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E7C" w:rsidRPr="00232DC8" w:rsidRDefault="00BC7794" w:rsidP="00E12E7C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E12E7C" w:rsidRPr="00232DC8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E12E7C" w:rsidRPr="00232DC8" w:rsidRDefault="00F37E44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DIRECCIÓ</w:t>
      </w:r>
      <w:r w:rsidR="00E12E7C" w:rsidRPr="00232DC8">
        <w:rPr>
          <w:rFonts w:ascii="Arial Narrow" w:hAnsi="Arial Narrow" w:cs="Arial"/>
          <w:noProof/>
          <w:sz w:val="18"/>
          <w:szCs w:val="18"/>
          <w:lang w:val="es-MX"/>
        </w:rPr>
        <w:t>N DE ADQUISICIONES</w:t>
      </w:r>
      <w:r w:rsidR="00670827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</w:p>
    <w:p w:rsidR="00E12E7C" w:rsidRPr="00232DC8" w:rsidRDefault="00F37E44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LICITACIÓ</w:t>
      </w:r>
      <w:r w:rsidR="00E12E7C"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N PÚBLICA </w:t>
      </w:r>
      <w:r w:rsidR="009C5B21">
        <w:rPr>
          <w:rFonts w:ascii="Arial Narrow" w:hAnsi="Arial Narrow" w:cs="Arial"/>
          <w:noProof/>
          <w:sz w:val="18"/>
          <w:szCs w:val="18"/>
          <w:lang w:val="es-MX"/>
        </w:rPr>
        <w:t>NACIONAL</w:t>
      </w:r>
    </w:p>
    <w:p w:rsidR="00E12E7C" w:rsidRPr="00C442BE" w:rsidRDefault="00E12E7C" w:rsidP="00E12E7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2D414B">
        <w:rPr>
          <w:rFonts w:ascii="Arial Narrow" w:hAnsi="Arial Narrow" w:cs="Arial"/>
          <w:noProof/>
          <w:sz w:val="18"/>
          <w:szCs w:val="18"/>
          <w:lang w:val="es-MX"/>
        </w:rPr>
        <w:t>OM-INDE-</w:t>
      </w:r>
      <w:r w:rsidR="00785FBA">
        <w:rPr>
          <w:rFonts w:ascii="Arial Narrow" w:hAnsi="Arial Narrow" w:cs="Arial"/>
          <w:noProof/>
          <w:sz w:val="18"/>
          <w:szCs w:val="18"/>
          <w:lang w:val="es-MX"/>
        </w:rPr>
        <w:t>10</w:t>
      </w:r>
      <w:r w:rsidR="002D414B">
        <w:rPr>
          <w:rFonts w:ascii="Arial Narrow" w:hAnsi="Arial Narrow" w:cs="Arial"/>
          <w:noProof/>
          <w:sz w:val="18"/>
          <w:szCs w:val="18"/>
          <w:lang w:val="es-MX"/>
        </w:rPr>
        <w:t>2</w:t>
      </w:r>
      <w:r w:rsidR="005C066A">
        <w:rPr>
          <w:rFonts w:ascii="Arial Narrow" w:hAnsi="Arial Narrow" w:cs="Arial"/>
          <w:noProof/>
          <w:sz w:val="18"/>
          <w:szCs w:val="18"/>
          <w:lang w:val="es-MX"/>
        </w:rPr>
        <w:t>-2023</w:t>
      </w:r>
    </w:p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AE76DF">
        <w:rPr>
          <w:rFonts w:ascii="Arial Narrow" w:hAnsi="Arial Narrow" w:cs="Arial"/>
          <w:noProof/>
          <w:sz w:val="18"/>
          <w:szCs w:val="18"/>
          <w:lang w:val="es-MX"/>
        </w:rPr>
        <w:t>a de Adquisiciones de Bienes y P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</w:t>
      </w:r>
      <w:r w:rsidR="000E7113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 de carácter </w:t>
      </w:r>
      <w:r w:rsidR="009C5B21">
        <w:rPr>
          <w:rFonts w:ascii="Arial Narrow" w:hAnsi="Arial Narrow" w:cs="Arial"/>
          <w:noProof/>
          <w:sz w:val="18"/>
          <w:szCs w:val="18"/>
          <w:lang w:val="es-MX"/>
        </w:rPr>
        <w:t>nacional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que a continuación se identifica.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E12E7C" w:rsidRPr="00A06723" w:rsidRDefault="00E12E7C" w:rsidP="000168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A06723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Licitación Pública </w:t>
      </w:r>
      <w:r w:rsidR="009C5B21" w:rsidRPr="00A06723">
        <w:rPr>
          <w:rFonts w:ascii="Arial Narrow" w:hAnsi="Arial Narrow" w:cs="Arial"/>
          <w:b/>
          <w:noProof/>
          <w:sz w:val="18"/>
          <w:szCs w:val="18"/>
          <w:lang w:val="es-MX"/>
        </w:rPr>
        <w:t>Nacional</w:t>
      </w:r>
      <w:r w:rsidRPr="00A06723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A05ABF" w:rsidRPr="00A06723">
        <w:rPr>
          <w:rFonts w:ascii="Arial Narrow" w:hAnsi="Arial Narrow" w:cs="Arial"/>
          <w:b/>
          <w:noProof/>
          <w:sz w:val="18"/>
          <w:szCs w:val="18"/>
          <w:lang w:val="es-MX"/>
        </w:rPr>
        <w:t>OM-</w:t>
      </w:r>
      <w:r w:rsidR="005C066A" w:rsidRPr="00A06723">
        <w:rPr>
          <w:rFonts w:ascii="Arial Narrow" w:hAnsi="Arial Narrow" w:cs="Arial"/>
          <w:b/>
          <w:noProof/>
          <w:sz w:val="18"/>
          <w:szCs w:val="18"/>
          <w:lang w:val="es-MX"/>
        </w:rPr>
        <w:t>INDE-</w:t>
      </w:r>
      <w:r w:rsidR="00785FBA" w:rsidRPr="00A06723">
        <w:rPr>
          <w:rFonts w:ascii="Arial Narrow" w:hAnsi="Arial Narrow" w:cs="Arial"/>
          <w:b/>
          <w:noProof/>
          <w:sz w:val="18"/>
          <w:szCs w:val="18"/>
          <w:lang w:val="es-MX"/>
        </w:rPr>
        <w:t>10</w:t>
      </w:r>
      <w:r w:rsidR="002D414B" w:rsidRPr="00A06723">
        <w:rPr>
          <w:rFonts w:ascii="Arial Narrow" w:hAnsi="Arial Narrow" w:cs="Arial"/>
          <w:b/>
          <w:noProof/>
          <w:sz w:val="18"/>
          <w:szCs w:val="18"/>
          <w:lang w:val="es-MX"/>
        </w:rPr>
        <w:t>2</w:t>
      </w:r>
      <w:r w:rsidR="005C066A" w:rsidRPr="00A06723">
        <w:rPr>
          <w:rFonts w:ascii="Arial Narrow" w:hAnsi="Arial Narrow" w:cs="Arial"/>
          <w:b/>
          <w:noProof/>
          <w:sz w:val="18"/>
          <w:szCs w:val="18"/>
          <w:lang w:val="es-MX"/>
        </w:rPr>
        <w:t>-2023</w:t>
      </w:r>
    </w:p>
    <w:p w:rsidR="00523DD2" w:rsidRPr="00A06723" w:rsidRDefault="007D75E3" w:rsidP="000168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A06723">
        <w:rPr>
          <w:rFonts w:ascii="Arial Narrow" w:hAnsi="Arial Narrow" w:cs="Arial"/>
          <w:noProof/>
          <w:sz w:val="18"/>
          <w:szCs w:val="18"/>
          <w:lang w:val="es-MX"/>
        </w:rPr>
        <w:t>SERVICIO DE RESERVACIÓN, EXPEDICIÓN Y ENTREGA DE PASAJES AÉREOS NACIONALES E INTERNACIONALES PARA EL INDEBC</w:t>
      </w:r>
    </w:p>
    <w:tbl>
      <w:tblPr>
        <w:tblW w:w="9814" w:type="dxa"/>
        <w:jc w:val="center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408"/>
        <w:gridCol w:w="141"/>
        <w:gridCol w:w="709"/>
        <w:gridCol w:w="1701"/>
        <w:gridCol w:w="1985"/>
        <w:gridCol w:w="1842"/>
        <w:gridCol w:w="142"/>
        <w:gridCol w:w="709"/>
        <w:gridCol w:w="1101"/>
        <w:gridCol w:w="33"/>
      </w:tblGrid>
      <w:tr w:rsidR="001E7257" w:rsidRPr="00491EF9" w:rsidTr="00A06723">
        <w:trPr>
          <w:gridAfter w:val="1"/>
          <w:wAfter w:w="33" w:type="dxa"/>
          <w:trHeight w:val="127"/>
          <w:jc w:val="center"/>
        </w:trPr>
        <w:tc>
          <w:tcPr>
            <w:tcW w:w="1451" w:type="dxa"/>
            <w:gridSpan w:val="2"/>
            <w:vMerge w:val="restart"/>
            <w:vAlign w:val="center"/>
          </w:tcPr>
          <w:p w:rsidR="001E7257" w:rsidRPr="00491EF9" w:rsidRDefault="001E7257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1E7257" w:rsidRPr="00491EF9" w:rsidRDefault="001E7257" w:rsidP="00537C6D">
            <w:pPr>
              <w:tabs>
                <w:tab w:val="left" w:pos="9781"/>
              </w:tabs>
              <w:ind w:right="75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01" w:type="dxa"/>
            <w:vMerge w:val="restart"/>
            <w:vAlign w:val="center"/>
          </w:tcPr>
          <w:p w:rsidR="001E7257" w:rsidRPr="00491EF9" w:rsidRDefault="00AD3263" w:rsidP="000168F8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Junta de A</w:t>
            </w:r>
            <w:r w:rsidR="001E7257"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claraciones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  <w:vAlign w:val="center"/>
          </w:tcPr>
          <w:p w:rsidR="001E7257" w:rsidRPr="00491EF9" w:rsidRDefault="001E7257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Presentación y </w:t>
            </w:r>
            <w:r w:rsidR="000734D1"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Apertura de P</w:t>
            </w: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roposiciones </w:t>
            </w:r>
          </w:p>
        </w:tc>
        <w:tc>
          <w:tcPr>
            <w:tcW w:w="1810" w:type="dxa"/>
            <w:gridSpan w:val="2"/>
            <w:vMerge w:val="restart"/>
            <w:vAlign w:val="center"/>
          </w:tcPr>
          <w:p w:rsidR="001E7257" w:rsidRPr="00491EF9" w:rsidRDefault="001E7257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1E7257" w:rsidRPr="00491EF9" w:rsidTr="00A06723">
        <w:trPr>
          <w:gridAfter w:val="1"/>
          <w:wAfter w:w="33" w:type="dxa"/>
          <w:trHeight w:val="203"/>
          <w:jc w:val="center"/>
        </w:trPr>
        <w:tc>
          <w:tcPr>
            <w:tcW w:w="145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1E7257" w:rsidRPr="00491EF9" w:rsidRDefault="001E7257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1E7257" w:rsidRPr="00491EF9" w:rsidRDefault="001E7257" w:rsidP="00537C6D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1E7257" w:rsidRPr="00491EF9" w:rsidRDefault="001E7257" w:rsidP="000168F8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1E7257" w:rsidRPr="00491EF9" w:rsidRDefault="00AD3263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1ra E</w:t>
            </w:r>
            <w:r w:rsidR="001E7257"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tapa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1E7257" w:rsidRPr="00491EF9" w:rsidRDefault="00AD3263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2da E</w:t>
            </w:r>
            <w:r w:rsidR="001E7257"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tapa</w:t>
            </w:r>
          </w:p>
        </w:tc>
        <w:tc>
          <w:tcPr>
            <w:tcW w:w="181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1E7257" w:rsidRPr="00491EF9" w:rsidRDefault="001E7257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</w:tr>
      <w:tr w:rsidR="001E7257" w:rsidRPr="00491EF9" w:rsidTr="00A06723">
        <w:trPr>
          <w:gridAfter w:val="1"/>
          <w:wAfter w:w="33" w:type="dxa"/>
          <w:trHeight w:val="195"/>
          <w:jc w:val="center"/>
        </w:trPr>
        <w:tc>
          <w:tcPr>
            <w:tcW w:w="1451" w:type="dxa"/>
            <w:gridSpan w:val="2"/>
            <w:shd w:val="clear" w:color="auto" w:fill="auto"/>
            <w:vAlign w:val="center"/>
          </w:tcPr>
          <w:p w:rsidR="001E7257" w:rsidRPr="00491EF9" w:rsidRDefault="004754C2" w:rsidP="004754C2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11 </w:t>
            </w:r>
            <w:r w:rsidR="005C066A"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/ </w:t>
            </w: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abril </w:t>
            </w:r>
            <w:r w:rsidR="005C066A"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/</w:t>
            </w:r>
            <w:r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</w:t>
            </w:r>
            <w:r w:rsidR="005C066A" w:rsidRPr="00491EF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2023</w:t>
            </w:r>
          </w:p>
        </w:tc>
        <w:tc>
          <w:tcPr>
            <w:tcW w:w="850" w:type="dxa"/>
            <w:gridSpan w:val="2"/>
            <w:vAlign w:val="center"/>
          </w:tcPr>
          <w:p w:rsidR="001E7257" w:rsidRPr="00491EF9" w:rsidRDefault="00D2467E" w:rsidP="00537C6D">
            <w:pPr>
              <w:tabs>
                <w:tab w:val="left" w:pos="698"/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491EF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Sin Costo</w:t>
            </w:r>
          </w:p>
        </w:tc>
        <w:tc>
          <w:tcPr>
            <w:tcW w:w="1701" w:type="dxa"/>
            <w:vAlign w:val="center"/>
          </w:tcPr>
          <w:p w:rsidR="000168F8" w:rsidRPr="00491EF9" w:rsidRDefault="009C5B21" w:rsidP="00537C6D">
            <w:pPr>
              <w:tabs>
                <w:tab w:val="left" w:pos="9923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10</w:t>
            </w:r>
            <w:r w:rsidR="00DC1B52"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/ abril</w:t>
            </w:r>
            <w:r w:rsidR="00DC1B52"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/ 2023</w:t>
            </w:r>
          </w:p>
          <w:p w:rsidR="001E7257" w:rsidRPr="00491EF9" w:rsidRDefault="00D2467E" w:rsidP="002D414B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2D414B" w:rsidRPr="00491EF9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DC1B52" w:rsidRPr="00491EF9">
              <w:rPr>
                <w:rFonts w:ascii="Arial" w:hAnsi="Arial" w:cs="Arial"/>
                <w:sz w:val="16"/>
                <w:szCs w:val="16"/>
                <w:lang w:val="es-MX"/>
              </w:rPr>
              <w:t>:0</w:t>
            </w:r>
            <w:r w:rsidR="000E7113"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0 </w:t>
            </w:r>
            <w:r w:rsidR="001E7257" w:rsidRPr="00491EF9">
              <w:rPr>
                <w:rFonts w:ascii="Arial" w:hAnsi="Arial" w:cs="Arial"/>
                <w:sz w:val="16"/>
                <w:szCs w:val="16"/>
                <w:lang w:val="es-MX"/>
              </w:rPr>
              <w:t>horas</w:t>
            </w:r>
          </w:p>
        </w:tc>
        <w:tc>
          <w:tcPr>
            <w:tcW w:w="1985" w:type="dxa"/>
            <w:vAlign w:val="center"/>
          </w:tcPr>
          <w:p w:rsidR="001E7257" w:rsidRPr="00491EF9" w:rsidRDefault="00DC1B52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17</w:t>
            </w:r>
            <w:r w:rsidR="002D414B" w:rsidRPr="00491EF9">
              <w:rPr>
                <w:rFonts w:ascii="Arial" w:hAnsi="Arial" w:cs="Arial"/>
                <w:sz w:val="16"/>
                <w:szCs w:val="16"/>
                <w:lang w:val="es-MX"/>
              </w:rPr>
              <w:t>/ abril</w:t>
            </w:r>
            <w:r w:rsidR="00D2467E"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 / 2023</w:t>
            </w:r>
          </w:p>
          <w:p w:rsidR="001E7257" w:rsidRPr="00491EF9" w:rsidRDefault="00DD7DAC" w:rsidP="00DC1B52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DC1B52" w:rsidRPr="00491EF9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3E0A99" w:rsidRPr="00491EF9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DC1B52" w:rsidRPr="00491EF9">
              <w:rPr>
                <w:rFonts w:ascii="Arial" w:hAnsi="Arial" w:cs="Arial"/>
                <w:sz w:val="16"/>
                <w:szCs w:val="16"/>
                <w:lang w:val="es-MX"/>
              </w:rPr>
              <w:t>00</w:t>
            </w:r>
            <w:r w:rsidR="00DE1FCE"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1E7257" w:rsidRPr="00491EF9">
              <w:rPr>
                <w:rFonts w:ascii="Arial" w:hAnsi="Arial" w:cs="Arial"/>
                <w:sz w:val="16"/>
                <w:szCs w:val="16"/>
                <w:lang w:val="es-MX"/>
              </w:rPr>
              <w:t>horas</w:t>
            </w:r>
          </w:p>
        </w:tc>
        <w:tc>
          <w:tcPr>
            <w:tcW w:w="1984" w:type="dxa"/>
            <w:gridSpan w:val="2"/>
            <w:vAlign w:val="center"/>
          </w:tcPr>
          <w:p w:rsidR="001E7257" w:rsidRPr="00491EF9" w:rsidRDefault="00DC1B52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18</w:t>
            </w:r>
            <w:r w:rsidR="000E7113"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 w:rsidR="002D414B"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abril </w:t>
            </w:r>
            <w:r w:rsidR="00D2467E" w:rsidRPr="00491EF9">
              <w:rPr>
                <w:rFonts w:ascii="Arial" w:hAnsi="Arial" w:cs="Arial"/>
                <w:sz w:val="16"/>
                <w:szCs w:val="16"/>
                <w:lang w:val="es-MX"/>
              </w:rPr>
              <w:t>/ 2023</w:t>
            </w:r>
          </w:p>
          <w:p w:rsidR="001E7257" w:rsidRPr="00491EF9" w:rsidRDefault="00CF1576" w:rsidP="00DC1B52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785FBA" w:rsidRPr="00491EF9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DC1B52" w:rsidRPr="00491EF9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0168F8" w:rsidRPr="00491EF9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1E7257"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810" w:type="dxa"/>
            <w:gridSpan w:val="2"/>
            <w:vAlign w:val="center"/>
          </w:tcPr>
          <w:p w:rsidR="001E7257" w:rsidRPr="00491EF9" w:rsidRDefault="002D414B" w:rsidP="00D2467E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DC1B52" w:rsidRPr="00491EF9">
              <w:rPr>
                <w:rFonts w:ascii="Arial" w:hAnsi="Arial" w:cs="Arial"/>
                <w:sz w:val="16"/>
                <w:szCs w:val="16"/>
                <w:lang w:val="es-MX"/>
              </w:rPr>
              <w:t>9</w:t>
            </w:r>
            <w:r w:rsidR="00D2467E"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0E7113"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/ </w:t>
            </w: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 xml:space="preserve">abril </w:t>
            </w:r>
            <w:r w:rsidR="00D2467E" w:rsidRPr="00491EF9">
              <w:rPr>
                <w:rFonts w:ascii="Arial" w:hAnsi="Arial" w:cs="Arial"/>
                <w:sz w:val="16"/>
                <w:szCs w:val="16"/>
                <w:lang w:val="es-MX"/>
              </w:rPr>
              <w:t>/ 2023</w:t>
            </w:r>
          </w:p>
          <w:p w:rsidR="001E7257" w:rsidRPr="00491EF9" w:rsidRDefault="001E7257" w:rsidP="00DC1B52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DC1B52" w:rsidRPr="00491EF9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DC1B52" w:rsidRPr="00491EF9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Pr="00491EF9">
              <w:rPr>
                <w:rFonts w:ascii="Arial" w:hAnsi="Arial" w:cs="Arial"/>
                <w:sz w:val="16"/>
                <w:szCs w:val="16"/>
                <w:lang w:val="es-MX"/>
              </w:rPr>
              <w:t>0 horas</w:t>
            </w:r>
          </w:p>
        </w:tc>
      </w:tr>
      <w:tr w:rsidR="00281438" w:rsidRPr="00491EF9" w:rsidTr="00A06723">
        <w:tblPrEx>
          <w:jc w:val="left"/>
        </w:tblPrEx>
        <w:trPr>
          <w:gridBefore w:val="1"/>
          <w:wBefore w:w="43" w:type="dxa"/>
          <w:trHeight w:val="351"/>
        </w:trPr>
        <w:tc>
          <w:tcPr>
            <w:tcW w:w="1549" w:type="dxa"/>
            <w:gridSpan w:val="2"/>
            <w:vAlign w:val="center"/>
          </w:tcPr>
          <w:p w:rsidR="00281438" w:rsidRPr="00491EF9" w:rsidRDefault="007040CC" w:rsidP="00D2467E">
            <w:pPr>
              <w:tabs>
                <w:tab w:val="left" w:pos="9923"/>
              </w:tabs>
              <w:ind w:left="-10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PAQUETE</w:t>
            </w:r>
            <w:r w:rsidR="00B2387E" w:rsidRPr="00491EF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 xml:space="preserve"> </w:t>
            </w:r>
          </w:p>
        </w:tc>
        <w:tc>
          <w:tcPr>
            <w:tcW w:w="6237" w:type="dxa"/>
            <w:gridSpan w:val="4"/>
            <w:vAlign w:val="center"/>
          </w:tcPr>
          <w:p w:rsidR="00281438" w:rsidRPr="00A06723" w:rsidRDefault="00281438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b/>
                <w:noProof/>
                <w:sz w:val="16"/>
                <w:szCs w:val="16"/>
                <w:lang w:val="es-MX"/>
              </w:rPr>
            </w:pPr>
            <w:r w:rsidRPr="00A06723">
              <w:rPr>
                <w:rFonts w:ascii="Arial Narrow" w:hAnsi="Arial Narrow" w:cs="Arial"/>
                <w:b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851" w:type="dxa"/>
            <w:gridSpan w:val="2"/>
            <w:vAlign w:val="center"/>
          </w:tcPr>
          <w:p w:rsidR="00281438" w:rsidRPr="00491EF9" w:rsidRDefault="00281438" w:rsidP="000168F8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1134" w:type="dxa"/>
            <w:gridSpan w:val="2"/>
            <w:vAlign w:val="center"/>
          </w:tcPr>
          <w:p w:rsidR="00281438" w:rsidRPr="00491EF9" w:rsidRDefault="00281438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491EF9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281438" w:rsidRPr="00491EF9" w:rsidTr="00A06723">
        <w:tblPrEx>
          <w:jc w:val="left"/>
        </w:tblPrEx>
        <w:trPr>
          <w:gridBefore w:val="1"/>
          <w:wBefore w:w="43" w:type="dxa"/>
          <w:trHeight w:val="263"/>
        </w:trPr>
        <w:tc>
          <w:tcPr>
            <w:tcW w:w="1549" w:type="dxa"/>
            <w:gridSpan w:val="2"/>
            <w:vAlign w:val="center"/>
          </w:tcPr>
          <w:p w:rsidR="00281438" w:rsidRPr="00491EF9" w:rsidRDefault="00D2467E" w:rsidP="00D5393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491EF9">
              <w:rPr>
                <w:rFonts w:ascii="Arial Narrow" w:hAnsi="Arial Narrow" w:cs="Arial"/>
                <w:sz w:val="16"/>
                <w:szCs w:val="16"/>
                <w:lang w:val="es-ES"/>
              </w:rPr>
              <w:t>Único</w:t>
            </w:r>
          </w:p>
        </w:tc>
        <w:tc>
          <w:tcPr>
            <w:tcW w:w="6237" w:type="dxa"/>
            <w:gridSpan w:val="4"/>
            <w:vAlign w:val="center"/>
          </w:tcPr>
          <w:p w:rsidR="00281438" w:rsidRPr="00491EF9" w:rsidRDefault="005C066A" w:rsidP="00421238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6"/>
                <w:szCs w:val="16"/>
                <w:lang w:val="es-MX"/>
              </w:rPr>
            </w:pPr>
            <w:r w:rsidRPr="00491EF9">
              <w:rPr>
                <w:rFonts w:ascii="Arial Narrow" w:eastAsia="MS Mincho" w:hAnsi="Arial Narrow" w:cs="Calibri"/>
                <w:sz w:val="16"/>
                <w:szCs w:val="16"/>
                <w:lang w:val="es-ES"/>
              </w:rPr>
              <w:t>S</w:t>
            </w:r>
            <w:proofErr w:type="spellStart"/>
            <w:r w:rsidR="00C94883" w:rsidRPr="00491EF9">
              <w:rPr>
                <w:rFonts w:ascii="Arial Narrow" w:eastAsia="MS Mincho" w:hAnsi="Arial Narrow" w:cs="Calibri"/>
                <w:sz w:val="16"/>
                <w:szCs w:val="16"/>
                <w:lang w:val="es-MX"/>
              </w:rPr>
              <w:t>ervicio</w:t>
            </w:r>
            <w:proofErr w:type="spellEnd"/>
            <w:r w:rsidR="00C94883" w:rsidRPr="00491EF9">
              <w:rPr>
                <w:rFonts w:ascii="Arial Narrow" w:eastAsia="MS Mincho" w:hAnsi="Arial Narrow" w:cs="Calibri"/>
                <w:sz w:val="16"/>
                <w:szCs w:val="16"/>
                <w:lang w:val="es-MX"/>
              </w:rPr>
              <w:t xml:space="preserve"> </w:t>
            </w:r>
            <w:r w:rsidRPr="00491EF9">
              <w:rPr>
                <w:rFonts w:ascii="Arial Narrow" w:eastAsia="MS Mincho" w:hAnsi="Arial Narrow" w:cs="Calibri"/>
                <w:sz w:val="16"/>
                <w:szCs w:val="16"/>
                <w:lang w:val="es-MX"/>
              </w:rPr>
              <w:t xml:space="preserve">de Reservación, Expedición y Entrega de Pasajes Aéreos Nacionales e Internacionales </w:t>
            </w:r>
            <w:r w:rsidR="00421238" w:rsidRPr="00491EF9">
              <w:rPr>
                <w:rFonts w:ascii="Arial Narrow" w:eastAsia="MS Mincho" w:hAnsi="Arial Narrow" w:cs="Calibri"/>
                <w:sz w:val="16"/>
                <w:szCs w:val="16"/>
                <w:lang w:val="es-MX"/>
              </w:rPr>
              <w:t>para el</w:t>
            </w:r>
            <w:r w:rsidRPr="00491EF9">
              <w:rPr>
                <w:rFonts w:ascii="Arial Narrow" w:eastAsia="MS Mincho" w:hAnsi="Arial Narrow" w:cs="Calibri"/>
                <w:sz w:val="16"/>
                <w:szCs w:val="16"/>
                <w:lang w:val="es-MX"/>
              </w:rPr>
              <w:t xml:space="preserve"> INDEBC.</w:t>
            </w:r>
          </w:p>
        </w:tc>
        <w:tc>
          <w:tcPr>
            <w:tcW w:w="851" w:type="dxa"/>
            <w:gridSpan w:val="2"/>
            <w:vAlign w:val="center"/>
          </w:tcPr>
          <w:p w:rsidR="00281438" w:rsidRPr="00491EF9" w:rsidRDefault="00A05ABF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491EF9">
              <w:rPr>
                <w:rFonts w:ascii="Arial Narrow" w:hAnsi="Arial Narrow" w:cs="Arial"/>
                <w:sz w:val="16"/>
                <w:szCs w:val="16"/>
                <w:lang w:val="es-MX"/>
              </w:rPr>
              <w:t>1</w:t>
            </w:r>
          </w:p>
        </w:tc>
        <w:tc>
          <w:tcPr>
            <w:tcW w:w="1134" w:type="dxa"/>
            <w:gridSpan w:val="2"/>
            <w:vAlign w:val="center"/>
          </w:tcPr>
          <w:p w:rsidR="00281438" w:rsidRPr="00491EF9" w:rsidRDefault="00A05ABF" w:rsidP="000168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491EF9">
              <w:rPr>
                <w:rFonts w:ascii="Arial Narrow" w:hAnsi="Arial Narrow" w:cs="Arial"/>
                <w:sz w:val="16"/>
                <w:szCs w:val="16"/>
                <w:lang w:val="es-MX"/>
              </w:rPr>
              <w:t>Servicio</w:t>
            </w:r>
          </w:p>
        </w:tc>
      </w:tr>
    </w:tbl>
    <w:p w:rsidR="00A0483A" w:rsidRPr="000168F8" w:rsidRDefault="00A0483A" w:rsidP="000168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A06723">
        <w:rPr>
          <w:rFonts w:ascii="Arial Narrow" w:hAnsi="Arial Narrow" w:cs="Arial"/>
          <w:b/>
          <w:noProof/>
          <w:sz w:val="18"/>
          <w:szCs w:val="18"/>
          <w:lang w:val="es-MX"/>
        </w:rPr>
        <w:t>DISPONIBILIDAD DE LAS BASES: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 Las bases de licitación se encuentran disponibles para consulta en Internet en el sitio: </w:t>
      </w:r>
      <w:hyperlink r:id="rId7" w:history="1">
        <w:r w:rsidRPr="000168F8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0168F8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0168F8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de Adquisiciones </w:t>
      </w:r>
      <w:r w:rsidR="000D3509"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>de Oficialía Mayor de Gobierno, sito en: Tercer piso del edificio del Poder Ejecutivo de</w:t>
      </w:r>
      <w:r w:rsidR="00C8173B" w:rsidRPr="000168F8">
        <w:rPr>
          <w:rFonts w:ascii="Arial Narrow" w:hAnsi="Arial Narrow" w:cs="Arial"/>
          <w:noProof/>
          <w:sz w:val="18"/>
          <w:szCs w:val="18"/>
          <w:lang w:val="es-MX"/>
        </w:rPr>
        <w:t>l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 Gobierno del Estado, Calz. Independencia #994, Centro Cívico de la ciudad de Mexicali, Baja</w:t>
      </w:r>
      <w:r w:rsidR="00B7359D"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 California teléfono (686)</w:t>
      </w:r>
      <w:r w:rsidR="00F27E7F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B7359D" w:rsidRPr="000168F8">
        <w:rPr>
          <w:rFonts w:ascii="Arial Narrow" w:hAnsi="Arial Narrow" w:cs="Arial"/>
          <w:noProof/>
          <w:sz w:val="18"/>
          <w:szCs w:val="18"/>
          <w:lang w:val="es-MX"/>
        </w:rPr>
        <w:t>558</w:t>
      </w:r>
      <w:r w:rsidR="00745320" w:rsidRPr="000168F8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B7359D" w:rsidRPr="000168F8">
        <w:rPr>
          <w:rFonts w:ascii="Arial Narrow" w:hAnsi="Arial Narrow" w:cs="Arial"/>
          <w:noProof/>
          <w:sz w:val="18"/>
          <w:szCs w:val="18"/>
          <w:lang w:val="es-MX"/>
        </w:rPr>
        <w:t>100</w:t>
      </w:r>
      <w:r w:rsidR="00745320" w:rsidRPr="000168F8">
        <w:rPr>
          <w:rFonts w:ascii="Arial Narrow" w:hAnsi="Arial Narrow" w:cs="Arial"/>
          <w:noProof/>
          <w:sz w:val="18"/>
          <w:szCs w:val="18"/>
          <w:lang w:val="es-MX"/>
        </w:rPr>
        <w:t>0 E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xt. </w:t>
      </w:r>
      <w:r w:rsidR="005C066A">
        <w:rPr>
          <w:rFonts w:ascii="Arial Narrow" w:hAnsi="Arial Narrow" w:cs="Arial"/>
          <w:noProof/>
          <w:sz w:val="18"/>
          <w:szCs w:val="18"/>
          <w:lang w:val="es-MX"/>
        </w:rPr>
        <w:t>1720</w:t>
      </w:r>
      <w:r w:rsidR="00745320" w:rsidRPr="000168F8">
        <w:rPr>
          <w:rFonts w:ascii="Arial Narrow" w:hAnsi="Arial Narrow" w:cs="Arial"/>
          <w:noProof/>
          <w:sz w:val="18"/>
          <w:szCs w:val="18"/>
          <w:lang w:val="es-MX"/>
        </w:rPr>
        <w:t>, de Lunes a V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>iernes a partir de la fecha de la publicación de la convocatoria y hasta el sexto día natural previo al acto de presentación y apertura de proposiciones, en horario de 8:00 a 15:00 horas, siendo de exclusiva responsabilidad de los interesados adquirirl</w:t>
      </w:r>
      <w:r w:rsidR="00BC7794" w:rsidRPr="000168F8">
        <w:rPr>
          <w:rFonts w:ascii="Arial Narrow" w:hAnsi="Arial Narrow" w:cs="Arial"/>
          <w:noProof/>
          <w:sz w:val="18"/>
          <w:szCs w:val="18"/>
          <w:lang w:val="es-MX"/>
        </w:rPr>
        <w:t>as en su debida oportunidad.</w:t>
      </w:r>
      <w:r w:rsidR="00785FBA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0734D1"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</w:t>
      </w:r>
      <w:bookmarkStart w:id="0" w:name="_GoBack"/>
      <w:bookmarkEnd w:id="0"/>
      <w:r w:rsidR="000734D1"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DE LICITACIÓN: </w:t>
      </w:r>
      <w:r w:rsidR="00D2467E">
        <w:rPr>
          <w:rFonts w:ascii="Arial Narrow" w:hAnsi="Arial Narrow" w:cs="Arial"/>
          <w:noProof/>
          <w:sz w:val="18"/>
          <w:szCs w:val="18"/>
          <w:lang w:val="es-MX"/>
        </w:rPr>
        <w:t>Sin Costo.</w:t>
      </w:r>
      <w:r w:rsidR="00785FBA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D2467E">
        <w:rPr>
          <w:rFonts w:ascii="Arial Narrow" w:hAnsi="Arial Narrow" w:cs="Arial"/>
          <w:noProof/>
          <w:sz w:val="18"/>
          <w:szCs w:val="18"/>
          <w:lang w:val="es-MX"/>
        </w:rPr>
        <w:t>Recursos Propios 2023</w:t>
      </w:r>
      <w:r w:rsidR="004E2B05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785FBA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ACTOS DEL PROCEDIMIENTO: Todos los actos tendrán verificativo en la Sala de Juntas de la Dirección de Adquisiciones </w:t>
      </w:r>
      <w:r w:rsidR="000D3509"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>en las fechas, horarios y domicilio ya citados.</w:t>
      </w:r>
      <w:r w:rsidR="00145778"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007748">
        <w:rPr>
          <w:rFonts w:ascii="Arial Narrow" w:hAnsi="Arial Narrow" w:cs="Arial"/>
          <w:noProof/>
          <w:sz w:val="18"/>
          <w:szCs w:val="18"/>
          <w:lang w:val="es-MX"/>
        </w:rPr>
        <w:t>En cumplimiento a lo ordenado por la fracción IV del articulo 26 de la Ley de Adquisiciones, Arrendamientos y Servicios del Estado de Baja California se informa que el Acto de Presentación y Apertura de Proposiciones en su Segunda Etapa será con propuesta a precio fijo.</w:t>
      </w:r>
      <w:r w:rsidR="00785FBA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PARA LA PRESENTACIÓN DE LAS </w:t>
      </w:r>
      <w:r w:rsidR="00501AA2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: Además de la presentación personal se </w:t>
      </w:r>
      <w:r w:rsidR="00945AE0"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aceptará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el envío de </w:t>
      </w:r>
      <w:r w:rsidR="00501AA2">
        <w:rPr>
          <w:rFonts w:ascii="Arial Narrow" w:hAnsi="Arial Narrow" w:cs="Arial"/>
          <w:noProof/>
          <w:sz w:val="18"/>
          <w:szCs w:val="18"/>
          <w:lang w:val="es-MX"/>
        </w:rPr>
        <w:t xml:space="preserve">proposiciones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>por servicio postal o mensajería quedando bajo responsabilidad del licitante que estas sean entregadas con acuse de recibo en s</w:t>
      </w:r>
      <w:r w:rsidR="00745320" w:rsidRPr="000168F8">
        <w:rPr>
          <w:rFonts w:ascii="Arial Narrow" w:hAnsi="Arial Narrow" w:cs="Arial"/>
          <w:noProof/>
          <w:sz w:val="18"/>
          <w:szCs w:val="18"/>
          <w:lang w:val="es-MX"/>
        </w:rPr>
        <w:t>u debida oportunidad, no aplica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 la presentación por medios electrónicos.</w:t>
      </w:r>
      <w:r w:rsidR="00785FBA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IDIOMA: Todo lo relacionado con la </w:t>
      </w:r>
      <w:r w:rsidR="00501AA2">
        <w:rPr>
          <w:rFonts w:ascii="Arial Narrow" w:hAnsi="Arial Narrow" w:cs="Arial"/>
          <w:noProof/>
          <w:sz w:val="18"/>
          <w:szCs w:val="18"/>
          <w:lang w:val="es-MX"/>
        </w:rPr>
        <w:t>proposición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 Español.</w:t>
      </w:r>
      <w:r w:rsidR="00145778"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0168F8">
        <w:rPr>
          <w:rFonts w:ascii="Arial Narrow" w:hAnsi="Arial Narrow" w:cs="Arial"/>
          <w:sz w:val="18"/>
          <w:szCs w:val="16"/>
          <w:lang w:val="es-ES"/>
        </w:rPr>
        <w:t xml:space="preserve">PLAZO </w:t>
      </w:r>
      <w:r w:rsidR="007C3D90">
        <w:rPr>
          <w:rFonts w:ascii="Arial Narrow" w:hAnsi="Arial Narrow" w:cs="Arial"/>
          <w:sz w:val="18"/>
          <w:szCs w:val="16"/>
          <w:lang w:val="es-ES"/>
        </w:rPr>
        <w:t xml:space="preserve">Y CONDICIONES </w:t>
      </w:r>
      <w:r w:rsidRPr="000168F8">
        <w:rPr>
          <w:rFonts w:ascii="Arial Narrow" w:hAnsi="Arial Narrow" w:cs="Arial"/>
          <w:sz w:val="18"/>
          <w:szCs w:val="16"/>
          <w:lang w:val="es-ES"/>
        </w:rPr>
        <w:t xml:space="preserve">DE ENTREGA: </w:t>
      </w:r>
      <w:r w:rsidRPr="000168F8">
        <w:rPr>
          <w:rFonts w:ascii="Arial Narrow" w:hAnsi="Arial Narrow" w:cs="Arial"/>
          <w:sz w:val="18"/>
          <w:szCs w:val="18"/>
          <w:lang w:val="es-ES"/>
        </w:rPr>
        <w:t xml:space="preserve">La </w:t>
      </w:r>
      <w:r w:rsidR="003553E2" w:rsidRPr="000168F8">
        <w:rPr>
          <w:rFonts w:ascii="Arial Narrow" w:hAnsi="Arial Narrow" w:cs="Arial"/>
          <w:sz w:val="18"/>
          <w:szCs w:val="18"/>
          <w:lang w:val="es-ES"/>
        </w:rPr>
        <w:t xml:space="preserve">entrega de los </w:t>
      </w:r>
      <w:r w:rsidR="00007748">
        <w:rPr>
          <w:rFonts w:ascii="Arial Narrow" w:hAnsi="Arial Narrow" w:cs="Arial"/>
          <w:sz w:val="18"/>
          <w:szCs w:val="18"/>
          <w:lang w:val="es-ES"/>
        </w:rPr>
        <w:t>servicios</w:t>
      </w:r>
      <w:r w:rsidRPr="000168F8">
        <w:rPr>
          <w:rFonts w:ascii="Arial Narrow" w:hAnsi="Arial Narrow" w:cs="Arial"/>
          <w:sz w:val="18"/>
          <w:szCs w:val="18"/>
          <w:lang w:val="es-ES"/>
        </w:rPr>
        <w:t xml:space="preserve"> objeto de la presente licitación deberán </w:t>
      </w:r>
      <w:r w:rsidR="007E1802" w:rsidRPr="000168F8">
        <w:rPr>
          <w:rFonts w:ascii="Arial Narrow" w:hAnsi="Arial Narrow" w:cs="Arial"/>
          <w:sz w:val="18"/>
          <w:szCs w:val="18"/>
          <w:lang w:val="es-ES"/>
        </w:rPr>
        <w:t>ser en</w:t>
      </w:r>
      <w:r w:rsidRPr="000168F8">
        <w:rPr>
          <w:rFonts w:ascii="Arial Narrow" w:hAnsi="Arial Narrow" w:cs="Arial"/>
          <w:sz w:val="18"/>
          <w:szCs w:val="18"/>
          <w:lang w:val="es-ES"/>
        </w:rPr>
        <w:t xml:space="preserve"> los lugares y plazos señalados en el numeral 4.2 de las bases de licitación.</w:t>
      </w:r>
      <w:r w:rsidR="00E24809" w:rsidRPr="000168F8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>MONEDA: La moneda para la cotización en la propuesta económica será pesos mexicanos.</w:t>
      </w:r>
      <w:r w:rsidR="00145778"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0168F8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Pr="000168F8">
        <w:rPr>
          <w:rFonts w:ascii="Arial Narrow" w:hAnsi="Arial Narrow" w:cs="Arial"/>
          <w:noProof/>
          <w:sz w:val="18"/>
          <w:szCs w:val="16"/>
          <w:lang w:val="es-ES"/>
        </w:rPr>
        <w:t xml:space="preserve">De conformidad con lo establecido en el punto 4.5 de las bases de licitación. </w:t>
      </w:r>
      <w:r w:rsidRPr="000168F8">
        <w:rPr>
          <w:rFonts w:ascii="Arial Narrow" w:hAnsi="Arial Narrow" w:cs="Arial"/>
          <w:b/>
          <w:noProof/>
          <w:sz w:val="18"/>
          <w:szCs w:val="16"/>
          <w:lang w:val="es-MX"/>
        </w:rPr>
        <w:t>NO HABRÁ ANTICIPO.</w:t>
      </w:r>
      <w:r w:rsidR="00145778" w:rsidRPr="000168F8">
        <w:rPr>
          <w:rFonts w:ascii="Arial Narrow" w:hAnsi="Arial Narrow" w:cs="Arial"/>
          <w:b/>
          <w:noProof/>
          <w:sz w:val="18"/>
          <w:szCs w:val="16"/>
          <w:lang w:val="es-MX"/>
        </w:rPr>
        <w:t xml:space="preserve"> </w:t>
      </w:r>
      <w:r w:rsidRPr="000168F8">
        <w:rPr>
          <w:rFonts w:ascii="Arial Narrow" w:hAnsi="Arial Narrow" w:cs="Arial"/>
          <w:noProof/>
          <w:sz w:val="18"/>
          <w:szCs w:val="16"/>
          <w:lang w:val="es-MX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</w:t>
      </w:r>
      <w:r w:rsidR="00670827" w:rsidRPr="000168F8">
        <w:rPr>
          <w:rFonts w:ascii="Arial Narrow" w:hAnsi="Arial Narrow" w:cs="Arial"/>
          <w:noProof/>
          <w:sz w:val="18"/>
          <w:szCs w:val="16"/>
          <w:lang w:val="es-MX"/>
        </w:rPr>
        <w:t>s en Materia de Adquisición de B</w:t>
      </w:r>
      <w:r w:rsidRPr="000168F8">
        <w:rPr>
          <w:rFonts w:ascii="Arial Narrow" w:hAnsi="Arial Narrow" w:cs="Arial"/>
          <w:noProof/>
          <w:sz w:val="18"/>
          <w:szCs w:val="16"/>
          <w:lang w:val="es-MX"/>
        </w:rPr>
        <w:t>ienes y Servicios publicadas POE el día 23 de septiembre de 2005.</w:t>
      </w:r>
      <w:r w:rsidR="00785FBA"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  <w:r w:rsidR="00007748">
        <w:rPr>
          <w:rFonts w:ascii="Arial Narrow" w:hAnsi="Arial Narrow" w:cs="Arial"/>
          <w:noProof/>
          <w:sz w:val="18"/>
          <w:szCs w:val="18"/>
          <w:lang w:val="es-MX"/>
        </w:rPr>
        <w:t xml:space="preserve">OTRAS DISPOSICIONES: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  <w:r w:rsidR="00E24809"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La autoridad competente para oír y recibir inconformidades es la Secretaría de la Honestidad y la Función Pública, conforme al Art. 69 de la Ley de Adquisiciones, Arrendamientos y Servicios </w:t>
      </w:r>
      <w:r w:rsidR="0016001E">
        <w:rPr>
          <w:rFonts w:ascii="Arial Narrow" w:hAnsi="Arial Narrow" w:cs="Arial"/>
          <w:noProof/>
          <w:sz w:val="18"/>
          <w:szCs w:val="18"/>
          <w:lang w:val="es-MX"/>
        </w:rPr>
        <w:t>para el Estado de Baja California.</w:t>
      </w:r>
    </w:p>
    <w:p w:rsidR="00BC7794" w:rsidRPr="000168F8" w:rsidRDefault="00BC7794" w:rsidP="000168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BC7794" w:rsidRDefault="00A0483A" w:rsidP="000168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0168F8"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5B5CAC">
        <w:rPr>
          <w:rFonts w:ascii="Arial Narrow" w:hAnsi="Arial Narrow" w:cs="Arial"/>
          <w:noProof/>
          <w:sz w:val="18"/>
          <w:szCs w:val="18"/>
          <w:lang w:val="es-MX"/>
        </w:rPr>
        <w:t>04 de abril</w:t>
      </w:r>
      <w:r w:rsidR="00007748">
        <w:rPr>
          <w:rFonts w:ascii="Arial Narrow" w:hAnsi="Arial Narrow" w:cs="Arial"/>
          <w:noProof/>
          <w:sz w:val="18"/>
          <w:szCs w:val="18"/>
          <w:lang w:val="es-MX"/>
        </w:rPr>
        <w:t xml:space="preserve"> de 2023</w:t>
      </w:r>
      <w:r w:rsidR="007504D2" w:rsidRPr="000168F8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F37E44" w:rsidRDefault="00F37E44" w:rsidP="004E2B05">
      <w:pPr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7D61E0" w:rsidRPr="007D61E0" w:rsidRDefault="007D61E0" w:rsidP="007D61E0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0483A" w:rsidRPr="00491EF9" w:rsidRDefault="00A0483A" w:rsidP="00A0483A">
      <w:pPr>
        <w:jc w:val="center"/>
        <w:rPr>
          <w:rFonts w:ascii="Arial Narrow" w:hAnsi="Arial Narrow" w:cs="Arial"/>
          <w:noProof/>
          <w:sz w:val="18"/>
          <w:lang w:val="es-MX"/>
        </w:rPr>
      </w:pPr>
      <w:r w:rsidRPr="00491EF9">
        <w:rPr>
          <w:rFonts w:ascii="Arial Narrow" w:hAnsi="Arial Narrow" w:cs="Arial"/>
          <w:noProof/>
          <w:sz w:val="18"/>
          <w:lang w:val="es-MX"/>
        </w:rPr>
        <w:t xml:space="preserve">PRESIDENTE DEL COMITÉ DE ADQUISICIONES, ARRENDAMIENTOS Y SERVICIOS </w:t>
      </w:r>
    </w:p>
    <w:p w:rsidR="00A0483A" w:rsidRPr="00491EF9" w:rsidRDefault="00A0483A" w:rsidP="00A0483A">
      <w:pPr>
        <w:jc w:val="center"/>
        <w:rPr>
          <w:rFonts w:ascii="Arial Narrow" w:hAnsi="Arial Narrow" w:cs="Arial"/>
          <w:noProof/>
          <w:sz w:val="18"/>
          <w:lang w:val="es-MX"/>
        </w:rPr>
      </w:pPr>
      <w:r w:rsidRPr="00491EF9">
        <w:rPr>
          <w:rFonts w:ascii="Arial Narrow" w:hAnsi="Arial Narrow" w:cs="Arial"/>
          <w:noProof/>
          <w:sz w:val="18"/>
          <w:lang w:val="es-MX"/>
        </w:rPr>
        <w:t>DEL PODER EJECUTIVO DE</w:t>
      </w:r>
      <w:r w:rsidR="001E1B2E" w:rsidRPr="00491EF9">
        <w:rPr>
          <w:rFonts w:ascii="Arial Narrow" w:hAnsi="Arial Narrow" w:cs="Arial"/>
          <w:noProof/>
          <w:sz w:val="18"/>
          <w:lang w:val="es-MX"/>
        </w:rPr>
        <w:t>L</w:t>
      </w:r>
      <w:r w:rsidRPr="00491EF9">
        <w:rPr>
          <w:rFonts w:ascii="Arial Narrow" w:hAnsi="Arial Narrow" w:cs="Arial"/>
          <w:noProof/>
          <w:sz w:val="18"/>
          <w:lang w:val="es-MX"/>
        </w:rPr>
        <w:t xml:space="preserve"> GOBIERNO DEL ESTADO DE BAJA CALIFORNIA Y</w:t>
      </w:r>
    </w:p>
    <w:p w:rsidR="00F37E44" w:rsidRPr="00491EF9" w:rsidRDefault="00A0483A" w:rsidP="00491EF9">
      <w:pPr>
        <w:jc w:val="center"/>
        <w:rPr>
          <w:rFonts w:ascii="Arial Narrow" w:hAnsi="Arial Narrow" w:cs="Arial"/>
          <w:b/>
          <w:noProof/>
          <w:sz w:val="18"/>
          <w:lang w:val="es-MX"/>
        </w:rPr>
      </w:pPr>
      <w:r w:rsidRPr="00491EF9">
        <w:rPr>
          <w:rFonts w:ascii="Arial Narrow" w:hAnsi="Arial Narrow" w:cs="Arial"/>
          <w:noProof/>
          <w:sz w:val="18"/>
          <w:lang w:val="es-MX"/>
        </w:rPr>
        <w:t xml:space="preserve">OFICIAL MAYOR </w:t>
      </w:r>
      <w:r w:rsidR="002626D9" w:rsidRPr="00491EF9">
        <w:rPr>
          <w:rFonts w:ascii="Arial Narrow" w:hAnsi="Arial Narrow" w:cs="Arial"/>
          <w:noProof/>
          <w:sz w:val="18"/>
          <w:lang w:val="es-MX"/>
        </w:rPr>
        <w:t>DE GOBIERNO</w:t>
      </w:r>
      <w:r w:rsidRPr="00491EF9">
        <w:rPr>
          <w:rFonts w:ascii="Arial Narrow" w:hAnsi="Arial Narrow" w:cs="Arial"/>
          <w:noProof/>
          <w:sz w:val="18"/>
          <w:lang w:val="es-MX"/>
        </w:rPr>
        <w:t xml:space="preserve"> </w:t>
      </w:r>
    </w:p>
    <w:p w:rsidR="00A0483A" w:rsidRPr="00491EF9" w:rsidRDefault="00A0483A" w:rsidP="00A0483A">
      <w:pPr>
        <w:jc w:val="center"/>
        <w:rPr>
          <w:rFonts w:ascii="Arial Narrow" w:hAnsi="Arial Narrow" w:cs="Arial"/>
          <w:b/>
          <w:noProof/>
          <w:sz w:val="18"/>
          <w:lang w:val="es-MX"/>
        </w:rPr>
      </w:pPr>
      <w:r w:rsidRPr="00491EF9">
        <w:rPr>
          <w:rFonts w:ascii="Arial Narrow" w:hAnsi="Arial Narrow" w:cs="Arial"/>
          <w:b/>
          <w:noProof/>
          <w:sz w:val="18"/>
          <w:lang w:val="es-MX"/>
        </w:rPr>
        <w:t>BI</w:t>
      </w:r>
      <w:r w:rsidR="00CF1576" w:rsidRPr="00491EF9">
        <w:rPr>
          <w:rFonts w:ascii="Arial Narrow" w:hAnsi="Arial Narrow" w:cs="Arial"/>
          <w:b/>
          <w:noProof/>
          <w:sz w:val="18"/>
          <w:lang w:val="es-MX"/>
        </w:rPr>
        <w:t>Ó</w:t>
      </w:r>
      <w:r w:rsidRPr="00491EF9">
        <w:rPr>
          <w:rFonts w:ascii="Arial Narrow" w:hAnsi="Arial Narrow" w:cs="Arial"/>
          <w:b/>
          <w:noProof/>
          <w:sz w:val="18"/>
          <w:lang w:val="es-MX"/>
        </w:rPr>
        <w:t>L. ROCÍO LÓPEZ GOROSAVE</w:t>
      </w:r>
    </w:p>
    <w:p w:rsidR="00A0483A" w:rsidRPr="00491EF9" w:rsidRDefault="00A0483A" w:rsidP="00A0483A">
      <w:pPr>
        <w:jc w:val="center"/>
        <w:rPr>
          <w:rFonts w:ascii="Arial Narrow" w:hAnsi="Arial Narrow" w:cs="Arial"/>
          <w:sz w:val="16"/>
          <w:szCs w:val="18"/>
          <w:lang w:val="es-MX"/>
        </w:rPr>
      </w:pPr>
      <w:r w:rsidRPr="00491EF9">
        <w:rPr>
          <w:rFonts w:ascii="Arial Narrow" w:hAnsi="Arial Narrow" w:cs="Arial"/>
          <w:noProof/>
          <w:sz w:val="18"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E12E7C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07748"/>
    <w:rsid w:val="000168F8"/>
    <w:rsid w:val="00024AD9"/>
    <w:rsid w:val="00037822"/>
    <w:rsid w:val="00044102"/>
    <w:rsid w:val="00045AEC"/>
    <w:rsid w:val="00051166"/>
    <w:rsid w:val="00052A44"/>
    <w:rsid w:val="00052A7C"/>
    <w:rsid w:val="00056068"/>
    <w:rsid w:val="00056ACF"/>
    <w:rsid w:val="00057ABF"/>
    <w:rsid w:val="000734D1"/>
    <w:rsid w:val="00077F6D"/>
    <w:rsid w:val="00083DEF"/>
    <w:rsid w:val="000D3509"/>
    <w:rsid w:val="000D56D7"/>
    <w:rsid w:val="000D6324"/>
    <w:rsid w:val="000E7113"/>
    <w:rsid w:val="00113C3F"/>
    <w:rsid w:val="00121774"/>
    <w:rsid w:val="00132929"/>
    <w:rsid w:val="00132D51"/>
    <w:rsid w:val="00136A4F"/>
    <w:rsid w:val="00145778"/>
    <w:rsid w:val="00145D6D"/>
    <w:rsid w:val="0016001E"/>
    <w:rsid w:val="0016547F"/>
    <w:rsid w:val="001716D8"/>
    <w:rsid w:val="00183DA0"/>
    <w:rsid w:val="001A04BE"/>
    <w:rsid w:val="001C1DCF"/>
    <w:rsid w:val="001C368C"/>
    <w:rsid w:val="001C3F4B"/>
    <w:rsid w:val="001C5E60"/>
    <w:rsid w:val="001D24FC"/>
    <w:rsid w:val="001D67A3"/>
    <w:rsid w:val="001E1B2E"/>
    <w:rsid w:val="001E2DA1"/>
    <w:rsid w:val="001E7257"/>
    <w:rsid w:val="001F1E85"/>
    <w:rsid w:val="001F7D0B"/>
    <w:rsid w:val="002055CD"/>
    <w:rsid w:val="00206E3F"/>
    <w:rsid w:val="00232DC8"/>
    <w:rsid w:val="00250DFF"/>
    <w:rsid w:val="002522FD"/>
    <w:rsid w:val="00254C8B"/>
    <w:rsid w:val="002566F7"/>
    <w:rsid w:val="002626D9"/>
    <w:rsid w:val="00263C55"/>
    <w:rsid w:val="002658A2"/>
    <w:rsid w:val="0027371D"/>
    <w:rsid w:val="00281438"/>
    <w:rsid w:val="002822B5"/>
    <w:rsid w:val="002C550E"/>
    <w:rsid w:val="002D414B"/>
    <w:rsid w:val="002E0EF3"/>
    <w:rsid w:val="002F138A"/>
    <w:rsid w:val="002F41B5"/>
    <w:rsid w:val="00302499"/>
    <w:rsid w:val="00304955"/>
    <w:rsid w:val="0030671C"/>
    <w:rsid w:val="00311E09"/>
    <w:rsid w:val="0032268A"/>
    <w:rsid w:val="00323AA0"/>
    <w:rsid w:val="00324CBF"/>
    <w:rsid w:val="00343EB5"/>
    <w:rsid w:val="00345A88"/>
    <w:rsid w:val="003553E2"/>
    <w:rsid w:val="0036409C"/>
    <w:rsid w:val="00366A72"/>
    <w:rsid w:val="00373087"/>
    <w:rsid w:val="003773F8"/>
    <w:rsid w:val="00382674"/>
    <w:rsid w:val="00393D90"/>
    <w:rsid w:val="003A28F3"/>
    <w:rsid w:val="003A60EB"/>
    <w:rsid w:val="003B1531"/>
    <w:rsid w:val="003B73F8"/>
    <w:rsid w:val="003C05BF"/>
    <w:rsid w:val="003C2177"/>
    <w:rsid w:val="003D4226"/>
    <w:rsid w:val="003D5809"/>
    <w:rsid w:val="003D5B4A"/>
    <w:rsid w:val="003E0A99"/>
    <w:rsid w:val="003E3723"/>
    <w:rsid w:val="003F21F1"/>
    <w:rsid w:val="003F3503"/>
    <w:rsid w:val="00421238"/>
    <w:rsid w:val="004222E6"/>
    <w:rsid w:val="00444C3D"/>
    <w:rsid w:val="00444D12"/>
    <w:rsid w:val="004501E5"/>
    <w:rsid w:val="00464872"/>
    <w:rsid w:val="00472568"/>
    <w:rsid w:val="004754C2"/>
    <w:rsid w:val="0048034B"/>
    <w:rsid w:val="00487A8D"/>
    <w:rsid w:val="00491EF9"/>
    <w:rsid w:val="004A63FE"/>
    <w:rsid w:val="004C0C27"/>
    <w:rsid w:val="004C4A81"/>
    <w:rsid w:val="004D2001"/>
    <w:rsid w:val="004D3742"/>
    <w:rsid w:val="004D507C"/>
    <w:rsid w:val="004D5500"/>
    <w:rsid w:val="004E0AAB"/>
    <w:rsid w:val="004E2B05"/>
    <w:rsid w:val="004E2B8D"/>
    <w:rsid w:val="004E46FB"/>
    <w:rsid w:val="004F3CBD"/>
    <w:rsid w:val="004F3FEE"/>
    <w:rsid w:val="00500BA7"/>
    <w:rsid w:val="00501AA2"/>
    <w:rsid w:val="00523DD2"/>
    <w:rsid w:val="0053282C"/>
    <w:rsid w:val="005356D4"/>
    <w:rsid w:val="00537C6D"/>
    <w:rsid w:val="00543B23"/>
    <w:rsid w:val="00555888"/>
    <w:rsid w:val="005575CF"/>
    <w:rsid w:val="00557753"/>
    <w:rsid w:val="005849B8"/>
    <w:rsid w:val="0059089A"/>
    <w:rsid w:val="005B279D"/>
    <w:rsid w:val="005B5CAC"/>
    <w:rsid w:val="005B7AEC"/>
    <w:rsid w:val="005C066A"/>
    <w:rsid w:val="005C6BAF"/>
    <w:rsid w:val="005D3F4B"/>
    <w:rsid w:val="005D58D6"/>
    <w:rsid w:val="005E4212"/>
    <w:rsid w:val="005F6BCD"/>
    <w:rsid w:val="006106EC"/>
    <w:rsid w:val="00611F87"/>
    <w:rsid w:val="00613B38"/>
    <w:rsid w:val="00614163"/>
    <w:rsid w:val="00621066"/>
    <w:rsid w:val="00626FB7"/>
    <w:rsid w:val="00637FB6"/>
    <w:rsid w:val="006402EA"/>
    <w:rsid w:val="006479C8"/>
    <w:rsid w:val="00655DB1"/>
    <w:rsid w:val="00670827"/>
    <w:rsid w:val="006801A4"/>
    <w:rsid w:val="006838C2"/>
    <w:rsid w:val="00696626"/>
    <w:rsid w:val="00696B45"/>
    <w:rsid w:val="006B4FB3"/>
    <w:rsid w:val="006D5100"/>
    <w:rsid w:val="006F5C3D"/>
    <w:rsid w:val="007040CC"/>
    <w:rsid w:val="00710271"/>
    <w:rsid w:val="00711810"/>
    <w:rsid w:val="007369BE"/>
    <w:rsid w:val="00744204"/>
    <w:rsid w:val="00745320"/>
    <w:rsid w:val="007504D2"/>
    <w:rsid w:val="00762B8F"/>
    <w:rsid w:val="00777399"/>
    <w:rsid w:val="00782C31"/>
    <w:rsid w:val="00785FBA"/>
    <w:rsid w:val="007A08F7"/>
    <w:rsid w:val="007A55BD"/>
    <w:rsid w:val="007B0B1F"/>
    <w:rsid w:val="007C3D90"/>
    <w:rsid w:val="007C509A"/>
    <w:rsid w:val="007D09D7"/>
    <w:rsid w:val="007D61E0"/>
    <w:rsid w:val="007D75E3"/>
    <w:rsid w:val="007E084E"/>
    <w:rsid w:val="007E1802"/>
    <w:rsid w:val="007F3CC0"/>
    <w:rsid w:val="00806CAA"/>
    <w:rsid w:val="00825DC3"/>
    <w:rsid w:val="00835106"/>
    <w:rsid w:val="00840422"/>
    <w:rsid w:val="008A2819"/>
    <w:rsid w:val="008A760A"/>
    <w:rsid w:val="008B6406"/>
    <w:rsid w:val="008C016B"/>
    <w:rsid w:val="008E6667"/>
    <w:rsid w:val="008F081A"/>
    <w:rsid w:val="0090693D"/>
    <w:rsid w:val="00907447"/>
    <w:rsid w:val="00910EAC"/>
    <w:rsid w:val="009221B7"/>
    <w:rsid w:val="00932FC9"/>
    <w:rsid w:val="00945AE0"/>
    <w:rsid w:val="0095387E"/>
    <w:rsid w:val="00955B12"/>
    <w:rsid w:val="009654C0"/>
    <w:rsid w:val="00965C19"/>
    <w:rsid w:val="00977305"/>
    <w:rsid w:val="00982962"/>
    <w:rsid w:val="009A51FA"/>
    <w:rsid w:val="009A762D"/>
    <w:rsid w:val="009C53A7"/>
    <w:rsid w:val="009C5B21"/>
    <w:rsid w:val="009C5BA4"/>
    <w:rsid w:val="009E6815"/>
    <w:rsid w:val="009F5505"/>
    <w:rsid w:val="009F5B12"/>
    <w:rsid w:val="00A042C9"/>
    <w:rsid w:val="00A0483A"/>
    <w:rsid w:val="00A05ABF"/>
    <w:rsid w:val="00A06723"/>
    <w:rsid w:val="00A1082B"/>
    <w:rsid w:val="00A210A6"/>
    <w:rsid w:val="00A24281"/>
    <w:rsid w:val="00A31905"/>
    <w:rsid w:val="00A32B09"/>
    <w:rsid w:val="00A42FCC"/>
    <w:rsid w:val="00A52C29"/>
    <w:rsid w:val="00A5615B"/>
    <w:rsid w:val="00A56FC5"/>
    <w:rsid w:val="00A57FD9"/>
    <w:rsid w:val="00A621EA"/>
    <w:rsid w:val="00A77419"/>
    <w:rsid w:val="00A81BCD"/>
    <w:rsid w:val="00A83BFA"/>
    <w:rsid w:val="00A842FF"/>
    <w:rsid w:val="00AC0CD7"/>
    <w:rsid w:val="00AD2A12"/>
    <w:rsid w:val="00AD3263"/>
    <w:rsid w:val="00AD39F7"/>
    <w:rsid w:val="00AE17CA"/>
    <w:rsid w:val="00AE21A8"/>
    <w:rsid w:val="00AE4474"/>
    <w:rsid w:val="00AE5C8D"/>
    <w:rsid w:val="00AE76DF"/>
    <w:rsid w:val="00AF2D9A"/>
    <w:rsid w:val="00AF33C3"/>
    <w:rsid w:val="00AF51F8"/>
    <w:rsid w:val="00B01643"/>
    <w:rsid w:val="00B02CC3"/>
    <w:rsid w:val="00B052BB"/>
    <w:rsid w:val="00B215E2"/>
    <w:rsid w:val="00B2178A"/>
    <w:rsid w:val="00B2387E"/>
    <w:rsid w:val="00B42DE4"/>
    <w:rsid w:val="00B52887"/>
    <w:rsid w:val="00B6117D"/>
    <w:rsid w:val="00B61D83"/>
    <w:rsid w:val="00B67A6E"/>
    <w:rsid w:val="00B7359D"/>
    <w:rsid w:val="00B808CE"/>
    <w:rsid w:val="00B84067"/>
    <w:rsid w:val="00B90201"/>
    <w:rsid w:val="00BB1837"/>
    <w:rsid w:val="00BB18FB"/>
    <w:rsid w:val="00BB7E8C"/>
    <w:rsid w:val="00BC5D86"/>
    <w:rsid w:val="00BC6B90"/>
    <w:rsid w:val="00BC7794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099B"/>
    <w:rsid w:val="00C74313"/>
    <w:rsid w:val="00C8173B"/>
    <w:rsid w:val="00C859BF"/>
    <w:rsid w:val="00C91A67"/>
    <w:rsid w:val="00C94883"/>
    <w:rsid w:val="00CA0D9B"/>
    <w:rsid w:val="00CA35CA"/>
    <w:rsid w:val="00CA64A1"/>
    <w:rsid w:val="00CB6855"/>
    <w:rsid w:val="00CC4029"/>
    <w:rsid w:val="00CD79ED"/>
    <w:rsid w:val="00CE67AB"/>
    <w:rsid w:val="00CF1576"/>
    <w:rsid w:val="00D00AF4"/>
    <w:rsid w:val="00D02342"/>
    <w:rsid w:val="00D042D6"/>
    <w:rsid w:val="00D2467E"/>
    <w:rsid w:val="00D30BBF"/>
    <w:rsid w:val="00D32271"/>
    <w:rsid w:val="00D46CD2"/>
    <w:rsid w:val="00D53938"/>
    <w:rsid w:val="00D55C4A"/>
    <w:rsid w:val="00D56C64"/>
    <w:rsid w:val="00D66BAC"/>
    <w:rsid w:val="00D92999"/>
    <w:rsid w:val="00D958C3"/>
    <w:rsid w:val="00D96F2C"/>
    <w:rsid w:val="00DB116D"/>
    <w:rsid w:val="00DC0C82"/>
    <w:rsid w:val="00DC1B52"/>
    <w:rsid w:val="00DC4F34"/>
    <w:rsid w:val="00DD0E78"/>
    <w:rsid w:val="00DD7DAC"/>
    <w:rsid w:val="00DE1FCE"/>
    <w:rsid w:val="00E12E7C"/>
    <w:rsid w:val="00E24809"/>
    <w:rsid w:val="00E30AF2"/>
    <w:rsid w:val="00E33BAC"/>
    <w:rsid w:val="00E46AF9"/>
    <w:rsid w:val="00E52B01"/>
    <w:rsid w:val="00E53FA8"/>
    <w:rsid w:val="00E56365"/>
    <w:rsid w:val="00E63CCC"/>
    <w:rsid w:val="00E93EA4"/>
    <w:rsid w:val="00EA06FD"/>
    <w:rsid w:val="00EA2C92"/>
    <w:rsid w:val="00EA65BD"/>
    <w:rsid w:val="00EC4DE0"/>
    <w:rsid w:val="00EC7AA2"/>
    <w:rsid w:val="00ED32A7"/>
    <w:rsid w:val="00ED5BA4"/>
    <w:rsid w:val="00EE13B0"/>
    <w:rsid w:val="00EE719A"/>
    <w:rsid w:val="00EF7B6D"/>
    <w:rsid w:val="00F0456C"/>
    <w:rsid w:val="00F20855"/>
    <w:rsid w:val="00F27E7F"/>
    <w:rsid w:val="00F37E44"/>
    <w:rsid w:val="00F463B7"/>
    <w:rsid w:val="00F467E7"/>
    <w:rsid w:val="00F65F60"/>
    <w:rsid w:val="00F70FD9"/>
    <w:rsid w:val="00F77817"/>
    <w:rsid w:val="00F87E67"/>
    <w:rsid w:val="00F915D2"/>
    <w:rsid w:val="00F9273A"/>
    <w:rsid w:val="00FB0BB3"/>
    <w:rsid w:val="00FB743E"/>
    <w:rsid w:val="00FE0981"/>
    <w:rsid w:val="00FE432C"/>
    <w:rsid w:val="00FF1D77"/>
    <w:rsid w:val="00FF40A9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compras.ebajacalifornia.gob.m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8AECA7-3C18-47B1-8889-C850058F0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744</Words>
  <Characters>4096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KARINA</cp:lastModifiedBy>
  <cp:revision>5</cp:revision>
  <cp:lastPrinted>2023-03-27T16:06:00Z</cp:lastPrinted>
  <dcterms:created xsi:type="dcterms:W3CDTF">2023-03-24T18:47:00Z</dcterms:created>
  <dcterms:modified xsi:type="dcterms:W3CDTF">2023-03-27T16:13:00Z</dcterms:modified>
</cp:coreProperties>
</file>