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9F718F" w:rsidRDefault="003A60EB" w:rsidP="00E21789">
      <w:pPr>
        <w:pStyle w:val="Ttulo"/>
        <w:tabs>
          <w:tab w:val="left" w:pos="9781"/>
        </w:tabs>
        <w:ind w:left="142" w:right="283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9F718F" w:rsidRDefault="00093CB6" w:rsidP="00E21789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>
        <w:rPr>
          <w:rFonts w:ascii="Montserrat" w:hAnsi="Montserrat" w:cs="Arial"/>
          <w:noProof/>
          <w:sz w:val="18"/>
          <w:szCs w:val="18"/>
          <w:lang w:val="es-MX"/>
        </w:rPr>
        <w:t>DIRECCIÓ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N </w:t>
      </w:r>
      <w:r w:rsidR="003A60EB" w:rsidRPr="009F718F">
        <w:rPr>
          <w:rFonts w:ascii="Montserrat" w:hAnsi="Montserrat" w:cs="Arial"/>
          <w:noProof/>
          <w:sz w:val="18"/>
          <w:szCs w:val="18"/>
          <w:lang w:val="es-MX"/>
        </w:rPr>
        <w:t>DE ADQUISICIONES</w:t>
      </w:r>
      <w:r w:rsidR="002F5F8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 Y SERVICIOS GENERALES</w:t>
      </w:r>
    </w:p>
    <w:p w:rsidR="00AF33C3" w:rsidRPr="009F718F" w:rsidRDefault="00093CB6" w:rsidP="00E21789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>
        <w:rPr>
          <w:rFonts w:ascii="Montserrat" w:hAnsi="Montserrat" w:cs="Arial"/>
          <w:noProof/>
          <w:sz w:val="18"/>
          <w:szCs w:val="18"/>
          <w:lang w:val="es-MX"/>
        </w:rPr>
        <w:t>LICITACIÓ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N PÚBLICA </w:t>
      </w:r>
      <w:r w:rsidR="00A621EA" w:rsidRPr="009F718F">
        <w:rPr>
          <w:rFonts w:ascii="Montserrat" w:hAnsi="Montserrat" w:cs="Arial"/>
          <w:noProof/>
          <w:sz w:val="18"/>
          <w:szCs w:val="18"/>
          <w:lang w:val="es-MX"/>
        </w:rPr>
        <w:t>REG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>IONAL</w:t>
      </w:r>
    </w:p>
    <w:p w:rsidR="00AF33C3" w:rsidRPr="009F718F" w:rsidRDefault="003A60EB" w:rsidP="00E21789">
      <w:pPr>
        <w:pStyle w:val="Ttulo1"/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CONVOCATORIA NÚMERO </w:t>
      </w:r>
      <w:r w:rsidR="00C64525" w:rsidRPr="009F718F">
        <w:rPr>
          <w:rFonts w:ascii="Montserrat" w:hAnsi="Montserrat" w:cs="Arial"/>
          <w:noProof/>
          <w:sz w:val="18"/>
          <w:szCs w:val="18"/>
          <w:lang w:val="es-MX"/>
        </w:rPr>
        <w:t>OM-</w:t>
      </w:r>
      <w:r w:rsidR="009F0B66">
        <w:rPr>
          <w:rFonts w:ascii="Montserrat" w:hAnsi="Montserrat" w:cs="Arial"/>
          <w:noProof/>
          <w:sz w:val="18"/>
          <w:szCs w:val="18"/>
          <w:lang w:val="es-MX"/>
        </w:rPr>
        <w:t>INJUVEN-054</w:t>
      </w:r>
      <w:r w:rsidR="00C64525" w:rsidRPr="009F718F">
        <w:rPr>
          <w:rFonts w:ascii="Montserrat" w:hAnsi="Montserrat" w:cs="Arial"/>
          <w:noProof/>
          <w:sz w:val="18"/>
          <w:szCs w:val="18"/>
          <w:lang w:val="es-MX"/>
        </w:rPr>
        <w:t>-202</w:t>
      </w:r>
      <w:r w:rsidR="00D76748">
        <w:rPr>
          <w:rFonts w:ascii="Montserrat" w:hAnsi="Montserrat" w:cs="Arial"/>
          <w:noProof/>
          <w:sz w:val="18"/>
          <w:szCs w:val="18"/>
          <w:lang w:val="es-MX"/>
        </w:rPr>
        <w:t>3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 </w:t>
      </w:r>
    </w:p>
    <w:p w:rsidR="00AF33C3" w:rsidRPr="009F718F" w:rsidRDefault="00AF33C3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highlight w:val="yellow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Reglamento de la Ley de Adquisiciones, Arrendamientos y Servicios para el Estado de Baja California, las disposiciones de las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licitación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 carácter </w:t>
      </w:r>
      <w:r w:rsidR="00FB0BB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reg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ional</w:t>
      </w:r>
      <w:r w:rsidR="00D46CD2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que a continuación se 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identifica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</w:p>
    <w:p w:rsidR="00AF33C3" w:rsidRPr="009F718F" w:rsidRDefault="00AF33C3" w:rsidP="00E21789">
      <w:pPr>
        <w:pStyle w:val="Textoindependiente"/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F718F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9F718F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Pr="009F718F">
        <w:rPr>
          <w:rFonts w:ascii="Montserrat" w:hAnsi="Montserrat" w:cs="Arial"/>
          <w:noProof/>
          <w:sz w:val="16"/>
          <w:szCs w:val="16"/>
          <w:lang w:val="es-MX"/>
        </w:rPr>
        <w:t xml:space="preserve"> Número </w:t>
      </w:r>
      <w:r w:rsidR="00C64525" w:rsidRPr="009F718F">
        <w:rPr>
          <w:rFonts w:ascii="Montserrat" w:hAnsi="Montserrat" w:cs="Arial"/>
          <w:noProof/>
          <w:sz w:val="16"/>
          <w:szCs w:val="16"/>
          <w:lang w:val="es-MX"/>
        </w:rPr>
        <w:t>OM-</w:t>
      </w:r>
      <w:r w:rsidR="009F0B66">
        <w:rPr>
          <w:rFonts w:ascii="Montserrat" w:hAnsi="Montserrat" w:cs="Arial"/>
          <w:noProof/>
          <w:sz w:val="16"/>
          <w:szCs w:val="16"/>
          <w:lang w:val="es-MX"/>
        </w:rPr>
        <w:t>INJUVEN-054</w:t>
      </w:r>
      <w:r w:rsidR="00263C55" w:rsidRPr="009F718F">
        <w:rPr>
          <w:rFonts w:ascii="Montserrat" w:hAnsi="Montserrat" w:cs="Arial"/>
          <w:noProof/>
          <w:sz w:val="16"/>
          <w:szCs w:val="16"/>
          <w:lang w:val="es-MX"/>
        </w:rPr>
        <w:t>-</w:t>
      </w:r>
      <w:r w:rsidR="003950D8" w:rsidRPr="009F718F">
        <w:rPr>
          <w:rFonts w:ascii="Montserrat" w:hAnsi="Montserrat" w:cs="Arial"/>
          <w:noProof/>
          <w:sz w:val="16"/>
          <w:szCs w:val="16"/>
          <w:lang w:val="es-MX"/>
        </w:rPr>
        <w:t>202</w:t>
      </w:r>
      <w:r w:rsidR="00D76748">
        <w:rPr>
          <w:rFonts w:ascii="Montserrat" w:hAnsi="Montserrat" w:cs="Arial"/>
          <w:noProof/>
          <w:sz w:val="16"/>
          <w:szCs w:val="16"/>
          <w:lang w:val="es-MX"/>
        </w:rPr>
        <w:t>3</w:t>
      </w:r>
    </w:p>
    <w:p w:rsidR="005547A1" w:rsidRPr="009F718F" w:rsidRDefault="005547A1" w:rsidP="009F0B66">
      <w:pPr>
        <w:pStyle w:val="Textoindependiente"/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F718F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9F0B66" w:rsidRPr="009F0B66">
        <w:rPr>
          <w:rFonts w:ascii="Montserrat" w:hAnsi="Montserrat" w:cs="Arial"/>
          <w:noProof/>
          <w:sz w:val="16"/>
          <w:szCs w:val="16"/>
          <w:lang w:val="es-MX"/>
        </w:rPr>
        <w:t>Servicio de Transporte escolar para el Instituto de la Juventud de Baja california</w:t>
      </w:r>
      <w:r w:rsidRPr="009F718F">
        <w:rPr>
          <w:rFonts w:ascii="Montserrat" w:hAnsi="Montserrat" w:cs="Arial"/>
          <w:noProof/>
          <w:sz w:val="16"/>
          <w:szCs w:val="16"/>
          <w:lang w:val="es-MX"/>
        </w:rPr>
        <w:t xml:space="preserve">” </w:t>
      </w:r>
    </w:p>
    <w:tbl>
      <w:tblPr>
        <w:tblW w:w="8930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1134"/>
        <w:gridCol w:w="1417"/>
        <w:gridCol w:w="1560"/>
        <w:gridCol w:w="1559"/>
        <w:gridCol w:w="1701"/>
      </w:tblGrid>
      <w:tr w:rsidR="003B0A24" w:rsidRPr="00C442BE" w:rsidTr="005C5B04">
        <w:trPr>
          <w:trHeight w:val="397"/>
        </w:trPr>
        <w:tc>
          <w:tcPr>
            <w:tcW w:w="1559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Bases</w:t>
            </w:r>
          </w:p>
        </w:tc>
        <w:tc>
          <w:tcPr>
            <w:tcW w:w="1417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Junta de aclaraciones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3B0A24" w:rsidRPr="00C442BE" w:rsidTr="005C5B04">
        <w:trPr>
          <w:trHeight w:val="122"/>
        </w:trPr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3B0A24" w:rsidRPr="00C442BE" w:rsidTr="005C5B04">
        <w:trPr>
          <w:trHeight w:val="195"/>
        </w:trPr>
        <w:tc>
          <w:tcPr>
            <w:tcW w:w="1559" w:type="dxa"/>
            <w:vAlign w:val="center"/>
          </w:tcPr>
          <w:p w:rsidR="003B0A24" w:rsidRPr="003B0A24" w:rsidRDefault="00831152" w:rsidP="009F0B6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22</w:t>
            </w:r>
            <w:r w:rsidR="003B0A24"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</w:t>
            </w:r>
            <w:r w:rsidR="009F0B66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marzo</w:t>
            </w:r>
            <w:r w:rsidR="003B0A24"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202</w:t>
            </w:r>
            <w:r w:rsidR="005C5B0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  <w:p w:rsidR="003B0A24" w:rsidRPr="003B0A24" w:rsidRDefault="003B0A24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</w:tc>
        <w:tc>
          <w:tcPr>
            <w:tcW w:w="1417" w:type="dxa"/>
            <w:vAlign w:val="center"/>
          </w:tcPr>
          <w:p w:rsidR="003B0A24" w:rsidRPr="003B0A24" w:rsidRDefault="00831152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22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9F0B66"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831152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15:0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3B0A24" w:rsidRPr="003B0A24" w:rsidRDefault="00831152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28</w:t>
            </w:r>
            <w:r w:rsidR="009F0B66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marz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831152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559" w:type="dxa"/>
            <w:vAlign w:val="center"/>
          </w:tcPr>
          <w:p w:rsidR="003B0A24" w:rsidRPr="003B0A24" w:rsidRDefault="00831152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30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9F0B66"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831152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701" w:type="dxa"/>
            <w:vAlign w:val="center"/>
          </w:tcPr>
          <w:p w:rsidR="003B0A24" w:rsidRPr="003B0A24" w:rsidRDefault="00031C8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31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9F0B66"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031C8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FB0BB3" w:rsidRPr="009F718F" w:rsidRDefault="00FB0BB3" w:rsidP="00E21789">
      <w:pPr>
        <w:tabs>
          <w:tab w:val="left" w:pos="9781"/>
        </w:tabs>
        <w:ind w:left="142" w:right="283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263"/>
        <w:gridCol w:w="1985"/>
        <w:gridCol w:w="2127"/>
      </w:tblGrid>
      <w:tr w:rsidR="00A726B5" w:rsidRPr="00B20007" w:rsidTr="00A726B5">
        <w:trPr>
          <w:trHeight w:val="103"/>
          <w:jc w:val="center"/>
        </w:trPr>
        <w:tc>
          <w:tcPr>
            <w:tcW w:w="1124" w:type="dxa"/>
            <w:vAlign w:val="center"/>
          </w:tcPr>
          <w:p w:rsidR="00A726B5" w:rsidRPr="00B20007" w:rsidRDefault="00A726B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B2000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PA</w:t>
            </w:r>
            <w:r w:rsidR="00672E1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QUETE</w:t>
            </w:r>
          </w:p>
        </w:tc>
        <w:tc>
          <w:tcPr>
            <w:tcW w:w="4263" w:type="dxa"/>
            <w:vAlign w:val="center"/>
          </w:tcPr>
          <w:p w:rsidR="00A726B5" w:rsidRPr="00B20007" w:rsidRDefault="00A726B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B2000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DESCRIPCIÓN</w:t>
            </w:r>
          </w:p>
        </w:tc>
        <w:tc>
          <w:tcPr>
            <w:tcW w:w="1985" w:type="dxa"/>
          </w:tcPr>
          <w:p w:rsidR="00A726B5" w:rsidRDefault="007632CB" w:rsidP="007F03C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B2000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CANTIDAD </w:t>
            </w:r>
          </w:p>
          <w:p w:rsidR="007F03C5" w:rsidRPr="00B20007" w:rsidRDefault="007F03C5" w:rsidP="007F03C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2127" w:type="dxa"/>
          </w:tcPr>
          <w:p w:rsidR="00A726B5" w:rsidRPr="00B20007" w:rsidRDefault="007F03C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UNIDAD DE MEDIDA</w:t>
            </w:r>
          </w:p>
        </w:tc>
      </w:tr>
      <w:tr w:rsidR="00A726B5" w:rsidRPr="00B20007" w:rsidTr="00A726B5">
        <w:trPr>
          <w:trHeight w:val="209"/>
          <w:jc w:val="center"/>
        </w:trPr>
        <w:tc>
          <w:tcPr>
            <w:tcW w:w="1124" w:type="dxa"/>
            <w:vAlign w:val="center"/>
          </w:tcPr>
          <w:p w:rsidR="00A726B5" w:rsidRPr="00B20007" w:rsidRDefault="009F0B66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ES"/>
              </w:rPr>
            </w:pPr>
            <w:r>
              <w:rPr>
                <w:rFonts w:ascii="Montserrat" w:hAnsi="Montserrat" w:cs="Arial"/>
                <w:sz w:val="14"/>
                <w:szCs w:val="14"/>
                <w:lang w:val="es-ES"/>
              </w:rPr>
              <w:t>1</w:t>
            </w:r>
          </w:p>
        </w:tc>
        <w:tc>
          <w:tcPr>
            <w:tcW w:w="4263" w:type="dxa"/>
            <w:vAlign w:val="center"/>
          </w:tcPr>
          <w:p w:rsidR="00A726B5" w:rsidRPr="00672E14" w:rsidRDefault="005C5B04" w:rsidP="009F0B66">
            <w:pPr>
              <w:tabs>
                <w:tab w:val="left" w:pos="9923"/>
              </w:tabs>
              <w:ind w:left="142" w:right="141"/>
              <w:jc w:val="both"/>
              <w:rPr>
                <w:rFonts w:ascii="Montserrat" w:eastAsia="MS Mincho" w:hAnsi="Montserrat" w:cs="Calibri"/>
                <w:sz w:val="14"/>
                <w:szCs w:val="14"/>
                <w:lang w:val="es-MX"/>
              </w:rPr>
            </w:pPr>
            <w:r w:rsidRPr="005C5B04">
              <w:rPr>
                <w:rFonts w:ascii="Montserrat" w:eastAsia="MS Mincho" w:hAnsi="Montserrat" w:cs="Calibri"/>
                <w:sz w:val="14"/>
                <w:szCs w:val="14"/>
                <w:lang w:val="es-MX"/>
              </w:rPr>
              <w:t xml:space="preserve">Servicio de </w:t>
            </w:r>
            <w:r w:rsidR="00626D77">
              <w:rPr>
                <w:rFonts w:ascii="Montserrat" w:eastAsia="MS Mincho" w:hAnsi="Montserrat" w:cs="Calibri"/>
                <w:sz w:val="14"/>
                <w:szCs w:val="14"/>
                <w:lang w:val="es-MX"/>
              </w:rPr>
              <w:t>Transporte E</w:t>
            </w:r>
            <w:r w:rsidR="009F0B66">
              <w:rPr>
                <w:rFonts w:ascii="Montserrat" w:eastAsia="MS Mincho" w:hAnsi="Montserrat" w:cs="Calibri"/>
                <w:sz w:val="14"/>
                <w:szCs w:val="14"/>
                <w:lang w:val="es-MX"/>
              </w:rPr>
              <w:t>scolar en Mexicali para el Instituto de la Juventud de Baja california</w:t>
            </w:r>
          </w:p>
        </w:tc>
        <w:tc>
          <w:tcPr>
            <w:tcW w:w="1985" w:type="dxa"/>
          </w:tcPr>
          <w:p w:rsidR="00A726B5" w:rsidRPr="00B20007" w:rsidRDefault="00672E14" w:rsidP="00844CC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</w:t>
            </w:r>
          </w:p>
        </w:tc>
        <w:tc>
          <w:tcPr>
            <w:tcW w:w="2127" w:type="dxa"/>
          </w:tcPr>
          <w:p w:rsidR="00A726B5" w:rsidRPr="00B20007" w:rsidRDefault="007F03C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Servicio</w:t>
            </w:r>
            <w:r w:rsidR="007632CB" w:rsidRPr="00B20007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</w:t>
            </w:r>
          </w:p>
        </w:tc>
      </w:tr>
    </w:tbl>
    <w:p w:rsidR="00FB0BB3" w:rsidRPr="009F718F" w:rsidRDefault="00FB0BB3" w:rsidP="00E21789">
      <w:pPr>
        <w:tabs>
          <w:tab w:val="left" w:pos="9781"/>
        </w:tabs>
        <w:ind w:left="142" w:right="283"/>
        <w:rPr>
          <w:rFonts w:ascii="Montserrat" w:hAnsi="Montserrat" w:cs="Arial"/>
          <w:noProof/>
          <w:sz w:val="10"/>
          <w:szCs w:val="18"/>
          <w:lang w:val="es-MX"/>
        </w:rPr>
      </w:pPr>
    </w:p>
    <w:p w:rsidR="003A60EB" w:rsidRPr="009F718F" w:rsidRDefault="00AF33C3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9F718F">
          <w:rPr>
            <w:rStyle w:val="Hipervnculo"/>
            <w:rFonts w:ascii="Montserrat" w:hAnsi="Montserrat" w:cs="Arial"/>
            <w:b/>
            <w:i/>
            <w:noProof/>
            <w:w w:val="80"/>
            <w:sz w:val="18"/>
            <w:szCs w:val="18"/>
            <w:lang w:val="es-MX"/>
          </w:rPr>
          <w:t>https://compras.ebajacalifornia.gob.mx</w:t>
        </w:r>
      </w:hyperlink>
      <w:r w:rsidR="00AF51F8" w:rsidRPr="009F718F">
        <w:rPr>
          <w:rFonts w:ascii="Montserrat" w:hAnsi="Montserrat" w:cs="Arial"/>
          <w:b/>
          <w:i/>
          <w:noProof/>
          <w:w w:val="80"/>
          <w:sz w:val="18"/>
          <w:szCs w:val="18"/>
          <w:lang w:val="es-MX"/>
        </w:rPr>
        <w:t xml:space="preserve">, </w:t>
      </w:r>
      <w:r w:rsidR="00AF51F8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o</w:t>
      </w:r>
      <w:r w:rsidR="00AF51F8" w:rsidRPr="009F718F">
        <w:rPr>
          <w:rFonts w:ascii="Montserrat" w:hAnsi="Montserrat" w:cs="Arial"/>
          <w:b/>
          <w:i/>
          <w:noProof/>
          <w:w w:val="80"/>
          <w:sz w:val="18"/>
          <w:szCs w:val="18"/>
          <w:lang w:val="es-MX"/>
        </w:rPr>
        <w:t xml:space="preserve"> 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en la Dirección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de Adquisiciones</w:t>
      </w:r>
      <w:r w:rsidR="002F5F8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y Servicios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="002F5F8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Generales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de 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Oficialía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Mayor de Gobierno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, sito en: 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Tercer piso del edificio del Poder Ejecutivo de Gobierno del Estado, Calz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Independencia #994, Centro Cívico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 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la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ciudad de Mexicali, Baja California teléfono 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(686)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5581010 ext. </w:t>
      </w:r>
      <w:r w:rsidR="00535C98">
        <w:rPr>
          <w:rFonts w:ascii="Montserrat" w:hAnsi="Montserrat" w:cs="Arial"/>
          <w:noProof/>
          <w:w w:val="80"/>
          <w:sz w:val="18"/>
          <w:szCs w:val="18"/>
          <w:lang w:val="es-MX"/>
        </w:rPr>
        <w:t>1498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,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y 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7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:00 horas,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9F718F" w:rsidRDefault="00F77817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COSTO DE LAS BASES DE LICITACIÓN</w:t>
      </w:r>
      <w:r w:rsidRPr="00185DD7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: </w:t>
      </w:r>
      <w:r w:rsidR="00C61B6F">
        <w:rPr>
          <w:rFonts w:ascii="Montserrat" w:hAnsi="Montserrat" w:cs="Arial"/>
          <w:noProof/>
          <w:w w:val="80"/>
          <w:sz w:val="18"/>
          <w:szCs w:val="18"/>
          <w:lang w:val="es-MX"/>
        </w:rPr>
        <w:t>$2,200 M.N., e</w:t>
      </w:r>
      <w:r w:rsidR="005C5B04" w:rsidRPr="00185DD7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n efectivo </w:t>
      </w:r>
      <w:r w:rsid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o cheque certificado a </w:t>
      </w:r>
      <w:r w:rsidR="009F0B66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>nombre Instituto de la Juventud de Baja california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, 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con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transferencia electrónica, a la CLABE 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012020001180648579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, cuenta 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0118064857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>, del B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anco BBVA BANCOMER</w:t>
      </w:r>
      <w:r w:rsidR="005C5B04" w:rsidRPr="00185DD7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</w:p>
    <w:p w:rsidR="00AF33C3" w:rsidRDefault="00AF33C3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PROCEDENCIA DE LOS RECURSOS: </w:t>
      </w:r>
      <w:r w:rsidR="00F70FD9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Estatales.</w:t>
      </w:r>
    </w:p>
    <w:p w:rsidR="00535C98" w:rsidRPr="009F718F" w:rsidRDefault="00535C98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>
        <w:rPr>
          <w:rFonts w:ascii="Montserrat" w:hAnsi="Montserrat" w:cs="Arial"/>
          <w:noProof/>
          <w:w w:val="80"/>
          <w:sz w:val="18"/>
          <w:szCs w:val="18"/>
          <w:lang w:val="es-MX"/>
        </w:rPr>
        <w:t>VISITA A INSTALACIONES: No aplica.</w:t>
      </w:r>
    </w:p>
    <w:p w:rsidR="005C5B04" w:rsidRDefault="00AF33C3" w:rsidP="005C5B04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ACTOS DEL PROCEDIMIENTO: Los actos de junta de aclaraciones, presentación y 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>apertura de proposiciones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en sus dos etapas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y fallo</w:t>
      </w:r>
      <w:r w:rsidR="009F550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,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tendrán verificativo en la Sala de Juntas </w:t>
      </w:r>
      <w:r w:rsidR="00A1082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de la Dirección de Adquisiciones</w:t>
      </w:r>
      <w:r w:rsidR="00B20007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y Servicios Generales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en las fechas, horarios y domicilio ya citados.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presentación y apertura de proposiciones en su segunda etapa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será con propuesta a precio fijo.</w:t>
      </w:r>
      <w:r w:rsidR="007714CD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CONDICIONES PARA LA PRESENTACIÓN DE LAS 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PROPOSICIONES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: Además de la presentación personal se aceptará el envío de 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proposiciones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por servic</w:t>
      </w:r>
      <w:r w:rsidR="00A52C29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io postal o mensajería quedando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bajo responsabilidad del licitante que estas sean entregadas con acuse de recibo en su debida oportunidad, no aplica la prese</w:t>
      </w:r>
      <w:r w:rsidR="003A60EB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ntación por medios electrónicos.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IDIOMA: Todo lo relacionado con la 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proposicion</w:t>
      </w:r>
      <w:r w:rsidR="009F5505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deberá ser</w:t>
      </w:r>
      <w:bookmarkStart w:id="0" w:name="_GoBack"/>
      <w:bookmarkEnd w:id="0"/>
      <w:r w:rsidR="009F550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redactado en idioma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Español.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</w:p>
    <w:p w:rsidR="00AF33C3" w:rsidRPr="005C5B04" w:rsidRDefault="00F77817" w:rsidP="005C5B04">
      <w:pPr>
        <w:tabs>
          <w:tab w:val="left" w:pos="9781"/>
        </w:tabs>
        <w:ind w:left="142" w:right="283"/>
        <w:jc w:val="both"/>
        <w:rPr>
          <w:rFonts w:ascii="Montserrat" w:hAnsi="Montserrat" w:cs="Arial"/>
          <w:bCs/>
          <w:w w:val="80"/>
          <w:sz w:val="18"/>
          <w:szCs w:val="18"/>
          <w:lang w:val="es-ES"/>
        </w:rPr>
      </w:pPr>
      <w:r w:rsidRPr="009F718F">
        <w:rPr>
          <w:rFonts w:ascii="Montserrat" w:hAnsi="Montserrat" w:cs="Arial"/>
          <w:w w:val="80"/>
          <w:sz w:val="18"/>
          <w:szCs w:val="16"/>
          <w:lang w:val="es-ES"/>
        </w:rPr>
        <w:t xml:space="preserve">LUGAR Y PLAZO DE </w:t>
      </w:r>
      <w:r w:rsidR="00A726B5">
        <w:rPr>
          <w:rFonts w:ascii="Montserrat" w:hAnsi="Montserrat" w:cs="Arial"/>
          <w:w w:val="80"/>
          <w:sz w:val="18"/>
          <w:szCs w:val="16"/>
          <w:lang w:val="es-ES"/>
        </w:rPr>
        <w:t>PRESTACIÓN</w:t>
      </w:r>
      <w:r w:rsidR="009F718F">
        <w:rPr>
          <w:rFonts w:ascii="Montserrat" w:hAnsi="Montserrat" w:cs="Arial"/>
          <w:w w:val="80"/>
          <w:sz w:val="18"/>
          <w:szCs w:val="16"/>
          <w:lang w:val="es-ES"/>
        </w:rPr>
        <w:t xml:space="preserve"> DE LOS </w:t>
      </w:r>
      <w:r w:rsidR="00A726B5">
        <w:rPr>
          <w:rFonts w:ascii="Montserrat" w:hAnsi="Montserrat" w:cs="Arial"/>
          <w:w w:val="80"/>
          <w:sz w:val="18"/>
          <w:szCs w:val="16"/>
          <w:lang w:val="es-ES"/>
        </w:rPr>
        <w:t>SERVICIOS</w:t>
      </w:r>
      <w:r w:rsidRPr="009F718F">
        <w:rPr>
          <w:rFonts w:ascii="Montserrat" w:hAnsi="Montserrat" w:cs="Arial"/>
          <w:w w:val="80"/>
          <w:sz w:val="18"/>
          <w:szCs w:val="16"/>
          <w:lang w:val="es-ES"/>
        </w:rPr>
        <w:t xml:space="preserve">: </w:t>
      </w:r>
      <w:r w:rsidR="009F5505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Los </w:t>
      </w:r>
      <w:r w:rsidR="00A726B5">
        <w:rPr>
          <w:rFonts w:ascii="Montserrat" w:hAnsi="Montserrat" w:cs="Arial"/>
          <w:bCs/>
          <w:w w:val="80"/>
          <w:sz w:val="18"/>
          <w:szCs w:val="18"/>
          <w:lang w:val="es-ES"/>
        </w:rPr>
        <w:t>servicios</w:t>
      </w:r>
      <w:r w:rsidR="009F5505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deberán ser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</w:t>
      </w:r>
      <w:r w:rsidR="00A726B5">
        <w:rPr>
          <w:rFonts w:ascii="Montserrat" w:hAnsi="Montserrat" w:cs="Arial"/>
          <w:bCs/>
          <w:w w:val="80"/>
          <w:sz w:val="18"/>
          <w:szCs w:val="18"/>
          <w:lang w:val="es-ES"/>
        </w:rPr>
        <w:t>prestados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en los lug</w:t>
      </w:r>
      <w:r w:rsidR="00535C98">
        <w:rPr>
          <w:rFonts w:ascii="Montserrat" w:hAnsi="Montserrat" w:cs="Arial"/>
          <w:bCs/>
          <w:w w:val="80"/>
          <w:sz w:val="18"/>
          <w:szCs w:val="18"/>
          <w:lang w:val="es-ES"/>
        </w:rPr>
        <w:t>ares y plazos establecidos en los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punto</w:t>
      </w:r>
      <w:r w:rsidR="00535C98">
        <w:rPr>
          <w:rFonts w:ascii="Montserrat" w:hAnsi="Montserrat" w:cs="Arial"/>
          <w:bCs/>
          <w:w w:val="80"/>
          <w:sz w:val="18"/>
          <w:szCs w:val="18"/>
          <w:lang w:val="es-ES"/>
        </w:rPr>
        <w:t>s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4</w:t>
      </w:r>
      <w:r w:rsidR="00535C98">
        <w:rPr>
          <w:rFonts w:ascii="Montserrat" w:hAnsi="Montserrat" w:cs="Arial"/>
          <w:bCs/>
          <w:w w:val="80"/>
          <w:sz w:val="18"/>
          <w:szCs w:val="18"/>
          <w:lang w:val="es-ES"/>
        </w:rPr>
        <w:t>.2 y 4.3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de las bases de licitación.</w:t>
      </w:r>
      <w:r w:rsidR="00093CB6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pesos mexicanos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="003A60EB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CONDICIONES DE PAGO: </w:t>
      </w:r>
      <w:r w:rsidR="00535C98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de </w:t>
      </w:r>
      <w:r w:rsidR="00F93EE8">
        <w:rPr>
          <w:rFonts w:ascii="Montserrat" w:hAnsi="Montserrat" w:cs="Arial"/>
          <w:noProof/>
          <w:w w:val="80"/>
          <w:sz w:val="18"/>
          <w:szCs w:val="16"/>
          <w:lang w:val="es-MX"/>
        </w:rPr>
        <w:t>conformidad con el numeral 4.6</w:t>
      </w:r>
      <w:r w:rsidR="00535C98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de las Bases de Licitacion</w:t>
      </w:r>
      <w:r w:rsidR="009F5505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>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487A8D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ANTICIPO: </w:t>
      </w:r>
      <w:r w:rsidR="00A52C29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Para la </w:t>
      </w:r>
      <w:r w:rsidR="006C2D24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presente </w:t>
      </w:r>
      <w:r w:rsidR="00A52C29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licitación </w:t>
      </w:r>
      <w:r w:rsidR="006C2D24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>no habrá anticipo.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C61B6F">
        <w:rPr>
          <w:rFonts w:ascii="Montserrat" w:hAnsi="Montserrat" w:cs="Arial"/>
          <w:noProof/>
          <w:w w:val="80"/>
          <w:sz w:val="18"/>
          <w:szCs w:val="16"/>
          <w:lang w:val="es-MX"/>
        </w:rPr>
        <w:t>GARANTÍ</w:t>
      </w:r>
      <w:r w:rsidR="00487A8D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AS: El licitante </w:t>
      </w:r>
      <w:r w:rsidR="009F5505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adjudicado deberá garantizar </w:t>
      </w:r>
      <w:r w:rsidR="00A52C29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el </w:t>
      </w:r>
      <w:r w:rsidR="00487A8D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D457A9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OTRAS DISPOSICIONES: 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La autoridad competente para oír y recibir inconformidades es la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Secretaría de la Hon</w:t>
      </w:r>
      <w:r w:rsidR="002147A7">
        <w:rPr>
          <w:rFonts w:ascii="Montserrat" w:hAnsi="Montserrat" w:cs="Arial"/>
          <w:noProof/>
          <w:w w:val="80"/>
          <w:sz w:val="18"/>
          <w:szCs w:val="18"/>
          <w:lang w:val="es-MX"/>
        </w:rPr>
        <w:t>e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stidad y la Función Pública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, conforme al</w:t>
      </w:r>
      <w:r w:rsidR="00535C98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Art. 69 de la Ley de Adquisicio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n</w:t>
      </w:r>
      <w:r w:rsidR="00535C98">
        <w:rPr>
          <w:rFonts w:ascii="Montserrat" w:hAnsi="Montserrat" w:cs="Arial"/>
          <w:noProof/>
          <w:w w:val="80"/>
          <w:sz w:val="18"/>
          <w:szCs w:val="18"/>
          <w:lang w:val="es-MX"/>
        </w:rPr>
        <w:t>es</w:t>
      </w:r>
      <w:r w:rsidR="00F93EE8">
        <w:rPr>
          <w:rFonts w:ascii="Montserrat" w:hAnsi="Montserrat" w:cs="Arial"/>
          <w:noProof/>
          <w:w w:val="80"/>
          <w:sz w:val="18"/>
          <w:szCs w:val="18"/>
          <w:lang w:val="es-MX"/>
        </w:rPr>
        <w:t>,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Arrendamientos y Servicios 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>para el Estado de Baja California.</w:t>
      </w:r>
    </w:p>
    <w:p w:rsidR="009B05EA" w:rsidRPr="009F718F" w:rsidRDefault="009B05EA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sz w:val="18"/>
          <w:szCs w:val="18"/>
          <w:lang w:val="es-MX"/>
        </w:rPr>
      </w:pPr>
    </w:p>
    <w:p w:rsidR="00F83738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Mexicali, Baja California a </w:t>
      </w:r>
      <w:r w:rsidR="00031C86">
        <w:rPr>
          <w:rFonts w:ascii="Montserrat" w:hAnsi="Montserrat" w:cs="Arial"/>
          <w:noProof/>
          <w:sz w:val="18"/>
          <w:szCs w:val="18"/>
          <w:lang w:val="es-MX"/>
        </w:rPr>
        <w:t>17</w:t>
      </w:r>
      <w:r w:rsidR="00BD7E6C">
        <w:rPr>
          <w:rFonts w:ascii="Montserrat" w:hAnsi="Montserrat" w:cs="Arial"/>
          <w:noProof/>
          <w:sz w:val="18"/>
          <w:szCs w:val="18"/>
          <w:lang w:val="es-MX"/>
        </w:rPr>
        <w:t xml:space="preserve"> de marz</w:t>
      </w:r>
      <w:r w:rsidR="00A71914">
        <w:rPr>
          <w:rFonts w:ascii="Montserrat" w:hAnsi="Montserrat" w:cs="Arial"/>
          <w:noProof/>
          <w:sz w:val="18"/>
          <w:szCs w:val="18"/>
          <w:lang w:val="es-MX"/>
        </w:rPr>
        <w:t>o</w:t>
      </w:r>
      <w:r w:rsidR="003B0A24">
        <w:rPr>
          <w:rFonts w:ascii="Montserrat" w:hAnsi="Montserrat" w:cs="Arial"/>
          <w:noProof/>
          <w:sz w:val="18"/>
          <w:szCs w:val="18"/>
          <w:lang w:val="es-MX"/>
        </w:rPr>
        <w:t xml:space="preserve"> </w:t>
      </w:r>
      <w:r w:rsidRPr="009F718F">
        <w:rPr>
          <w:rFonts w:ascii="Montserrat" w:hAnsi="Montserrat" w:cs="Arial"/>
          <w:noProof/>
          <w:sz w:val="18"/>
          <w:szCs w:val="18"/>
          <w:lang w:val="es-MX"/>
        </w:rPr>
        <w:t>de 202</w:t>
      </w:r>
      <w:r w:rsidR="003B0A24">
        <w:rPr>
          <w:rFonts w:ascii="Montserrat" w:hAnsi="Montserrat" w:cs="Arial"/>
          <w:noProof/>
          <w:sz w:val="18"/>
          <w:szCs w:val="18"/>
          <w:lang w:val="es-MX"/>
        </w:rPr>
        <w:t>3</w:t>
      </w:r>
      <w:r w:rsidRPr="009F718F">
        <w:rPr>
          <w:rFonts w:ascii="Montserrat" w:hAnsi="Montserrat" w:cs="Arial"/>
          <w:noProof/>
          <w:sz w:val="18"/>
          <w:szCs w:val="18"/>
          <w:lang w:val="es-MX"/>
        </w:rPr>
        <w:t>.</w:t>
      </w:r>
    </w:p>
    <w:p w:rsidR="00F93EE8" w:rsidRDefault="00F93EE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</w:p>
    <w:p w:rsidR="00F93EE8" w:rsidRPr="009F718F" w:rsidRDefault="00F93EE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</w:p>
    <w:p w:rsidR="00F83738" w:rsidRPr="009F718F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F83738" w:rsidRPr="009F718F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DEL PODER EJECUTIVO DE</w:t>
      </w:r>
      <w:r w:rsidR="00535C98">
        <w:rPr>
          <w:rFonts w:ascii="Montserrat" w:hAnsi="Montserrat" w:cs="Arial"/>
          <w:noProof/>
          <w:sz w:val="18"/>
          <w:szCs w:val="18"/>
          <w:lang w:val="es-MX"/>
        </w:rPr>
        <w:t>L</w:t>
      </w: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 GOBIERN</w:t>
      </w:r>
      <w:r w:rsidR="00535C98">
        <w:rPr>
          <w:rFonts w:ascii="Montserrat" w:hAnsi="Montserrat" w:cs="Arial"/>
          <w:noProof/>
          <w:sz w:val="18"/>
          <w:szCs w:val="18"/>
          <w:lang w:val="es-MX"/>
        </w:rPr>
        <w:t>O DEL ESTADO DE BAJA CALIFORNIA Y</w:t>
      </w:r>
    </w:p>
    <w:p w:rsidR="00093CB6" w:rsidRPr="009F718F" w:rsidRDefault="00F83738" w:rsidP="00F93EE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OFICIAL MAYOR DE GOBIERNO</w:t>
      </w:r>
    </w:p>
    <w:p w:rsidR="00F83738" w:rsidRPr="009F718F" w:rsidRDefault="0087527C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b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b/>
          <w:noProof/>
          <w:sz w:val="18"/>
          <w:szCs w:val="18"/>
          <w:lang w:val="es-MX"/>
        </w:rPr>
        <w:t>BIÓ</w:t>
      </w:r>
      <w:r w:rsidR="00F83738" w:rsidRPr="009F718F">
        <w:rPr>
          <w:rFonts w:ascii="Montserrat" w:hAnsi="Montserrat" w:cs="Arial"/>
          <w:b/>
          <w:noProof/>
          <w:sz w:val="18"/>
          <w:szCs w:val="18"/>
          <w:lang w:val="es-MX"/>
        </w:rPr>
        <w:t>L. ROCÍO LÓPEZ GOROSAVE</w:t>
      </w:r>
    </w:p>
    <w:p w:rsidR="00A31905" w:rsidRPr="009F718F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Rúbrica</w:t>
      </w:r>
    </w:p>
    <w:sectPr w:rsidR="00A31905" w:rsidRPr="009F718F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1C86"/>
    <w:rsid w:val="00037822"/>
    <w:rsid w:val="00044102"/>
    <w:rsid w:val="00045AEC"/>
    <w:rsid w:val="000669AE"/>
    <w:rsid w:val="00072A05"/>
    <w:rsid w:val="00083DEF"/>
    <w:rsid w:val="00093CB6"/>
    <w:rsid w:val="00132929"/>
    <w:rsid w:val="00132D51"/>
    <w:rsid w:val="00136A4F"/>
    <w:rsid w:val="00145D6D"/>
    <w:rsid w:val="0017563D"/>
    <w:rsid w:val="00183DA0"/>
    <w:rsid w:val="00185DD7"/>
    <w:rsid w:val="001A04BE"/>
    <w:rsid w:val="001C1DCF"/>
    <w:rsid w:val="001C368C"/>
    <w:rsid w:val="001C5E60"/>
    <w:rsid w:val="001D24FC"/>
    <w:rsid w:val="001D67A3"/>
    <w:rsid w:val="001F1E85"/>
    <w:rsid w:val="00206E3F"/>
    <w:rsid w:val="002147A7"/>
    <w:rsid w:val="00215C2B"/>
    <w:rsid w:val="00263C55"/>
    <w:rsid w:val="002658A2"/>
    <w:rsid w:val="0027371D"/>
    <w:rsid w:val="002E6760"/>
    <w:rsid w:val="002F138A"/>
    <w:rsid w:val="002F5F83"/>
    <w:rsid w:val="00304955"/>
    <w:rsid w:val="0030572A"/>
    <w:rsid w:val="0030671C"/>
    <w:rsid w:val="0032268A"/>
    <w:rsid w:val="00345A88"/>
    <w:rsid w:val="00373087"/>
    <w:rsid w:val="003773F8"/>
    <w:rsid w:val="0039480B"/>
    <w:rsid w:val="003950D8"/>
    <w:rsid w:val="003A60EB"/>
    <w:rsid w:val="003B0A24"/>
    <w:rsid w:val="003B1531"/>
    <w:rsid w:val="003B73F8"/>
    <w:rsid w:val="003C05BF"/>
    <w:rsid w:val="003D5809"/>
    <w:rsid w:val="003D5B4A"/>
    <w:rsid w:val="004222E6"/>
    <w:rsid w:val="00444D12"/>
    <w:rsid w:val="004501E5"/>
    <w:rsid w:val="00464872"/>
    <w:rsid w:val="00487A8D"/>
    <w:rsid w:val="004B0D44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4F7EC7"/>
    <w:rsid w:val="0053282C"/>
    <w:rsid w:val="005356D4"/>
    <w:rsid w:val="00535C98"/>
    <w:rsid w:val="00543B23"/>
    <w:rsid w:val="005547A1"/>
    <w:rsid w:val="00555888"/>
    <w:rsid w:val="00555AD7"/>
    <w:rsid w:val="005849B8"/>
    <w:rsid w:val="0059089A"/>
    <w:rsid w:val="005B279D"/>
    <w:rsid w:val="005C5B04"/>
    <w:rsid w:val="005D1FD2"/>
    <w:rsid w:val="005D3F4B"/>
    <w:rsid w:val="005D58D6"/>
    <w:rsid w:val="005E4212"/>
    <w:rsid w:val="00613B38"/>
    <w:rsid w:val="00614163"/>
    <w:rsid w:val="00621066"/>
    <w:rsid w:val="00626D77"/>
    <w:rsid w:val="00626FB7"/>
    <w:rsid w:val="006479C8"/>
    <w:rsid w:val="00672E14"/>
    <w:rsid w:val="006801A4"/>
    <w:rsid w:val="00696626"/>
    <w:rsid w:val="006C2D24"/>
    <w:rsid w:val="006D5100"/>
    <w:rsid w:val="006D5686"/>
    <w:rsid w:val="006F5C3D"/>
    <w:rsid w:val="00710271"/>
    <w:rsid w:val="00711CD5"/>
    <w:rsid w:val="00730AA1"/>
    <w:rsid w:val="00762B8F"/>
    <w:rsid w:val="007632CB"/>
    <w:rsid w:val="007714CD"/>
    <w:rsid w:val="00777399"/>
    <w:rsid w:val="007A08F7"/>
    <w:rsid w:val="007B0B1F"/>
    <w:rsid w:val="007C3FEA"/>
    <w:rsid w:val="007D09D7"/>
    <w:rsid w:val="007D5FC7"/>
    <w:rsid w:val="007F03C5"/>
    <w:rsid w:val="00801778"/>
    <w:rsid w:val="00810787"/>
    <w:rsid w:val="00825DC3"/>
    <w:rsid w:val="00831152"/>
    <w:rsid w:val="00835106"/>
    <w:rsid w:val="008449AE"/>
    <w:rsid w:val="00844CC9"/>
    <w:rsid w:val="00867992"/>
    <w:rsid w:val="0087527C"/>
    <w:rsid w:val="008805BB"/>
    <w:rsid w:val="008A760A"/>
    <w:rsid w:val="008B373C"/>
    <w:rsid w:val="008C016B"/>
    <w:rsid w:val="008E6667"/>
    <w:rsid w:val="008F081A"/>
    <w:rsid w:val="0090117D"/>
    <w:rsid w:val="0090693D"/>
    <w:rsid w:val="00907447"/>
    <w:rsid w:val="00932C19"/>
    <w:rsid w:val="00965C19"/>
    <w:rsid w:val="00977305"/>
    <w:rsid w:val="00980FDE"/>
    <w:rsid w:val="00982962"/>
    <w:rsid w:val="009953B5"/>
    <w:rsid w:val="009A51FA"/>
    <w:rsid w:val="009A762D"/>
    <w:rsid w:val="009B05EA"/>
    <w:rsid w:val="009C5BA4"/>
    <w:rsid w:val="009F0B66"/>
    <w:rsid w:val="009F5505"/>
    <w:rsid w:val="009F718F"/>
    <w:rsid w:val="00A042C9"/>
    <w:rsid w:val="00A1082B"/>
    <w:rsid w:val="00A210A6"/>
    <w:rsid w:val="00A24281"/>
    <w:rsid w:val="00A26D2F"/>
    <w:rsid w:val="00A27F66"/>
    <w:rsid w:val="00A31905"/>
    <w:rsid w:val="00A508FF"/>
    <w:rsid w:val="00A52C29"/>
    <w:rsid w:val="00A57FD9"/>
    <w:rsid w:val="00A621EA"/>
    <w:rsid w:val="00A71914"/>
    <w:rsid w:val="00A726B5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0007"/>
    <w:rsid w:val="00B215E2"/>
    <w:rsid w:val="00B42DE4"/>
    <w:rsid w:val="00B51A7F"/>
    <w:rsid w:val="00B52887"/>
    <w:rsid w:val="00B6117D"/>
    <w:rsid w:val="00B61D83"/>
    <w:rsid w:val="00B808CE"/>
    <w:rsid w:val="00B84067"/>
    <w:rsid w:val="00B92E62"/>
    <w:rsid w:val="00B97AE0"/>
    <w:rsid w:val="00BB1837"/>
    <w:rsid w:val="00BB7E8C"/>
    <w:rsid w:val="00BC5D86"/>
    <w:rsid w:val="00BC6B90"/>
    <w:rsid w:val="00BD7E6C"/>
    <w:rsid w:val="00BF672B"/>
    <w:rsid w:val="00C168B9"/>
    <w:rsid w:val="00C20451"/>
    <w:rsid w:val="00C25C16"/>
    <w:rsid w:val="00C32879"/>
    <w:rsid w:val="00C3290B"/>
    <w:rsid w:val="00C3739C"/>
    <w:rsid w:val="00C415E2"/>
    <w:rsid w:val="00C442BE"/>
    <w:rsid w:val="00C478F2"/>
    <w:rsid w:val="00C61B6F"/>
    <w:rsid w:val="00C64525"/>
    <w:rsid w:val="00C6486A"/>
    <w:rsid w:val="00C6584B"/>
    <w:rsid w:val="00C74313"/>
    <w:rsid w:val="00C859BF"/>
    <w:rsid w:val="00C91A67"/>
    <w:rsid w:val="00CA35CA"/>
    <w:rsid w:val="00CA4726"/>
    <w:rsid w:val="00CA64A1"/>
    <w:rsid w:val="00CB6855"/>
    <w:rsid w:val="00CC4029"/>
    <w:rsid w:val="00CE67AB"/>
    <w:rsid w:val="00D00AF4"/>
    <w:rsid w:val="00D02342"/>
    <w:rsid w:val="00D042D6"/>
    <w:rsid w:val="00D30BBF"/>
    <w:rsid w:val="00D457A9"/>
    <w:rsid w:val="00D46CD2"/>
    <w:rsid w:val="00D55C4A"/>
    <w:rsid w:val="00D66BAC"/>
    <w:rsid w:val="00D76748"/>
    <w:rsid w:val="00D958C3"/>
    <w:rsid w:val="00D96F2C"/>
    <w:rsid w:val="00DB116D"/>
    <w:rsid w:val="00DC0C82"/>
    <w:rsid w:val="00DC4F34"/>
    <w:rsid w:val="00DD0E78"/>
    <w:rsid w:val="00DF42B8"/>
    <w:rsid w:val="00E21789"/>
    <w:rsid w:val="00E30AF2"/>
    <w:rsid w:val="00E36FFC"/>
    <w:rsid w:val="00E46AF9"/>
    <w:rsid w:val="00E52B01"/>
    <w:rsid w:val="00E572DD"/>
    <w:rsid w:val="00E81EFA"/>
    <w:rsid w:val="00EA65BD"/>
    <w:rsid w:val="00EC7AA2"/>
    <w:rsid w:val="00ED5BA4"/>
    <w:rsid w:val="00EE719A"/>
    <w:rsid w:val="00F20855"/>
    <w:rsid w:val="00F463B7"/>
    <w:rsid w:val="00F65F60"/>
    <w:rsid w:val="00F70FD9"/>
    <w:rsid w:val="00F763CA"/>
    <w:rsid w:val="00F77817"/>
    <w:rsid w:val="00F83738"/>
    <w:rsid w:val="00F915D2"/>
    <w:rsid w:val="00F9273A"/>
    <w:rsid w:val="00F93EE8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5F46D8-E6F0-49E0-B596-7CA8ED1E5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1</Pages>
  <Words>787</Words>
  <Characters>4330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55</cp:revision>
  <cp:lastPrinted>2023-03-14T18:22:00Z</cp:lastPrinted>
  <dcterms:created xsi:type="dcterms:W3CDTF">2019-11-19T18:51:00Z</dcterms:created>
  <dcterms:modified xsi:type="dcterms:W3CDTF">2023-03-17T21:41:00Z</dcterms:modified>
</cp:coreProperties>
</file>