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E7C" w:rsidRPr="00232DC8" w:rsidRDefault="00E12E7C" w:rsidP="00E12E7C">
      <w:pPr>
        <w:pStyle w:val="Puest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E12E7C" w:rsidRPr="00232DC8" w:rsidRDefault="00E12E7C" w:rsidP="00E12E7C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DIRECCI</w:t>
      </w:r>
      <w:r w:rsidR="00F26BDE">
        <w:rPr>
          <w:rFonts w:ascii="Arial Narrow" w:hAnsi="Arial Narrow" w:cs="Arial"/>
          <w:noProof/>
          <w:sz w:val="18"/>
          <w:szCs w:val="18"/>
          <w:lang w:val="es-MX"/>
        </w:rPr>
        <w:t>Ó</w:t>
      </w: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N DE ADQUISICIONES</w:t>
      </w:r>
      <w:r w:rsidR="00670827">
        <w:rPr>
          <w:rFonts w:ascii="Arial Narrow" w:hAnsi="Arial Narrow" w:cs="Arial"/>
          <w:noProof/>
          <w:sz w:val="18"/>
          <w:szCs w:val="18"/>
          <w:lang w:val="es-MX"/>
        </w:rPr>
        <w:t xml:space="preserve"> Y SERVICIOS GENERALES</w:t>
      </w:r>
    </w:p>
    <w:p w:rsidR="00E12E7C" w:rsidRPr="00232DC8" w:rsidRDefault="00E12E7C" w:rsidP="00E12E7C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LICITACI</w:t>
      </w:r>
      <w:r w:rsidR="00F26BDE">
        <w:rPr>
          <w:rFonts w:ascii="Arial Narrow" w:hAnsi="Arial Narrow" w:cs="Arial"/>
          <w:noProof/>
          <w:sz w:val="18"/>
          <w:szCs w:val="18"/>
          <w:lang w:val="es-MX"/>
        </w:rPr>
        <w:t>Ó</w:t>
      </w: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N PÚBLICA REGIONAL</w:t>
      </w:r>
    </w:p>
    <w:p w:rsidR="00E12E7C" w:rsidRPr="00C442BE" w:rsidRDefault="00E12E7C" w:rsidP="00E12E7C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 xml:space="preserve">CONVOCATORIA NÚMERO </w:t>
      </w:r>
      <w:r w:rsidR="00E62E14">
        <w:rPr>
          <w:rFonts w:ascii="Arial Narrow" w:hAnsi="Arial Narrow" w:cs="Arial"/>
          <w:noProof/>
          <w:sz w:val="18"/>
          <w:szCs w:val="18"/>
          <w:lang w:val="es-MX"/>
        </w:rPr>
        <w:t>OM-COBACH-1</w:t>
      </w:r>
      <w:r w:rsidR="00FE1CC3">
        <w:rPr>
          <w:rFonts w:ascii="Arial Narrow" w:hAnsi="Arial Narrow" w:cs="Arial"/>
          <w:noProof/>
          <w:sz w:val="18"/>
          <w:szCs w:val="18"/>
          <w:lang w:val="es-MX"/>
        </w:rPr>
        <w:t>44</w:t>
      </w:r>
      <w:r w:rsidR="00E62E14">
        <w:rPr>
          <w:rFonts w:ascii="Arial Narrow" w:hAnsi="Arial Narrow" w:cs="Arial"/>
          <w:noProof/>
          <w:sz w:val="18"/>
          <w:szCs w:val="18"/>
          <w:lang w:val="es-MX"/>
        </w:rPr>
        <w:t>-2023</w:t>
      </w:r>
    </w:p>
    <w:p w:rsidR="00E12E7C" w:rsidRPr="00C442BE" w:rsidRDefault="00E12E7C" w:rsidP="00E12E7C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Reglamento de la Ley de Adquisiciones, Arrendamientos y Servicios para el Estado de Baja California, las disposiciones d</w:t>
      </w:r>
      <w:r w:rsidR="00F26BDE">
        <w:rPr>
          <w:rFonts w:ascii="Arial Narrow" w:hAnsi="Arial Narrow" w:cs="Arial"/>
          <w:noProof/>
          <w:sz w:val="18"/>
          <w:szCs w:val="18"/>
          <w:lang w:val="es-MX"/>
        </w:rPr>
        <w:t xml:space="preserve">e las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Normas y Políticas para el Establecimiento de Garantías en Materi</w:t>
      </w:r>
      <w:r w:rsidR="00AE76DF">
        <w:rPr>
          <w:rFonts w:ascii="Arial Narrow" w:hAnsi="Arial Narrow" w:cs="Arial"/>
          <w:noProof/>
          <w:sz w:val="18"/>
          <w:szCs w:val="18"/>
          <w:lang w:val="es-MX"/>
        </w:rPr>
        <w:t>a de Adquisiciones de Bienes y P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restación de Servicios, publicada en el Periódico Oficial del Estado de Baja California el día 23 de Septiembre del 2005 y demás disposiciones administrativas en vigor, se convoca a los interesados a participar en la licitación de carácter regional que a continuación se identifica.</w:t>
      </w: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0"/>
          <w:szCs w:val="10"/>
          <w:lang w:val="es-MX"/>
        </w:rPr>
      </w:pPr>
    </w:p>
    <w:p w:rsidR="00E12E7C" w:rsidRPr="00F87E67" w:rsidRDefault="00E12E7C" w:rsidP="00E12E7C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F87E67">
        <w:rPr>
          <w:rFonts w:ascii="Arial Narrow" w:hAnsi="Arial Narrow" w:cs="Arial"/>
          <w:noProof/>
          <w:sz w:val="18"/>
          <w:szCs w:val="18"/>
          <w:lang w:val="es-MX"/>
        </w:rPr>
        <w:t xml:space="preserve">Licitación Pública Regional Número </w:t>
      </w:r>
      <w:r w:rsidR="00E62E14">
        <w:rPr>
          <w:rFonts w:ascii="Arial Narrow" w:hAnsi="Arial Narrow" w:cs="Arial"/>
          <w:noProof/>
          <w:sz w:val="18"/>
          <w:szCs w:val="18"/>
          <w:lang w:val="es-MX"/>
        </w:rPr>
        <w:t>OM-COBACH-1</w:t>
      </w:r>
      <w:r w:rsidR="00FE1CC3">
        <w:rPr>
          <w:rFonts w:ascii="Arial Narrow" w:hAnsi="Arial Narrow" w:cs="Arial"/>
          <w:noProof/>
          <w:sz w:val="18"/>
          <w:szCs w:val="18"/>
          <w:lang w:val="es-MX"/>
        </w:rPr>
        <w:t>44</w:t>
      </w:r>
      <w:r w:rsidR="007504D2">
        <w:rPr>
          <w:rFonts w:ascii="Arial Narrow" w:hAnsi="Arial Narrow" w:cs="Arial"/>
          <w:noProof/>
          <w:sz w:val="18"/>
          <w:szCs w:val="18"/>
          <w:lang w:val="es-MX"/>
        </w:rPr>
        <w:t>-202</w:t>
      </w:r>
      <w:r w:rsidR="002D4B13">
        <w:rPr>
          <w:rFonts w:ascii="Arial Narrow" w:hAnsi="Arial Narrow" w:cs="Arial"/>
          <w:noProof/>
          <w:sz w:val="18"/>
          <w:szCs w:val="18"/>
          <w:lang w:val="es-MX"/>
        </w:rPr>
        <w:t>3</w:t>
      </w:r>
    </w:p>
    <w:p w:rsidR="00523DD2" w:rsidRDefault="00523DD2" w:rsidP="00E12E7C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F87E67">
        <w:rPr>
          <w:rFonts w:ascii="Arial Narrow" w:hAnsi="Arial Narrow" w:cs="Arial"/>
          <w:noProof/>
          <w:sz w:val="18"/>
          <w:szCs w:val="18"/>
          <w:lang w:val="es-MX"/>
        </w:rPr>
        <w:t>“</w:t>
      </w:r>
      <w:r w:rsidR="00E62E14" w:rsidRPr="00E62E14">
        <w:rPr>
          <w:rFonts w:ascii="Arial Narrow" w:hAnsi="Arial Narrow" w:cs="Arial"/>
          <w:noProof/>
          <w:sz w:val="17"/>
          <w:szCs w:val="17"/>
          <w:lang w:val="es-MX"/>
        </w:rPr>
        <w:t>POLIZA DE MANTENIMIENTO DE COPIADORAS Y ARRENDAMIENTO DE EQUIPOS MULTIFUNCIONALES E IMPRESORAS PARA EL COBACH</w:t>
      </w:r>
      <w:r w:rsidRPr="00F87E67">
        <w:rPr>
          <w:rFonts w:ascii="Arial Narrow" w:hAnsi="Arial Narrow" w:cs="Arial"/>
          <w:noProof/>
          <w:sz w:val="18"/>
          <w:szCs w:val="18"/>
          <w:lang w:val="es-MX"/>
        </w:rPr>
        <w:t>”</w:t>
      </w:r>
    </w:p>
    <w:tbl>
      <w:tblPr>
        <w:tblW w:w="98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5"/>
        <w:gridCol w:w="850"/>
        <w:gridCol w:w="1985"/>
        <w:gridCol w:w="1842"/>
        <w:gridCol w:w="1843"/>
        <w:gridCol w:w="1730"/>
      </w:tblGrid>
      <w:tr w:rsidR="001E7257" w:rsidRPr="00FB0BB3" w:rsidTr="001E7257">
        <w:trPr>
          <w:trHeight w:val="127"/>
          <w:jc w:val="center"/>
        </w:trPr>
        <w:tc>
          <w:tcPr>
            <w:tcW w:w="1555" w:type="dxa"/>
            <w:vMerge w:val="restart"/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Fecha límite para adquirir bases</w:t>
            </w:r>
          </w:p>
        </w:tc>
        <w:tc>
          <w:tcPr>
            <w:tcW w:w="850" w:type="dxa"/>
            <w:vMerge w:val="restart"/>
            <w:vAlign w:val="center"/>
          </w:tcPr>
          <w:p w:rsidR="001E7257" w:rsidRPr="00E21789" w:rsidRDefault="001E7257" w:rsidP="002D4B13">
            <w:pPr>
              <w:tabs>
                <w:tab w:val="left" w:pos="9781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E2178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985" w:type="dxa"/>
            <w:vMerge w:val="restart"/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Junta de aclaraciones</w:t>
            </w:r>
          </w:p>
        </w:tc>
        <w:tc>
          <w:tcPr>
            <w:tcW w:w="3685" w:type="dxa"/>
            <w:gridSpan w:val="2"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Presentación y apertura de proposiciones </w:t>
            </w:r>
          </w:p>
        </w:tc>
        <w:tc>
          <w:tcPr>
            <w:tcW w:w="1730" w:type="dxa"/>
            <w:vMerge w:val="restart"/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Fallo</w:t>
            </w:r>
          </w:p>
        </w:tc>
      </w:tr>
      <w:tr w:rsidR="001E7257" w:rsidRPr="00FB0BB3" w:rsidTr="001E7257">
        <w:trPr>
          <w:trHeight w:val="203"/>
          <w:jc w:val="center"/>
        </w:trPr>
        <w:tc>
          <w:tcPr>
            <w:tcW w:w="1555" w:type="dxa"/>
            <w:vMerge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:rsidR="001E7257" w:rsidRPr="00867992" w:rsidRDefault="001E7257" w:rsidP="002D4B13">
            <w:pPr>
              <w:tabs>
                <w:tab w:val="left" w:pos="9781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1ra etapa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740D24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2da etapa</w:t>
            </w:r>
          </w:p>
        </w:tc>
        <w:tc>
          <w:tcPr>
            <w:tcW w:w="1730" w:type="dxa"/>
            <w:vMerge/>
            <w:tcBorders>
              <w:bottom w:val="single" w:sz="4" w:space="0" w:color="auto"/>
            </w:tcBorders>
            <w:vAlign w:val="center"/>
          </w:tcPr>
          <w:p w:rsidR="001E7257" w:rsidRPr="00740D24" w:rsidRDefault="001E7257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</w:tr>
      <w:tr w:rsidR="001E7257" w:rsidRPr="00263C55" w:rsidTr="001E7257">
        <w:trPr>
          <w:trHeight w:val="195"/>
          <w:jc w:val="center"/>
        </w:trPr>
        <w:tc>
          <w:tcPr>
            <w:tcW w:w="1555" w:type="dxa"/>
            <w:vAlign w:val="center"/>
          </w:tcPr>
          <w:p w:rsidR="001E7257" w:rsidRPr="006766AA" w:rsidRDefault="00FE1CC3" w:rsidP="00FE1CC3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06</w:t>
            </w:r>
            <w:r w:rsidR="00AF2D9A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 / </w:t>
            </w:r>
            <w:r w:rsidR="00614AB2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Ju</w:t>
            </w:r>
            <w:r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l</w:t>
            </w:r>
            <w:r w:rsidR="001E7257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 / 202</w:t>
            </w:r>
            <w:r w:rsidR="002D4B13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3</w:t>
            </w:r>
          </w:p>
        </w:tc>
        <w:tc>
          <w:tcPr>
            <w:tcW w:w="850" w:type="dxa"/>
            <w:vAlign w:val="center"/>
          </w:tcPr>
          <w:p w:rsidR="001E7257" w:rsidRDefault="00D963CF" w:rsidP="002D4B13">
            <w:pPr>
              <w:tabs>
                <w:tab w:val="left" w:pos="9923"/>
              </w:tabs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SIN COSTO</w:t>
            </w:r>
          </w:p>
        </w:tc>
        <w:tc>
          <w:tcPr>
            <w:tcW w:w="1985" w:type="dxa"/>
            <w:vAlign w:val="center"/>
          </w:tcPr>
          <w:p w:rsidR="001E7257" w:rsidRPr="006766AA" w:rsidRDefault="00FE1CC3" w:rsidP="001E7257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06</w:t>
            </w:r>
            <w:r w:rsidR="00AF2D9A">
              <w:rPr>
                <w:rFonts w:ascii="Arial" w:hAnsi="Arial" w:cs="Arial"/>
                <w:sz w:val="16"/>
                <w:szCs w:val="16"/>
                <w:lang w:val="es-MX"/>
              </w:rPr>
              <w:t xml:space="preserve"> / </w:t>
            </w:r>
            <w:r w:rsidR="00E62E14">
              <w:rPr>
                <w:rFonts w:ascii="Arial" w:hAnsi="Arial" w:cs="Arial"/>
                <w:sz w:val="16"/>
                <w:szCs w:val="16"/>
                <w:lang w:val="es-MX"/>
              </w:rPr>
              <w:t>Ju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l</w:t>
            </w:r>
            <w:r w:rsidR="007504D2">
              <w:rPr>
                <w:rFonts w:ascii="Arial" w:hAnsi="Arial" w:cs="Arial"/>
                <w:sz w:val="16"/>
                <w:szCs w:val="16"/>
                <w:lang w:val="es-MX"/>
              </w:rPr>
              <w:t xml:space="preserve"> / 202</w:t>
            </w:r>
            <w:r w:rsidR="002D4B13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</w:p>
          <w:p w:rsidR="001E7257" w:rsidRPr="006766AA" w:rsidRDefault="00614AB2" w:rsidP="00FE1CC3">
            <w:pPr>
              <w:tabs>
                <w:tab w:val="left" w:pos="9923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</w:t>
            </w:r>
            <w:r w:rsidR="00FE1CC3">
              <w:rPr>
                <w:rFonts w:ascii="Arial" w:hAnsi="Arial" w:cs="Arial"/>
                <w:sz w:val="16"/>
                <w:szCs w:val="16"/>
                <w:lang w:val="es-MX"/>
              </w:rPr>
              <w:t>2</w:t>
            </w:r>
            <w:r w:rsidR="00A32B09">
              <w:rPr>
                <w:rFonts w:ascii="Arial" w:hAnsi="Arial" w:cs="Arial"/>
                <w:sz w:val="16"/>
                <w:szCs w:val="16"/>
                <w:lang w:val="es-MX"/>
              </w:rPr>
              <w:t>:</w:t>
            </w:r>
            <w:r w:rsidR="00FE1CC3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  <w:r w:rsidR="00A32B09">
              <w:rPr>
                <w:rFonts w:ascii="Arial" w:hAnsi="Arial" w:cs="Arial"/>
                <w:sz w:val="16"/>
                <w:szCs w:val="16"/>
                <w:lang w:val="es-MX"/>
              </w:rPr>
              <w:t>0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 xml:space="preserve"> </w:t>
            </w:r>
            <w:r w:rsidR="001E7257">
              <w:rPr>
                <w:rFonts w:ascii="Arial" w:hAnsi="Arial" w:cs="Arial"/>
                <w:sz w:val="16"/>
                <w:szCs w:val="16"/>
                <w:lang w:val="es-MX"/>
              </w:rPr>
              <w:t>h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>oras</w:t>
            </w:r>
          </w:p>
        </w:tc>
        <w:tc>
          <w:tcPr>
            <w:tcW w:w="1842" w:type="dxa"/>
            <w:vAlign w:val="center"/>
          </w:tcPr>
          <w:p w:rsidR="001E7257" w:rsidRPr="006766AA" w:rsidRDefault="00FE1CC3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12</w:t>
            </w:r>
            <w:r w:rsidR="00CF1576">
              <w:rPr>
                <w:rFonts w:ascii="Arial" w:hAnsi="Arial" w:cs="Arial"/>
                <w:sz w:val="16"/>
                <w:szCs w:val="16"/>
                <w:lang w:val="es-MX"/>
              </w:rPr>
              <w:t xml:space="preserve"> / </w:t>
            </w:r>
            <w:r w:rsidR="00614AB2">
              <w:rPr>
                <w:rFonts w:ascii="Arial" w:hAnsi="Arial" w:cs="Arial"/>
                <w:sz w:val="16"/>
                <w:szCs w:val="16"/>
                <w:lang w:val="es-MX"/>
              </w:rPr>
              <w:t>Ju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l</w:t>
            </w:r>
            <w:r w:rsidR="007504D2">
              <w:rPr>
                <w:rFonts w:ascii="Arial" w:hAnsi="Arial" w:cs="Arial"/>
                <w:sz w:val="16"/>
                <w:szCs w:val="16"/>
                <w:lang w:val="es-MX"/>
              </w:rPr>
              <w:t xml:space="preserve"> / 202</w:t>
            </w:r>
            <w:r w:rsidR="002D4B13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</w:p>
          <w:p w:rsidR="001E7257" w:rsidRPr="006766AA" w:rsidRDefault="00FE1CC3" w:rsidP="00D963CF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10</w:t>
            </w:r>
            <w:r w:rsidR="00DE1FCE">
              <w:rPr>
                <w:rFonts w:ascii="Arial" w:hAnsi="Arial" w:cs="Arial"/>
                <w:sz w:val="16"/>
                <w:szCs w:val="16"/>
                <w:lang w:val="es-MX"/>
              </w:rPr>
              <w:t>:</w:t>
            </w:r>
            <w:r w:rsidR="00D963CF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  <w:r w:rsidR="00DE1FCE">
              <w:rPr>
                <w:rFonts w:ascii="Arial" w:hAnsi="Arial" w:cs="Arial"/>
                <w:sz w:val="16"/>
                <w:szCs w:val="16"/>
                <w:lang w:val="es-MX"/>
              </w:rPr>
              <w:t xml:space="preserve">0 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>horas</w:t>
            </w:r>
          </w:p>
        </w:tc>
        <w:tc>
          <w:tcPr>
            <w:tcW w:w="1843" w:type="dxa"/>
            <w:vAlign w:val="center"/>
          </w:tcPr>
          <w:p w:rsidR="001E7257" w:rsidRPr="006766AA" w:rsidRDefault="00FE1CC3" w:rsidP="001E7257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14</w:t>
            </w:r>
            <w:r w:rsidR="00A32B09">
              <w:rPr>
                <w:rFonts w:ascii="Arial" w:hAnsi="Arial" w:cs="Arial"/>
                <w:sz w:val="16"/>
                <w:szCs w:val="16"/>
                <w:lang w:val="es-MX"/>
              </w:rPr>
              <w:t xml:space="preserve"> / </w:t>
            </w:r>
            <w:r w:rsidR="00614AB2">
              <w:rPr>
                <w:rFonts w:ascii="Arial" w:hAnsi="Arial" w:cs="Arial"/>
                <w:sz w:val="16"/>
                <w:szCs w:val="16"/>
                <w:lang w:val="es-MX"/>
              </w:rPr>
              <w:t>Ju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l</w:t>
            </w:r>
            <w:r w:rsidR="007504D2">
              <w:rPr>
                <w:rFonts w:ascii="Arial" w:hAnsi="Arial" w:cs="Arial"/>
                <w:sz w:val="16"/>
                <w:szCs w:val="16"/>
                <w:lang w:val="es-MX"/>
              </w:rPr>
              <w:t xml:space="preserve"> / 202</w:t>
            </w:r>
            <w:r w:rsidR="002D4B13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</w:p>
          <w:p w:rsidR="001E7257" w:rsidRPr="006766AA" w:rsidRDefault="002D4B13" w:rsidP="00E62E14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color w:val="FF0000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13</w:t>
            </w:r>
            <w:r w:rsidR="00CF1576">
              <w:rPr>
                <w:rFonts w:ascii="Arial" w:hAnsi="Arial" w:cs="Arial"/>
                <w:sz w:val="16"/>
                <w:szCs w:val="16"/>
                <w:lang w:val="es-MX"/>
              </w:rPr>
              <w:t>:</w:t>
            </w:r>
            <w:r w:rsidR="00E62E14">
              <w:rPr>
                <w:rFonts w:ascii="Arial" w:hAnsi="Arial" w:cs="Arial"/>
                <w:sz w:val="16"/>
                <w:szCs w:val="16"/>
                <w:lang w:val="es-MX"/>
              </w:rPr>
              <w:t>0</w:t>
            </w:r>
            <w:r w:rsidR="00CF1576">
              <w:rPr>
                <w:rFonts w:ascii="Arial" w:hAnsi="Arial" w:cs="Arial"/>
                <w:sz w:val="16"/>
                <w:szCs w:val="16"/>
                <w:lang w:val="es-MX"/>
              </w:rPr>
              <w:t>0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 xml:space="preserve"> horas</w:t>
            </w:r>
          </w:p>
        </w:tc>
        <w:tc>
          <w:tcPr>
            <w:tcW w:w="1730" w:type="dxa"/>
            <w:vAlign w:val="center"/>
          </w:tcPr>
          <w:p w:rsidR="001E7257" w:rsidRPr="006766AA" w:rsidRDefault="00FE1CC3" w:rsidP="001E7257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17</w:t>
            </w:r>
            <w:r w:rsidR="00B2178A">
              <w:rPr>
                <w:rFonts w:ascii="Arial" w:hAnsi="Arial" w:cs="Arial"/>
                <w:sz w:val="16"/>
                <w:szCs w:val="16"/>
                <w:lang w:val="es-MX"/>
              </w:rPr>
              <w:t xml:space="preserve"> </w:t>
            </w:r>
            <w:r w:rsidR="007504D2">
              <w:rPr>
                <w:rFonts w:ascii="Arial" w:hAnsi="Arial" w:cs="Arial"/>
                <w:sz w:val="16"/>
                <w:szCs w:val="16"/>
                <w:lang w:val="es-MX"/>
              </w:rPr>
              <w:t xml:space="preserve">/ </w:t>
            </w:r>
            <w:r w:rsidR="00614AB2">
              <w:rPr>
                <w:rFonts w:ascii="Arial" w:hAnsi="Arial" w:cs="Arial"/>
                <w:sz w:val="16"/>
                <w:szCs w:val="16"/>
                <w:lang w:val="es-MX"/>
              </w:rPr>
              <w:t>Ju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l</w:t>
            </w:r>
            <w:r w:rsidR="007504D2">
              <w:rPr>
                <w:rFonts w:ascii="Arial" w:hAnsi="Arial" w:cs="Arial"/>
                <w:sz w:val="16"/>
                <w:szCs w:val="16"/>
                <w:lang w:val="es-MX"/>
              </w:rPr>
              <w:t xml:space="preserve"> / 202</w:t>
            </w:r>
            <w:r w:rsidR="002D4B13"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</w:p>
          <w:p w:rsidR="001E7257" w:rsidRPr="006766AA" w:rsidRDefault="002D4B13" w:rsidP="00FE1CC3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</w:t>
            </w:r>
            <w:r w:rsidR="00FE1CC3">
              <w:rPr>
                <w:rFonts w:ascii="Arial" w:hAnsi="Arial" w:cs="Arial"/>
                <w:sz w:val="16"/>
                <w:szCs w:val="16"/>
                <w:lang w:val="es-MX"/>
              </w:rPr>
              <w:t>4</w:t>
            </w:r>
            <w:r w:rsidR="00EF4085">
              <w:rPr>
                <w:rFonts w:ascii="Arial" w:hAnsi="Arial" w:cs="Arial"/>
                <w:sz w:val="16"/>
                <w:szCs w:val="16"/>
                <w:lang w:val="es-MX"/>
              </w:rPr>
              <w:t>:00</w:t>
            </w:r>
            <w:r w:rsidR="001E7257" w:rsidRPr="006766AA">
              <w:rPr>
                <w:rFonts w:ascii="Arial" w:hAnsi="Arial" w:cs="Arial"/>
                <w:sz w:val="16"/>
                <w:szCs w:val="16"/>
                <w:lang w:val="es-MX"/>
              </w:rPr>
              <w:t xml:space="preserve"> horas</w:t>
            </w:r>
          </w:p>
        </w:tc>
      </w:tr>
    </w:tbl>
    <w:p w:rsidR="00E12E7C" w:rsidRPr="00C442BE" w:rsidRDefault="00E12E7C" w:rsidP="00E12E7C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771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4"/>
        <w:gridCol w:w="5670"/>
        <w:gridCol w:w="992"/>
        <w:gridCol w:w="1985"/>
      </w:tblGrid>
      <w:tr w:rsidR="00AD39F7" w:rsidRPr="00C442BE" w:rsidTr="003A28F3">
        <w:trPr>
          <w:trHeight w:val="65"/>
        </w:trPr>
        <w:tc>
          <w:tcPr>
            <w:tcW w:w="1124" w:type="dxa"/>
            <w:vAlign w:val="center"/>
          </w:tcPr>
          <w:p w:rsidR="00AD39F7" w:rsidRPr="00CF1576" w:rsidRDefault="00EF4085" w:rsidP="00AD39F7">
            <w:pPr>
              <w:tabs>
                <w:tab w:val="left" w:pos="9923"/>
              </w:tabs>
              <w:ind w:left="-10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Partida</w:t>
            </w:r>
          </w:p>
        </w:tc>
        <w:tc>
          <w:tcPr>
            <w:tcW w:w="5670" w:type="dxa"/>
            <w:vAlign w:val="center"/>
          </w:tcPr>
          <w:p w:rsidR="00AD39F7" w:rsidRPr="00C442BE" w:rsidRDefault="00AD39F7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DESCRIPCIÓN</w:t>
            </w:r>
          </w:p>
        </w:tc>
        <w:tc>
          <w:tcPr>
            <w:tcW w:w="992" w:type="dxa"/>
            <w:vAlign w:val="center"/>
          </w:tcPr>
          <w:p w:rsidR="00AD39F7" w:rsidRPr="00C442BE" w:rsidRDefault="00AD39F7" w:rsidP="0048034B">
            <w:pPr>
              <w:tabs>
                <w:tab w:val="left" w:pos="9923"/>
              </w:tabs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CANTIDAD</w:t>
            </w:r>
          </w:p>
        </w:tc>
        <w:tc>
          <w:tcPr>
            <w:tcW w:w="1985" w:type="dxa"/>
            <w:vAlign w:val="center"/>
          </w:tcPr>
          <w:p w:rsidR="00AD39F7" w:rsidRPr="00C442BE" w:rsidRDefault="00AD39F7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UNIDAD DE MEDIDA</w:t>
            </w:r>
          </w:p>
        </w:tc>
      </w:tr>
      <w:tr w:rsidR="00DE1FCE" w:rsidRPr="00077F6D" w:rsidTr="00B52799">
        <w:trPr>
          <w:trHeight w:val="263"/>
        </w:trPr>
        <w:tc>
          <w:tcPr>
            <w:tcW w:w="1124" w:type="dxa"/>
            <w:vAlign w:val="center"/>
          </w:tcPr>
          <w:p w:rsidR="00DE1FCE" w:rsidRPr="000D56D7" w:rsidRDefault="002D4B13" w:rsidP="00DE1FC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1</w:t>
            </w:r>
          </w:p>
        </w:tc>
        <w:tc>
          <w:tcPr>
            <w:tcW w:w="5670" w:type="dxa"/>
            <w:vAlign w:val="center"/>
          </w:tcPr>
          <w:p w:rsidR="00DE1FCE" w:rsidRPr="003A28F3" w:rsidRDefault="00E62E14" w:rsidP="00211413">
            <w:pPr>
              <w:tabs>
                <w:tab w:val="left" w:pos="9923"/>
              </w:tabs>
              <w:ind w:left="141" w:right="141"/>
              <w:jc w:val="both"/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</w:pPr>
            <w:r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  <w:t xml:space="preserve">Póliza de mantenimiento y servicios para impresoras de alto volumen </w:t>
            </w:r>
          </w:p>
        </w:tc>
        <w:tc>
          <w:tcPr>
            <w:tcW w:w="992" w:type="dxa"/>
            <w:vAlign w:val="center"/>
          </w:tcPr>
          <w:p w:rsidR="00DE1FCE" w:rsidRDefault="00E62E14" w:rsidP="00DE1FC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Tahoma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5" w:type="dxa"/>
          </w:tcPr>
          <w:p w:rsidR="00DE1FCE" w:rsidRPr="00614AB2" w:rsidRDefault="00112429" w:rsidP="00614AB2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Tahoma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Tahoma"/>
                <w:color w:val="000000"/>
                <w:sz w:val="18"/>
                <w:szCs w:val="18"/>
              </w:rPr>
              <w:t>Servicio</w:t>
            </w:r>
          </w:p>
        </w:tc>
      </w:tr>
      <w:tr w:rsidR="00E62E14" w:rsidRPr="00E62E14" w:rsidTr="00B52799">
        <w:trPr>
          <w:trHeight w:val="263"/>
        </w:trPr>
        <w:tc>
          <w:tcPr>
            <w:tcW w:w="1124" w:type="dxa"/>
            <w:vAlign w:val="center"/>
          </w:tcPr>
          <w:p w:rsidR="00E62E14" w:rsidRDefault="00E62E14" w:rsidP="00DE1FC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2</w:t>
            </w:r>
          </w:p>
        </w:tc>
        <w:tc>
          <w:tcPr>
            <w:tcW w:w="5670" w:type="dxa"/>
            <w:vAlign w:val="center"/>
          </w:tcPr>
          <w:p w:rsidR="00E62E14" w:rsidRDefault="00E62E14" w:rsidP="00211413">
            <w:pPr>
              <w:tabs>
                <w:tab w:val="left" w:pos="9923"/>
              </w:tabs>
              <w:ind w:left="141" w:right="141"/>
              <w:jc w:val="both"/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</w:pPr>
            <w:r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  <w:t>Arrendamiento de equipo de impresión láser a color de alto volumen</w:t>
            </w:r>
          </w:p>
        </w:tc>
        <w:tc>
          <w:tcPr>
            <w:tcW w:w="992" w:type="dxa"/>
            <w:vAlign w:val="center"/>
          </w:tcPr>
          <w:p w:rsidR="00E62E14" w:rsidRPr="00E62E14" w:rsidRDefault="00112429" w:rsidP="00DE1FC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Tahoma"/>
                <w:color w:val="000000"/>
                <w:sz w:val="18"/>
                <w:szCs w:val="18"/>
                <w:lang w:val="es-MX"/>
              </w:rPr>
            </w:pPr>
            <w:r>
              <w:rPr>
                <w:rFonts w:ascii="Arial Narrow" w:hAnsi="Arial Narrow" w:cs="Tahoma"/>
                <w:color w:val="000000"/>
                <w:sz w:val="18"/>
                <w:szCs w:val="18"/>
                <w:lang w:val="es-MX"/>
              </w:rPr>
              <w:t>1</w:t>
            </w:r>
          </w:p>
        </w:tc>
        <w:tc>
          <w:tcPr>
            <w:tcW w:w="1985" w:type="dxa"/>
          </w:tcPr>
          <w:p w:rsidR="00E62E14" w:rsidRPr="00E62E14" w:rsidRDefault="00112429" w:rsidP="00614AB2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Tahoma"/>
                <w:color w:val="000000"/>
                <w:sz w:val="18"/>
                <w:szCs w:val="18"/>
                <w:lang w:val="es-MX"/>
              </w:rPr>
            </w:pPr>
            <w:r>
              <w:rPr>
                <w:rFonts w:ascii="Arial Narrow" w:hAnsi="Arial Narrow" w:cs="Tahoma"/>
                <w:color w:val="000000"/>
                <w:sz w:val="18"/>
                <w:szCs w:val="18"/>
                <w:lang w:val="es-MX"/>
              </w:rPr>
              <w:t>Servicio</w:t>
            </w:r>
          </w:p>
        </w:tc>
      </w:tr>
    </w:tbl>
    <w:p w:rsidR="00E12E7C" w:rsidRPr="00C442BE" w:rsidRDefault="00E12E7C" w:rsidP="00E12E7C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A0483A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para consulta en Internet en el sitio: </w:t>
      </w:r>
      <w:hyperlink r:id="rId6" w:history="1">
        <w:r w:rsidRPr="00C442BE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de Adquisiciones </w:t>
      </w:r>
      <w:r w:rsidR="000D3509">
        <w:rPr>
          <w:rFonts w:ascii="Arial Narrow" w:hAnsi="Arial Narrow" w:cs="Arial"/>
          <w:noProof/>
          <w:sz w:val="18"/>
          <w:szCs w:val="18"/>
          <w:lang w:val="es-MX"/>
        </w:rPr>
        <w:t xml:space="preserve">y Servicios Generales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de Oficialía Mayor de Gobierno, sito en: Tercer piso del edificio del Poder Ejecutivo de Gobierno del Estado, Calz. Independencia #994, Centro Cívico de la ciudad de Mexicali, Baja</w:t>
      </w:r>
      <w:r w:rsidR="00B7359D">
        <w:rPr>
          <w:rFonts w:ascii="Arial Narrow" w:hAnsi="Arial Narrow" w:cs="Arial"/>
          <w:noProof/>
          <w:sz w:val="18"/>
          <w:szCs w:val="18"/>
          <w:lang w:val="es-MX"/>
        </w:rPr>
        <w:t xml:space="preserve"> California teléfono (686)558100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0 ext.</w:t>
      </w: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112429">
        <w:rPr>
          <w:rFonts w:ascii="Arial Narrow" w:hAnsi="Arial Narrow" w:cs="Arial"/>
          <w:noProof/>
          <w:sz w:val="18"/>
          <w:szCs w:val="18"/>
          <w:lang w:val="es-MX"/>
        </w:rPr>
        <w:t>8344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, de lunes a viernes a partir de la fecha de la publicación de la convocatoria y hasta el sexto día natural previo al acto de presentación y apertura de proposiciones, en horario de 8:00 a 1</w:t>
      </w:r>
      <w:r>
        <w:rPr>
          <w:rFonts w:ascii="Arial Narrow" w:hAnsi="Arial Narrow" w:cs="Arial"/>
          <w:noProof/>
          <w:sz w:val="18"/>
          <w:szCs w:val="18"/>
          <w:lang w:val="es-MX"/>
        </w:rPr>
        <w:t>5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:00 horas, siendo de exclusiva responsabilidad de los interesados adquirirlas en su debida oportunidad. </w:t>
      </w:r>
    </w:p>
    <w:p w:rsidR="00A0483A" w:rsidRPr="0055553B" w:rsidRDefault="00A0483A" w:rsidP="000D56D7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79090E">
        <w:rPr>
          <w:rFonts w:ascii="Arial Narrow" w:hAnsi="Arial Narrow" w:cs="Arial"/>
          <w:noProof/>
          <w:sz w:val="18"/>
          <w:szCs w:val="18"/>
          <w:lang w:val="es-MX"/>
        </w:rPr>
        <w:t xml:space="preserve">COSTO DE LAS BASES DE </w:t>
      </w:r>
      <w:r w:rsidRPr="001E2DA1">
        <w:rPr>
          <w:rFonts w:ascii="Arial Narrow" w:hAnsi="Arial Narrow" w:cs="Arial"/>
          <w:noProof/>
          <w:sz w:val="18"/>
          <w:szCs w:val="18"/>
          <w:lang w:val="es-MX"/>
        </w:rPr>
        <w:t xml:space="preserve">LICITACIÓN: </w:t>
      </w:r>
      <w:r w:rsidR="00D963CF">
        <w:rPr>
          <w:rFonts w:ascii="Arial Narrow" w:hAnsi="Arial Narrow" w:cs="Arial"/>
          <w:noProof/>
          <w:sz w:val="18"/>
          <w:szCs w:val="18"/>
          <w:lang w:val="es-MX"/>
        </w:rPr>
        <w:t>Sin costo</w:t>
      </w:r>
    </w:p>
    <w:p w:rsidR="00A0483A" w:rsidRPr="0079090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VISITA A INSTALACIONES: No aplica</w:t>
      </w:r>
    </w:p>
    <w:p w:rsidR="00A0483A" w:rsidRPr="00C442B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PROCEDENCIA DE LOS RECURSO</w:t>
      </w:r>
      <w:r w:rsidRPr="00A32B09">
        <w:rPr>
          <w:rFonts w:ascii="Arial Narrow" w:hAnsi="Arial Narrow" w:cs="Arial"/>
          <w:noProof/>
          <w:sz w:val="18"/>
          <w:szCs w:val="18"/>
          <w:lang w:val="es-MX"/>
        </w:rPr>
        <w:t xml:space="preserve">S: </w:t>
      </w:r>
      <w:r w:rsidR="00D963CF">
        <w:rPr>
          <w:rFonts w:ascii="Arial Narrow" w:hAnsi="Arial Narrow" w:cs="Arial"/>
          <w:noProof/>
          <w:sz w:val="18"/>
          <w:szCs w:val="18"/>
          <w:lang w:val="es-MX"/>
        </w:rPr>
        <w:t>Gasto corriente</w:t>
      </w:r>
      <w:r w:rsidRPr="00A32B09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0483A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A65F55">
        <w:rPr>
          <w:rFonts w:ascii="Arial Narrow" w:hAnsi="Arial Narrow" w:cs="Arial"/>
          <w:noProof/>
          <w:sz w:val="18"/>
          <w:szCs w:val="18"/>
          <w:lang w:val="es-MX"/>
        </w:rPr>
        <w:t xml:space="preserve">ACTOS DEL PROCEDIMIENTO: </w:t>
      </w:r>
      <w:r w:rsidRPr="0079090E">
        <w:rPr>
          <w:rFonts w:ascii="Arial Narrow" w:hAnsi="Arial Narrow" w:cs="Arial"/>
          <w:noProof/>
          <w:sz w:val="18"/>
          <w:szCs w:val="18"/>
          <w:lang w:val="es-MX"/>
        </w:rPr>
        <w:t xml:space="preserve">Todos los actos tendrán verificativo en la Sala de Juntas de la Dirección de Adquisiciones </w:t>
      </w:r>
      <w:r w:rsidR="000D3509">
        <w:rPr>
          <w:rFonts w:ascii="Arial Narrow" w:hAnsi="Arial Narrow" w:cs="Arial"/>
          <w:noProof/>
          <w:sz w:val="18"/>
          <w:szCs w:val="18"/>
          <w:lang w:val="es-MX"/>
        </w:rPr>
        <w:t xml:space="preserve">y Servicios Generales </w:t>
      </w:r>
      <w:r w:rsidRPr="0079090E">
        <w:rPr>
          <w:rFonts w:ascii="Arial Narrow" w:hAnsi="Arial Narrow" w:cs="Arial"/>
          <w:noProof/>
          <w:sz w:val="18"/>
          <w:szCs w:val="18"/>
          <w:lang w:val="es-MX"/>
        </w:rPr>
        <w:t>en las fechas, horarios y domicilio ya citados.</w:t>
      </w:r>
    </w:p>
    <w:p w:rsidR="00993EBA" w:rsidRPr="0079090E" w:rsidRDefault="00993EB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993EBA">
        <w:rPr>
          <w:rFonts w:ascii="Arial Narrow" w:hAnsi="Arial Narrow" w:cs="Arial"/>
          <w:noProof/>
          <w:sz w:val="18"/>
          <w:szCs w:val="18"/>
          <w:lang w:val="es-MX"/>
        </w:rPr>
        <w:t>En cumplimiento a lo ordenado por la fracción IV del artículo 26 de la Ley de Adquisiciones, Arrendamientos y Servicios del Estado de Baja California se informa que el Acto de presentación y apertura de proposiciones en su segunda etapa será con propuesta a precio fijo.</w:t>
      </w:r>
    </w:p>
    <w:p w:rsidR="00A0483A" w:rsidRPr="00C442B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CONDICIONES PARA LA PRESENTACIÓN DE LAS </w:t>
      </w:r>
      <w:r w:rsidR="003D5AD8">
        <w:rPr>
          <w:rFonts w:ascii="Arial Narrow" w:hAnsi="Arial Narrow" w:cs="Arial"/>
          <w:noProof/>
          <w:sz w:val="18"/>
          <w:szCs w:val="18"/>
          <w:lang w:val="es-MX"/>
        </w:rPr>
        <w:t>PROPOSICIONES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: Además de la presentación personal se acept</w:t>
      </w:r>
      <w:r w:rsidR="003D5AD8">
        <w:rPr>
          <w:rFonts w:ascii="Arial Narrow" w:hAnsi="Arial Narrow" w:cs="Arial"/>
          <w:noProof/>
          <w:sz w:val="18"/>
          <w:szCs w:val="18"/>
          <w:lang w:val="es-MX"/>
        </w:rPr>
        <w:t>ará el envío de proposiciones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por servicio postal o mensajería quedando bajo responsabilidad del licitante que estas sean entregadas con acuse de recibo en su debida oportunidad, no aplica la presentación por medios electrónicos.</w:t>
      </w:r>
    </w:p>
    <w:p w:rsidR="00A0483A" w:rsidRPr="00C442B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IDIOMA: Todo lo relacionado con la </w:t>
      </w:r>
      <w:r w:rsidR="003D5AD8">
        <w:rPr>
          <w:rFonts w:ascii="Arial Narrow" w:hAnsi="Arial Narrow" w:cs="Arial"/>
          <w:noProof/>
          <w:sz w:val="18"/>
          <w:szCs w:val="18"/>
          <w:lang w:val="es-MX"/>
        </w:rPr>
        <w:t>proposición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 Español.</w:t>
      </w:r>
    </w:p>
    <w:p w:rsidR="00A0483A" w:rsidRPr="00063557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bCs/>
          <w:sz w:val="18"/>
          <w:szCs w:val="18"/>
          <w:lang w:val="es-ES"/>
        </w:rPr>
      </w:pPr>
      <w:r w:rsidRPr="00063557">
        <w:rPr>
          <w:rFonts w:ascii="Arial Narrow" w:hAnsi="Arial Narrow" w:cs="Arial"/>
          <w:sz w:val="18"/>
          <w:szCs w:val="16"/>
          <w:lang w:val="es-ES"/>
        </w:rPr>
        <w:t xml:space="preserve">LUGAR Y PLAZO DE </w:t>
      </w:r>
      <w:r w:rsidR="006F4962">
        <w:rPr>
          <w:rFonts w:ascii="Arial Narrow" w:hAnsi="Arial Narrow" w:cs="Arial"/>
          <w:sz w:val="18"/>
          <w:szCs w:val="16"/>
          <w:lang w:val="es-ES"/>
        </w:rPr>
        <w:t>PRESTACIÓN DEL</w:t>
      </w:r>
      <w:r w:rsidR="00D963CF">
        <w:rPr>
          <w:rFonts w:ascii="Arial Narrow" w:hAnsi="Arial Narrow" w:cs="Arial"/>
          <w:sz w:val="18"/>
          <w:szCs w:val="16"/>
          <w:lang w:val="es-ES"/>
        </w:rPr>
        <w:t xml:space="preserve"> </w:t>
      </w:r>
      <w:r w:rsidR="00112429">
        <w:rPr>
          <w:rFonts w:ascii="Arial Narrow" w:hAnsi="Arial Narrow" w:cs="Arial"/>
          <w:sz w:val="18"/>
          <w:szCs w:val="16"/>
          <w:lang w:val="es-ES"/>
        </w:rPr>
        <w:t>SERVICIO</w:t>
      </w:r>
      <w:r w:rsidRPr="00063557">
        <w:rPr>
          <w:rFonts w:ascii="Arial Narrow" w:hAnsi="Arial Narrow" w:cs="Arial"/>
          <w:sz w:val="18"/>
          <w:szCs w:val="16"/>
          <w:lang w:val="es-ES"/>
        </w:rPr>
        <w:t xml:space="preserve">: </w:t>
      </w:r>
      <w:r>
        <w:rPr>
          <w:rFonts w:ascii="Arial Narrow" w:hAnsi="Arial Narrow" w:cs="Arial"/>
          <w:sz w:val="18"/>
          <w:szCs w:val="18"/>
          <w:lang w:val="es-ES"/>
        </w:rPr>
        <w:t>L</w:t>
      </w:r>
      <w:r w:rsidR="00D963CF">
        <w:rPr>
          <w:rFonts w:ascii="Arial Narrow" w:hAnsi="Arial Narrow" w:cs="Arial"/>
          <w:sz w:val="18"/>
          <w:szCs w:val="18"/>
          <w:lang w:val="es-ES"/>
        </w:rPr>
        <w:t>os</w:t>
      </w:r>
      <w:r w:rsidR="006F4962">
        <w:rPr>
          <w:rFonts w:ascii="Arial Narrow" w:hAnsi="Arial Narrow" w:cs="Arial"/>
          <w:sz w:val="18"/>
          <w:szCs w:val="18"/>
          <w:lang w:val="es-ES"/>
        </w:rPr>
        <w:t xml:space="preserve"> </w:t>
      </w:r>
      <w:r w:rsidR="00112429">
        <w:rPr>
          <w:rFonts w:ascii="Arial Narrow" w:hAnsi="Arial Narrow" w:cs="Arial"/>
          <w:sz w:val="18"/>
          <w:szCs w:val="18"/>
          <w:lang w:val="es-ES"/>
        </w:rPr>
        <w:t xml:space="preserve">servicios </w:t>
      </w:r>
      <w:r w:rsidRPr="00063557">
        <w:rPr>
          <w:rFonts w:ascii="Arial Narrow" w:hAnsi="Arial Narrow" w:cs="Arial"/>
          <w:sz w:val="18"/>
          <w:szCs w:val="18"/>
          <w:lang w:val="es-ES"/>
        </w:rPr>
        <w:t xml:space="preserve">objeto de la presente licitación deberán </w:t>
      </w:r>
      <w:r w:rsidR="00D963CF">
        <w:rPr>
          <w:rFonts w:ascii="Arial Narrow" w:hAnsi="Arial Narrow" w:cs="Arial"/>
          <w:sz w:val="18"/>
          <w:szCs w:val="18"/>
          <w:lang w:val="es-ES"/>
        </w:rPr>
        <w:t xml:space="preserve">de </w:t>
      </w:r>
      <w:r w:rsidR="00112429">
        <w:rPr>
          <w:rFonts w:ascii="Arial Narrow" w:hAnsi="Arial Narrow" w:cs="Arial"/>
          <w:sz w:val="18"/>
          <w:szCs w:val="18"/>
          <w:lang w:val="es-ES"/>
        </w:rPr>
        <w:t>prestarse</w:t>
      </w:r>
      <w:r w:rsidR="00D963CF">
        <w:rPr>
          <w:rFonts w:ascii="Arial Narrow" w:hAnsi="Arial Narrow" w:cs="Arial"/>
          <w:sz w:val="18"/>
          <w:szCs w:val="18"/>
          <w:lang w:val="es-ES"/>
        </w:rPr>
        <w:t xml:space="preserve"> </w:t>
      </w:r>
      <w:r w:rsidR="007E1802">
        <w:rPr>
          <w:rFonts w:ascii="Arial Narrow" w:hAnsi="Arial Narrow" w:cs="Arial"/>
          <w:sz w:val="18"/>
          <w:szCs w:val="18"/>
          <w:lang w:val="es-ES"/>
        </w:rPr>
        <w:t>en</w:t>
      </w:r>
      <w:r>
        <w:rPr>
          <w:rFonts w:ascii="Arial Narrow" w:hAnsi="Arial Narrow" w:cs="Arial"/>
          <w:sz w:val="18"/>
          <w:szCs w:val="18"/>
          <w:lang w:val="es-ES"/>
        </w:rPr>
        <w:t xml:space="preserve"> </w:t>
      </w:r>
      <w:r w:rsidR="00112429">
        <w:rPr>
          <w:rFonts w:ascii="Arial Narrow" w:hAnsi="Arial Narrow" w:cs="Arial"/>
          <w:sz w:val="18"/>
          <w:szCs w:val="18"/>
          <w:lang w:val="es-ES"/>
        </w:rPr>
        <w:t>e</w:t>
      </w:r>
      <w:r>
        <w:rPr>
          <w:rFonts w:ascii="Arial Narrow" w:hAnsi="Arial Narrow" w:cs="Arial"/>
          <w:sz w:val="18"/>
          <w:szCs w:val="18"/>
          <w:lang w:val="es-ES"/>
        </w:rPr>
        <w:t>l lugar y plazo señalado en l</w:t>
      </w:r>
      <w:r w:rsidR="006F4962">
        <w:rPr>
          <w:rFonts w:ascii="Arial Narrow" w:hAnsi="Arial Narrow" w:cs="Arial"/>
          <w:sz w:val="18"/>
          <w:szCs w:val="18"/>
          <w:lang w:val="es-ES"/>
        </w:rPr>
        <w:t>os</w:t>
      </w:r>
      <w:r>
        <w:rPr>
          <w:rFonts w:ascii="Arial Narrow" w:hAnsi="Arial Narrow" w:cs="Arial"/>
          <w:sz w:val="18"/>
          <w:szCs w:val="18"/>
          <w:lang w:val="es-ES"/>
        </w:rPr>
        <w:t xml:space="preserve"> numeral</w:t>
      </w:r>
      <w:r w:rsidR="006F4962">
        <w:rPr>
          <w:rFonts w:ascii="Arial Narrow" w:hAnsi="Arial Narrow" w:cs="Arial"/>
          <w:sz w:val="18"/>
          <w:szCs w:val="18"/>
          <w:lang w:val="es-ES"/>
        </w:rPr>
        <w:t>es</w:t>
      </w:r>
      <w:r>
        <w:rPr>
          <w:rFonts w:ascii="Arial Narrow" w:hAnsi="Arial Narrow" w:cs="Arial"/>
          <w:sz w:val="18"/>
          <w:szCs w:val="18"/>
          <w:lang w:val="es-ES"/>
        </w:rPr>
        <w:t xml:space="preserve"> </w:t>
      </w:r>
      <w:r w:rsidRPr="007D3335">
        <w:rPr>
          <w:rFonts w:ascii="Arial Narrow" w:hAnsi="Arial Narrow" w:cs="Arial"/>
          <w:sz w:val="18"/>
          <w:szCs w:val="18"/>
          <w:lang w:val="es-ES"/>
        </w:rPr>
        <w:t>4.2 y 4.3 de las bases</w:t>
      </w:r>
      <w:r>
        <w:rPr>
          <w:rFonts w:ascii="Arial Narrow" w:hAnsi="Arial Narrow" w:cs="Arial"/>
          <w:sz w:val="18"/>
          <w:szCs w:val="18"/>
          <w:lang w:val="es-ES"/>
        </w:rPr>
        <w:t xml:space="preserve"> de licitación</w:t>
      </w:r>
      <w:r w:rsidRPr="007D3335">
        <w:rPr>
          <w:rFonts w:ascii="Arial Narrow" w:hAnsi="Arial Narrow" w:cs="Arial"/>
          <w:sz w:val="18"/>
          <w:szCs w:val="18"/>
          <w:lang w:val="es-ES"/>
        </w:rPr>
        <w:t>.</w:t>
      </w:r>
      <w:r>
        <w:rPr>
          <w:rFonts w:ascii="Arial Narrow" w:hAnsi="Arial Narrow" w:cs="Arial"/>
          <w:sz w:val="18"/>
          <w:szCs w:val="18"/>
          <w:lang w:val="es-ES"/>
        </w:rPr>
        <w:t xml:space="preserve"> </w:t>
      </w:r>
    </w:p>
    <w:p w:rsidR="00A0483A" w:rsidRPr="00063557" w:rsidRDefault="00A0483A" w:rsidP="00A0483A">
      <w:pPr>
        <w:tabs>
          <w:tab w:val="left" w:pos="1199"/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063557">
        <w:rPr>
          <w:rFonts w:ascii="Arial Narrow" w:hAnsi="Arial Narrow" w:cs="Arial"/>
          <w:noProof/>
          <w:sz w:val="18"/>
          <w:szCs w:val="18"/>
          <w:lang w:val="es-MX"/>
        </w:rPr>
        <w:t>MONEDA: La moneda para la cotización en la propuesta económica será pesos mexicanos.</w:t>
      </w:r>
    </w:p>
    <w:p w:rsidR="00A0483A" w:rsidRPr="0079090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79090E">
        <w:rPr>
          <w:rFonts w:ascii="Arial Narrow" w:hAnsi="Arial Narrow" w:cs="Arial"/>
          <w:noProof/>
          <w:sz w:val="18"/>
          <w:szCs w:val="16"/>
          <w:lang w:val="es-MX"/>
        </w:rPr>
        <w:t xml:space="preserve">CONDICIONES DE PAGO: </w:t>
      </w:r>
      <w:r w:rsidRPr="0079090E">
        <w:rPr>
          <w:rFonts w:ascii="Arial Narrow" w:hAnsi="Arial Narrow" w:cs="Arial"/>
          <w:noProof/>
          <w:sz w:val="18"/>
          <w:szCs w:val="16"/>
          <w:lang w:val="es-ES"/>
        </w:rPr>
        <w:t>De conformidad con lo establecido en el punto 4.5 de las bases de licitación.</w:t>
      </w:r>
      <w:r>
        <w:rPr>
          <w:rFonts w:ascii="Arial Narrow" w:hAnsi="Arial Narrow" w:cs="Arial"/>
          <w:noProof/>
          <w:sz w:val="18"/>
          <w:szCs w:val="16"/>
          <w:lang w:val="es-ES"/>
        </w:rPr>
        <w:t xml:space="preserve"> </w:t>
      </w:r>
      <w:r w:rsidRPr="006F4962">
        <w:rPr>
          <w:rFonts w:ascii="Arial Narrow" w:hAnsi="Arial Narrow" w:cs="Arial"/>
          <w:noProof/>
          <w:sz w:val="18"/>
          <w:szCs w:val="16"/>
          <w:lang w:val="es-MX"/>
        </w:rPr>
        <w:t>NO HABRÁ ANTICIPO.</w:t>
      </w:r>
    </w:p>
    <w:p w:rsidR="00A0483A" w:rsidRPr="00C442B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GARANT</w:t>
      </w:r>
      <w:r>
        <w:rPr>
          <w:rFonts w:ascii="Arial Narrow" w:hAnsi="Arial Narrow" w:cs="Arial"/>
          <w:noProof/>
          <w:sz w:val="18"/>
          <w:szCs w:val="16"/>
          <w:lang w:val="es-MX"/>
        </w:rPr>
        <w:t>Í</w:t>
      </w: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AS: El licitante adjudicado deberá garantizar el cumplimiento del contrato mediante fianza conferida por el porcentaje que corresponda de acuerdo a las disposiciones contenidas en las Normas y Políticas para el Establecimiento de Garantía</w:t>
      </w:r>
      <w:r w:rsidR="00670827">
        <w:rPr>
          <w:rFonts w:ascii="Arial Narrow" w:hAnsi="Arial Narrow" w:cs="Arial"/>
          <w:noProof/>
          <w:sz w:val="18"/>
          <w:szCs w:val="16"/>
          <w:lang w:val="es-MX"/>
        </w:rPr>
        <w:t>s en Materia de Adquisición de B</w:t>
      </w: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ienes y Servicios publicadas POE el día 23 de septiembre de 2005.</w:t>
      </w:r>
    </w:p>
    <w:p w:rsidR="00A0483A" w:rsidRPr="00C442BE" w:rsidRDefault="003D5AD8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OTRAS DISPOSICIONES: </w:t>
      </w:r>
      <w:r w:rsidR="00A0483A" w:rsidRPr="00C442BE">
        <w:rPr>
          <w:rFonts w:ascii="Arial Narrow" w:hAnsi="Arial Narrow" w:cs="Arial"/>
          <w:noProof/>
          <w:sz w:val="18"/>
          <w:szCs w:val="18"/>
          <w:lang w:val="es-MX"/>
        </w:rPr>
        <w:t>Ninguna de las condiciones contenidas en las bases de licitación, así como en las proposiciones presentadas por los licitantes, podrán ser negociadas.</w:t>
      </w:r>
    </w:p>
    <w:p w:rsidR="00A0483A" w:rsidRPr="00C442BE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0483A" w:rsidRDefault="00A0483A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La autoridad competente para oír y recibir inconformidades es la Secretaría de la Hon</w:t>
      </w:r>
      <w:r>
        <w:rPr>
          <w:rFonts w:ascii="Arial Narrow" w:hAnsi="Arial Narrow" w:cs="Arial"/>
          <w:noProof/>
          <w:sz w:val="18"/>
          <w:szCs w:val="18"/>
          <w:lang w:val="es-MX"/>
        </w:rPr>
        <w:t>e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stidad y la Función Pública, conforme al </w:t>
      </w:r>
      <w:r>
        <w:rPr>
          <w:rFonts w:ascii="Arial Narrow" w:hAnsi="Arial Narrow" w:cs="Arial"/>
          <w:noProof/>
          <w:sz w:val="18"/>
          <w:szCs w:val="18"/>
          <w:lang w:val="es-MX"/>
        </w:rPr>
        <w:t>Art. 69 de la Ley de Adquisiciones,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Arrendamiento</w:t>
      </w:r>
      <w:r w:rsidR="00050BED">
        <w:rPr>
          <w:rFonts w:ascii="Arial Narrow" w:hAnsi="Arial Narrow" w:cs="Arial"/>
          <w:noProof/>
          <w:sz w:val="18"/>
          <w:szCs w:val="18"/>
          <w:lang w:val="es-MX"/>
        </w:rPr>
        <w:t>s y Servicios para el</w:t>
      </w:r>
      <w:r w:rsidR="003D5AD8">
        <w:rPr>
          <w:rFonts w:ascii="Arial Narrow" w:hAnsi="Arial Narrow" w:cs="Arial"/>
          <w:noProof/>
          <w:sz w:val="18"/>
          <w:szCs w:val="18"/>
          <w:lang w:val="es-MX"/>
        </w:rPr>
        <w:t xml:space="preserve"> Estado de Baja California.</w:t>
      </w:r>
    </w:p>
    <w:p w:rsidR="00050BED" w:rsidRDefault="00050BED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A0483A" w:rsidRDefault="00A0483A" w:rsidP="00A0483A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Mexicali, Baja California a </w:t>
      </w:r>
      <w:r w:rsidR="00FE1CC3">
        <w:rPr>
          <w:rFonts w:ascii="Arial Narrow" w:hAnsi="Arial Narrow" w:cs="Arial"/>
          <w:noProof/>
          <w:sz w:val="18"/>
          <w:szCs w:val="18"/>
          <w:lang w:val="es-MX"/>
        </w:rPr>
        <w:t>30</w:t>
      </w:r>
      <w:r w:rsidR="00DE1FCE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E469F7">
        <w:rPr>
          <w:rFonts w:ascii="Arial Narrow" w:hAnsi="Arial Narrow" w:cs="Arial"/>
          <w:noProof/>
          <w:sz w:val="18"/>
          <w:szCs w:val="18"/>
          <w:lang w:val="es-MX"/>
        </w:rPr>
        <w:t>junio</w:t>
      </w:r>
      <w:r w:rsidR="007504D2">
        <w:rPr>
          <w:rFonts w:ascii="Arial Narrow" w:hAnsi="Arial Narrow" w:cs="Arial"/>
          <w:noProof/>
          <w:sz w:val="18"/>
          <w:szCs w:val="18"/>
          <w:lang w:val="es-MX"/>
        </w:rPr>
        <w:t xml:space="preserve"> de 20</w:t>
      </w:r>
      <w:r w:rsidR="00A31C0D">
        <w:rPr>
          <w:rFonts w:ascii="Arial Narrow" w:hAnsi="Arial Narrow" w:cs="Arial"/>
          <w:noProof/>
          <w:sz w:val="18"/>
          <w:szCs w:val="18"/>
          <w:lang w:val="es-MX"/>
        </w:rPr>
        <w:t>23</w:t>
      </w:r>
      <w:r w:rsidR="007504D2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31C0D" w:rsidRDefault="00A31C0D" w:rsidP="00A0483A">
      <w:pPr>
        <w:jc w:val="center"/>
        <w:rPr>
          <w:rFonts w:ascii="Arial Narrow" w:hAnsi="Arial Narrow" w:cs="Arial"/>
          <w:noProof/>
          <w:lang w:val="es-MX"/>
        </w:rPr>
      </w:pPr>
    </w:p>
    <w:p w:rsidR="00A31C0D" w:rsidRDefault="00A31C0D" w:rsidP="00A0483A">
      <w:pPr>
        <w:jc w:val="center"/>
        <w:rPr>
          <w:rFonts w:ascii="Arial Narrow" w:hAnsi="Arial Narrow" w:cs="Arial"/>
          <w:noProof/>
          <w:lang w:val="es-MX"/>
        </w:rPr>
      </w:pPr>
    </w:p>
    <w:p w:rsidR="00A0483A" w:rsidRPr="009F58A2" w:rsidRDefault="00A0483A" w:rsidP="00A0483A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 xml:space="preserve">PRESIDENTE DEL COMITÉ DE ADQUISICIONES, ARRENDAMIENTOS Y SERVICIOS </w:t>
      </w:r>
    </w:p>
    <w:p w:rsidR="00A0483A" w:rsidRPr="009F58A2" w:rsidRDefault="00A0483A" w:rsidP="00A0483A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>DE</w:t>
      </w:r>
      <w:r>
        <w:rPr>
          <w:rFonts w:ascii="Arial Narrow" w:hAnsi="Arial Narrow" w:cs="Arial"/>
          <w:noProof/>
          <w:lang w:val="es-MX"/>
        </w:rPr>
        <w:t>L PODER EJECUTIVO DE</w:t>
      </w:r>
      <w:r w:rsidR="009047B1">
        <w:rPr>
          <w:rFonts w:ascii="Arial Narrow" w:hAnsi="Arial Narrow" w:cs="Arial"/>
          <w:noProof/>
          <w:lang w:val="es-MX"/>
        </w:rPr>
        <w:t>L</w:t>
      </w:r>
      <w:r w:rsidRPr="009F58A2">
        <w:rPr>
          <w:rFonts w:ascii="Arial Narrow" w:hAnsi="Arial Narrow" w:cs="Arial"/>
          <w:noProof/>
          <w:lang w:val="es-MX"/>
        </w:rPr>
        <w:t xml:space="preserve"> GOBIERNO DEL ESTADO DE BAJA CALIFORNIA Y</w:t>
      </w:r>
    </w:p>
    <w:p w:rsidR="00A0483A" w:rsidRPr="009F58A2" w:rsidRDefault="00A0483A" w:rsidP="00A31C0D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 xml:space="preserve">OFICIAL MAYOR </w:t>
      </w:r>
      <w:r w:rsidR="002626D9">
        <w:rPr>
          <w:rFonts w:ascii="Arial Narrow" w:hAnsi="Arial Narrow" w:cs="Arial"/>
          <w:noProof/>
          <w:lang w:val="es-MX"/>
        </w:rPr>
        <w:t>DE GOBIERNO</w:t>
      </w:r>
    </w:p>
    <w:p w:rsidR="00A0483A" w:rsidRPr="009F58A2" w:rsidRDefault="00A0483A" w:rsidP="00A0483A">
      <w:pPr>
        <w:jc w:val="center"/>
        <w:rPr>
          <w:rFonts w:ascii="Arial Narrow" w:hAnsi="Arial Narrow" w:cs="Arial"/>
          <w:b/>
          <w:noProof/>
          <w:lang w:val="es-MX"/>
        </w:rPr>
      </w:pPr>
      <w:r>
        <w:rPr>
          <w:rFonts w:ascii="Arial Narrow" w:hAnsi="Arial Narrow" w:cs="Arial"/>
          <w:b/>
          <w:noProof/>
          <w:lang w:val="es-MX"/>
        </w:rPr>
        <w:t>BI</w:t>
      </w:r>
      <w:r w:rsidR="00CF1576">
        <w:rPr>
          <w:rFonts w:ascii="Arial Narrow" w:hAnsi="Arial Narrow" w:cs="Arial"/>
          <w:b/>
          <w:noProof/>
          <w:lang w:val="es-MX"/>
        </w:rPr>
        <w:t>Ó</w:t>
      </w:r>
      <w:r>
        <w:rPr>
          <w:rFonts w:ascii="Arial Narrow" w:hAnsi="Arial Narrow" w:cs="Arial"/>
          <w:b/>
          <w:noProof/>
          <w:lang w:val="es-MX"/>
        </w:rPr>
        <w:t>L. ROCÍO LÓPEZ GOROSAVE</w:t>
      </w:r>
    </w:p>
    <w:p w:rsidR="00A0483A" w:rsidRPr="00C442BE" w:rsidRDefault="00A0483A" w:rsidP="00A0483A">
      <w:pPr>
        <w:jc w:val="center"/>
        <w:rPr>
          <w:rFonts w:ascii="Arial Narrow" w:hAnsi="Arial Narrow" w:cs="Arial"/>
          <w:sz w:val="18"/>
          <w:szCs w:val="18"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>Rúbrica</w:t>
      </w:r>
    </w:p>
    <w:p w:rsidR="00A0483A" w:rsidRPr="006F2E39" w:rsidRDefault="00A0483A" w:rsidP="00A0483A">
      <w:pPr>
        <w:jc w:val="center"/>
        <w:rPr>
          <w:rFonts w:ascii="Arial Narrow" w:hAnsi="Arial Narrow" w:cs="Arial"/>
          <w:lang w:val="es-MX"/>
        </w:rPr>
      </w:pPr>
    </w:p>
    <w:p w:rsidR="00E12E7C" w:rsidRPr="00C442BE" w:rsidRDefault="00E12E7C" w:rsidP="00A0483A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bookmarkStart w:id="0" w:name="_GoBack"/>
      <w:bookmarkEnd w:id="0"/>
    </w:p>
    <w:sectPr w:rsidR="00E12E7C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50BED"/>
    <w:rsid w:val="00052A7C"/>
    <w:rsid w:val="00056068"/>
    <w:rsid w:val="00056ACF"/>
    <w:rsid w:val="00077F6D"/>
    <w:rsid w:val="00083DEF"/>
    <w:rsid w:val="000D3509"/>
    <w:rsid w:val="000D56D7"/>
    <w:rsid w:val="000D6324"/>
    <w:rsid w:val="00112429"/>
    <w:rsid w:val="00121774"/>
    <w:rsid w:val="00132929"/>
    <w:rsid w:val="00132D51"/>
    <w:rsid w:val="00136A4F"/>
    <w:rsid w:val="00145D6D"/>
    <w:rsid w:val="0016547F"/>
    <w:rsid w:val="001716D8"/>
    <w:rsid w:val="00183DA0"/>
    <w:rsid w:val="001A04BE"/>
    <w:rsid w:val="001C1DCF"/>
    <w:rsid w:val="001C368C"/>
    <w:rsid w:val="001C3F4B"/>
    <w:rsid w:val="001C5E60"/>
    <w:rsid w:val="001D24FC"/>
    <w:rsid w:val="001D67A3"/>
    <w:rsid w:val="001E2DA1"/>
    <w:rsid w:val="001E7257"/>
    <w:rsid w:val="001F1E85"/>
    <w:rsid w:val="001F7D0B"/>
    <w:rsid w:val="002055CD"/>
    <w:rsid w:val="00206E3F"/>
    <w:rsid w:val="00211413"/>
    <w:rsid w:val="00232DC8"/>
    <w:rsid w:val="002522FD"/>
    <w:rsid w:val="002566F7"/>
    <w:rsid w:val="002626D9"/>
    <w:rsid w:val="00263C55"/>
    <w:rsid w:val="002658A2"/>
    <w:rsid w:val="0027371D"/>
    <w:rsid w:val="002C550E"/>
    <w:rsid w:val="002D4B13"/>
    <w:rsid w:val="002E0EF3"/>
    <w:rsid w:val="002F138A"/>
    <w:rsid w:val="002F41B5"/>
    <w:rsid w:val="00302499"/>
    <w:rsid w:val="00304955"/>
    <w:rsid w:val="0030671C"/>
    <w:rsid w:val="00311E09"/>
    <w:rsid w:val="0032268A"/>
    <w:rsid w:val="003438B5"/>
    <w:rsid w:val="00345A88"/>
    <w:rsid w:val="00350CEF"/>
    <w:rsid w:val="003553E2"/>
    <w:rsid w:val="00373087"/>
    <w:rsid w:val="003773F8"/>
    <w:rsid w:val="00382674"/>
    <w:rsid w:val="00393D90"/>
    <w:rsid w:val="003A28F3"/>
    <w:rsid w:val="003A60EB"/>
    <w:rsid w:val="003B1531"/>
    <w:rsid w:val="003B73F8"/>
    <w:rsid w:val="003C05BF"/>
    <w:rsid w:val="003C2177"/>
    <w:rsid w:val="003D5809"/>
    <w:rsid w:val="003D5AD8"/>
    <w:rsid w:val="003D5B4A"/>
    <w:rsid w:val="003E3723"/>
    <w:rsid w:val="003F3503"/>
    <w:rsid w:val="00412214"/>
    <w:rsid w:val="004222E6"/>
    <w:rsid w:val="00444D12"/>
    <w:rsid w:val="004501E5"/>
    <w:rsid w:val="00464872"/>
    <w:rsid w:val="00472568"/>
    <w:rsid w:val="0048034B"/>
    <w:rsid w:val="00484AEB"/>
    <w:rsid w:val="00487A8D"/>
    <w:rsid w:val="004A63FE"/>
    <w:rsid w:val="004C0C27"/>
    <w:rsid w:val="004C4A81"/>
    <w:rsid w:val="004D2001"/>
    <w:rsid w:val="004D3742"/>
    <w:rsid w:val="004D507C"/>
    <w:rsid w:val="004D5500"/>
    <w:rsid w:val="004E0AAB"/>
    <w:rsid w:val="004E2B8D"/>
    <w:rsid w:val="004E46FB"/>
    <w:rsid w:val="004F3CBD"/>
    <w:rsid w:val="004F3FEE"/>
    <w:rsid w:val="00523DD2"/>
    <w:rsid w:val="0053282C"/>
    <w:rsid w:val="005356D4"/>
    <w:rsid w:val="005401F9"/>
    <w:rsid w:val="00543B23"/>
    <w:rsid w:val="00555888"/>
    <w:rsid w:val="005575CF"/>
    <w:rsid w:val="005849B8"/>
    <w:rsid w:val="0059089A"/>
    <w:rsid w:val="005B279D"/>
    <w:rsid w:val="005B7AEC"/>
    <w:rsid w:val="005C6BAF"/>
    <w:rsid w:val="005D3F4B"/>
    <w:rsid w:val="005D58D6"/>
    <w:rsid w:val="005E4212"/>
    <w:rsid w:val="005F6BCD"/>
    <w:rsid w:val="006106EC"/>
    <w:rsid w:val="00611F87"/>
    <w:rsid w:val="00613B38"/>
    <w:rsid w:val="00614163"/>
    <w:rsid w:val="00614AB2"/>
    <w:rsid w:val="00621066"/>
    <w:rsid w:val="00626FB7"/>
    <w:rsid w:val="00637FB6"/>
    <w:rsid w:val="006402EA"/>
    <w:rsid w:val="006479C8"/>
    <w:rsid w:val="00655DB1"/>
    <w:rsid w:val="00670827"/>
    <w:rsid w:val="006801A4"/>
    <w:rsid w:val="00696626"/>
    <w:rsid w:val="00696B45"/>
    <w:rsid w:val="006B4FB3"/>
    <w:rsid w:val="006D5100"/>
    <w:rsid w:val="006F4962"/>
    <w:rsid w:val="006F5C3D"/>
    <w:rsid w:val="00710271"/>
    <w:rsid w:val="007504D2"/>
    <w:rsid w:val="00762B8F"/>
    <w:rsid w:val="00777399"/>
    <w:rsid w:val="00782C31"/>
    <w:rsid w:val="007A08F7"/>
    <w:rsid w:val="007A55BD"/>
    <w:rsid w:val="007B0B1F"/>
    <w:rsid w:val="007D09D7"/>
    <w:rsid w:val="007E084E"/>
    <w:rsid w:val="007E1802"/>
    <w:rsid w:val="007F3CC0"/>
    <w:rsid w:val="00806CAA"/>
    <w:rsid w:val="00825DC3"/>
    <w:rsid w:val="0082711D"/>
    <w:rsid w:val="00835106"/>
    <w:rsid w:val="00840422"/>
    <w:rsid w:val="008A2819"/>
    <w:rsid w:val="008A321D"/>
    <w:rsid w:val="008A760A"/>
    <w:rsid w:val="008B6406"/>
    <w:rsid w:val="008C016B"/>
    <w:rsid w:val="008E6667"/>
    <w:rsid w:val="008F081A"/>
    <w:rsid w:val="009047B1"/>
    <w:rsid w:val="0090693D"/>
    <w:rsid w:val="00907447"/>
    <w:rsid w:val="009221B7"/>
    <w:rsid w:val="00932FC9"/>
    <w:rsid w:val="00965C19"/>
    <w:rsid w:val="00977305"/>
    <w:rsid w:val="00982962"/>
    <w:rsid w:val="00993EBA"/>
    <w:rsid w:val="009A51FA"/>
    <w:rsid w:val="009A762D"/>
    <w:rsid w:val="009C5BA4"/>
    <w:rsid w:val="009E6815"/>
    <w:rsid w:val="009F5505"/>
    <w:rsid w:val="00A042C9"/>
    <w:rsid w:val="00A0483A"/>
    <w:rsid w:val="00A1082B"/>
    <w:rsid w:val="00A210A6"/>
    <w:rsid w:val="00A24281"/>
    <w:rsid w:val="00A31905"/>
    <w:rsid w:val="00A31C0D"/>
    <w:rsid w:val="00A32B09"/>
    <w:rsid w:val="00A42FCC"/>
    <w:rsid w:val="00A52C29"/>
    <w:rsid w:val="00A56FC5"/>
    <w:rsid w:val="00A57FD9"/>
    <w:rsid w:val="00A621EA"/>
    <w:rsid w:val="00A77419"/>
    <w:rsid w:val="00A81BCD"/>
    <w:rsid w:val="00A83BFA"/>
    <w:rsid w:val="00AC0CD7"/>
    <w:rsid w:val="00AD2A12"/>
    <w:rsid w:val="00AD39F7"/>
    <w:rsid w:val="00AE17CA"/>
    <w:rsid w:val="00AE21A8"/>
    <w:rsid w:val="00AE4474"/>
    <w:rsid w:val="00AE5C8D"/>
    <w:rsid w:val="00AE76DF"/>
    <w:rsid w:val="00AF2D9A"/>
    <w:rsid w:val="00AF33C3"/>
    <w:rsid w:val="00AF51F8"/>
    <w:rsid w:val="00B01643"/>
    <w:rsid w:val="00B02CC3"/>
    <w:rsid w:val="00B052BB"/>
    <w:rsid w:val="00B215E2"/>
    <w:rsid w:val="00B2178A"/>
    <w:rsid w:val="00B42DE4"/>
    <w:rsid w:val="00B52887"/>
    <w:rsid w:val="00B6117D"/>
    <w:rsid w:val="00B61D83"/>
    <w:rsid w:val="00B7359D"/>
    <w:rsid w:val="00B808CE"/>
    <w:rsid w:val="00B84067"/>
    <w:rsid w:val="00B90201"/>
    <w:rsid w:val="00BB1837"/>
    <w:rsid w:val="00BB696A"/>
    <w:rsid w:val="00BB7E8C"/>
    <w:rsid w:val="00BC5D86"/>
    <w:rsid w:val="00BC6B90"/>
    <w:rsid w:val="00C168B9"/>
    <w:rsid w:val="00C20451"/>
    <w:rsid w:val="00C32879"/>
    <w:rsid w:val="00C3290B"/>
    <w:rsid w:val="00C3739C"/>
    <w:rsid w:val="00C415E2"/>
    <w:rsid w:val="00C41C0A"/>
    <w:rsid w:val="00C442BE"/>
    <w:rsid w:val="00C6486A"/>
    <w:rsid w:val="00C6584B"/>
    <w:rsid w:val="00C7099B"/>
    <w:rsid w:val="00C74313"/>
    <w:rsid w:val="00C859BF"/>
    <w:rsid w:val="00C91A67"/>
    <w:rsid w:val="00CA0D9B"/>
    <w:rsid w:val="00CA35CA"/>
    <w:rsid w:val="00CA64A1"/>
    <w:rsid w:val="00CB6855"/>
    <w:rsid w:val="00CC4029"/>
    <w:rsid w:val="00CE67AB"/>
    <w:rsid w:val="00CF1576"/>
    <w:rsid w:val="00D00AF4"/>
    <w:rsid w:val="00D02342"/>
    <w:rsid w:val="00D042D6"/>
    <w:rsid w:val="00D30BBF"/>
    <w:rsid w:val="00D3412F"/>
    <w:rsid w:val="00D46CD2"/>
    <w:rsid w:val="00D55C4A"/>
    <w:rsid w:val="00D56C64"/>
    <w:rsid w:val="00D66BAC"/>
    <w:rsid w:val="00D86991"/>
    <w:rsid w:val="00D958C3"/>
    <w:rsid w:val="00D963CF"/>
    <w:rsid w:val="00D96F2C"/>
    <w:rsid w:val="00DB116D"/>
    <w:rsid w:val="00DC0C82"/>
    <w:rsid w:val="00DC4F34"/>
    <w:rsid w:val="00DD0E78"/>
    <w:rsid w:val="00DE1FCE"/>
    <w:rsid w:val="00E12E7C"/>
    <w:rsid w:val="00E30AF2"/>
    <w:rsid w:val="00E33BAC"/>
    <w:rsid w:val="00E469F7"/>
    <w:rsid w:val="00E46AF9"/>
    <w:rsid w:val="00E52B01"/>
    <w:rsid w:val="00E53FA8"/>
    <w:rsid w:val="00E62E14"/>
    <w:rsid w:val="00E93EA4"/>
    <w:rsid w:val="00EA2C92"/>
    <w:rsid w:val="00EA65BD"/>
    <w:rsid w:val="00EC7AA2"/>
    <w:rsid w:val="00ED32A7"/>
    <w:rsid w:val="00ED5BA4"/>
    <w:rsid w:val="00EE13B0"/>
    <w:rsid w:val="00EE719A"/>
    <w:rsid w:val="00EF4085"/>
    <w:rsid w:val="00EF7B6D"/>
    <w:rsid w:val="00F0456C"/>
    <w:rsid w:val="00F12E88"/>
    <w:rsid w:val="00F20855"/>
    <w:rsid w:val="00F26BDE"/>
    <w:rsid w:val="00F463B7"/>
    <w:rsid w:val="00F65F60"/>
    <w:rsid w:val="00F70FD9"/>
    <w:rsid w:val="00F77817"/>
    <w:rsid w:val="00F87E67"/>
    <w:rsid w:val="00F915D2"/>
    <w:rsid w:val="00F9273A"/>
    <w:rsid w:val="00FB0BB3"/>
    <w:rsid w:val="00FB743E"/>
    <w:rsid w:val="00FE0981"/>
    <w:rsid w:val="00FE1CC3"/>
    <w:rsid w:val="00FE432C"/>
    <w:rsid w:val="00FF1D77"/>
    <w:rsid w:val="00FF7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compras.ebajacalifornia.gob.m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4F539A-0882-439A-9875-6511AAD3A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755</Words>
  <Characters>4154</Characters>
  <Application>Microsoft Office Word</Application>
  <DocSecurity>0</DocSecurity>
  <Lines>34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Cesar</cp:lastModifiedBy>
  <cp:revision>23</cp:revision>
  <cp:lastPrinted>2023-05-23T20:50:00Z</cp:lastPrinted>
  <dcterms:created xsi:type="dcterms:W3CDTF">2022-06-13T19:30:00Z</dcterms:created>
  <dcterms:modified xsi:type="dcterms:W3CDTF">2023-06-26T19:07:00Z</dcterms:modified>
</cp:coreProperties>
</file>