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C1D645" w14:textId="77777777" w:rsidR="0089109E" w:rsidRPr="009A561C" w:rsidRDefault="0089109E" w:rsidP="0089109E">
      <w:pPr>
        <w:rPr>
          <w:rFonts w:ascii="Montserrat" w:hAnsi="Montserrat" w:cs="Calibri"/>
          <w:b/>
          <w:smallCaps/>
          <w:color w:val="000000" w:themeColor="text1"/>
          <w:sz w:val="16"/>
          <w:szCs w:val="16"/>
        </w:rPr>
      </w:pPr>
    </w:p>
    <w:p w14:paraId="502A68A5" w14:textId="77777777" w:rsidR="00140650" w:rsidRPr="009A561C" w:rsidRDefault="00140650" w:rsidP="007363F8">
      <w:pPr>
        <w:jc w:val="center"/>
        <w:rPr>
          <w:rFonts w:ascii="Montserrat" w:hAnsi="Montserrat" w:cstheme="minorHAnsi"/>
          <w:b/>
          <w:color w:val="000000" w:themeColor="text1"/>
        </w:rPr>
      </w:pPr>
    </w:p>
    <w:p w14:paraId="774344FB" w14:textId="05FD5CE9" w:rsidR="00076601" w:rsidRPr="009A561C" w:rsidRDefault="00076601" w:rsidP="007363F8">
      <w:pPr>
        <w:jc w:val="center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ESPECIFICACIÓN DE SERVICIOS REQUERIDOS Y EDIFICIOS POR ATENDER</w:t>
      </w:r>
    </w:p>
    <w:p w14:paraId="1B77CC82" w14:textId="671CFB8A" w:rsidR="00F17874" w:rsidRPr="009A561C" w:rsidRDefault="00F17874" w:rsidP="00581C4F">
      <w:pPr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5DED5B2F" w14:textId="24C18F86" w:rsidR="00F17874" w:rsidRPr="009A561C" w:rsidRDefault="00F17874" w:rsidP="00581C4F">
      <w:pPr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 xml:space="preserve">I. </w:t>
      </w:r>
      <w:r w:rsidR="00581C4F" w:rsidRPr="009A561C">
        <w:rPr>
          <w:rFonts w:ascii="Montserrat" w:hAnsi="Montserrat" w:cstheme="minorHAnsi"/>
          <w:color w:val="000000" w:themeColor="text1"/>
          <w:sz w:val="20"/>
          <w:szCs w:val="20"/>
        </w:rPr>
        <w:t>SERVICIO REQUERIDO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:</w:t>
      </w:r>
    </w:p>
    <w:p w14:paraId="75D0109C" w14:textId="2593D592" w:rsidR="00F17874" w:rsidRPr="009A561C" w:rsidRDefault="00F17874" w:rsidP="00581C4F">
      <w:pPr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3EB52A5E" w14:textId="408BFF95" w:rsidR="00383ACA" w:rsidRPr="009A561C" w:rsidRDefault="008104E1" w:rsidP="00383ACA">
      <w:pPr>
        <w:rPr>
          <w:rFonts w:ascii="Montserrat" w:hAnsi="Montserrat" w:cstheme="minorHAnsi"/>
          <w:b/>
          <w:color w:val="000000" w:themeColor="text1"/>
          <w:sz w:val="20"/>
          <w:szCs w:val="20"/>
          <w:u w:val="single"/>
        </w:rPr>
      </w:pPr>
      <w:r>
        <w:rPr>
          <w:rFonts w:ascii="Montserrat" w:hAnsi="Montserrat" w:cstheme="minorHAnsi"/>
          <w:b/>
          <w:color w:val="000000" w:themeColor="text1"/>
          <w:sz w:val="20"/>
          <w:szCs w:val="20"/>
          <w:u w:val="single"/>
        </w:rPr>
        <w:t>PÓLIZA DE SEGURO DE</w:t>
      </w:r>
      <w:r w:rsidR="00221597" w:rsidRPr="009A561C">
        <w:rPr>
          <w:rFonts w:ascii="Montserrat" w:hAnsi="Montserrat" w:cstheme="minorHAnsi"/>
          <w:b/>
          <w:color w:val="000000" w:themeColor="text1"/>
          <w:sz w:val="20"/>
          <w:szCs w:val="20"/>
          <w:u w:val="single"/>
        </w:rPr>
        <w:t xml:space="preserve"> </w:t>
      </w:r>
      <w:r w:rsidR="00EF1695" w:rsidRPr="009A561C">
        <w:rPr>
          <w:rFonts w:ascii="Montserrat" w:hAnsi="Montserrat" w:cstheme="minorHAnsi"/>
          <w:b/>
          <w:color w:val="000000" w:themeColor="text1"/>
          <w:sz w:val="20"/>
          <w:szCs w:val="20"/>
          <w:u w:val="single"/>
        </w:rPr>
        <w:t xml:space="preserve">BIENES </w:t>
      </w:r>
      <w:r w:rsidR="001C1199" w:rsidRPr="009A561C">
        <w:rPr>
          <w:rFonts w:ascii="Montserrat" w:hAnsi="Montserrat" w:cstheme="minorHAnsi"/>
          <w:b/>
          <w:color w:val="000000" w:themeColor="text1"/>
          <w:sz w:val="20"/>
          <w:szCs w:val="20"/>
          <w:u w:val="single"/>
        </w:rPr>
        <w:t>IN</w:t>
      </w:r>
      <w:r w:rsidR="00EF1695" w:rsidRPr="009A561C">
        <w:rPr>
          <w:rFonts w:ascii="Montserrat" w:hAnsi="Montserrat" w:cstheme="minorHAnsi"/>
          <w:b/>
          <w:color w:val="000000" w:themeColor="text1"/>
          <w:sz w:val="20"/>
          <w:szCs w:val="20"/>
          <w:u w:val="single"/>
        </w:rPr>
        <w:t>MUEBLES</w:t>
      </w:r>
      <w:r w:rsidR="00221597" w:rsidRPr="009A561C">
        <w:rPr>
          <w:rFonts w:ascii="Montserrat" w:hAnsi="Montserrat" w:cstheme="minorHAnsi"/>
          <w:b/>
          <w:color w:val="000000" w:themeColor="text1"/>
          <w:sz w:val="20"/>
          <w:szCs w:val="20"/>
          <w:u w:val="single"/>
        </w:rPr>
        <w:t xml:space="preserve"> DE GOBIERNO DEL ESTADO</w:t>
      </w:r>
      <w:r w:rsidR="00EF1695" w:rsidRPr="009A561C">
        <w:rPr>
          <w:rFonts w:ascii="Montserrat" w:hAnsi="Montserrat" w:cstheme="minorHAnsi"/>
          <w:b/>
          <w:color w:val="000000" w:themeColor="text1"/>
          <w:sz w:val="20"/>
          <w:szCs w:val="20"/>
          <w:u w:val="single"/>
        </w:rPr>
        <w:t xml:space="preserve"> DE BAJA CALIFORNIA</w:t>
      </w:r>
    </w:p>
    <w:p w14:paraId="491DACF6" w14:textId="77777777" w:rsidR="00383ACA" w:rsidRPr="009A561C" w:rsidRDefault="00383ACA" w:rsidP="00383ACA">
      <w:pPr>
        <w:rPr>
          <w:rFonts w:ascii="Montserrat" w:eastAsia="MS Mincho" w:hAnsi="Montserrat" w:cs="Arial"/>
          <w:color w:val="000000" w:themeColor="text1"/>
          <w:sz w:val="18"/>
          <w:szCs w:val="28"/>
          <w:lang w:val="es-ES_tradnl"/>
        </w:rPr>
      </w:pPr>
    </w:p>
    <w:p w14:paraId="64A2DC46" w14:textId="51C2414D" w:rsidR="00221597" w:rsidRPr="009A561C" w:rsidRDefault="00221597" w:rsidP="00221597">
      <w:pPr>
        <w:ind w:left="720" w:right="465"/>
        <w:jc w:val="both"/>
        <w:rPr>
          <w:rFonts w:ascii="Montserrat" w:eastAsia="MS Mincho" w:hAnsi="Montserrat" w:cs="Calibri"/>
          <w:b/>
          <w:color w:val="000000" w:themeColor="text1"/>
          <w:sz w:val="20"/>
          <w:szCs w:val="20"/>
          <w:u w:val="single"/>
          <w:lang w:val="es-ES_tradnl"/>
        </w:rPr>
      </w:pPr>
      <w:r w:rsidRPr="00EB2727">
        <w:rPr>
          <w:rFonts w:ascii="Montserrat" w:eastAsia="MS Mincho" w:hAnsi="Montserrat" w:cs="Calibri"/>
          <w:b/>
          <w:color w:val="000000" w:themeColor="text1"/>
          <w:sz w:val="20"/>
          <w:szCs w:val="20"/>
          <w:u w:val="single"/>
          <w:lang w:val="es-ES_tradnl"/>
        </w:rPr>
        <w:t>Vigencia de la póliza La vigencia de las</w:t>
      </w:r>
      <w:r w:rsidR="003660F3">
        <w:rPr>
          <w:rFonts w:ascii="Montserrat" w:eastAsia="MS Mincho" w:hAnsi="Montserrat" w:cs="Calibri"/>
          <w:b/>
          <w:color w:val="000000" w:themeColor="text1"/>
          <w:sz w:val="20"/>
          <w:szCs w:val="20"/>
          <w:u w:val="single"/>
          <w:lang w:val="es-ES_tradnl"/>
        </w:rPr>
        <w:t xml:space="preserve"> pólizas será a partir de las 00:01</w:t>
      </w:r>
      <w:r w:rsidR="00EB2727" w:rsidRPr="00EB2727">
        <w:rPr>
          <w:rFonts w:ascii="Montserrat" w:eastAsia="MS Mincho" w:hAnsi="Montserrat" w:cs="Calibri"/>
          <w:b/>
          <w:color w:val="000000" w:themeColor="text1"/>
          <w:sz w:val="20"/>
          <w:szCs w:val="20"/>
          <w:u w:val="single"/>
          <w:lang w:val="es-ES_tradnl"/>
        </w:rPr>
        <w:t xml:space="preserve"> horas del 01</w:t>
      </w:r>
      <w:r w:rsidRPr="00EB2727">
        <w:rPr>
          <w:rFonts w:ascii="Montserrat" w:eastAsia="MS Mincho" w:hAnsi="Montserrat" w:cs="Calibri"/>
          <w:b/>
          <w:color w:val="000000" w:themeColor="text1"/>
          <w:sz w:val="20"/>
          <w:szCs w:val="20"/>
          <w:u w:val="single"/>
          <w:lang w:val="es-ES_tradnl"/>
        </w:rPr>
        <w:t xml:space="preserve"> de </w:t>
      </w:r>
      <w:r w:rsidR="00EB2727" w:rsidRPr="00EB2727">
        <w:rPr>
          <w:rFonts w:ascii="Montserrat" w:eastAsia="MS Mincho" w:hAnsi="Montserrat" w:cs="Calibri"/>
          <w:b/>
          <w:color w:val="000000" w:themeColor="text1"/>
          <w:sz w:val="20"/>
          <w:szCs w:val="20"/>
          <w:u w:val="single"/>
          <w:lang w:val="es-ES_tradnl"/>
        </w:rPr>
        <w:t>ma</w:t>
      </w:r>
      <w:r w:rsidR="003660F3">
        <w:rPr>
          <w:rFonts w:ascii="Montserrat" w:eastAsia="MS Mincho" w:hAnsi="Montserrat" w:cs="Calibri"/>
          <w:b/>
          <w:color w:val="000000" w:themeColor="text1"/>
          <w:sz w:val="20"/>
          <w:szCs w:val="20"/>
          <w:u w:val="single"/>
          <w:lang w:val="es-ES_tradnl"/>
        </w:rPr>
        <w:t>yo de 2023 a las 24</w:t>
      </w:r>
      <w:bookmarkStart w:id="0" w:name="_GoBack"/>
      <w:bookmarkEnd w:id="0"/>
      <w:r w:rsidRPr="00EB2727">
        <w:rPr>
          <w:rFonts w:ascii="Montserrat" w:eastAsia="MS Mincho" w:hAnsi="Montserrat" w:cs="Calibri"/>
          <w:b/>
          <w:color w:val="000000" w:themeColor="text1"/>
          <w:sz w:val="20"/>
          <w:szCs w:val="20"/>
          <w:u w:val="single"/>
          <w:lang w:val="es-ES_tradnl"/>
        </w:rPr>
        <w:t>:00 horas del 31 de diciembre de 2023.</w:t>
      </w:r>
    </w:p>
    <w:p w14:paraId="674C0F71" w14:textId="77777777" w:rsidR="00EF1695" w:rsidRPr="009A561C" w:rsidRDefault="00EF1695" w:rsidP="00EF1695">
      <w:pPr>
        <w:spacing w:line="231" w:lineRule="exact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35DC6FEE" w14:textId="2D3F0FC0" w:rsidR="00EF1695" w:rsidRPr="009A561C" w:rsidRDefault="00EF1695" w:rsidP="00EF1695">
      <w:pPr>
        <w:spacing w:line="231" w:lineRule="exact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1.- GIRO:</w:t>
      </w:r>
    </w:p>
    <w:p w14:paraId="64BEC504" w14:textId="77777777" w:rsidR="00EF1695" w:rsidRPr="009A561C" w:rsidRDefault="00EF1695" w:rsidP="00EF1695">
      <w:pPr>
        <w:spacing w:line="231" w:lineRule="exact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05991634" w14:textId="77777777" w:rsidR="00EF1695" w:rsidRPr="009A561C" w:rsidRDefault="00EF1695" w:rsidP="00EF1695">
      <w:pPr>
        <w:spacing w:line="231" w:lineRule="exact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Oficinas Administrativas, Estacionamientos, Almacén y/o Bodegas, Archivo, Taller de Carpintería y Mecánico de Gobierno del Estado de Baja California.</w:t>
      </w:r>
    </w:p>
    <w:p w14:paraId="5CF58402" w14:textId="77777777" w:rsidR="00EF1695" w:rsidRPr="009A561C" w:rsidRDefault="00EF1695" w:rsidP="00EF1695">
      <w:pPr>
        <w:spacing w:line="231" w:lineRule="exact"/>
        <w:ind w:left="998"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51D626A1" w14:textId="77777777" w:rsidR="00EF1695" w:rsidRPr="009A561C" w:rsidRDefault="00EF1695" w:rsidP="00EF1695">
      <w:pPr>
        <w:spacing w:line="231" w:lineRule="exact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2.- DIRECCIÓN:</w:t>
      </w:r>
    </w:p>
    <w:p w14:paraId="1F94C987" w14:textId="77777777" w:rsidR="00EF1695" w:rsidRPr="009A561C" w:rsidRDefault="00EF1695" w:rsidP="00EF1695">
      <w:pPr>
        <w:spacing w:line="231" w:lineRule="exact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Relacionadas en Anexo ¨A¨</w:t>
      </w:r>
    </w:p>
    <w:p w14:paraId="2A040E1F" w14:textId="77777777" w:rsidR="00EF1695" w:rsidRPr="009A561C" w:rsidRDefault="00EF1695" w:rsidP="00EF1695">
      <w:pPr>
        <w:spacing w:line="231" w:lineRule="exact"/>
        <w:ind w:left="998"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789E7913" w14:textId="77777777" w:rsidR="00EF1695" w:rsidRPr="009A561C" w:rsidRDefault="00EF1695" w:rsidP="00EF1695">
      <w:pPr>
        <w:spacing w:line="231" w:lineRule="exact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3.- DESCRIPCIÓN DE LOS INMUEBLES:</w:t>
      </w:r>
    </w:p>
    <w:p w14:paraId="7297C87B" w14:textId="77777777" w:rsidR="00EF1695" w:rsidRPr="009A561C" w:rsidRDefault="00EF1695" w:rsidP="00EF1695">
      <w:pPr>
        <w:spacing w:line="231" w:lineRule="exact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Según Anexo ¨B¨</w:t>
      </w:r>
    </w:p>
    <w:p w14:paraId="60B34959" w14:textId="77777777" w:rsidR="00EF1695" w:rsidRPr="009A561C" w:rsidRDefault="00EF1695" w:rsidP="00EF1695">
      <w:pPr>
        <w:spacing w:before="118" w:line="357" w:lineRule="auto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Sección I.-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Edificios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C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ontenidos</w:t>
      </w:r>
    </w:p>
    <w:p w14:paraId="5911BACA" w14:textId="10436416" w:rsidR="00EF1695" w:rsidRPr="009A561C" w:rsidRDefault="00EF1695" w:rsidP="00EF1695">
      <w:pPr>
        <w:pStyle w:val="Textoindependiente"/>
        <w:spacing w:before="2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Sobre todos los edificios propiedad del asegurado y/o bajo su custodia o responsabilidad, incluyendo todas sus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instalaciones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servicios,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así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como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cimientos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bajo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nivel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piso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más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bajo,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murales,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muros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contención,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drenajes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w w:val="95"/>
          <w:sz w:val="20"/>
          <w:szCs w:val="20"/>
        </w:rPr>
        <w:t>o</w:t>
      </w:r>
      <w:r w:rsidR="001C1199" w:rsidRPr="009A561C">
        <w:rPr>
          <w:rFonts w:ascii="Montserrat" w:hAnsi="Montserrat" w:cstheme="minorHAnsi"/>
          <w:color w:val="000000" w:themeColor="text1"/>
          <w:spacing w:val="4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w w:val="95"/>
          <w:sz w:val="20"/>
          <w:szCs w:val="20"/>
        </w:rPr>
        <w:t>alcantarillados, bardas perimetrales,</w:t>
      </w:r>
      <w:r w:rsidRPr="009A561C">
        <w:rPr>
          <w:rFonts w:ascii="Montserrat" w:hAnsi="Montserrat" w:cstheme="minorHAnsi"/>
          <w:color w:val="000000" w:themeColor="text1"/>
          <w:spacing w:val="4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w w:val="95"/>
          <w:sz w:val="20"/>
          <w:szCs w:val="20"/>
        </w:rPr>
        <w:t>calles,</w:t>
      </w:r>
      <w:r w:rsidRPr="009A561C">
        <w:rPr>
          <w:rFonts w:ascii="Montserrat" w:hAnsi="Montserrat" w:cstheme="minorHAnsi"/>
          <w:color w:val="000000" w:themeColor="text1"/>
          <w:spacing w:val="4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w w:val="95"/>
          <w:sz w:val="20"/>
          <w:szCs w:val="20"/>
        </w:rPr>
        <w:t>pavimentos, caminos,</w:t>
      </w:r>
      <w:r w:rsidRPr="009A561C">
        <w:rPr>
          <w:rFonts w:ascii="Montserrat" w:hAnsi="Montserrat" w:cstheme="minorHAnsi"/>
          <w:color w:val="000000" w:themeColor="text1"/>
          <w:spacing w:val="4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w w:val="95"/>
          <w:sz w:val="20"/>
          <w:szCs w:val="20"/>
        </w:rPr>
        <w:t>vías de acceso,</w:t>
      </w:r>
      <w:r w:rsidRPr="009A561C">
        <w:rPr>
          <w:rFonts w:ascii="Montserrat" w:hAnsi="Montserrat" w:cstheme="minorHAnsi"/>
          <w:color w:val="000000" w:themeColor="text1"/>
          <w:spacing w:val="4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w w:val="95"/>
          <w:sz w:val="20"/>
          <w:szCs w:val="20"/>
        </w:rPr>
        <w:t>cisternas,</w:t>
      </w:r>
      <w:r w:rsidRPr="009A561C">
        <w:rPr>
          <w:rFonts w:ascii="Montserrat" w:hAnsi="Montserrat" w:cstheme="minorHAnsi"/>
          <w:color w:val="000000" w:themeColor="text1"/>
          <w:spacing w:val="4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w w:val="95"/>
          <w:sz w:val="20"/>
          <w:szCs w:val="20"/>
        </w:rPr>
        <w:t>plantas de saneamiento</w:t>
      </w:r>
      <w:r w:rsidRPr="009A561C">
        <w:rPr>
          <w:rFonts w:ascii="Montserrat" w:hAnsi="Montserrat" w:cstheme="minorHAnsi"/>
          <w:color w:val="000000" w:themeColor="text1"/>
          <w:spacing w:val="1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 demás aditamentos que se encuentren dentro de los predios propiedad del asegurado o tomados en comodato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y/o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arrendamiento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que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tenga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interés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asegurable,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siempre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cuando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encuentren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dentro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república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mexicana.</w:t>
      </w:r>
    </w:p>
    <w:p w14:paraId="1837C0F6" w14:textId="6D278FD4" w:rsidR="00EF1695" w:rsidRPr="009A561C" w:rsidRDefault="00EF1695" w:rsidP="00EF1695">
      <w:pPr>
        <w:pStyle w:val="Textoindependiente"/>
        <w:spacing w:before="119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 xml:space="preserve">Sobre </w:t>
      </w:r>
      <w:r w:rsidR="001C1199" w:rsidRPr="009A561C">
        <w:rPr>
          <w:rFonts w:ascii="Montserrat" w:hAnsi="Montserrat" w:cstheme="minorHAnsi"/>
          <w:color w:val="000000" w:themeColor="text1"/>
          <w:sz w:val="20"/>
          <w:szCs w:val="20"/>
        </w:rPr>
        <w:t>todo,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 xml:space="preserve"> tipo de bienes localizados en los inmuebles propiedad o tomados en comodato o arrendamiento o que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 encuentren bajo su responsabilidad o custodia o en los que el asegurado tenga interés asegurable, así como los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contenidos propios al giro del asegurado, tales como pero no limitados a; maquinaria, equipos, mobiliario y en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general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todo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tipo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útiles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necesarios para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funcionamiento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programas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asegurado.</w:t>
      </w:r>
    </w:p>
    <w:p w14:paraId="2DF24E39" w14:textId="77777777" w:rsidR="00EF1695" w:rsidRPr="009A561C" w:rsidRDefault="00EF1695" w:rsidP="00EF1695">
      <w:pPr>
        <w:pStyle w:val="Ttulo2"/>
        <w:spacing w:before="120" w:line="244" w:lineRule="exact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Riesgos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cubiertos:</w:t>
      </w:r>
    </w:p>
    <w:p w14:paraId="43AFA4AB" w14:textId="77777777" w:rsidR="00EF1695" w:rsidRPr="009A561C" w:rsidRDefault="00EF1695" w:rsidP="00EF1695">
      <w:pPr>
        <w:pStyle w:val="Prrafodelista"/>
        <w:widowControl w:val="0"/>
        <w:numPr>
          <w:ilvl w:val="0"/>
          <w:numId w:val="31"/>
        </w:numPr>
        <w:tabs>
          <w:tab w:val="left" w:pos="2097"/>
          <w:tab w:val="left" w:pos="2098"/>
        </w:tabs>
        <w:autoSpaceDE w:val="0"/>
        <w:autoSpaceDN w:val="0"/>
        <w:spacing w:after="200" w:line="254" w:lineRule="exact"/>
        <w:ind w:right="49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Todo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riesgo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incendio</w:t>
      </w:r>
    </w:p>
    <w:p w14:paraId="444D044B" w14:textId="77777777" w:rsidR="00EF1695" w:rsidRPr="009A561C" w:rsidRDefault="00EF1695" w:rsidP="00EF1695">
      <w:pPr>
        <w:pStyle w:val="Prrafodelista"/>
        <w:widowControl w:val="0"/>
        <w:numPr>
          <w:ilvl w:val="0"/>
          <w:numId w:val="31"/>
        </w:numPr>
        <w:tabs>
          <w:tab w:val="left" w:pos="2097"/>
          <w:tab w:val="left" w:pos="2098"/>
        </w:tabs>
        <w:autoSpaceDE w:val="0"/>
        <w:autoSpaceDN w:val="0"/>
        <w:spacing w:after="200" w:line="254" w:lineRule="exact"/>
        <w:ind w:right="49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Fenómenos</w:t>
      </w:r>
      <w:r w:rsidRPr="009A561C">
        <w:rPr>
          <w:rFonts w:ascii="Montserrat" w:hAnsi="Montserrat"/>
          <w:color w:val="000000" w:themeColor="text1"/>
          <w:spacing w:val="-6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/>
          <w:color w:val="000000" w:themeColor="text1"/>
          <w:sz w:val="20"/>
          <w:szCs w:val="20"/>
        </w:rPr>
        <w:t>hidrometeorológicos</w:t>
      </w:r>
      <w:proofErr w:type="spellEnd"/>
    </w:p>
    <w:p w14:paraId="59AA98B9" w14:textId="77777777" w:rsidR="00EF1695" w:rsidRPr="009A561C" w:rsidRDefault="00EF1695" w:rsidP="00EF1695">
      <w:pPr>
        <w:pStyle w:val="Prrafodelista"/>
        <w:widowControl w:val="0"/>
        <w:numPr>
          <w:ilvl w:val="0"/>
          <w:numId w:val="31"/>
        </w:numPr>
        <w:tabs>
          <w:tab w:val="left" w:pos="2097"/>
          <w:tab w:val="left" w:pos="2098"/>
        </w:tabs>
        <w:autoSpaceDE w:val="0"/>
        <w:autoSpaceDN w:val="0"/>
        <w:spacing w:after="200" w:line="276" w:lineRule="auto"/>
        <w:ind w:right="49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Terremoto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erupción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volcánica</w:t>
      </w:r>
    </w:p>
    <w:p w14:paraId="00B1C522" w14:textId="77777777" w:rsidR="00EF1695" w:rsidRPr="009A561C" w:rsidRDefault="00EF1695" w:rsidP="00EF1695">
      <w:pPr>
        <w:pStyle w:val="Prrafodelista"/>
        <w:widowControl w:val="0"/>
        <w:numPr>
          <w:ilvl w:val="0"/>
          <w:numId w:val="31"/>
        </w:numPr>
        <w:tabs>
          <w:tab w:val="left" w:pos="2097"/>
          <w:tab w:val="left" w:pos="2098"/>
        </w:tabs>
        <w:autoSpaceDE w:val="0"/>
        <w:autoSpaceDN w:val="0"/>
        <w:spacing w:before="2" w:after="200" w:line="276" w:lineRule="auto"/>
        <w:ind w:right="49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Gastos</w:t>
      </w:r>
      <w:r w:rsidRPr="009A561C">
        <w:rPr>
          <w:rFonts w:ascii="Montserrat" w:hAnsi="Montserrat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extraordinarios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todo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riesgo</w:t>
      </w:r>
      <w:r w:rsidRPr="009A561C">
        <w:rPr>
          <w:rFonts w:ascii="Montserrat" w:hAnsi="Montserrat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incendio,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fenómenos</w:t>
      </w:r>
      <w:r w:rsidRPr="009A561C">
        <w:rPr>
          <w:rFonts w:ascii="Montserrat" w:hAnsi="Montserrat"/>
          <w:color w:val="000000" w:themeColor="text1"/>
          <w:spacing w:val="-4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/>
          <w:color w:val="000000" w:themeColor="text1"/>
          <w:sz w:val="20"/>
          <w:szCs w:val="20"/>
        </w:rPr>
        <w:t>hidrometeorológicos</w:t>
      </w:r>
      <w:proofErr w:type="spellEnd"/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terremoto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erupción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volcánica, por un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periodo de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hasta 6 meses.</w:t>
      </w:r>
    </w:p>
    <w:p w14:paraId="3EE44740" w14:textId="77777777" w:rsidR="00EF1695" w:rsidRPr="009A561C" w:rsidRDefault="00EF1695" w:rsidP="00EF1695">
      <w:pPr>
        <w:pStyle w:val="Ttulo2"/>
        <w:spacing w:before="119"/>
        <w:ind w:right="49"/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Máximo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Responsabilidad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primer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absoluto: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</w:p>
    <w:p w14:paraId="568E27EF" w14:textId="77777777" w:rsidR="00EF1695" w:rsidRPr="009A561C" w:rsidRDefault="00EF1695" w:rsidP="00EF1695">
      <w:pPr>
        <w:pStyle w:val="Ttulo2"/>
        <w:spacing w:before="119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Incendio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aliadas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$455,770,418.00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m.n.</w:t>
      </w:r>
    </w:p>
    <w:p w14:paraId="269EDE48" w14:textId="77777777" w:rsidR="00EF1695" w:rsidRPr="009A561C" w:rsidRDefault="00EF1695" w:rsidP="00EF1695">
      <w:pPr>
        <w:pStyle w:val="Textoindependiente"/>
        <w:spacing w:before="122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Responsabilidad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1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primer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absoluto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opera</w:t>
      </w:r>
      <w:r w:rsidRPr="009A561C">
        <w:rPr>
          <w:rFonts w:ascii="Montserrat" w:hAnsi="Montserrat" w:cstheme="minorHAnsi"/>
          <w:color w:val="000000" w:themeColor="text1"/>
          <w:spacing w:val="-1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evento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1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vigencia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seguro,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presente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anexo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técnico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incluye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información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contenida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bases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licitación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anexos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incluyendo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derivado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correspondiente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junta 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</w:rPr>
        <w:t>aclaraciones.</w:t>
      </w:r>
    </w:p>
    <w:p w14:paraId="37C23D8F" w14:textId="77777777" w:rsidR="00EF1695" w:rsidRPr="009A561C" w:rsidRDefault="00EF1695" w:rsidP="00EF1695">
      <w:pPr>
        <w:pStyle w:val="Textoindependiente"/>
        <w:spacing w:before="119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Primer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absoluto</w:t>
      </w:r>
    </w:p>
    <w:p w14:paraId="31C062C7" w14:textId="77777777" w:rsidR="00EF1695" w:rsidRPr="009A561C" w:rsidRDefault="00EF1695" w:rsidP="00EF1695">
      <w:pPr>
        <w:pStyle w:val="Textoindependiente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3C9A3F3D" w14:textId="77777777" w:rsidR="00EF1695" w:rsidRPr="009A561C" w:rsidRDefault="00EF1695" w:rsidP="00EF1695">
      <w:pPr>
        <w:pStyle w:val="Textoindependiente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 caso de siniestro proveniente de los riesgos cubiertos por este contrato, la aseguradora liquidara íntegramente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cualquier pérdida hasta el monto del límite máximo de responsabilidad a primer riesgo absoluto, sin ninguna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limitación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proporcionalidad, depreciación o bajo seguro.</w:t>
      </w:r>
    </w:p>
    <w:p w14:paraId="0478E3ED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 efectos de la presente póliza, la suma asegurada será él límite máximo de responsabilidad de la aseguradora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durante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vigencia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póliza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evento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agregado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anual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opera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único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combinado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daño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material.</w:t>
      </w:r>
    </w:p>
    <w:p w14:paraId="2CCCA9A1" w14:textId="77777777" w:rsidR="00EF1695" w:rsidRPr="009A561C" w:rsidRDefault="00EF1695" w:rsidP="00EF1695">
      <w:pPr>
        <w:pStyle w:val="Textoindependiente"/>
        <w:spacing w:before="59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color w:val="000000" w:themeColor="text1"/>
          <w:spacing w:val="2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siguientes</w:t>
      </w:r>
      <w:r w:rsidRPr="009A561C">
        <w:rPr>
          <w:rFonts w:ascii="Montserrat" w:hAnsi="Montserrat" w:cstheme="minorHAnsi"/>
          <w:color w:val="000000" w:themeColor="text1"/>
          <w:spacing w:val="2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coberturas</w:t>
      </w:r>
      <w:r w:rsidRPr="009A561C">
        <w:rPr>
          <w:rFonts w:ascii="Montserrat" w:hAnsi="Montserrat" w:cstheme="minorHAnsi"/>
          <w:color w:val="000000" w:themeColor="text1"/>
          <w:spacing w:val="2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operan</w:t>
      </w:r>
      <w:r w:rsidRPr="009A561C">
        <w:rPr>
          <w:rFonts w:ascii="Montserrat" w:hAnsi="Montserrat" w:cstheme="minorHAnsi"/>
          <w:color w:val="000000" w:themeColor="text1"/>
          <w:spacing w:val="2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 w:cstheme="minorHAnsi"/>
          <w:color w:val="000000" w:themeColor="text1"/>
          <w:spacing w:val="2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límites</w:t>
      </w:r>
      <w:r w:rsidRPr="009A561C">
        <w:rPr>
          <w:rFonts w:ascii="Montserrat" w:hAnsi="Montserrat" w:cstheme="minorHAnsi"/>
          <w:color w:val="000000" w:themeColor="text1"/>
          <w:spacing w:val="2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adicionales</w:t>
      </w:r>
      <w:r w:rsidRPr="009A561C">
        <w:rPr>
          <w:rFonts w:ascii="Montserrat" w:hAnsi="Montserrat" w:cstheme="minorHAnsi"/>
          <w:color w:val="000000" w:themeColor="text1"/>
          <w:spacing w:val="2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</w:t>
      </w:r>
      <w:r w:rsidRPr="009A561C">
        <w:rPr>
          <w:rFonts w:ascii="Montserrat" w:hAnsi="Montserrat" w:cstheme="minorHAnsi"/>
          <w:color w:val="000000" w:themeColor="text1"/>
          <w:spacing w:val="2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color w:val="000000" w:themeColor="text1"/>
          <w:spacing w:val="2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Máximo</w:t>
      </w:r>
      <w:r w:rsidRPr="009A561C">
        <w:rPr>
          <w:rFonts w:ascii="Montserrat" w:hAnsi="Montserrat" w:cstheme="minorHAnsi"/>
          <w:color w:val="000000" w:themeColor="text1"/>
          <w:spacing w:val="2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2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Responsabilidad</w:t>
      </w:r>
      <w:r w:rsidRPr="009A561C">
        <w:rPr>
          <w:rFonts w:ascii="Montserrat" w:hAnsi="Montserrat" w:cstheme="minorHAnsi"/>
          <w:color w:val="000000" w:themeColor="text1"/>
          <w:spacing w:val="2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2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primer</w:t>
      </w:r>
      <w:r w:rsidRPr="009A561C">
        <w:rPr>
          <w:rFonts w:ascii="Montserrat" w:hAnsi="Montserrat" w:cstheme="minorHAnsi"/>
          <w:color w:val="000000" w:themeColor="text1"/>
          <w:spacing w:val="2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absoluto.;</w:t>
      </w:r>
    </w:p>
    <w:p w14:paraId="4294579C" w14:textId="77777777" w:rsidR="00EF1695" w:rsidRPr="009A561C" w:rsidRDefault="00EF1695" w:rsidP="00EF1695">
      <w:pPr>
        <w:pStyle w:val="Textoindependiente"/>
        <w:spacing w:before="10"/>
        <w:ind w:right="49"/>
        <w:rPr>
          <w:rFonts w:ascii="Montserrat" w:hAnsi="Montserrat"/>
          <w:color w:val="000000" w:themeColor="text1"/>
          <w:sz w:val="20"/>
          <w:szCs w:val="20"/>
        </w:rPr>
      </w:pPr>
    </w:p>
    <w:tbl>
      <w:tblPr>
        <w:tblW w:w="0" w:type="auto"/>
        <w:tblInd w:w="1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88"/>
        <w:gridCol w:w="2708"/>
      </w:tblGrid>
      <w:tr w:rsidR="00EF1695" w:rsidRPr="009A561C" w14:paraId="3C14735B" w14:textId="77777777" w:rsidTr="0009352C">
        <w:trPr>
          <w:trHeight w:val="244"/>
        </w:trPr>
        <w:tc>
          <w:tcPr>
            <w:tcW w:w="3788" w:type="dxa"/>
          </w:tcPr>
          <w:p w14:paraId="4FF1D882" w14:textId="77777777" w:rsidR="00EF1695" w:rsidRPr="009A561C" w:rsidRDefault="00EF1695" w:rsidP="008104E1">
            <w:pPr>
              <w:pStyle w:val="TableParagraph"/>
              <w:spacing w:before="1" w:line="223" w:lineRule="exact"/>
              <w:ind w:left="143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Remoción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escombros</w:t>
            </w:r>
          </w:p>
        </w:tc>
        <w:tc>
          <w:tcPr>
            <w:tcW w:w="2708" w:type="dxa"/>
          </w:tcPr>
          <w:p w14:paraId="0C0BCF18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551"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$45’577,041.00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</w:p>
        </w:tc>
      </w:tr>
      <w:tr w:rsidR="00EF1695" w:rsidRPr="009A561C" w14:paraId="2B0F479E" w14:textId="77777777" w:rsidTr="0009352C">
        <w:trPr>
          <w:trHeight w:val="242"/>
        </w:trPr>
        <w:tc>
          <w:tcPr>
            <w:tcW w:w="3788" w:type="dxa"/>
          </w:tcPr>
          <w:p w14:paraId="779A4744" w14:textId="77777777" w:rsidR="00EF1695" w:rsidRPr="009A561C" w:rsidRDefault="00EF1695" w:rsidP="008104E1">
            <w:pPr>
              <w:pStyle w:val="TableParagraph"/>
              <w:spacing w:line="222" w:lineRule="exact"/>
              <w:ind w:left="143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Gastos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extraordinarios</w:t>
            </w:r>
          </w:p>
        </w:tc>
        <w:tc>
          <w:tcPr>
            <w:tcW w:w="2708" w:type="dxa"/>
          </w:tcPr>
          <w:p w14:paraId="74ACFA67" w14:textId="77777777" w:rsidR="00EF1695" w:rsidRPr="009A561C" w:rsidRDefault="00EF1695" w:rsidP="0009352C">
            <w:pPr>
              <w:pStyle w:val="TableParagraph"/>
              <w:spacing w:line="222" w:lineRule="exact"/>
              <w:ind w:left="551"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 xml:space="preserve">$45’577,041.00 </w:t>
            </w:r>
          </w:p>
        </w:tc>
      </w:tr>
      <w:tr w:rsidR="00EF1695" w:rsidRPr="009A561C" w14:paraId="18EA35D2" w14:textId="77777777" w:rsidTr="0009352C">
        <w:trPr>
          <w:trHeight w:val="246"/>
        </w:trPr>
        <w:tc>
          <w:tcPr>
            <w:tcW w:w="3788" w:type="dxa"/>
          </w:tcPr>
          <w:p w14:paraId="043B382B" w14:textId="77777777" w:rsidR="00EF1695" w:rsidRPr="009A561C" w:rsidRDefault="00EF1695" w:rsidP="008104E1">
            <w:pPr>
              <w:pStyle w:val="TableParagraph"/>
              <w:spacing w:before="1" w:line="225" w:lineRule="exact"/>
              <w:ind w:left="143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Derrame</w:t>
            </w:r>
            <w:r w:rsidRPr="009A561C">
              <w:rPr>
                <w:rFonts w:ascii="Montserrat" w:hAnsi="Montserrat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PCI</w:t>
            </w:r>
          </w:p>
        </w:tc>
        <w:tc>
          <w:tcPr>
            <w:tcW w:w="2708" w:type="dxa"/>
          </w:tcPr>
          <w:p w14:paraId="6EE66CD6" w14:textId="77777777" w:rsidR="00EF1695" w:rsidRPr="009A561C" w:rsidRDefault="00EF1695" w:rsidP="0009352C">
            <w:pPr>
              <w:pStyle w:val="TableParagraph"/>
              <w:spacing w:before="1" w:line="225" w:lineRule="exact"/>
              <w:ind w:left="551"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$45’577,041.00</w:t>
            </w:r>
          </w:p>
        </w:tc>
      </w:tr>
    </w:tbl>
    <w:p w14:paraId="6C1F784D" w14:textId="77777777" w:rsidR="00EF1695" w:rsidRPr="009A561C" w:rsidRDefault="00EF1695" w:rsidP="00EF1695">
      <w:pPr>
        <w:pStyle w:val="Textoindependiente"/>
        <w:spacing w:before="119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sublímites</w:t>
      </w:r>
      <w:proofErr w:type="spellEnd"/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Remoción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escombros,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Gastos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extraordinarios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derrame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PCI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correspondientes 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monto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 $45,577,041.00 m.n. para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cada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una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operan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evento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vigencia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seguro.</w:t>
      </w:r>
    </w:p>
    <w:p w14:paraId="0E5718F6" w14:textId="77777777" w:rsidR="00EF1695" w:rsidRPr="009A561C" w:rsidRDefault="00EF1695" w:rsidP="00EF1695">
      <w:pPr>
        <w:pStyle w:val="Textoindependiente"/>
        <w:spacing w:before="1"/>
        <w:ind w:left="998" w:right="49"/>
        <w:rPr>
          <w:rFonts w:ascii="Montserrat" w:hAnsi="Montserrat"/>
          <w:color w:val="000000" w:themeColor="text1"/>
          <w:sz w:val="20"/>
          <w:szCs w:val="20"/>
        </w:rPr>
      </w:pPr>
    </w:p>
    <w:p w14:paraId="3E6559ED" w14:textId="77777777" w:rsidR="00EF1695" w:rsidRPr="009A561C" w:rsidRDefault="00EF1695" w:rsidP="00EF1695">
      <w:pPr>
        <w:pStyle w:val="Ttulo2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Deducibles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coaseguros:</w:t>
      </w:r>
    </w:p>
    <w:p w14:paraId="5137BAA7" w14:textId="77777777" w:rsidR="00EF1695" w:rsidRPr="009A561C" w:rsidRDefault="00EF1695" w:rsidP="00EF1695">
      <w:pPr>
        <w:widowControl w:val="0"/>
        <w:tabs>
          <w:tab w:val="left" w:pos="1719"/>
        </w:tabs>
        <w:autoSpaceDE w:val="0"/>
        <w:autoSpaceDN w:val="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62008589" w14:textId="77777777" w:rsidR="00EF1695" w:rsidRPr="009A561C" w:rsidRDefault="00EF1695" w:rsidP="00EF1695">
      <w:pPr>
        <w:widowControl w:val="0"/>
        <w:tabs>
          <w:tab w:val="left" w:pos="1719"/>
        </w:tabs>
        <w:autoSpaceDE w:val="0"/>
        <w:autoSpaceDN w:val="0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Todo riesgo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; 1 % sobre suma asegurada por área de fuego con un máximo de $66,270.00 pesos, excepto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incendio,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rayo y/o explosión, los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cuales operan sin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deducible.</w:t>
      </w:r>
    </w:p>
    <w:p w14:paraId="490FD60D" w14:textId="77777777" w:rsidR="00EF1695" w:rsidRPr="009A561C" w:rsidRDefault="00EF1695" w:rsidP="00EF1695">
      <w:pPr>
        <w:widowControl w:val="0"/>
        <w:tabs>
          <w:tab w:val="left" w:pos="1719"/>
        </w:tabs>
        <w:autoSpaceDE w:val="0"/>
        <w:autoSpaceDN w:val="0"/>
        <w:spacing w:before="121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Fenómenos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hidrometeorológicos</w:t>
      </w:r>
      <w:proofErr w:type="spellEnd"/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: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seguro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comprende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más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edificios,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construcciones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contenidos,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deducible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aplicará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separadamente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respecto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cada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edificio,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construcción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contenidos.</w:t>
      </w:r>
    </w:p>
    <w:p w14:paraId="7F937F2B" w14:textId="77777777" w:rsidR="00EF1695" w:rsidRPr="009A561C" w:rsidRDefault="00EF1695" w:rsidP="00EF1695">
      <w:pPr>
        <w:pStyle w:val="Ttulo1"/>
        <w:keepNext w:val="0"/>
        <w:keepLines w:val="0"/>
        <w:widowControl w:val="0"/>
        <w:numPr>
          <w:ilvl w:val="0"/>
          <w:numId w:val="34"/>
        </w:numPr>
        <w:tabs>
          <w:tab w:val="left" w:pos="1992"/>
          <w:tab w:val="left" w:pos="1993"/>
        </w:tabs>
        <w:autoSpaceDE w:val="0"/>
        <w:autoSpaceDN w:val="0"/>
        <w:spacing w:before="120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Deducible equivalente al porcentaje que se indica en la tabla siguiente conforme el</w:t>
      </w:r>
      <w:r w:rsidRPr="009A561C">
        <w:rPr>
          <w:rFonts w:ascii="Montserrat" w:hAnsi="Montserrat" w:cstheme="minorHAnsi"/>
          <w:b/>
          <w:color w:val="000000" w:themeColor="text1"/>
          <w:spacing w:val="-5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valor 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reposición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asegurados:</w:t>
      </w:r>
    </w:p>
    <w:p w14:paraId="58829BA4" w14:textId="77777777" w:rsidR="00EF1695" w:rsidRPr="009A561C" w:rsidRDefault="00EF1695" w:rsidP="00EF1695">
      <w:pPr>
        <w:pStyle w:val="Textoindependiente"/>
        <w:spacing w:before="10"/>
        <w:ind w:right="49"/>
        <w:rPr>
          <w:rFonts w:ascii="Montserrat" w:hAnsi="Montserrat"/>
          <w:b/>
          <w:color w:val="000000" w:themeColor="text1"/>
          <w:sz w:val="20"/>
          <w:szCs w:val="20"/>
        </w:rPr>
      </w:pPr>
    </w:p>
    <w:tbl>
      <w:tblPr>
        <w:tblW w:w="945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900"/>
        <w:gridCol w:w="6030"/>
      </w:tblGrid>
      <w:tr w:rsidR="00EF1695" w:rsidRPr="009A561C" w14:paraId="17B59156" w14:textId="77777777" w:rsidTr="0009352C">
        <w:trPr>
          <w:trHeight w:val="244"/>
        </w:trPr>
        <w:tc>
          <w:tcPr>
            <w:tcW w:w="9450" w:type="dxa"/>
            <w:gridSpan w:val="3"/>
          </w:tcPr>
          <w:p w14:paraId="2599C8B5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840" w:right="49"/>
              <w:jc w:val="center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Deducibles</w:t>
            </w:r>
            <w:r w:rsidRPr="009A561C">
              <w:rPr>
                <w:rFonts w:ascii="Montserrat" w:hAnsi="Montserrat"/>
                <w:b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para</w:t>
            </w:r>
            <w:r w:rsidRPr="009A561C">
              <w:rPr>
                <w:rFonts w:ascii="Montserrat" w:hAnsi="Montserrat"/>
                <w:b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Riesgos</w:t>
            </w:r>
            <w:r w:rsidRPr="009A561C">
              <w:rPr>
                <w:rFonts w:ascii="Montserrat" w:hAnsi="Montserrat"/>
                <w:b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b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Fenómenos</w:t>
            </w:r>
            <w:r w:rsidRPr="009A561C">
              <w:rPr>
                <w:rFonts w:ascii="Montserrat" w:hAnsi="Montserrat"/>
                <w:b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Hidrometeorológicos</w:t>
            </w:r>
            <w:proofErr w:type="spellEnd"/>
          </w:p>
        </w:tc>
      </w:tr>
      <w:tr w:rsidR="00EF1695" w:rsidRPr="009A561C" w14:paraId="304AD4B9" w14:textId="77777777" w:rsidTr="0009352C">
        <w:trPr>
          <w:trHeight w:val="755"/>
        </w:trPr>
        <w:tc>
          <w:tcPr>
            <w:tcW w:w="2520" w:type="dxa"/>
          </w:tcPr>
          <w:p w14:paraId="2B9551F5" w14:textId="77777777" w:rsidR="00EF1695" w:rsidRPr="009A561C" w:rsidRDefault="00EF1695" w:rsidP="0009352C">
            <w:pPr>
              <w:pStyle w:val="TableParagraph"/>
              <w:spacing w:before="1"/>
              <w:ind w:left="975" w:right="49"/>
              <w:jc w:val="center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Zona</w:t>
            </w:r>
          </w:p>
        </w:tc>
        <w:tc>
          <w:tcPr>
            <w:tcW w:w="900" w:type="dxa"/>
          </w:tcPr>
          <w:p w14:paraId="1A75E2F2" w14:textId="77777777" w:rsidR="00EF1695" w:rsidRPr="009A561C" w:rsidRDefault="00EF1695" w:rsidP="0009352C">
            <w:pPr>
              <w:pStyle w:val="TableParagraph"/>
              <w:spacing w:before="1"/>
              <w:ind w:right="49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Deducible</w:t>
            </w:r>
          </w:p>
        </w:tc>
        <w:tc>
          <w:tcPr>
            <w:tcW w:w="6030" w:type="dxa"/>
          </w:tcPr>
          <w:p w14:paraId="37902792" w14:textId="77777777" w:rsidR="00EF1695" w:rsidRPr="009A561C" w:rsidRDefault="00EF1695" w:rsidP="0009352C">
            <w:pPr>
              <w:pStyle w:val="TableParagraph"/>
              <w:spacing w:before="1"/>
              <w:ind w:left="132" w:right="49" w:firstLine="57"/>
              <w:jc w:val="both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Deducible para ubicaciones situadas frente al mar,</w:t>
            </w:r>
            <w:r w:rsidRPr="009A561C">
              <w:rPr>
                <w:rFonts w:ascii="Montserrat" w:hAnsi="Montserrat"/>
                <w:b/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lago o laguna, o con fachadas de cristal, o bien con</w:t>
            </w:r>
            <w:r w:rsidRPr="009A561C">
              <w:rPr>
                <w:rFonts w:ascii="Montserrat" w:hAnsi="Montserrat"/>
                <w:b/>
                <w:color w:val="000000" w:themeColor="text1"/>
                <w:spacing w:val="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muros</w:t>
            </w:r>
            <w:r w:rsidRPr="009A561C">
              <w:rPr>
                <w:rFonts w:ascii="Montserrat" w:hAnsi="Montserrat"/>
                <w:b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b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materiales</w:t>
            </w:r>
            <w:r w:rsidRPr="009A561C">
              <w:rPr>
                <w:rFonts w:ascii="Montserrat" w:hAnsi="Montserrat"/>
                <w:b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ligeros</w:t>
            </w:r>
            <w:r w:rsidRPr="009A561C">
              <w:rPr>
                <w:rFonts w:ascii="Montserrat" w:hAnsi="Montserrat"/>
                <w:b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o</w:t>
            </w:r>
            <w:r w:rsidRPr="009A561C">
              <w:rPr>
                <w:rFonts w:ascii="Montserrat" w:hAnsi="Montserrat"/>
                <w:b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edificios</w:t>
            </w:r>
            <w:r w:rsidRPr="009A561C">
              <w:rPr>
                <w:rFonts w:ascii="Montserrat" w:hAnsi="Montserrat"/>
                <w:b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cerrados</w:t>
            </w:r>
            <w:r w:rsidRPr="009A561C">
              <w:rPr>
                <w:rFonts w:ascii="Montserrat" w:hAnsi="Montserrat"/>
                <w:b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con techos</w:t>
            </w:r>
            <w:r w:rsidRPr="009A561C">
              <w:rPr>
                <w:rFonts w:ascii="Montserrat" w:hAnsi="Montserrat"/>
                <w:b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b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palapa</w:t>
            </w:r>
          </w:p>
        </w:tc>
      </w:tr>
      <w:tr w:rsidR="00EF1695" w:rsidRPr="009A561C" w14:paraId="06B6DAE5" w14:textId="77777777" w:rsidTr="0009352C">
        <w:trPr>
          <w:trHeight w:val="278"/>
        </w:trPr>
        <w:tc>
          <w:tcPr>
            <w:tcW w:w="2520" w:type="dxa"/>
          </w:tcPr>
          <w:p w14:paraId="41CF7807" w14:textId="77777777" w:rsidR="00EF1695" w:rsidRPr="009A561C" w:rsidRDefault="00EF1695" w:rsidP="0009352C">
            <w:pPr>
              <w:pStyle w:val="TableParagraph"/>
              <w:spacing w:before="1" w:line="243" w:lineRule="exact"/>
              <w:ind w:left="107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Alfa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1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Península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de Yucatán</w:t>
            </w:r>
          </w:p>
        </w:tc>
        <w:tc>
          <w:tcPr>
            <w:tcW w:w="900" w:type="dxa"/>
          </w:tcPr>
          <w:p w14:paraId="4F3C6E92" w14:textId="77777777" w:rsidR="00EF1695" w:rsidRPr="009A561C" w:rsidRDefault="00EF1695" w:rsidP="0009352C">
            <w:pPr>
              <w:pStyle w:val="TableParagraph"/>
              <w:spacing w:before="1"/>
              <w:ind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2%</w:t>
            </w:r>
          </w:p>
        </w:tc>
        <w:tc>
          <w:tcPr>
            <w:tcW w:w="6030" w:type="dxa"/>
          </w:tcPr>
          <w:p w14:paraId="5C6AC28F" w14:textId="77777777" w:rsidR="00EF1695" w:rsidRPr="009A561C" w:rsidRDefault="00EF1695" w:rsidP="0009352C">
            <w:pPr>
              <w:pStyle w:val="TableParagraph"/>
              <w:spacing w:before="1"/>
              <w:ind w:left="2140"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5%</w:t>
            </w:r>
          </w:p>
        </w:tc>
      </w:tr>
      <w:tr w:rsidR="00EF1695" w:rsidRPr="009A561C" w14:paraId="5E3A9F39" w14:textId="77777777" w:rsidTr="0009352C">
        <w:trPr>
          <w:trHeight w:val="244"/>
        </w:trPr>
        <w:tc>
          <w:tcPr>
            <w:tcW w:w="2520" w:type="dxa"/>
          </w:tcPr>
          <w:p w14:paraId="2FF828BB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7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Alfa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1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Pacífico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Sur</w:t>
            </w:r>
          </w:p>
        </w:tc>
        <w:tc>
          <w:tcPr>
            <w:tcW w:w="900" w:type="dxa"/>
          </w:tcPr>
          <w:p w14:paraId="5E3F67D9" w14:textId="77777777" w:rsidR="00EF1695" w:rsidRPr="009A561C" w:rsidRDefault="00EF1695" w:rsidP="0009352C">
            <w:pPr>
              <w:pStyle w:val="TableParagraph"/>
              <w:spacing w:before="1" w:line="223" w:lineRule="exact"/>
              <w:ind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2%</w:t>
            </w:r>
          </w:p>
        </w:tc>
        <w:tc>
          <w:tcPr>
            <w:tcW w:w="6030" w:type="dxa"/>
          </w:tcPr>
          <w:p w14:paraId="417FC879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2140"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5%</w:t>
            </w:r>
          </w:p>
        </w:tc>
      </w:tr>
      <w:tr w:rsidR="00EF1695" w:rsidRPr="009A561C" w14:paraId="1147CABD" w14:textId="77777777" w:rsidTr="0009352C">
        <w:trPr>
          <w:trHeight w:val="244"/>
        </w:trPr>
        <w:tc>
          <w:tcPr>
            <w:tcW w:w="2520" w:type="dxa"/>
          </w:tcPr>
          <w:p w14:paraId="09FB42AC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7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Alfa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1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Golfo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México</w:t>
            </w:r>
          </w:p>
        </w:tc>
        <w:tc>
          <w:tcPr>
            <w:tcW w:w="900" w:type="dxa"/>
          </w:tcPr>
          <w:p w14:paraId="073988B8" w14:textId="77777777" w:rsidR="00EF1695" w:rsidRPr="009A561C" w:rsidRDefault="00EF1695" w:rsidP="0009352C">
            <w:pPr>
              <w:pStyle w:val="TableParagraph"/>
              <w:spacing w:before="1" w:line="223" w:lineRule="exact"/>
              <w:ind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2%</w:t>
            </w:r>
          </w:p>
        </w:tc>
        <w:tc>
          <w:tcPr>
            <w:tcW w:w="6030" w:type="dxa"/>
          </w:tcPr>
          <w:p w14:paraId="453EB237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2140"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5%</w:t>
            </w:r>
          </w:p>
        </w:tc>
      </w:tr>
      <w:tr w:rsidR="00EF1695" w:rsidRPr="009A561C" w14:paraId="02E9260F" w14:textId="77777777" w:rsidTr="0009352C">
        <w:trPr>
          <w:trHeight w:val="278"/>
        </w:trPr>
        <w:tc>
          <w:tcPr>
            <w:tcW w:w="2520" w:type="dxa"/>
          </w:tcPr>
          <w:p w14:paraId="0A397793" w14:textId="77777777" w:rsidR="00EF1695" w:rsidRPr="009A561C" w:rsidRDefault="00EF1695" w:rsidP="0009352C">
            <w:pPr>
              <w:pStyle w:val="TableParagraph"/>
              <w:spacing w:line="240" w:lineRule="atLeast"/>
              <w:ind w:left="107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Alfa</w:t>
            </w:r>
            <w:r w:rsidRPr="009A561C">
              <w:rPr>
                <w:rFonts w:ascii="Montserrat" w:hAnsi="Montserrat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1</w:t>
            </w:r>
            <w:r w:rsidRPr="009A561C">
              <w:rPr>
                <w:rFonts w:ascii="Montserrat" w:hAnsi="Montserrat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Interior</w:t>
            </w:r>
            <w:r w:rsidRPr="009A561C">
              <w:rPr>
                <w:rFonts w:ascii="Montserrat" w:hAnsi="Montserrat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la</w:t>
            </w:r>
            <w:r w:rsidRPr="009A561C">
              <w:rPr>
                <w:rFonts w:ascii="Montserrat" w:hAnsi="Montserrat"/>
                <w:color w:val="000000" w:themeColor="text1"/>
                <w:spacing w:val="-43"/>
                <w:sz w:val="20"/>
                <w:szCs w:val="20"/>
              </w:rPr>
              <w:t xml:space="preserve">  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República</w:t>
            </w:r>
          </w:p>
        </w:tc>
        <w:tc>
          <w:tcPr>
            <w:tcW w:w="900" w:type="dxa"/>
          </w:tcPr>
          <w:p w14:paraId="59ACFDBF" w14:textId="77777777" w:rsidR="00EF1695" w:rsidRPr="009A561C" w:rsidRDefault="00EF1695" w:rsidP="0009352C">
            <w:pPr>
              <w:pStyle w:val="TableParagraph"/>
              <w:spacing w:before="1"/>
              <w:ind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2%</w:t>
            </w:r>
          </w:p>
        </w:tc>
        <w:tc>
          <w:tcPr>
            <w:tcW w:w="6030" w:type="dxa"/>
          </w:tcPr>
          <w:p w14:paraId="5C8F5CD4" w14:textId="77777777" w:rsidR="00EF1695" w:rsidRPr="009A561C" w:rsidRDefault="00EF1695" w:rsidP="0009352C">
            <w:pPr>
              <w:pStyle w:val="TableParagraph"/>
              <w:spacing w:before="1"/>
              <w:ind w:left="2140"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2%</w:t>
            </w:r>
          </w:p>
        </w:tc>
      </w:tr>
      <w:tr w:rsidR="00EF1695" w:rsidRPr="009A561C" w14:paraId="7E5823BB" w14:textId="77777777" w:rsidTr="0009352C">
        <w:trPr>
          <w:trHeight w:val="244"/>
        </w:trPr>
        <w:tc>
          <w:tcPr>
            <w:tcW w:w="2520" w:type="dxa"/>
          </w:tcPr>
          <w:p w14:paraId="4565B649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7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Alfa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14:paraId="6A0EE822" w14:textId="77777777" w:rsidR="00EF1695" w:rsidRPr="009A561C" w:rsidRDefault="00EF1695" w:rsidP="0009352C">
            <w:pPr>
              <w:pStyle w:val="TableParagraph"/>
              <w:spacing w:before="1" w:line="223" w:lineRule="exact"/>
              <w:ind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1%</w:t>
            </w:r>
          </w:p>
        </w:tc>
        <w:tc>
          <w:tcPr>
            <w:tcW w:w="6030" w:type="dxa"/>
          </w:tcPr>
          <w:p w14:paraId="58EC5A7C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2140"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1%</w:t>
            </w:r>
          </w:p>
        </w:tc>
      </w:tr>
      <w:tr w:rsidR="00EF1695" w:rsidRPr="009A561C" w14:paraId="0D427532" w14:textId="77777777" w:rsidTr="0009352C">
        <w:trPr>
          <w:trHeight w:val="244"/>
        </w:trPr>
        <w:tc>
          <w:tcPr>
            <w:tcW w:w="2520" w:type="dxa"/>
          </w:tcPr>
          <w:p w14:paraId="165FB13A" w14:textId="77777777" w:rsidR="00EF1695" w:rsidRPr="009A561C" w:rsidRDefault="00EF1695" w:rsidP="0009352C">
            <w:pPr>
              <w:pStyle w:val="TableParagraph"/>
              <w:spacing w:line="224" w:lineRule="exact"/>
              <w:ind w:left="107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Alfa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14:paraId="701EADF2" w14:textId="77777777" w:rsidR="00EF1695" w:rsidRPr="009A561C" w:rsidRDefault="00EF1695" w:rsidP="0009352C">
            <w:pPr>
              <w:pStyle w:val="TableParagraph"/>
              <w:spacing w:line="224" w:lineRule="exact"/>
              <w:ind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1%</w:t>
            </w:r>
          </w:p>
        </w:tc>
        <w:tc>
          <w:tcPr>
            <w:tcW w:w="6030" w:type="dxa"/>
          </w:tcPr>
          <w:p w14:paraId="64041FBD" w14:textId="77777777" w:rsidR="00EF1695" w:rsidRPr="009A561C" w:rsidRDefault="00EF1695" w:rsidP="0009352C">
            <w:pPr>
              <w:pStyle w:val="TableParagraph"/>
              <w:spacing w:line="224" w:lineRule="exact"/>
              <w:ind w:left="2140" w:right="49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1%</w:t>
            </w:r>
          </w:p>
        </w:tc>
      </w:tr>
    </w:tbl>
    <w:p w14:paraId="4996C958" w14:textId="5AE125FB" w:rsidR="00EF1695" w:rsidRDefault="00EF1695" w:rsidP="00EF1695">
      <w:pPr>
        <w:pStyle w:val="Prrafodelista"/>
        <w:widowControl w:val="0"/>
        <w:numPr>
          <w:ilvl w:val="0"/>
          <w:numId w:val="34"/>
        </w:numPr>
        <w:tabs>
          <w:tab w:val="left" w:pos="1992"/>
          <w:tab w:val="left" w:pos="1993"/>
        </w:tabs>
        <w:autoSpaceDE w:val="0"/>
        <w:autoSpaceDN w:val="0"/>
        <w:spacing w:before="119" w:after="200" w:line="276" w:lineRule="auto"/>
        <w:ind w:right="49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Coaseguro:</w:t>
      </w:r>
      <w:r w:rsidRPr="009A561C">
        <w:rPr>
          <w:rFonts w:ascii="Montserrat" w:hAnsi="Montserrat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10%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toda</w:t>
      </w:r>
      <w:r w:rsidRPr="009A561C">
        <w:rPr>
          <w:rFonts w:ascii="Montserrat" w:hAnsi="Montserrat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pérdida</w:t>
      </w:r>
      <w:r w:rsidRPr="009A561C">
        <w:rPr>
          <w:rFonts w:ascii="Montserrat" w:hAnsi="Montserrat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daño</w:t>
      </w:r>
      <w:r w:rsidRPr="009A561C">
        <w:rPr>
          <w:rFonts w:ascii="Montserrat" w:hAnsi="Montserrat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indemnizable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sobrevenga</w:t>
      </w:r>
      <w:r w:rsidRPr="009A561C">
        <w:rPr>
          <w:rFonts w:ascii="Montserrat" w:hAnsi="Montserrat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/>
          <w:color w:val="000000" w:themeColor="text1"/>
          <w:spacing w:val="-5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materia del seguro, y en su caso, a sus pérdidas consecuenciales y remoción de</w:t>
      </w:r>
      <w:r w:rsidRPr="009A561C">
        <w:rPr>
          <w:rFonts w:ascii="Montserrat" w:hAnsi="Montserrat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escombros,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si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es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que estas coberturas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hubiesen</w:t>
      </w:r>
      <w:r w:rsidRPr="009A561C">
        <w:rPr>
          <w:rFonts w:ascii="Montserrat" w:hAnsi="Montserrat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sido</w:t>
      </w:r>
      <w:r w:rsidRPr="009A561C">
        <w:rPr>
          <w:rFonts w:ascii="Montserrat" w:hAnsi="Montserrat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contratadas.</w:t>
      </w:r>
    </w:p>
    <w:p w14:paraId="0A7AED92" w14:textId="75761C42" w:rsidR="009A561C" w:rsidRDefault="009A561C" w:rsidP="009A561C">
      <w:pPr>
        <w:widowControl w:val="0"/>
        <w:tabs>
          <w:tab w:val="left" w:pos="1992"/>
          <w:tab w:val="left" w:pos="1993"/>
        </w:tabs>
        <w:autoSpaceDE w:val="0"/>
        <w:autoSpaceDN w:val="0"/>
        <w:spacing w:before="119" w:after="200" w:line="276" w:lineRule="auto"/>
        <w:ind w:right="49"/>
        <w:rPr>
          <w:rFonts w:ascii="Montserrat" w:hAnsi="Montserrat"/>
          <w:color w:val="000000" w:themeColor="text1"/>
          <w:sz w:val="20"/>
          <w:szCs w:val="20"/>
        </w:rPr>
      </w:pPr>
    </w:p>
    <w:p w14:paraId="4F270C48" w14:textId="77777777" w:rsidR="009A561C" w:rsidRPr="009A561C" w:rsidRDefault="009A561C" w:rsidP="009A561C">
      <w:pPr>
        <w:widowControl w:val="0"/>
        <w:tabs>
          <w:tab w:val="left" w:pos="1992"/>
          <w:tab w:val="left" w:pos="1993"/>
        </w:tabs>
        <w:autoSpaceDE w:val="0"/>
        <w:autoSpaceDN w:val="0"/>
        <w:spacing w:before="119" w:after="200" w:line="276" w:lineRule="auto"/>
        <w:ind w:right="49"/>
        <w:rPr>
          <w:rFonts w:ascii="Montserrat" w:hAnsi="Montserrat"/>
          <w:color w:val="000000" w:themeColor="text1"/>
          <w:sz w:val="20"/>
          <w:szCs w:val="20"/>
        </w:rPr>
      </w:pPr>
    </w:p>
    <w:p w14:paraId="38B70811" w14:textId="77777777" w:rsidR="00EF1695" w:rsidRPr="009A561C" w:rsidRDefault="00EF1695" w:rsidP="00EF1695">
      <w:pPr>
        <w:pStyle w:val="Textoindependiente"/>
        <w:spacing w:before="122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lastRenderedPageBreak/>
        <w:t>Estas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participaciones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pérdida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aplicas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después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descontados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deducibles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correspondientes.</w:t>
      </w:r>
    </w:p>
    <w:p w14:paraId="60BD3882" w14:textId="77777777" w:rsidR="00EF1695" w:rsidRPr="009A561C" w:rsidRDefault="00EF1695" w:rsidP="00EF1695">
      <w:pPr>
        <w:pStyle w:val="Ttulo2"/>
        <w:spacing w:before="119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Cláusula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Fenómenos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Meteorológicos.</w:t>
      </w:r>
    </w:p>
    <w:p w14:paraId="562DC63E" w14:textId="77777777" w:rsidR="00EF1695" w:rsidRPr="009A561C" w:rsidRDefault="00EF1695" w:rsidP="00EF1695">
      <w:pPr>
        <w:pStyle w:val="Textoindependiente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351B0B65" w14:textId="77777777" w:rsidR="00EF1695" w:rsidRPr="009A561C" w:rsidRDefault="00EF1695" w:rsidP="00EF1695">
      <w:pPr>
        <w:pStyle w:val="Textoindependiente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 límite en la suma señalada en la cláusula respectiva, los bienes materia de esta póliza quedan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cubiertos,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contra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pérdidas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daños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físicos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directos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ocasionados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siguientes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riesgos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cuales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definirán como fenómenos meteorológicos:</w:t>
      </w:r>
    </w:p>
    <w:p w14:paraId="6990F77B" w14:textId="77777777" w:rsidR="00EF1695" w:rsidRPr="009A561C" w:rsidRDefault="00EF1695" w:rsidP="00EF1695">
      <w:pPr>
        <w:pStyle w:val="Textoindependiente"/>
        <w:spacing w:before="1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7973290F" w14:textId="77777777" w:rsidR="00EF1695" w:rsidRPr="009A561C" w:rsidRDefault="00EF1695" w:rsidP="00EF1695">
      <w:pPr>
        <w:pStyle w:val="Textoindependiente"/>
        <w:spacing w:before="1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Huracán,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vientos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tempestuosos,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granizo,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helada,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nevada,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marejada,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inundación,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inundación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lluvia, avalanchas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lodo,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 golpe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mar.</w:t>
      </w:r>
    </w:p>
    <w:p w14:paraId="51FB1C8F" w14:textId="77777777" w:rsidR="00EF1695" w:rsidRPr="009A561C" w:rsidRDefault="00EF1695" w:rsidP="00EF1695">
      <w:pPr>
        <w:pStyle w:val="Ttulo2"/>
        <w:spacing w:before="121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conceptos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quedarán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definidos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sigue:</w:t>
      </w:r>
    </w:p>
    <w:p w14:paraId="29837A62" w14:textId="77777777" w:rsidR="00EF1695" w:rsidRPr="009A561C" w:rsidRDefault="00EF1695" w:rsidP="00EF1695">
      <w:pPr>
        <w:pStyle w:val="Prrafodelista"/>
        <w:widowControl w:val="0"/>
        <w:numPr>
          <w:ilvl w:val="0"/>
          <w:numId w:val="32"/>
        </w:numPr>
        <w:tabs>
          <w:tab w:val="left" w:pos="1849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Avalanchas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lodo. -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Deslizamiento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lodo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provocado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inundaciones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lluvias.</w:t>
      </w:r>
    </w:p>
    <w:p w14:paraId="33FAD2AD" w14:textId="77777777" w:rsidR="00EF1695" w:rsidRPr="009A561C" w:rsidRDefault="00EF1695" w:rsidP="00EF1695">
      <w:pPr>
        <w:pStyle w:val="Prrafodelista"/>
        <w:widowControl w:val="0"/>
        <w:numPr>
          <w:ilvl w:val="0"/>
          <w:numId w:val="32"/>
        </w:numPr>
        <w:tabs>
          <w:tab w:val="left" w:pos="1849"/>
        </w:tabs>
        <w:autoSpaceDE w:val="0"/>
        <w:autoSpaceDN w:val="0"/>
        <w:spacing w:before="59"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Granizo. -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Precipitación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helada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fuerza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forma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granos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hielo.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Bajo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concepto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además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cubrirán los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daños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causados por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obstrucción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bajadas 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aguas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pluviales.</w:t>
      </w:r>
    </w:p>
    <w:p w14:paraId="3870FEDB" w14:textId="77777777" w:rsidR="00EF1695" w:rsidRPr="009A561C" w:rsidRDefault="00EF1695" w:rsidP="00EF1695">
      <w:pPr>
        <w:pStyle w:val="Prrafodelista"/>
        <w:widowControl w:val="0"/>
        <w:numPr>
          <w:ilvl w:val="0"/>
          <w:numId w:val="32"/>
        </w:numPr>
        <w:tabs>
          <w:tab w:val="left" w:pos="1849"/>
        </w:tabs>
        <w:autoSpaceDE w:val="0"/>
        <w:autoSpaceDN w:val="0"/>
        <w:spacing w:before="61"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Helada. -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Fenómeno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climático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consistente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descenso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intempestivo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temperatura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ambiente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niveles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inferiores al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punto 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congelación del agua en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lugar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ocurrencia.</w:t>
      </w:r>
    </w:p>
    <w:p w14:paraId="61EDE063" w14:textId="77777777" w:rsidR="00EF1695" w:rsidRPr="009A561C" w:rsidRDefault="00EF1695" w:rsidP="00EF1695">
      <w:pPr>
        <w:pStyle w:val="Prrafodelista"/>
        <w:widowControl w:val="0"/>
        <w:numPr>
          <w:ilvl w:val="0"/>
          <w:numId w:val="32"/>
        </w:numPr>
        <w:tabs>
          <w:tab w:val="left" w:pos="1849"/>
        </w:tabs>
        <w:autoSpaceDE w:val="0"/>
        <w:autoSpaceDN w:val="0"/>
        <w:spacing w:before="59"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Huracán. -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Flujo de agua y aire de gran magnitud, moviéndose en trayectoria circular alrededor de un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centro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baja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presión,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sobre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superficie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marina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terrestre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velocidad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periférica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vientos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igual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 mayor a 118 kilómetros por hora, que haya sido identificado como tal por los organismos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oficialmente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autorizados para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propósito.</w:t>
      </w:r>
    </w:p>
    <w:p w14:paraId="7DC62514" w14:textId="77777777" w:rsidR="00EF1695" w:rsidRPr="009A561C" w:rsidRDefault="00EF1695" w:rsidP="00EF1695">
      <w:pPr>
        <w:pStyle w:val="Prrafodelista"/>
        <w:widowControl w:val="0"/>
        <w:numPr>
          <w:ilvl w:val="0"/>
          <w:numId w:val="32"/>
        </w:numPr>
        <w:tabs>
          <w:tab w:val="left" w:pos="1849"/>
        </w:tabs>
        <w:autoSpaceDE w:val="0"/>
        <w:autoSpaceDN w:val="0"/>
        <w:spacing w:before="61"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Inundación. -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cubrimiento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temporal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accidental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suelo por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agua,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consecuencia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desviación,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desbordamiento o rotura de los muros de contención de ríos, canales, lagos, presas, estanques y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demás depósitos o corrientes de agua a cielo abierto, natural o artificial. O la inusual y rápida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acumulación 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desplazamiento 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agua originados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 lluvias extraordinarias.</w:t>
      </w:r>
    </w:p>
    <w:p w14:paraId="35897EC8" w14:textId="77777777" w:rsidR="00EF1695" w:rsidRPr="009A561C" w:rsidRDefault="00EF1695" w:rsidP="00EF1695">
      <w:pPr>
        <w:pStyle w:val="Prrafodelista"/>
        <w:widowControl w:val="0"/>
        <w:numPr>
          <w:ilvl w:val="0"/>
          <w:numId w:val="32"/>
        </w:numPr>
        <w:tabs>
          <w:tab w:val="left" w:pos="1849"/>
        </w:tabs>
        <w:autoSpaceDE w:val="0"/>
        <w:autoSpaceDN w:val="0"/>
        <w:spacing w:before="60"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Marejada. -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Alteración del mar que se manifiesta con una sobre elevación de su nivel debida a una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perturbación meteorológica que combina una disminución de la presión atmosférica y una fuerza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cortante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sobre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 superficie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mar producida por los vientos.</w:t>
      </w:r>
    </w:p>
    <w:p w14:paraId="76D184B6" w14:textId="77777777" w:rsidR="00EF1695" w:rsidRPr="009A561C" w:rsidRDefault="00EF1695" w:rsidP="00EF1695">
      <w:pPr>
        <w:pStyle w:val="Prrafodelista"/>
        <w:widowControl w:val="0"/>
        <w:numPr>
          <w:ilvl w:val="0"/>
          <w:numId w:val="32"/>
        </w:numPr>
        <w:tabs>
          <w:tab w:val="left" w:pos="1849"/>
        </w:tabs>
        <w:autoSpaceDE w:val="0"/>
        <w:autoSpaceDN w:val="0"/>
        <w:spacing w:before="60"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Golpe de mar.-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Agitación violenta de las aguas del mar a consecuencia de una sacudida del fondo, que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propaga hasta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las costas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dando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lugar a inundaciones.</w:t>
      </w:r>
    </w:p>
    <w:p w14:paraId="5EDD33F3" w14:textId="77777777" w:rsidR="00EF1695" w:rsidRPr="009A561C" w:rsidRDefault="00EF1695" w:rsidP="00EF1695">
      <w:pPr>
        <w:pStyle w:val="Prrafodelista"/>
        <w:widowControl w:val="0"/>
        <w:numPr>
          <w:ilvl w:val="0"/>
          <w:numId w:val="32"/>
        </w:numPr>
        <w:tabs>
          <w:tab w:val="left" w:pos="1849"/>
        </w:tabs>
        <w:autoSpaceDE w:val="0"/>
        <w:autoSpaceDN w:val="0"/>
        <w:spacing w:before="61"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Nevada. -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Precipitación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cristales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hielo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forma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copos.</w:t>
      </w:r>
    </w:p>
    <w:p w14:paraId="671ED89A" w14:textId="77777777" w:rsidR="00EF1695" w:rsidRPr="009A561C" w:rsidRDefault="00EF1695" w:rsidP="00EF1695">
      <w:pPr>
        <w:pStyle w:val="Prrafodelista"/>
        <w:widowControl w:val="0"/>
        <w:numPr>
          <w:ilvl w:val="0"/>
          <w:numId w:val="32"/>
        </w:numPr>
        <w:tabs>
          <w:tab w:val="left" w:pos="1849"/>
        </w:tabs>
        <w:autoSpaceDE w:val="0"/>
        <w:autoSpaceDN w:val="0"/>
        <w:spacing w:before="118"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Vientos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tempestuosos. -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Vientos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alcanzan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menos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categoría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depresión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tropical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según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escala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 xml:space="preserve">de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Beaufort</w:t>
      </w:r>
      <w:proofErr w:type="spellEnd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 xml:space="preserve"> o superiores 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40 kilómetros por hora.</w:t>
      </w:r>
    </w:p>
    <w:p w14:paraId="2568784B" w14:textId="77777777" w:rsidR="00EF1695" w:rsidRPr="009A561C" w:rsidRDefault="00EF1695" w:rsidP="00EF1695">
      <w:pPr>
        <w:pStyle w:val="Prrafodelista"/>
        <w:widowControl w:val="0"/>
        <w:numPr>
          <w:ilvl w:val="0"/>
          <w:numId w:val="32"/>
        </w:numPr>
        <w:tabs>
          <w:tab w:val="left" w:pos="1849"/>
        </w:tabs>
        <w:autoSpaceDE w:val="0"/>
        <w:autoSpaceDN w:val="0"/>
        <w:spacing w:before="122"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Terremoto y/o erupción volcánica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. - Los deducibles que se indican en el cuadro siguiente sobre el valor</w:t>
      </w:r>
      <w:r w:rsidRPr="009A561C">
        <w:rPr>
          <w:rFonts w:ascii="Montserrat" w:hAnsi="Montserrat" w:cstheme="minorHAnsi"/>
          <w:color w:val="000000" w:themeColor="text1"/>
          <w:spacing w:val="-4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reposición 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 bienes asegurados:</w:t>
      </w:r>
    </w:p>
    <w:p w14:paraId="33DBA1C0" w14:textId="280F0D2F" w:rsidR="00EF1695" w:rsidRDefault="00EF1695" w:rsidP="00EF1695">
      <w:pPr>
        <w:widowControl w:val="0"/>
        <w:tabs>
          <w:tab w:val="left" w:pos="1849"/>
        </w:tabs>
        <w:autoSpaceDE w:val="0"/>
        <w:autoSpaceDN w:val="0"/>
        <w:spacing w:before="122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6479948C" w14:textId="27449BD9" w:rsidR="009A561C" w:rsidRDefault="009A561C" w:rsidP="00EF1695">
      <w:pPr>
        <w:widowControl w:val="0"/>
        <w:tabs>
          <w:tab w:val="left" w:pos="1849"/>
        </w:tabs>
        <w:autoSpaceDE w:val="0"/>
        <w:autoSpaceDN w:val="0"/>
        <w:spacing w:before="122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0E1B9745" w14:textId="5386F7D3" w:rsidR="009A561C" w:rsidRDefault="009A561C" w:rsidP="00EF1695">
      <w:pPr>
        <w:widowControl w:val="0"/>
        <w:tabs>
          <w:tab w:val="left" w:pos="1849"/>
        </w:tabs>
        <w:autoSpaceDE w:val="0"/>
        <w:autoSpaceDN w:val="0"/>
        <w:spacing w:before="122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7BDE379C" w14:textId="17085356" w:rsidR="009A561C" w:rsidRDefault="009A561C" w:rsidP="00EF1695">
      <w:pPr>
        <w:widowControl w:val="0"/>
        <w:tabs>
          <w:tab w:val="left" w:pos="1849"/>
        </w:tabs>
        <w:autoSpaceDE w:val="0"/>
        <w:autoSpaceDN w:val="0"/>
        <w:spacing w:before="122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3571C0DE" w14:textId="77777777" w:rsidR="009A561C" w:rsidRPr="009A561C" w:rsidRDefault="009A561C" w:rsidP="00EF1695">
      <w:pPr>
        <w:widowControl w:val="0"/>
        <w:tabs>
          <w:tab w:val="left" w:pos="1849"/>
        </w:tabs>
        <w:autoSpaceDE w:val="0"/>
        <w:autoSpaceDN w:val="0"/>
        <w:spacing w:before="122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0BD907B0" w14:textId="77777777" w:rsidR="00EF1695" w:rsidRPr="009A561C" w:rsidRDefault="00EF1695" w:rsidP="00EF1695">
      <w:pPr>
        <w:widowControl w:val="0"/>
        <w:tabs>
          <w:tab w:val="left" w:pos="1849"/>
        </w:tabs>
        <w:autoSpaceDE w:val="0"/>
        <w:autoSpaceDN w:val="0"/>
        <w:spacing w:before="122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2008A29D" w14:textId="77777777" w:rsidR="00EF1695" w:rsidRPr="009A561C" w:rsidRDefault="00EF1695" w:rsidP="00EF1695">
      <w:pPr>
        <w:widowControl w:val="0"/>
        <w:tabs>
          <w:tab w:val="left" w:pos="1849"/>
        </w:tabs>
        <w:autoSpaceDE w:val="0"/>
        <w:autoSpaceDN w:val="0"/>
        <w:spacing w:before="122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065312F1" w14:textId="77777777" w:rsidR="00EF1695" w:rsidRPr="009A561C" w:rsidRDefault="00EF1695" w:rsidP="00EF1695">
      <w:pPr>
        <w:widowControl w:val="0"/>
        <w:tabs>
          <w:tab w:val="left" w:pos="1849"/>
        </w:tabs>
        <w:autoSpaceDE w:val="0"/>
        <w:autoSpaceDN w:val="0"/>
        <w:spacing w:before="122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9"/>
        <w:gridCol w:w="3113"/>
        <w:gridCol w:w="3276"/>
      </w:tblGrid>
      <w:tr w:rsidR="00EF1695" w:rsidRPr="009A561C" w14:paraId="742AAF06" w14:textId="77777777" w:rsidTr="0009352C">
        <w:trPr>
          <w:trHeight w:val="244"/>
          <w:jc w:val="center"/>
        </w:trPr>
        <w:tc>
          <w:tcPr>
            <w:tcW w:w="8768" w:type="dxa"/>
            <w:gridSpan w:val="3"/>
          </w:tcPr>
          <w:p w14:paraId="3C0A59FA" w14:textId="77777777" w:rsidR="00EF1695" w:rsidRPr="009A561C" w:rsidRDefault="00EF1695" w:rsidP="00C56D4E">
            <w:pPr>
              <w:pStyle w:val="TableParagraph"/>
              <w:spacing w:before="1" w:line="223" w:lineRule="exact"/>
              <w:ind w:left="22" w:right="49" w:hanging="22"/>
              <w:jc w:val="center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Deducibles</w:t>
            </w:r>
            <w:r w:rsidRPr="009A561C">
              <w:rPr>
                <w:rFonts w:ascii="Montserrat" w:hAnsi="Montserrat"/>
                <w:b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para</w:t>
            </w:r>
            <w:r w:rsidRPr="009A561C">
              <w:rPr>
                <w:rFonts w:ascii="Montserrat" w:hAnsi="Montserrat"/>
                <w:b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Riesgos</w:t>
            </w:r>
            <w:r w:rsidRPr="009A561C">
              <w:rPr>
                <w:rFonts w:ascii="Montserrat" w:hAnsi="Montserrat"/>
                <w:b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b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Sismo</w:t>
            </w:r>
            <w:r w:rsidRPr="009A561C">
              <w:rPr>
                <w:rFonts w:ascii="Montserrat" w:hAnsi="Montserrat"/>
                <w:b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y</w:t>
            </w:r>
            <w:r w:rsidRPr="009A561C">
              <w:rPr>
                <w:rFonts w:ascii="Montserrat" w:hAnsi="Montserrat"/>
                <w:b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Erupción</w:t>
            </w:r>
            <w:r w:rsidRPr="009A561C">
              <w:rPr>
                <w:rFonts w:ascii="Montserrat" w:hAnsi="Montserrat"/>
                <w:b/>
                <w:color w:val="000000" w:themeColor="text1"/>
                <w:spacing w:val="-5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volcánica</w:t>
            </w:r>
          </w:p>
        </w:tc>
      </w:tr>
      <w:tr w:rsidR="00EF1695" w:rsidRPr="009A561C" w14:paraId="2C3C1FB0" w14:textId="77777777" w:rsidTr="0009352C">
        <w:trPr>
          <w:trHeight w:val="244"/>
          <w:jc w:val="center"/>
        </w:trPr>
        <w:tc>
          <w:tcPr>
            <w:tcW w:w="2379" w:type="dxa"/>
          </w:tcPr>
          <w:p w14:paraId="248965E7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963" w:right="49" w:hanging="1225"/>
              <w:jc w:val="center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Zona</w:t>
            </w:r>
          </w:p>
        </w:tc>
        <w:tc>
          <w:tcPr>
            <w:tcW w:w="3113" w:type="dxa"/>
          </w:tcPr>
          <w:p w14:paraId="461717F9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772" w:right="49" w:hanging="597"/>
              <w:jc w:val="center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Porcentaje</w:t>
            </w:r>
          </w:p>
        </w:tc>
        <w:tc>
          <w:tcPr>
            <w:tcW w:w="3276" w:type="dxa"/>
          </w:tcPr>
          <w:p w14:paraId="7EFF891D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585" w:right="49" w:hanging="524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Pérdidas</w:t>
            </w:r>
            <w:r w:rsidRPr="009A561C">
              <w:rPr>
                <w:rFonts w:ascii="Montserrat" w:hAnsi="Montserrat"/>
                <w:b/>
                <w:color w:val="000000" w:themeColor="text1"/>
                <w:spacing w:val="-6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consecuenciales</w:t>
            </w:r>
          </w:p>
        </w:tc>
      </w:tr>
      <w:tr w:rsidR="00EF1695" w:rsidRPr="009A561C" w14:paraId="6B21D0CB" w14:textId="77777777" w:rsidTr="0009352C">
        <w:trPr>
          <w:trHeight w:val="244"/>
          <w:jc w:val="center"/>
        </w:trPr>
        <w:tc>
          <w:tcPr>
            <w:tcW w:w="2379" w:type="dxa"/>
          </w:tcPr>
          <w:p w14:paraId="19986A0C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7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A,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B,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B1,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C,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D,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E,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F,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I</w:t>
            </w:r>
          </w:p>
        </w:tc>
        <w:tc>
          <w:tcPr>
            <w:tcW w:w="3113" w:type="dxa"/>
          </w:tcPr>
          <w:p w14:paraId="0729104D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85" w:right="49" w:hanging="1085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2%</w:t>
            </w:r>
          </w:p>
        </w:tc>
        <w:tc>
          <w:tcPr>
            <w:tcW w:w="3276" w:type="dxa"/>
          </w:tcPr>
          <w:p w14:paraId="4D630774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8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7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días de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espera</w:t>
            </w:r>
          </w:p>
        </w:tc>
      </w:tr>
      <w:tr w:rsidR="00EF1695" w:rsidRPr="009A561C" w14:paraId="656B5DD8" w14:textId="77777777" w:rsidTr="0009352C">
        <w:trPr>
          <w:trHeight w:val="244"/>
          <w:jc w:val="center"/>
        </w:trPr>
        <w:tc>
          <w:tcPr>
            <w:tcW w:w="2379" w:type="dxa"/>
          </w:tcPr>
          <w:p w14:paraId="0B53EBEB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7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w w:val="99"/>
                <w:sz w:val="20"/>
                <w:szCs w:val="20"/>
              </w:rPr>
              <w:t>G</w:t>
            </w:r>
          </w:p>
        </w:tc>
        <w:tc>
          <w:tcPr>
            <w:tcW w:w="3113" w:type="dxa"/>
          </w:tcPr>
          <w:p w14:paraId="2D8E46B4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85" w:right="49" w:hanging="1085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4%</w:t>
            </w:r>
          </w:p>
        </w:tc>
        <w:tc>
          <w:tcPr>
            <w:tcW w:w="3276" w:type="dxa"/>
          </w:tcPr>
          <w:p w14:paraId="463B20EF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8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14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días de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espera</w:t>
            </w:r>
          </w:p>
        </w:tc>
      </w:tr>
      <w:tr w:rsidR="00EF1695" w:rsidRPr="009A561C" w14:paraId="530E07F3" w14:textId="77777777" w:rsidTr="0009352C">
        <w:trPr>
          <w:trHeight w:val="244"/>
          <w:jc w:val="center"/>
        </w:trPr>
        <w:tc>
          <w:tcPr>
            <w:tcW w:w="2379" w:type="dxa"/>
          </w:tcPr>
          <w:p w14:paraId="62FC0C52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7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H1,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H2</w:t>
            </w:r>
          </w:p>
        </w:tc>
        <w:tc>
          <w:tcPr>
            <w:tcW w:w="3113" w:type="dxa"/>
          </w:tcPr>
          <w:p w14:paraId="7A71925B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85" w:right="49" w:hanging="1085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3%</w:t>
            </w:r>
          </w:p>
        </w:tc>
        <w:tc>
          <w:tcPr>
            <w:tcW w:w="3276" w:type="dxa"/>
          </w:tcPr>
          <w:p w14:paraId="7208B4D3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8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10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días de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espera</w:t>
            </w:r>
          </w:p>
        </w:tc>
      </w:tr>
      <w:tr w:rsidR="00EF1695" w:rsidRPr="009A561C" w14:paraId="28D045C9" w14:textId="77777777" w:rsidTr="0009352C">
        <w:trPr>
          <w:trHeight w:val="244"/>
          <w:jc w:val="center"/>
        </w:trPr>
        <w:tc>
          <w:tcPr>
            <w:tcW w:w="2379" w:type="dxa"/>
          </w:tcPr>
          <w:p w14:paraId="5C53D483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7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w w:val="99"/>
                <w:sz w:val="20"/>
                <w:szCs w:val="20"/>
              </w:rPr>
              <w:t>J</w:t>
            </w:r>
          </w:p>
        </w:tc>
        <w:tc>
          <w:tcPr>
            <w:tcW w:w="3113" w:type="dxa"/>
          </w:tcPr>
          <w:p w14:paraId="170C7A43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85" w:right="49" w:hanging="1085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5%</w:t>
            </w:r>
          </w:p>
        </w:tc>
        <w:tc>
          <w:tcPr>
            <w:tcW w:w="3276" w:type="dxa"/>
          </w:tcPr>
          <w:p w14:paraId="54BB198E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8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18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días de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espera</w:t>
            </w:r>
          </w:p>
        </w:tc>
      </w:tr>
    </w:tbl>
    <w:p w14:paraId="59120AC2" w14:textId="77777777" w:rsidR="00EF1695" w:rsidRPr="009A561C" w:rsidRDefault="00EF1695" w:rsidP="00EF1695">
      <w:pPr>
        <w:pStyle w:val="Ttulo1"/>
        <w:keepNext w:val="0"/>
        <w:keepLines w:val="0"/>
        <w:widowControl w:val="0"/>
        <w:numPr>
          <w:ilvl w:val="0"/>
          <w:numId w:val="28"/>
        </w:numPr>
        <w:tabs>
          <w:tab w:val="left" w:pos="1564"/>
        </w:tabs>
        <w:autoSpaceDE w:val="0"/>
        <w:autoSpaceDN w:val="0"/>
        <w:spacing w:before="0"/>
        <w:ind w:left="1530" w:right="49" w:hanging="236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Coaseguros</w:t>
      </w:r>
    </w:p>
    <w:p w14:paraId="24338D0B" w14:textId="77777777" w:rsidR="00EF1695" w:rsidRPr="009A561C" w:rsidRDefault="00EF1695" w:rsidP="00EF1695">
      <w:pPr>
        <w:ind w:right="49"/>
        <w:rPr>
          <w:rFonts w:ascii="Montserrat" w:hAnsi="Montserrat"/>
          <w:color w:val="000000" w:themeColor="text1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9"/>
        <w:gridCol w:w="3440"/>
      </w:tblGrid>
      <w:tr w:rsidR="00EF1695" w:rsidRPr="009A561C" w14:paraId="43230F55" w14:textId="77777777" w:rsidTr="0009352C">
        <w:trPr>
          <w:trHeight w:val="244"/>
          <w:jc w:val="center"/>
        </w:trPr>
        <w:tc>
          <w:tcPr>
            <w:tcW w:w="5949" w:type="dxa"/>
            <w:gridSpan w:val="2"/>
          </w:tcPr>
          <w:p w14:paraId="68B6AD4B" w14:textId="77777777" w:rsidR="00EF1695" w:rsidRPr="009A561C" w:rsidRDefault="00EF1695" w:rsidP="0009352C">
            <w:pPr>
              <w:pStyle w:val="TableParagraph"/>
              <w:spacing w:before="1" w:line="223" w:lineRule="exact"/>
              <w:ind w:right="49" w:hanging="120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Coaseguro</w:t>
            </w:r>
            <w:r w:rsidRPr="009A561C">
              <w:rPr>
                <w:rFonts w:ascii="Montserrat" w:hAnsi="Montserrat"/>
                <w:b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para</w:t>
            </w:r>
            <w:r w:rsidRPr="009A561C">
              <w:rPr>
                <w:rFonts w:ascii="Montserrat" w:hAnsi="Montserrat"/>
                <w:b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Riesgos</w:t>
            </w:r>
            <w:r w:rsidRPr="009A561C">
              <w:rPr>
                <w:rFonts w:ascii="Montserrat" w:hAnsi="Montserrat"/>
                <w:b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b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Sismo</w:t>
            </w:r>
            <w:r w:rsidRPr="009A561C">
              <w:rPr>
                <w:rFonts w:ascii="Montserrat" w:hAnsi="Montserrat"/>
                <w:b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y</w:t>
            </w:r>
            <w:r w:rsidRPr="009A561C">
              <w:rPr>
                <w:rFonts w:ascii="Montserrat" w:hAnsi="Montserrat"/>
                <w:b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Erupción</w:t>
            </w:r>
            <w:r w:rsidRPr="009A561C">
              <w:rPr>
                <w:rFonts w:ascii="Montserrat" w:hAnsi="Montserrat"/>
                <w:b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volcánica</w:t>
            </w:r>
          </w:p>
        </w:tc>
      </w:tr>
      <w:tr w:rsidR="00EF1695" w:rsidRPr="009A561C" w14:paraId="3ADDC096" w14:textId="77777777" w:rsidTr="0009352C">
        <w:trPr>
          <w:trHeight w:val="244"/>
          <w:jc w:val="center"/>
        </w:trPr>
        <w:tc>
          <w:tcPr>
            <w:tcW w:w="2509" w:type="dxa"/>
          </w:tcPr>
          <w:p w14:paraId="330FF7BC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646" w:right="49" w:hanging="624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Zonas</w:t>
            </w:r>
            <w:r w:rsidRPr="009A561C">
              <w:rPr>
                <w:rFonts w:ascii="Montserrat" w:hAnsi="Montserrat"/>
                <w:b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sísmicas</w:t>
            </w:r>
          </w:p>
        </w:tc>
        <w:tc>
          <w:tcPr>
            <w:tcW w:w="3440" w:type="dxa"/>
          </w:tcPr>
          <w:p w14:paraId="069FC88F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169" w:right="49" w:hanging="1525"/>
              <w:jc w:val="center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Coaseguro</w:t>
            </w:r>
          </w:p>
        </w:tc>
      </w:tr>
      <w:tr w:rsidR="00EF1695" w:rsidRPr="009A561C" w14:paraId="5D895ACD" w14:textId="77777777" w:rsidTr="0009352C">
        <w:trPr>
          <w:trHeight w:val="245"/>
          <w:jc w:val="center"/>
        </w:trPr>
        <w:tc>
          <w:tcPr>
            <w:tcW w:w="2509" w:type="dxa"/>
          </w:tcPr>
          <w:p w14:paraId="6831FB87" w14:textId="77777777" w:rsidR="00EF1695" w:rsidRPr="009A561C" w:rsidRDefault="00EF1695" w:rsidP="0009352C">
            <w:pPr>
              <w:pStyle w:val="TableParagraph"/>
              <w:spacing w:before="2" w:line="223" w:lineRule="exact"/>
              <w:ind w:left="107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A,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B, C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y</w:t>
            </w:r>
            <w:r w:rsidRPr="009A561C">
              <w:rPr>
                <w:rFonts w:ascii="Montserrat" w:hAnsi="Montserrat"/>
                <w:color w:val="000000" w:themeColor="text1"/>
                <w:spacing w:val="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</w:t>
            </w:r>
          </w:p>
        </w:tc>
        <w:tc>
          <w:tcPr>
            <w:tcW w:w="3440" w:type="dxa"/>
          </w:tcPr>
          <w:p w14:paraId="608B5D5B" w14:textId="77777777" w:rsidR="00EF1695" w:rsidRPr="009A561C" w:rsidRDefault="00EF1695" w:rsidP="0009352C">
            <w:pPr>
              <w:pStyle w:val="TableParagraph"/>
              <w:spacing w:before="2" w:line="223" w:lineRule="exact"/>
              <w:ind w:left="1169" w:right="49" w:hanging="1525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10%</w:t>
            </w:r>
          </w:p>
        </w:tc>
      </w:tr>
      <w:tr w:rsidR="00EF1695" w:rsidRPr="009A561C" w14:paraId="6534B1AA" w14:textId="77777777" w:rsidTr="0009352C">
        <w:trPr>
          <w:trHeight w:val="244"/>
          <w:jc w:val="center"/>
        </w:trPr>
        <w:tc>
          <w:tcPr>
            <w:tcW w:w="2509" w:type="dxa"/>
          </w:tcPr>
          <w:p w14:paraId="796D5624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07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B1,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 Y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3440" w:type="dxa"/>
          </w:tcPr>
          <w:p w14:paraId="728EA3F4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1169" w:right="49" w:hanging="1525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25%</w:t>
            </w:r>
          </w:p>
        </w:tc>
      </w:tr>
      <w:tr w:rsidR="00EF1695" w:rsidRPr="009A561C" w14:paraId="016790B2" w14:textId="77777777" w:rsidTr="0009352C">
        <w:trPr>
          <w:trHeight w:val="244"/>
          <w:jc w:val="center"/>
        </w:trPr>
        <w:tc>
          <w:tcPr>
            <w:tcW w:w="2509" w:type="dxa"/>
          </w:tcPr>
          <w:p w14:paraId="3190A17F" w14:textId="77777777" w:rsidR="00EF1695" w:rsidRPr="009A561C" w:rsidRDefault="00EF1695" w:rsidP="0009352C">
            <w:pPr>
              <w:pStyle w:val="TableParagraph"/>
              <w:spacing w:line="224" w:lineRule="exact"/>
              <w:ind w:left="107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G,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H1,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H2,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I y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J</w:t>
            </w:r>
          </w:p>
        </w:tc>
        <w:tc>
          <w:tcPr>
            <w:tcW w:w="3440" w:type="dxa"/>
          </w:tcPr>
          <w:p w14:paraId="14905DB4" w14:textId="77777777" w:rsidR="00EF1695" w:rsidRPr="009A561C" w:rsidRDefault="00EF1695" w:rsidP="0009352C">
            <w:pPr>
              <w:pStyle w:val="TableParagraph"/>
              <w:spacing w:line="224" w:lineRule="exact"/>
              <w:ind w:left="1169" w:right="49" w:hanging="1525"/>
              <w:jc w:val="center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30%</w:t>
            </w:r>
          </w:p>
        </w:tc>
      </w:tr>
    </w:tbl>
    <w:p w14:paraId="7D26A905" w14:textId="77777777" w:rsidR="00EF1695" w:rsidRPr="009A561C" w:rsidRDefault="00EF1695" w:rsidP="00EF1695">
      <w:pPr>
        <w:spacing w:before="119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4F2F1309" w14:textId="77777777" w:rsidR="00EF1695" w:rsidRPr="009A561C" w:rsidRDefault="00EF1695" w:rsidP="00EF1695">
      <w:pPr>
        <w:spacing w:before="119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Estas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participaciones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pérdida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aplican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después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descontados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-5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deducibles correspondientes.</w:t>
      </w:r>
    </w:p>
    <w:p w14:paraId="5BFA2D24" w14:textId="77777777" w:rsidR="00EF1695" w:rsidRPr="009A561C" w:rsidRDefault="00EF1695" w:rsidP="00EF1695">
      <w:pPr>
        <w:pStyle w:val="Prrafodelista"/>
        <w:widowControl w:val="0"/>
        <w:numPr>
          <w:ilvl w:val="0"/>
          <w:numId w:val="33"/>
        </w:numPr>
        <w:tabs>
          <w:tab w:val="left" w:pos="1993"/>
        </w:tabs>
        <w:autoSpaceDE w:val="0"/>
        <w:autoSpaceDN w:val="0"/>
        <w:spacing w:before="100"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Fenómenos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hidrometeorológicos</w:t>
      </w:r>
      <w:proofErr w:type="spellEnd"/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cubiertos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bajo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convenio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expreso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;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5%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sobre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valor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afectados, con coaseguro del 20%.</w:t>
      </w:r>
    </w:p>
    <w:p w14:paraId="27A294FF" w14:textId="77777777" w:rsidR="00EF1695" w:rsidRPr="009A561C" w:rsidRDefault="00EF1695" w:rsidP="00EF1695">
      <w:pPr>
        <w:pStyle w:val="Prrafodelista"/>
        <w:widowControl w:val="0"/>
        <w:numPr>
          <w:ilvl w:val="0"/>
          <w:numId w:val="33"/>
        </w:numPr>
        <w:tabs>
          <w:tab w:val="left" w:pos="1993"/>
        </w:tabs>
        <w:autoSpaceDE w:val="0"/>
        <w:autoSpaceDN w:val="0"/>
        <w:spacing w:before="120"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Gastos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extraordinarios;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sin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deducible.</w:t>
      </w:r>
    </w:p>
    <w:p w14:paraId="233AC917" w14:textId="77777777" w:rsidR="00EF1695" w:rsidRPr="009A561C" w:rsidRDefault="00EF1695" w:rsidP="00EF1695">
      <w:pPr>
        <w:pStyle w:val="Ttulo2"/>
        <w:spacing w:line="24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cubiertos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bajo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convenio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expreso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todos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cubiertos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sección:</w:t>
      </w:r>
    </w:p>
    <w:p w14:paraId="214131A7" w14:textId="77777777" w:rsidR="00EF1695" w:rsidRPr="009A561C" w:rsidRDefault="00EF1695" w:rsidP="00EF1695">
      <w:pPr>
        <w:ind w:right="49"/>
        <w:rPr>
          <w:color w:val="000000" w:themeColor="text1"/>
          <w:sz w:val="20"/>
          <w:szCs w:val="20"/>
        </w:rPr>
      </w:pPr>
    </w:p>
    <w:p w14:paraId="5D1A9348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11"/>
          <w:tab w:val="left" w:pos="1712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Quedan</w:t>
      </w:r>
      <w:r w:rsidRPr="009A561C">
        <w:rPr>
          <w:rFonts w:ascii="Montserrat" w:hAnsi="Montserrat" w:cstheme="minorHAnsi"/>
          <w:color w:val="000000" w:themeColor="text1"/>
          <w:spacing w:val="3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cubiertos</w:t>
      </w:r>
      <w:r w:rsidRPr="009A561C">
        <w:rPr>
          <w:rFonts w:ascii="Montserrat" w:hAnsi="Montserrat" w:cstheme="minorHAnsi"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todo</w:t>
      </w:r>
      <w:r w:rsidRPr="009A561C">
        <w:rPr>
          <w:rFonts w:ascii="Montserrat" w:hAnsi="Montserrat" w:cstheme="minorHAnsi"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tipo</w:t>
      </w:r>
      <w:r w:rsidRPr="009A561C">
        <w:rPr>
          <w:rFonts w:ascii="Montserrat" w:hAnsi="Montserrat" w:cstheme="minorHAnsi"/>
          <w:color w:val="000000" w:themeColor="text1"/>
          <w:spacing w:val="2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3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instalaciones</w:t>
      </w:r>
      <w:r w:rsidRPr="009A561C">
        <w:rPr>
          <w:rFonts w:ascii="Montserrat" w:hAnsi="Montserrat" w:cstheme="minorHAnsi"/>
          <w:color w:val="000000" w:themeColor="text1"/>
          <w:spacing w:val="3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3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equipos,</w:t>
      </w:r>
      <w:r w:rsidRPr="009A561C">
        <w:rPr>
          <w:rFonts w:ascii="Montserrat" w:hAnsi="Montserrat" w:cstheme="minorHAnsi"/>
          <w:color w:val="000000" w:themeColor="text1"/>
          <w:spacing w:val="3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3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debajo</w:t>
      </w:r>
      <w:r w:rsidRPr="009A561C">
        <w:rPr>
          <w:rFonts w:ascii="Montserrat" w:hAnsi="Montserrat" w:cstheme="minorHAnsi"/>
          <w:color w:val="000000" w:themeColor="text1"/>
          <w:spacing w:val="2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nivel</w:t>
      </w:r>
      <w:r w:rsidRPr="009A561C">
        <w:rPr>
          <w:rFonts w:ascii="Montserrat" w:hAnsi="Montserrat" w:cstheme="minorHAnsi"/>
          <w:color w:val="000000" w:themeColor="text1"/>
          <w:spacing w:val="3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3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piso</w:t>
      </w:r>
      <w:r w:rsidRPr="009A561C">
        <w:rPr>
          <w:rFonts w:ascii="Montserrat" w:hAnsi="Montserrat" w:cstheme="minorHAnsi"/>
          <w:color w:val="000000" w:themeColor="text1"/>
          <w:spacing w:val="2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más</w:t>
      </w:r>
      <w:r w:rsidRPr="009A561C">
        <w:rPr>
          <w:rFonts w:ascii="Montserrat" w:hAnsi="Montserrat" w:cstheme="minorHAnsi"/>
          <w:color w:val="000000" w:themeColor="text1"/>
          <w:spacing w:val="3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bajo</w:t>
      </w:r>
      <w:r w:rsidRPr="009A561C">
        <w:rPr>
          <w:rFonts w:ascii="Montserrat" w:hAnsi="Montserrat" w:cstheme="minorHAnsi"/>
          <w:color w:val="000000" w:themeColor="text1"/>
          <w:spacing w:val="3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3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cables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subterráneos,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dentro 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predios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asegurados.</w:t>
      </w:r>
    </w:p>
    <w:p w14:paraId="5F911329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11"/>
          <w:tab w:val="left" w:pos="1712"/>
        </w:tabs>
        <w:autoSpaceDE w:val="0"/>
        <w:autoSpaceDN w:val="0"/>
        <w:spacing w:before="1" w:after="200" w:line="255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cubren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todo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tipo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adaptaciones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obras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remodelación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realice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instalaciones.</w:t>
      </w:r>
    </w:p>
    <w:p w14:paraId="5B98FC36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Cimientos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fundamentos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debajo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nivel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suelo</w:t>
      </w:r>
    </w:p>
    <w:p w14:paraId="1710882C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Calles,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pavimentos,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guarniciones,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patios,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caminos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vías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acceso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propiedad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</w:t>
      </w:r>
    </w:p>
    <w:p w14:paraId="7044D0AE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11"/>
          <w:tab w:val="left" w:pos="1712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Manuscritos,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planos,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croquis,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dibujos,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patrones,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modelos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moldes</w:t>
      </w:r>
    </w:p>
    <w:p w14:paraId="1B06951B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12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Edificios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estructuras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(y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contenidos)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proceso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construcción,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reconstrucción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estén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desocupados</w:t>
      </w:r>
    </w:p>
    <w:p w14:paraId="6692E3E1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12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Edificios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estructuras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(y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contenidos)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aberturas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carezcan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muros,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bajo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cobertizos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sotechados,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excluyéndose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intemperie,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excepto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cuando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estén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diseñados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permanecer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 operar a la intemperie.</w:t>
      </w:r>
    </w:p>
    <w:p w14:paraId="2C3D1BFC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19"/>
        </w:tabs>
        <w:autoSpaceDE w:val="0"/>
        <w:autoSpaceDN w:val="0"/>
        <w:spacing w:before="1"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Molinos de viento, bombas de viento, torres de enfriamiento, torres de acero estructural, antenas emisoras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 radio, antenas de transmisión, de televisión o microondas, antenas de recepción de señales, toldos,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cortinas,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rótulos,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anuncios,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chimeneas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metálicas,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tanques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almacenamiento,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cisternas,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aljibes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contenidos,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subestaciones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eléctricas,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así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instalaciones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especiales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propia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naturaleza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deban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estar a la intemperie.</w:t>
      </w:r>
    </w:p>
    <w:p w14:paraId="3F6765F1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19"/>
        </w:tabs>
        <w:autoSpaceDE w:val="0"/>
        <w:autoSpaceDN w:val="0"/>
        <w:ind w:right="49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Albercas, bardas, patios exteriores, escaleras exteriores y cualesquiera otras construcciones separadas del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edificio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edificios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construcciones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expresamente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estén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asegurados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póliza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cual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agrega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esta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cláusula.</w:t>
      </w:r>
    </w:p>
    <w:p w14:paraId="7CBEAEC1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19"/>
        </w:tabs>
        <w:autoSpaceDE w:val="0"/>
        <w:autoSpaceDN w:val="0"/>
        <w:spacing w:line="254" w:lineRule="exact"/>
        <w:ind w:right="49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muros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contención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debajo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nivel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piso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más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bajo,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muros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contención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independientes.</w:t>
      </w:r>
    </w:p>
    <w:p w14:paraId="3A432B02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19"/>
        </w:tabs>
        <w:autoSpaceDE w:val="0"/>
        <w:autoSpaceDN w:val="0"/>
        <w:spacing w:before="2"/>
        <w:ind w:right="49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cualquier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clase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frescos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murales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motivo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decoración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ornamentación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estén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pintados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formen parte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edificio o edificios 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construcciones aseguradas.</w:t>
      </w:r>
    </w:p>
    <w:p w14:paraId="3DD5C02C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19"/>
        </w:tabs>
        <w:autoSpaceDE w:val="0"/>
        <w:autoSpaceDN w:val="0"/>
        <w:spacing w:line="253" w:lineRule="exact"/>
        <w:ind w:right="49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lastRenderedPageBreak/>
        <w:t>Instalaciones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deportivas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recreativas.</w:t>
      </w:r>
    </w:p>
    <w:p w14:paraId="4C3A26A9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07"/>
        </w:tabs>
        <w:autoSpaceDE w:val="0"/>
        <w:autoSpaceDN w:val="0"/>
        <w:spacing w:before="2"/>
        <w:ind w:right="49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 cubre bajo convenio expreso los daños que sufran los vehículos de cualquier tipo (terrestre, marítimo,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aéreo), que se encuentren fuera de operación para su enajenación y que se encuentren dentro de las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instalaciones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 asegurado.</w:t>
      </w:r>
    </w:p>
    <w:p w14:paraId="6DE9F097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19"/>
        </w:tabs>
        <w:autoSpaceDE w:val="0"/>
        <w:autoSpaceDN w:val="0"/>
        <w:ind w:right="49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Pérdida o daño por tormenta, tempestad, agua, huracán, helada o nieve a bienes en el exterior o que se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encuentren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contenidas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 edificios abiertos.</w:t>
      </w:r>
    </w:p>
    <w:p w14:paraId="42BFD0D5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07"/>
        </w:tabs>
        <w:autoSpaceDE w:val="0"/>
        <w:autoSpaceDN w:val="0"/>
        <w:spacing w:line="255" w:lineRule="exact"/>
        <w:ind w:right="49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patente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hechizos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armados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personal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asegurado.</w:t>
      </w:r>
    </w:p>
    <w:p w14:paraId="53BB5E82" w14:textId="77777777" w:rsidR="00EF1695" w:rsidRPr="009A561C" w:rsidRDefault="00EF1695" w:rsidP="00EF1695">
      <w:pPr>
        <w:pStyle w:val="Prrafodelista"/>
        <w:widowControl w:val="0"/>
        <w:numPr>
          <w:ilvl w:val="0"/>
          <w:numId w:val="35"/>
        </w:numPr>
        <w:tabs>
          <w:tab w:val="left" w:pos="1707"/>
        </w:tabs>
        <w:autoSpaceDE w:val="0"/>
        <w:autoSpaceDN w:val="0"/>
        <w:ind w:right="49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amparan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obras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arte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objetos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difícil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reposición.</w:t>
      </w:r>
    </w:p>
    <w:p w14:paraId="562586FA" w14:textId="77777777" w:rsidR="00EF1695" w:rsidRPr="009A561C" w:rsidRDefault="00EF1695" w:rsidP="00EF1695">
      <w:pPr>
        <w:pStyle w:val="2"/>
        <w:ind w:left="709" w:right="49"/>
        <w:rPr>
          <w:rFonts w:ascii="Montserrat" w:hAnsi="Montserrat" w:cstheme="minorHAnsi"/>
          <w:color w:val="000000" w:themeColor="text1"/>
          <w:lang w:val="es-ES"/>
        </w:rPr>
      </w:pPr>
    </w:p>
    <w:p w14:paraId="78B81848" w14:textId="77777777" w:rsidR="00EF1695" w:rsidRPr="009A561C" w:rsidRDefault="00EF1695" w:rsidP="00EF1695">
      <w:pPr>
        <w:pStyle w:val="Ttulo2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cubiertos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bajo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convenio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expreso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todos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cubiertos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sección:</w:t>
      </w:r>
    </w:p>
    <w:p w14:paraId="49887ED6" w14:textId="77777777" w:rsidR="00EF1695" w:rsidRPr="009A561C" w:rsidRDefault="00EF1695" w:rsidP="00EF1695">
      <w:pPr>
        <w:pStyle w:val="Prrafodelista"/>
        <w:widowControl w:val="0"/>
        <w:numPr>
          <w:ilvl w:val="0"/>
          <w:numId w:val="36"/>
        </w:numPr>
        <w:tabs>
          <w:tab w:val="left" w:pos="1718"/>
          <w:tab w:val="left" w:pos="1719"/>
        </w:tabs>
        <w:autoSpaceDE w:val="0"/>
        <w:autoSpaceDN w:val="0"/>
        <w:spacing w:before="116" w:after="200" w:line="242" w:lineRule="auto"/>
        <w:ind w:right="49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Antenas,</w:t>
      </w:r>
      <w:r w:rsidRPr="009A561C">
        <w:rPr>
          <w:rFonts w:ascii="Montserrat" w:hAnsi="Montserrat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torres,</w:t>
      </w:r>
      <w:r w:rsidRPr="009A561C">
        <w:rPr>
          <w:rFonts w:ascii="Montserrat" w:hAnsi="Montserrat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instalaciones especiales</w:t>
      </w:r>
      <w:r w:rsidRPr="009A561C">
        <w:rPr>
          <w:rFonts w:ascii="Montserrat" w:hAnsi="Montserrat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deban</w:t>
      </w:r>
      <w:r w:rsidRPr="009A561C">
        <w:rPr>
          <w:rFonts w:ascii="Montserrat" w:hAnsi="Montserrat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estar</w:t>
      </w:r>
      <w:r w:rsidRPr="009A561C">
        <w:rPr>
          <w:rFonts w:ascii="Montserrat" w:hAnsi="Montserrat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intemperie,</w:t>
      </w:r>
      <w:r w:rsidRPr="009A561C">
        <w:rPr>
          <w:rFonts w:ascii="Montserrat" w:hAnsi="Montserrat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así</w:t>
      </w:r>
      <w:r w:rsidRPr="009A561C">
        <w:rPr>
          <w:rFonts w:ascii="Montserrat" w:hAnsi="Montserrat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sotechados,</w:t>
      </w:r>
      <w:r w:rsidRPr="009A561C">
        <w:rPr>
          <w:rFonts w:ascii="Montserrat" w:hAnsi="Montserrat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cobertizos</w:t>
      </w:r>
      <w:r w:rsidRPr="009A561C">
        <w:rPr>
          <w:rFonts w:ascii="Montserrat" w:hAnsi="Montserrat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sus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 xml:space="preserve">contenidos. aplica un </w:t>
      </w:r>
      <w:proofErr w:type="spellStart"/>
      <w:r w:rsidRPr="009A561C">
        <w:rPr>
          <w:rFonts w:ascii="Montserrat" w:hAnsi="Montserrat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/>
          <w:color w:val="000000" w:themeColor="text1"/>
          <w:sz w:val="20"/>
          <w:szCs w:val="20"/>
        </w:rPr>
        <w:t xml:space="preserve"> de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20,000,000.00 m.n.</w:t>
      </w:r>
    </w:p>
    <w:p w14:paraId="1476BB2D" w14:textId="77777777" w:rsidR="00EF1695" w:rsidRPr="009A561C" w:rsidRDefault="00EF1695" w:rsidP="00EF1695">
      <w:pPr>
        <w:pStyle w:val="Prrafodelista"/>
        <w:widowControl w:val="0"/>
        <w:numPr>
          <w:ilvl w:val="0"/>
          <w:numId w:val="36"/>
        </w:numPr>
        <w:tabs>
          <w:tab w:val="left" w:pos="1718"/>
          <w:tab w:val="left" w:pos="1719"/>
        </w:tabs>
        <w:autoSpaceDE w:val="0"/>
        <w:autoSpaceDN w:val="0"/>
        <w:spacing w:before="116" w:after="200" w:line="242" w:lineRule="auto"/>
        <w:ind w:right="49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amparan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intemperie,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aplica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20,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000,000.00 m.n.</w:t>
      </w:r>
    </w:p>
    <w:p w14:paraId="29F76240" w14:textId="77777777" w:rsidR="00EF1695" w:rsidRPr="009A561C" w:rsidRDefault="00EF1695" w:rsidP="00EF1695">
      <w:pPr>
        <w:pStyle w:val="Prrafodelista"/>
        <w:widowControl w:val="0"/>
        <w:numPr>
          <w:ilvl w:val="0"/>
          <w:numId w:val="36"/>
        </w:numPr>
        <w:tabs>
          <w:tab w:val="left" w:pos="1718"/>
          <w:tab w:val="left" w:pos="1719"/>
        </w:tabs>
        <w:autoSpaceDE w:val="0"/>
        <w:autoSpaceDN w:val="0"/>
        <w:spacing w:before="119" w:after="200" w:line="276" w:lineRule="auto"/>
        <w:ind w:right="49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cuartos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fríos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cambio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temperatura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hasta,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aplica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5,000,000.00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m.n.</w:t>
      </w:r>
    </w:p>
    <w:p w14:paraId="1280EDDF" w14:textId="77777777" w:rsidR="00EF1695" w:rsidRPr="009A561C" w:rsidRDefault="00EF1695" w:rsidP="00EF1695">
      <w:pPr>
        <w:pStyle w:val="Prrafodelista"/>
        <w:widowControl w:val="0"/>
        <w:tabs>
          <w:tab w:val="left" w:pos="1718"/>
          <w:tab w:val="left" w:pos="1719"/>
        </w:tabs>
        <w:autoSpaceDE w:val="0"/>
        <w:autoSpaceDN w:val="0"/>
        <w:spacing w:before="119"/>
        <w:ind w:left="1710" w:right="49"/>
        <w:contextualSpacing w:val="0"/>
        <w:rPr>
          <w:rFonts w:ascii="Montserrat" w:hAnsi="Montserrat"/>
          <w:color w:val="000000" w:themeColor="text1"/>
          <w:sz w:val="20"/>
          <w:szCs w:val="20"/>
        </w:rPr>
      </w:pPr>
    </w:p>
    <w:p w14:paraId="77323576" w14:textId="77777777" w:rsidR="00EF1695" w:rsidRPr="009A561C" w:rsidRDefault="00EF1695" w:rsidP="00EF1695">
      <w:pPr>
        <w:pStyle w:val="Ttulo2"/>
        <w:spacing w:before="59" w:line="24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Agregados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cláusulas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especiales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secciones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incendio:</w:t>
      </w:r>
    </w:p>
    <w:p w14:paraId="5C39EB93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Cláusula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seguro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primer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absoluto.</w:t>
      </w:r>
    </w:p>
    <w:p w14:paraId="350F3C0C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Valor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reposición</w:t>
      </w:r>
    </w:p>
    <w:p w14:paraId="247F6371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Renuncia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inventarios al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10%</w:t>
      </w:r>
    </w:p>
    <w:p w14:paraId="461699AD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Errores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omisiones.</w:t>
      </w:r>
    </w:p>
    <w:p w14:paraId="6C126174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before="2" w:after="200" w:line="255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Gravámenes.</w:t>
      </w:r>
    </w:p>
    <w:p w14:paraId="183196A7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Permiso.</w:t>
      </w:r>
    </w:p>
    <w:p w14:paraId="416D53B8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Honorarios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profesionistas,</w:t>
      </w:r>
    </w:p>
    <w:p w14:paraId="1A318586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Libros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registros</w:t>
      </w:r>
    </w:p>
    <w:p w14:paraId="78DC2AAF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Autorización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reponer,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reconstruir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reparar</w:t>
      </w:r>
    </w:p>
    <w:p w14:paraId="315E86F1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Venta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salvamentos</w:t>
      </w:r>
    </w:p>
    <w:p w14:paraId="126B9FB3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before="2"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cincuenta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metros</w:t>
      </w:r>
    </w:p>
    <w:p w14:paraId="45DA48D4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55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Planos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 moldes.</w:t>
      </w:r>
    </w:p>
    <w:p w14:paraId="6228CCB3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No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subrogación</w:t>
      </w:r>
      <w:r w:rsidRPr="009A561C">
        <w:rPr>
          <w:rFonts w:ascii="Montserrat" w:hAnsi="Montserrat" w:cstheme="minorHAnsi"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derechos</w:t>
      </w:r>
      <w:r w:rsidRPr="009A561C">
        <w:rPr>
          <w:rFonts w:ascii="Montserrat" w:hAnsi="Montserrat" w:cstheme="minorHAnsi"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contra</w:t>
      </w:r>
      <w:r w:rsidRPr="009A561C">
        <w:rPr>
          <w:rFonts w:ascii="Montserrat" w:hAnsi="Montserrat" w:cstheme="minorHAnsi"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cualquier</w:t>
      </w:r>
      <w:r w:rsidRPr="009A561C">
        <w:rPr>
          <w:rFonts w:ascii="Montserrat" w:hAnsi="Montserrat" w:cstheme="minorHAnsi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institución</w:t>
      </w:r>
      <w:r w:rsidRPr="009A561C">
        <w:rPr>
          <w:rFonts w:ascii="Montserrat" w:hAnsi="Montserrat" w:cstheme="minorHAnsi"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gobierno</w:t>
      </w:r>
      <w:r w:rsidRPr="009A561C">
        <w:rPr>
          <w:rFonts w:ascii="Montserrat" w:hAnsi="Montserrat" w:cstheme="minorHAnsi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federal,</w:t>
      </w:r>
      <w:r w:rsidRPr="009A561C">
        <w:rPr>
          <w:rFonts w:ascii="Montserrat" w:hAnsi="Montserrat" w:cstheme="minorHAnsi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estatal,</w:t>
      </w:r>
      <w:r w:rsidRPr="009A561C">
        <w:rPr>
          <w:rFonts w:ascii="Montserrat" w:hAnsi="Montserrat" w:cstheme="minorHAnsi"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municipal,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distrito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federal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organismos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descentralizados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quien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tenga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convenio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colaboración.</w:t>
      </w:r>
    </w:p>
    <w:p w14:paraId="5241C724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55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Reinstalación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automática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suma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cobro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prima.</w:t>
      </w:r>
    </w:p>
    <w:p w14:paraId="4081A14C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Anticipo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pagos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siniestros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hasta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50%</w:t>
      </w:r>
    </w:p>
    <w:p w14:paraId="4815A5B1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Gastos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descontaminación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confinamiento.</w:t>
      </w:r>
    </w:p>
    <w:p w14:paraId="01826347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Cláusula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72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horas</w:t>
      </w:r>
    </w:p>
    <w:p w14:paraId="02274475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Compensación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entre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incisos.</w:t>
      </w:r>
    </w:p>
    <w:p w14:paraId="3779EFAF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before="2" w:after="200" w:line="255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Derrame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protecciones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incendio.</w:t>
      </w:r>
    </w:p>
    <w:p w14:paraId="5BECCDDF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Ajuste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automático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origen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extranjero,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hasta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10%.</w:t>
      </w:r>
    </w:p>
    <w:p w14:paraId="26A2C592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Interrupción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orden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autoridad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civil,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hasta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$20,000,000 m.n.</w:t>
      </w:r>
    </w:p>
    <w:p w14:paraId="4D82388C" w14:textId="77777777" w:rsidR="00EF1695" w:rsidRPr="009A561C" w:rsidRDefault="00EF1695" w:rsidP="00EF1695">
      <w:pPr>
        <w:pStyle w:val="Prrafodelista"/>
        <w:widowControl w:val="0"/>
        <w:numPr>
          <w:ilvl w:val="0"/>
          <w:numId w:val="37"/>
        </w:numPr>
        <w:tabs>
          <w:tab w:val="left" w:pos="1532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Daño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material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interrupción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servicios,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hasta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USD20,000,000.00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evento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y/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agregado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anual.</w:t>
      </w:r>
    </w:p>
    <w:p w14:paraId="17C029C7" w14:textId="6800C815" w:rsidR="00EF1695" w:rsidRDefault="00EF1695" w:rsidP="00EF1695">
      <w:pPr>
        <w:pStyle w:val="Textoindependiente"/>
        <w:spacing w:before="9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0108B9C1" w14:textId="46CAD8B6" w:rsidR="009A561C" w:rsidRDefault="009A561C" w:rsidP="00EF1695">
      <w:pPr>
        <w:pStyle w:val="Textoindependiente"/>
        <w:spacing w:before="9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6EE88F6A" w14:textId="6AD2BDE1" w:rsidR="009A561C" w:rsidRDefault="009A561C" w:rsidP="00EF1695">
      <w:pPr>
        <w:pStyle w:val="Textoindependiente"/>
        <w:spacing w:before="9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31CB61FE" w14:textId="627B0D7C" w:rsidR="009A561C" w:rsidRDefault="009A561C" w:rsidP="00EF1695">
      <w:pPr>
        <w:pStyle w:val="Textoindependiente"/>
        <w:spacing w:before="9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25C14170" w14:textId="77777777" w:rsidR="009A561C" w:rsidRPr="009A561C" w:rsidRDefault="009A561C" w:rsidP="00EF1695">
      <w:pPr>
        <w:pStyle w:val="Textoindependiente"/>
        <w:spacing w:before="9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420F85BE" w14:textId="77777777" w:rsidR="00EF1695" w:rsidRPr="009A561C" w:rsidRDefault="00EF1695" w:rsidP="00EF1695">
      <w:pPr>
        <w:pStyle w:val="Ttulo2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II.-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Responsabilidad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civil</w:t>
      </w:r>
    </w:p>
    <w:p w14:paraId="688AAAAE" w14:textId="77777777" w:rsidR="00EF1695" w:rsidRPr="009A561C" w:rsidRDefault="00EF1695" w:rsidP="00EF1695">
      <w:pPr>
        <w:pStyle w:val="Textoindependiente"/>
        <w:spacing w:before="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2AC2BB31" w14:textId="77777777" w:rsidR="00EF1695" w:rsidRPr="009A561C" w:rsidRDefault="00EF1695" w:rsidP="00EF1695">
      <w:pPr>
        <w:pStyle w:val="Textoindependiente"/>
        <w:spacing w:before="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responsabilidad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civil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legal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daños,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perjuicios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daño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moral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consecuencial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pudiera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incurrir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y/o personal a su servicio, contra terceros en sus bienes y/o personas, derivado de las actividades propias del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 y por los que deba responder conforme a la legislación vigente en los estados unidos mexicanos como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único y combinado, incluyendo los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gastos 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defensa.</w:t>
      </w:r>
    </w:p>
    <w:p w14:paraId="0B940272" w14:textId="77777777" w:rsidR="00EF1695" w:rsidRPr="009A561C" w:rsidRDefault="00EF1695" w:rsidP="00EF1695">
      <w:pPr>
        <w:pStyle w:val="Ttulo2"/>
        <w:tabs>
          <w:tab w:val="left" w:pos="6300"/>
        </w:tabs>
        <w:spacing w:before="120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Máximo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Responsabilidad: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ab/>
        <w:t>$98,500,000.00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m.n.</w:t>
      </w:r>
    </w:p>
    <w:p w14:paraId="482E995E" w14:textId="77777777" w:rsidR="00EF1695" w:rsidRPr="009A561C" w:rsidRDefault="00EF1695" w:rsidP="00EF1695">
      <w:pPr>
        <w:pStyle w:val="Textoindependiente"/>
        <w:spacing w:before="12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efectos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presente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póliza,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suma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asegurada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será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máximo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responsabilidad 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aseguradora</w:t>
      </w:r>
      <w:r w:rsidRPr="009A561C">
        <w:rPr>
          <w:rFonts w:ascii="Montserrat" w:hAnsi="Montserrat" w:cstheme="minorHAnsi"/>
          <w:b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durante la vigencia de la póliza por evento y en el agregado anual y opera como L.U.C. todas las coberturas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especificadas en la sección II de Responsabilidad Civil. Se consideran como adicional se consideran los gastos 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defensa con un límite adicional del 50% del Límite Máximo de Responsabilidades cubiertas bajo los términos y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coberturas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descritas para cada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una 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ellas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las condiciones 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póliza:</w:t>
      </w:r>
    </w:p>
    <w:p w14:paraId="3EBE8FB4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711"/>
          <w:tab w:val="left" w:pos="1712"/>
        </w:tabs>
        <w:autoSpaceDE w:val="0"/>
        <w:autoSpaceDN w:val="0"/>
        <w:spacing w:before="120" w:after="200" w:line="255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Actividades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inmuebles,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dentro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fuera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locales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ocupados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asegurado.</w:t>
      </w:r>
    </w:p>
    <w:p w14:paraId="2F9BBD17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699"/>
          <w:tab w:val="left" w:pos="1700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Carga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descarga</w:t>
      </w:r>
    </w:p>
    <w:p w14:paraId="04B1E6E3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R.C.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arrendatario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comodatario,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20,000,000.00 m.n.</w:t>
      </w:r>
    </w:p>
    <w:p w14:paraId="37F3498A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R.C.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deposito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bajo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custodia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$4,000,000.00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m.n.</w:t>
      </w:r>
    </w:p>
    <w:p w14:paraId="0B58FA05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712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R.C.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contratistas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independientes.</w:t>
      </w:r>
    </w:p>
    <w:p w14:paraId="6F7C3ED9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700"/>
        </w:tabs>
        <w:autoSpaceDE w:val="0"/>
        <w:autoSpaceDN w:val="0"/>
        <w:spacing w:before="2"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R.C.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asumida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valores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contrato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cuyo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monto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sea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máximo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4,0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00,000.00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m.n.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automático.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 montos superiores de valor de contrato, la cobertura se otorgará caso por caso. En este supuesto, el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compromete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entregar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copia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contrato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caso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siniestro.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Esta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cobertura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está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sujeta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$ 20,000,000.00</w:t>
      </w:r>
      <w:r w:rsidRPr="009A561C">
        <w:rPr>
          <w:rFonts w:ascii="Montserrat" w:hAnsi="Montserrat" w:cstheme="minorHAnsi"/>
          <w:color w:val="000000" w:themeColor="text1"/>
          <w:spacing w:val="2"/>
          <w:sz w:val="20"/>
          <w:szCs w:val="20"/>
        </w:rPr>
        <w:t xml:space="preserve"> m.n.</w:t>
      </w:r>
    </w:p>
    <w:p w14:paraId="0C83EB0B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712"/>
        </w:tabs>
        <w:autoSpaceDE w:val="0"/>
        <w:autoSpaceDN w:val="0"/>
        <w:spacing w:after="200" w:line="254" w:lineRule="exact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R.C.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caída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antenas.</w:t>
      </w:r>
    </w:p>
    <w:p w14:paraId="3BDCC12A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700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R.C. obra civil y montaje: construcción de instalaciones y/o montaje y desmontaje de equipos propiedad del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 conexión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 giro del mismo.</w:t>
      </w:r>
    </w:p>
    <w:p w14:paraId="1EEB3CA1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355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R.C. en exceso para automóviles (en exceso), con límite máximo de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responsabilidad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hasta$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10,000,000.00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m.n.,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cual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opera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exceso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suma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Responsabilidad Civil 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automóviles.</w:t>
      </w:r>
    </w:p>
    <w:p w14:paraId="4181B432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700"/>
        </w:tabs>
        <w:autoSpaceDE w:val="0"/>
        <w:autoSpaceDN w:val="0"/>
        <w:spacing w:before="1" w:after="200" w:line="255" w:lineRule="exact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R.C.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Cruzada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vecinaje</w:t>
      </w:r>
      <w:proofErr w:type="spellEnd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.</w:t>
      </w:r>
    </w:p>
    <w:p w14:paraId="27EAB57C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700"/>
        </w:tabs>
        <w:autoSpaceDE w:val="0"/>
        <w:autoSpaceDN w:val="0"/>
        <w:spacing w:after="200" w:line="253" w:lineRule="exact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Participación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ferias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exposiciones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México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extranjero.</w:t>
      </w:r>
    </w:p>
    <w:p w14:paraId="72412F49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700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R.C.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Viajes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funcionarios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 México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extranjero.</w:t>
      </w:r>
    </w:p>
    <w:p w14:paraId="49BFEA2C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699"/>
          <w:tab w:val="left" w:pos="1700"/>
        </w:tabs>
        <w:autoSpaceDE w:val="0"/>
        <w:autoSpaceDN w:val="0"/>
        <w:spacing w:before="2"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R.C. por los daños que montacargas propiedad del asegurado ocasione a terceros en calles aledañas a las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ubicaciones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 asegurado en un radio 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500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metros.</w:t>
      </w:r>
    </w:p>
    <w:p w14:paraId="62876E21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699"/>
          <w:tab w:val="left" w:pos="1700"/>
        </w:tabs>
        <w:autoSpaceDE w:val="0"/>
        <w:autoSpaceDN w:val="0"/>
        <w:spacing w:before="2"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 xml:space="preserve">RC estacionamiento. Con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sublimite</w:t>
      </w:r>
      <w:proofErr w:type="spellEnd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 xml:space="preserve"> por unidad $ 500,000.00 m.n.  se cuenta con $ 2,540 de estacionamiento.</w:t>
      </w:r>
    </w:p>
    <w:p w14:paraId="0098C128" w14:textId="77777777" w:rsidR="00EF1695" w:rsidRPr="009A561C" w:rsidRDefault="00EF1695" w:rsidP="00EF1695">
      <w:pPr>
        <w:pStyle w:val="Prrafodelista"/>
        <w:widowControl w:val="0"/>
        <w:numPr>
          <w:ilvl w:val="0"/>
          <w:numId w:val="38"/>
        </w:numPr>
        <w:tabs>
          <w:tab w:val="left" w:pos="1699"/>
          <w:tab w:val="left" w:pos="1700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considera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tercero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 empleados del Gobierno del Estado de Baja California.</w:t>
      </w:r>
    </w:p>
    <w:p w14:paraId="7F36D4D9" w14:textId="77777777" w:rsidR="00EF1695" w:rsidRPr="009A561C" w:rsidRDefault="00EF1695" w:rsidP="00EF1695">
      <w:pPr>
        <w:tabs>
          <w:tab w:val="left" w:pos="1699"/>
        </w:tabs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Deducibles.</w:t>
      </w:r>
    </w:p>
    <w:p w14:paraId="7590874F" w14:textId="77777777" w:rsidR="00EF1695" w:rsidRPr="009A561C" w:rsidRDefault="00EF1695" w:rsidP="00EF1695">
      <w:pPr>
        <w:tabs>
          <w:tab w:val="left" w:pos="1350"/>
        </w:tabs>
        <w:spacing w:before="240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 todos los casos, excepto RC Estacionamientos: 5% sobre perdida con mínimo de</w:t>
      </w:r>
    </w:p>
    <w:p w14:paraId="44A3DE74" w14:textId="77777777" w:rsidR="00EF1695" w:rsidRPr="009A561C" w:rsidRDefault="00EF1695" w:rsidP="00EF1695">
      <w:pPr>
        <w:tabs>
          <w:tab w:val="left" w:pos="1350"/>
        </w:tabs>
        <w:spacing w:before="240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$ 8,000.00 m.n.</w:t>
      </w:r>
    </w:p>
    <w:p w14:paraId="5D99F29D" w14:textId="77777777" w:rsidR="00EF1695" w:rsidRPr="009A561C" w:rsidRDefault="00EF1695" w:rsidP="00EF1695">
      <w:pPr>
        <w:tabs>
          <w:tab w:val="left" w:pos="1699"/>
        </w:tabs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RC estacionamiento: </w:t>
      </w:r>
    </w:p>
    <w:p w14:paraId="75FD4F24" w14:textId="77777777" w:rsidR="00EF1695" w:rsidRPr="009A561C" w:rsidRDefault="00EF1695" w:rsidP="00EF1695">
      <w:pPr>
        <w:tabs>
          <w:tab w:val="left" w:pos="1699"/>
          <w:tab w:val="left" w:pos="1700"/>
        </w:tabs>
        <w:spacing w:before="240"/>
        <w:ind w:left="1350" w:right="49" w:hanging="1350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 xml:space="preserve">Daños Materiales: </w:t>
      </w:r>
      <w:bookmarkStart w:id="1" w:name="_Hlk93671425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5% sobre el valor comercial de la unidad a la fecha del siniestro.</w:t>
      </w:r>
      <w:bookmarkEnd w:id="1"/>
    </w:p>
    <w:p w14:paraId="11D21DAE" w14:textId="77777777" w:rsidR="00EF1695" w:rsidRPr="009A561C" w:rsidRDefault="00EF1695" w:rsidP="00EF1695">
      <w:pPr>
        <w:tabs>
          <w:tab w:val="left" w:pos="1699"/>
        </w:tabs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lastRenderedPageBreak/>
        <w:t>Robo: 10% sobre el valor comercial de la unidad a la fecha del siniestro.</w:t>
      </w:r>
    </w:p>
    <w:p w14:paraId="44C94A97" w14:textId="77777777" w:rsidR="00EF1695" w:rsidRPr="009A561C" w:rsidRDefault="00EF1695" w:rsidP="00EF1695">
      <w:pPr>
        <w:tabs>
          <w:tab w:val="left" w:pos="1699"/>
          <w:tab w:val="left" w:pos="1700"/>
        </w:tabs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Cristales: 20% sobre el valor comercial de la unidad a la fecha del siniestro.</w:t>
      </w:r>
    </w:p>
    <w:p w14:paraId="793F6D66" w14:textId="77777777" w:rsidR="00EF1695" w:rsidRPr="009A561C" w:rsidRDefault="00EF1695" w:rsidP="00EF1695">
      <w:pPr>
        <w:tabs>
          <w:tab w:val="left" w:pos="1699"/>
          <w:tab w:val="left" w:pos="1700"/>
        </w:tabs>
        <w:ind w:left="1699" w:right="49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1154ED80" w14:textId="77777777" w:rsidR="00EF1695" w:rsidRPr="009A561C" w:rsidRDefault="00EF1695" w:rsidP="00EF1695">
      <w:pPr>
        <w:pStyle w:val="Ttulo2"/>
        <w:spacing w:before="120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VI. -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Robo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violencia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asalto: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(SHCP)</w:t>
      </w:r>
    </w:p>
    <w:p w14:paraId="0227FC54" w14:textId="77777777" w:rsidR="00EF1695" w:rsidRPr="009A561C" w:rsidRDefault="00EF1695" w:rsidP="00EF1695">
      <w:pPr>
        <w:pStyle w:val="Textoindependiente"/>
        <w:spacing w:before="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5307D82A" w14:textId="77777777" w:rsidR="00EF1695" w:rsidRPr="009A561C" w:rsidRDefault="00EF1695" w:rsidP="00EF1695">
      <w:pPr>
        <w:pStyle w:val="Textoindependiente"/>
        <w:spacing w:before="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Sobre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descritos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sección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i.-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edificios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contenidos,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segundo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párrafo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sean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propiedad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b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 que estén bajo su responsabilidad o custodia con suma a primer riesgo en limite único y combinado para todas las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ubicaciones.</w:t>
      </w:r>
    </w:p>
    <w:p w14:paraId="6EFC9F32" w14:textId="77777777" w:rsidR="00EF1695" w:rsidRPr="009A561C" w:rsidRDefault="00EF1695" w:rsidP="00EF1695">
      <w:pPr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6C742D22" w14:textId="77777777" w:rsidR="00EF1695" w:rsidRPr="009A561C" w:rsidRDefault="00EF1695" w:rsidP="00EF1695">
      <w:pPr>
        <w:pStyle w:val="Ttulo2"/>
        <w:spacing w:before="59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Máximo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Responsabilidad: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1,000,000.00 m.n. </w:t>
      </w:r>
    </w:p>
    <w:p w14:paraId="3FF467D0" w14:textId="77777777" w:rsidR="00EF1695" w:rsidRPr="009A561C" w:rsidRDefault="00EF1695" w:rsidP="00EF1695">
      <w:pPr>
        <w:pStyle w:val="Textoindependiente"/>
        <w:spacing w:before="12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máximo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responsabilidad: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$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1,000,000.00 m.n.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opera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evento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todos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eventos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hubiera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durante</w:t>
      </w:r>
      <w:r w:rsidRPr="009A561C">
        <w:rPr>
          <w:rFonts w:ascii="Montserrat" w:hAnsi="Montserrat" w:cstheme="minorHAnsi"/>
          <w:b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vigencia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seguro.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máximo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responsabilidad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opera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primer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riesgo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único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combinado.</w:t>
      </w:r>
    </w:p>
    <w:p w14:paraId="1E3F7726" w14:textId="77777777" w:rsidR="00EF1695" w:rsidRPr="009A561C" w:rsidRDefault="00EF1695" w:rsidP="00EF1695">
      <w:pPr>
        <w:pStyle w:val="Ttulo2"/>
        <w:spacing w:before="119" w:line="24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Riesgos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cubiertos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mediante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convenio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expreso:</w:t>
      </w:r>
    </w:p>
    <w:p w14:paraId="03CAA574" w14:textId="77777777" w:rsidR="00EF1695" w:rsidRPr="009A561C" w:rsidRDefault="00EF1695" w:rsidP="00EF1695">
      <w:pPr>
        <w:pStyle w:val="Prrafodelista"/>
        <w:widowControl w:val="0"/>
        <w:numPr>
          <w:ilvl w:val="0"/>
          <w:numId w:val="39"/>
        </w:numPr>
        <w:tabs>
          <w:tab w:val="left" w:pos="1706"/>
          <w:tab w:val="left" w:pos="1707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instalaciones</w:t>
      </w:r>
      <w:r w:rsidRPr="009A561C">
        <w:rPr>
          <w:rFonts w:ascii="Montserrat" w:hAnsi="Montserrat"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especiales</w:t>
      </w:r>
      <w:r w:rsidRPr="009A561C">
        <w:rPr>
          <w:rFonts w:ascii="Montserrat" w:hAnsi="Montserrat"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deban</w:t>
      </w:r>
      <w:r w:rsidRPr="009A561C">
        <w:rPr>
          <w:rFonts w:ascii="Montserrat" w:hAnsi="Montserrat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estar</w:t>
      </w:r>
      <w:r w:rsidRPr="009A561C">
        <w:rPr>
          <w:rFonts w:ascii="Montserrat" w:hAnsi="Montserrat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intemperie,</w:t>
      </w:r>
      <w:r w:rsidRPr="009A561C">
        <w:rPr>
          <w:rFonts w:ascii="Montserrat" w:hAnsi="Montserrat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ampara</w:t>
      </w:r>
      <w:r w:rsidRPr="009A561C">
        <w:rPr>
          <w:rFonts w:ascii="Montserrat" w:hAnsi="Montserrat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convenio</w:t>
      </w:r>
      <w:r w:rsidRPr="009A561C">
        <w:rPr>
          <w:rFonts w:ascii="Montserrat" w:hAnsi="Montserrat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expreso</w:t>
      </w:r>
      <w:r w:rsidRPr="009A561C">
        <w:rPr>
          <w:rFonts w:ascii="Montserrat" w:hAnsi="Montserrat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robo</w:t>
      </w:r>
      <w:r w:rsidRPr="009A561C">
        <w:rPr>
          <w:rFonts w:ascii="Montserrat" w:hAnsi="Montserrat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no obstante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carezcan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techo,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o de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alguno de</w:t>
      </w:r>
      <w:r w:rsidRPr="009A561C">
        <w:rPr>
          <w:rFonts w:ascii="Montserrat" w:hAnsi="Montserrat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sus muros,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puertas o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ventanas.</w:t>
      </w:r>
    </w:p>
    <w:p w14:paraId="103A12E8" w14:textId="77777777" w:rsidR="00EF1695" w:rsidRPr="009A561C" w:rsidRDefault="00EF1695" w:rsidP="00EF1695">
      <w:pPr>
        <w:pStyle w:val="Prrafodelista"/>
        <w:widowControl w:val="0"/>
        <w:numPr>
          <w:ilvl w:val="0"/>
          <w:numId w:val="39"/>
        </w:numPr>
        <w:tabs>
          <w:tab w:val="left" w:pos="1706"/>
          <w:tab w:val="left" w:pos="1707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/>
          <w:color w:val="000000" w:themeColor="text1"/>
          <w:spacing w:val="1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ampara</w:t>
      </w:r>
      <w:r w:rsidRPr="009A561C">
        <w:rPr>
          <w:rFonts w:ascii="Montserrat" w:hAnsi="Montserrat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convenio</w:t>
      </w:r>
      <w:r w:rsidRPr="009A561C">
        <w:rPr>
          <w:rFonts w:ascii="Montserrat" w:hAnsi="Montserrat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expreso</w:t>
      </w:r>
      <w:r w:rsidRPr="009A561C">
        <w:rPr>
          <w:rFonts w:ascii="Montserrat" w:hAnsi="Montserrat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robo</w:t>
      </w:r>
      <w:r w:rsidRPr="009A561C">
        <w:rPr>
          <w:rFonts w:ascii="Montserrat" w:hAnsi="Montserrat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1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/>
          <w:color w:val="000000" w:themeColor="text1"/>
          <w:spacing w:val="1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/>
          <w:color w:val="000000" w:themeColor="text1"/>
          <w:spacing w:val="1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encuentren</w:t>
      </w:r>
      <w:r w:rsidRPr="009A561C">
        <w:rPr>
          <w:rFonts w:ascii="Montserrat" w:hAnsi="Montserrat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ferias</w:t>
      </w:r>
      <w:r w:rsidRPr="009A561C">
        <w:rPr>
          <w:rFonts w:ascii="Montserrat" w:hAnsi="Montserrat"/>
          <w:color w:val="000000" w:themeColor="text1"/>
          <w:spacing w:val="1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exposiciones</w:t>
      </w:r>
      <w:r w:rsidRPr="009A561C">
        <w:rPr>
          <w:rFonts w:ascii="Montserrat" w:hAnsi="Montserrat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1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/>
          <w:color w:val="000000" w:themeColor="text1"/>
          <w:spacing w:val="1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participe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la convocante.</w:t>
      </w:r>
    </w:p>
    <w:p w14:paraId="1EF417DD" w14:textId="77777777" w:rsidR="00EF1695" w:rsidRPr="009A561C" w:rsidRDefault="00EF1695" w:rsidP="00EF1695">
      <w:pPr>
        <w:pStyle w:val="Prrafodelista"/>
        <w:widowControl w:val="0"/>
        <w:numPr>
          <w:ilvl w:val="0"/>
          <w:numId w:val="39"/>
        </w:numPr>
        <w:tabs>
          <w:tab w:val="left" w:pos="1706"/>
          <w:tab w:val="left" w:pos="1707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/>
          <w:color w:val="000000" w:themeColor="text1"/>
          <w:spacing w:val="30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cubren</w:t>
      </w:r>
      <w:r w:rsidRPr="009A561C">
        <w:rPr>
          <w:rFonts w:ascii="Montserrat" w:hAnsi="Montserrat"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/>
          <w:color w:val="000000" w:themeColor="text1"/>
          <w:spacing w:val="3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propiedad</w:t>
      </w:r>
      <w:r w:rsidRPr="009A561C">
        <w:rPr>
          <w:rFonts w:ascii="Montserrat" w:hAnsi="Montserrat"/>
          <w:color w:val="000000" w:themeColor="text1"/>
          <w:spacing w:val="3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30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empleados</w:t>
      </w:r>
      <w:r w:rsidRPr="009A561C">
        <w:rPr>
          <w:rFonts w:ascii="Montserrat" w:hAnsi="Montserrat"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robo</w:t>
      </w:r>
      <w:r w:rsidRPr="009A561C">
        <w:rPr>
          <w:rFonts w:ascii="Montserrat" w:hAnsi="Montserrat"/>
          <w:color w:val="000000" w:themeColor="text1"/>
          <w:spacing w:val="3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violencia</w:t>
      </w:r>
      <w:r w:rsidRPr="009A561C">
        <w:rPr>
          <w:rFonts w:ascii="Montserrat" w:hAnsi="Montserrat"/>
          <w:color w:val="000000" w:themeColor="text1"/>
          <w:spacing w:val="3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/>
          <w:color w:val="000000" w:themeColor="text1"/>
          <w:spacing w:val="3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asalto</w:t>
      </w:r>
      <w:r w:rsidRPr="009A561C">
        <w:rPr>
          <w:rFonts w:ascii="Montserrat" w:hAnsi="Montserrat"/>
          <w:color w:val="000000" w:themeColor="text1"/>
          <w:spacing w:val="3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exclusivamente,</w:t>
      </w:r>
      <w:r w:rsidRPr="009A561C">
        <w:rPr>
          <w:rFonts w:ascii="Montserrat" w:hAnsi="Montserrat"/>
          <w:color w:val="000000" w:themeColor="text1"/>
          <w:spacing w:val="3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sub límite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$20,000.00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m.n.</w:t>
      </w:r>
      <w:r w:rsidRPr="009A561C">
        <w:rPr>
          <w:rFonts w:ascii="Montserrat" w:hAnsi="Montserrat"/>
          <w:color w:val="000000" w:themeColor="text1"/>
          <w:sz w:val="20"/>
          <w:szCs w:val="20"/>
        </w:rPr>
        <w:t xml:space="preserve"> por evento.</w:t>
      </w:r>
    </w:p>
    <w:p w14:paraId="15443B00" w14:textId="77777777" w:rsidR="00EF1695" w:rsidRPr="009A561C" w:rsidRDefault="00EF1695" w:rsidP="00EF1695">
      <w:pPr>
        <w:tabs>
          <w:tab w:val="left" w:pos="2097"/>
        </w:tabs>
        <w:spacing w:before="121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Deducible: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10%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sobre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pérdida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 mínimo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80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UMA´s</w:t>
      </w:r>
      <w:proofErr w:type="spellEnd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.</w:t>
      </w:r>
    </w:p>
    <w:p w14:paraId="75982DF0" w14:textId="77777777" w:rsidR="00EF1695" w:rsidRPr="009A561C" w:rsidRDefault="00EF1695" w:rsidP="00EF1695">
      <w:pPr>
        <w:pStyle w:val="Ttulo2"/>
        <w:spacing w:before="119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VII.-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Dinero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valores: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(SHCP)</w:t>
      </w:r>
    </w:p>
    <w:p w14:paraId="6A274034" w14:textId="77777777" w:rsidR="00EF1695" w:rsidRPr="009A561C" w:rsidRDefault="00EF1695" w:rsidP="00EF1695">
      <w:pPr>
        <w:pStyle w:val="Textoindependiente"/>
        <w:spacing w:before="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 cubre el dinero en efectivo, en metálico o billetes de banco, valores, y otros documentos negociables y no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negociables,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tales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letras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cambio,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pagares,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cheques,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cheques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viajero,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acciones,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marbetes,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bonos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financieros e hipotecarios, vales de gasolina y de despensa y en general toda propiedad del asegurado y/o bajo su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responsabilidad o custodia, dentro y fuera de los inmuebles propios y/o de terceros, siempre que estén bajo su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responsabilidad o custodia dentro de la república mexicana. El límite máximo de responsabilidad opera a primer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riesgo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 en límite único y combinado.</w:t>
      </w:r>
    </w:p>
    <w:p w14:paraId="7ED6FA01" w14:textId="77777777" w:rsidR="00EF1695" w:rsidRPr="009A561C" w:rsidRDefault="00EF1695" w:rsidP="00EF1695">
      <w:pPr>
        <w:pStyle w:val="Ttulo2"/>
        <w:spacing w:before="18" w:line="36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Máximo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Responsabilidad: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100,000.00 m.n.</w:t>
      </w:r>
    </w:p>
    <w:p w14:paraId="184206E1" w14:textId="77777777" w:rsidR="00EF1695" w:rsidRPr="009A561C" w:rsidRDefault="00EF1695" w:rsidP="00EF1695">
      <w:pPr>
        <w:pStyle w:val="Ttulo2"/>
        <w:spacing w:before="18" w:line="36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cubiertos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mediante convenio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expreso:</w:t>
      </w:r>
    </w:p>
    <w:p w14:paraId="380EABCC" w14:textId="77777777" w:rsidR="00EF1695" w:rsidRPr="009A561C" w:rsidRDefault="00EF1695" w:rsidP="00EF1695">
      <w:pPr>
        <w:pStyle w:val="Prrafodelista"/>
        <w:widowControl w:val="0"/>
        <w:numPr>
          <w:ilvl w:val="0"/>
          <w:numId w:val="40"/>
        </w:numPr>
        <w:tabs>
          <w:tab w:val="left" w:pos="1711"/>
          <w:tab w:val="left" w:pos="1712"/>
        </w:tabs>
        <w:autoSpaceDE w:val="0"/>
        <w:autoSpaceDN w:val="0"/>
        <w:spacing w:after="200" w:line="236" w:lineRule="exact"/>
        <w:ind w:right="49"/>
        <w:jc w:val="both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Robo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violencia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asalto,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así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daños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materiales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causados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robo.</w:t>
      </w:r>
    </w:p>
    <w:p w14:paraId="25E18495" w14:textId="77777777" w:rsidR="00EF1695" w:rsidRPr="009A561C" w:rsidRDefault="00EF1695" w:rsidP="00EF1695">
      <w:pPr>
        <w:pStyle w:val="Prrafodelista"/>
        <w:widowControl w:val="0"/>
        <w:numPr>
          <w:ilvl w:val="0"/>
          <w:numId w:val="40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jc w:val="both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Incendio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explosión.</w:t>
      </w:r>
    </w:p>
    <w:p w14:paraId="57A808F1" w14:textId="77777777" w:rsidR="00EF1695" w:rsidRPr="009A561C" w:rsidRDefault="00EF1695" w:rsidP="00EF1695">
      <w:pPr>
        <w:pStyle w:val="Prrafodelista"/>
        <w:widowControl w:val="0"/>
        <w:numPr>
          <w:ilvl w:val="0"/>
          <w:numId w:val="40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jc w:val="both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Incapacidad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física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persona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portadora,</w:t>
      </w:r>
      <w:r w:rsidRPr="009A561C">
        <w:rPr>
          <w:rFonts w:ascii="Montserrat" w:hAnsi="Montserrat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incluyendo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asalto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presión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moral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accidentes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vehículo.</w:t>
      </w:r>
    </w:p>
    <w:p w14:paraId="646BE3F5" w14:textId="77777777" w:rsidR="00EF1695" w:rsidRPr="009A561C" w:rsidRDefault="00EF1695" w:rsidP="00EF1695">
      <w:pPr>
        <w:pStyle w:val="Prrafodelista"/>
        <w:widowControl w:val="0"/>
        <w:numPr>
          <w:ilvl w:val="0"/>
          <w:numId w:val="40"/>
        </w:numPr>
        <w:tabs>
          <w:tab w:val="left" w:pos="1711"/>
          <w:tab w:val="left" w:pos="1712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Quedaran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cubiertos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cuando</w:t>
      </w:r>
      <w:r w:rsidRPr="009A561C">
        <w:rPr>
          <w:rFonts w:ascii="Montserrat" w:hAnsi="Montserrat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encuentren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posesión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servidores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públicos</w:t>
      </w:r>
      <w:r w:rsidRPr="009A561C">
        <w:rPr>
          <w:rFonts w:ascii="Montserrat" w:hAnsi="Montserrat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adscritos</w:t>
      </w:r>
      <w:r w:rsidRPr="009A561C">
        <w:rPr>
          <w:rFonts w:ascii="Montserrat" w:hAnsi="Montserrat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gastos</w:t>
      </w:r>
      <w:r w:rsidRPr="009A561C">
        <w:rPr>
          <w:rFonts w:ascii="Montserrat" w:hAnsi="Montserrat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/>
          <w:color w:val="000000" w:themeColor="text1"/>
          <w:spacing w:val="-42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/>
          <w:color w:val="000000" w:themeColor="text1"/>
          <w:sz w:val="20"/>
          <w:szCs w:val="20"/>
        </w:rPr>
        <w:t>sub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>límite</w:t>
      </w:r>
      <w:proofErr w:type="spellEnd"/>
      <w:r w:rsidRPr="009A561C">
        <w:rPr>
          <w:rFonts w:ascii="Montserrat" w:hAnsi="Montserrat"/>
          <w:color w:val="000000" w:themeColor="text1"/>
          <w:sz w:val="20"/>
          <w:szCs w:val="20"/>
        </w:rPr>
        <w:t xml:space="preserve"> de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$ 60,000.00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m.n. por persona.</w:t>
      </w:r>
    </w:p>
    <w:p w14:paraId="1A15291D" w14:textId="77777777" w:rsidR="00EF1695" w:rsidRPr="009A561C" w:rsidRDefault="00EF1695" w:rsidP="00EF1695">
      <w:pPr>
        <w:pStyle w:val="Prrafodelista"/>
        <w:widowControl w:val="0"/>
        <w:numPr>
          <w:ilvl w:val="0"/>
          <w:numId w:val="40"/>
        </w:numPr>
        <w:tabs>
          <w:tab w:val="left" w:pos="1711"/>
          <w:tab w:val="left" w:pos="1712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ampara</w:t>
      </w:r>
      <w:r w:rsidRPr="009A561C">
        <w:rPr>
          <w:rFonts w:ascii="Montserrat" w:hAnsi="Montserrat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efectivo</w:t>
      </w:r>
      <w:r w:rsidRPr="009A561C">
        <w:rPr>
          <w:rFonts w:ascii="Montserrat" w:hAnsi="Montserrat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/>
          <w:color w:val="000000" w:themeColor="text1"/>
          <w:spacing w:val="9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valores</w:t>
      </w:r>
      <w:r w:rsidRPr="009A561C">
        <w:rPr>
          <w:rFonts w:ascii="Montserrat" w:hAnsi="Montserrat"/>
          <w:color w:val="000000" w:themeColor="text1"/>
          <w:spacing w:val="1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negociables</w:t>
      </w:r>
      <w:r w:rsidRPr="009A561C">
        <w:rPr>
          <w:rFonts w:ascii="Montserrat" w:hAnsi="Montserrat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/>
          <w:color w:val="000000" w:themeColor="text1"/>
          <w:spacing w:val="14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cajones,</w:t>
      </w:r>
      <w:r w:rsidRPr="009A561C">
        <w:rPr>
          <w:rFonts w:ascii="Montserrat" w:hAnsi="Montserrat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gavetas,</w:t>
      </w:r>
      <w:r w:rsidRPr="009A561C">
        <w:rPr>
          <w:rFonts w:ascii="Montserrat" w:hAnsi="Montserrat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archiveros</w:t>
      </w:r>
      <w:r w:rsidRPr="009A561C">
        <w:rPr>
          <w:rFonts w:ascii="Montserrat" w:hAnsi="Montserrat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similares</w:t>
      </w:r>
      <w:r w:rsidRPr="009A561C">
        <w:rPr>
          <w:rFonts w:ascii="Montserrat" w:hAnsi="Montserrat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cerrados</w:t>
      </w:r>
      <w:r w:rsidRPr="009A561C">
        <w:rPr>
          <w:rFonts w:ascii="Montserrat" w:hAnsi="Montserrat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/>
          <w:color w:val="000000" w:themeColor="text1"/>
          <w:spacing w:val="1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llave</w:t>
      </w:r>
      <w:r w:rsidRPr="009A561C">
        <w:rPr>
          <w:rFonts w:ascii="Montserrat" w:hAnsi="Montserrat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 xml:space="preserve">con </w:t>
      </w:r>
      <w:proofErr w:type="spellStart"/>
      <w:r w:rsidRPr="009A561C">
        <w:rPr>
          <w:rFonts w:ascii="Montserrat" w:hAnsi="Montserrat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/>
          <w:color w:val="000000" w:themeColor="text1"/>
          <w:sz w:val="20"/>
          <w:szCs w:val="20"/>
        </w:rPr>
        <w:t xml:space="preserve"> durante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la vigencia de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$ 80,000.00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m.n.</w:t>
      </w:r>
    </w:p>
    <w:p w14:paraId="38D701B8" w14:textId="77777777" w:rsidR="00EF1695" w:rsidRPr="009A561C" w:rsidRDefault="00EF1695" w:rsidP="00EF1695">
      <w:pPr>
        <w:pStyle w:val="Prrafodelista"/>
        <w:widowControl w:val="0"/>
        <w:numPr>
          <w:ilvl w:val="0"/>
          <w:numId w:val="40"/>
        </w:numPr>
        <w:tabs>
          <w:tab w:val="left" w:pos="1718"/>
          <w:tab w:val="left" w:pos="1719"/>
        </w:tabs>
        <w:autoSpaceDE w:val="0"/>
        <w:autoSpaceDN w:val="0"/>
        <w:spacing w:before="1" w:after="200" w:line="276" w:lineRule="auto"/>
        <w:ind w:right="49"/>
        <w:jc w:val="both"/>
        <w:rPr>
          <w:rFonts w:ascii="Montserrat" w:hAnsi="Montserrat"/>
          <w:color w:val="000000" w:themeColor="text1"/>
          <w:sz w:val="20"/>
          <w:szCs w:val="20"/>
        </w:rPr>
      </w:pPr>
      <w:r w:rsidRPr="009A561C">
        <w:rPr>
          <w:rFonts w:ascii="Montserrat" w:hAnsi="Montserrat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cubre</w:t>
      </w:r>
      <w:r w:rsidRPr="009A561C">
        <w:rPr>
          <w:rFonts w:ascii="Montserrat" w:hAnsi="Montserrat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dinero</w:t>
      </w:r>
      <w:r w:rsidRPr="009A561C">
        <w:rPr>
          <w:rFonts w:ascii="Montserrat" w:hAnsi="Montserrat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/>
          <w:color w:val="000000" w:themeColor="text1"/>
          <w:spacing w:val="1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poder</w:t>
      </w:r>
      <w:r w:rsidRPr="009A561C">
        <w:rPr>
          <w:rFonts w:ascii="Montserrat" w:hAnsi="Montserrat"/>
          <w:color w:val="000000" w:themeColor="text1"/>
          <w:spacing w:val="1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/>
          <w:color w:val="000000" w:themeColor="text1"/>
          <w:spacing w:val="15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mensajeros,</w:t>
      </w:r>
      <w:r w:rsidRPr="009A561C">
        <w:rPr>
          <w:rFonts w:ascii="Montserrat" w:hAnsi="Montserrat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pagadores</w:t>
      </w:r>
      <w:r w:rsidRPr="009A561C">
        <w:rPr>
          <w:rFonts w:ascii="Montserrat" w:hAnsi="Montserrat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cobradores,</w:t>
      </w:r>
      <w:r w:rsidRPr="009A561C">
        <w:rPr>
          <w:rFonts w:ascii="Montserrat" w:hAnsi="Montserrat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servidores</w:t>
      </w:r>
      <w:r w:rsidRPr="009A561C">
        <w:rPr>
          <w:rFonts w:ascii="Montserrat" w:hAnsi="Montserrat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públicos,</w:t>
      </w:r>
      <w:r w:rsidRPr="009A561C">
        <w:rPr>
          <w:rFonts w:ascii="Montserrat" w:hAnsi="Montserrat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empleados</w:t>
      </w:r>
      <w:r w:rsidRPr="009A561C">
        <w:rPr>
          <w:rFonts w:ascii="Montserrat" w:hAnsi="Montserrat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personal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autorizado,</w:t>
      </w:r>
      <w:r w:rsidRPr="009A561C">
        <w:rPr>
          <w:rFonts w:ascii="Montserrat" w:hAnsi="Montserrat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sin restricción de</w:t>
      </w:r>
      <w:r w:rsidRPr="009A561C">
        <w:rPr>
          <w:rFonts w:ascii="Montserrat" w:hAnsi="Montserrat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/>
          <w:color w:val="000000" w:themeColor="text1"/>
          <w:sz w:val="20"/>
          <w:szCs w:val="20"/>
        </w:rPr>
        <w:t>horario o lugar.</w:t>
      </w:r>
    </w:p>
    <w:p w14:paraId="2B69D4EC" w14:textId="77777777" w:rsidR="00EF1695" w:rsidRPr="009A561C" w:rsidRDefault="00EF1695" w:rsidP="00EF1695">
      <w:pPr>
        <w:pStyle w:val="Textoindependiente"/>
        <w:spacing w:before="11"/>
        <w:ind w:right="49"/>
        <w:rPr>
          <w:rFonts w:ascii="Montserrat" w:hAnsi="Montserrat"/>
          <w:color w:val="000000" w:themeColor="text1"/>
          <w:sz w:val="20"/>
          <w:szCs w:val="20"/>
        </w:rPr>
      </w:pPr>
    </w:p>
    <w:p w14:paraId="161A3CDA" w14:textId="77777777" w:rsidR="00EF1695" w:rsidRPr="009A561C" w:rsidRDefault="00EF1695" w:rsidP="00EF1695">
      <w:pPr>
        <w:pStyle w:val="Ttulo2"/>
        <w:spacing w:before="59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lastRenderedPageBreak/>
        <w:t>Deducible:</w:t>
      </w:r>
    </w:p>
    <w:p w14:paraId="079D25E1" w14:textId="77777777" w:rsidR="00EF1695" w:rsidRPr="009A561C" w:rsidRDefault="00EF1695" w:rsidP="00EF1695">
      <w:pPr>
        <w:pStyle w:val="Textoindependiente"/>
        <w:spacing w:before="1"/>
        <w:ind w:right="49"/>
        <w:jc w:val="both"/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</w:pPr>
    </w:p>
    <w:p w14:paraId="32C2E26F" w14:textId="77777777" w:rsidR="00EF1695" w:rsidRPr="009A561C" w:rsidRDefault="00EF1695" w:rsidP="00EF1695">
      <w:pPr>
        <w:pStyle w:val="Textoindependiente"/>
        <w:spacing w:before="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10%</w:t>
      </w:r>
      <w:r w:rsidRPr="009A561C">
        <w:rPr>
          <w:rFonts w:ascii="Montserrat" w:hAnsi="Montserrat" w:cstheme="minorHAnsi"/>
          <w:b/>
          <w:color w:val="000000" w:themeColor="text1"/>
          <w:spacing w:val="10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sobre</w:t>
      </w:r>
      <w:r w:rsidRPr="009A561C">
        <w:rPr>
          <w:rFonts w:ascii="Montserrat" w:hAnsi="Montserrat" w:cstheme="minorHAnsi"/>
          <w:b/>
          <w:color w:val="000000" w:themeColor="text1"/>
          <w:spacing w:val="12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pérdida</w:t>
      </w:r>
      <w:r w:rsidRPr="009A561C">
        <w:rPr>
          <w:rFonts w:ascii="Montserrat" w:hAnsi="Montserrat" w:cstheme="minorHAnsi"/>
          <w:b/>
          <w:color w:val="000000" w:themeColor="text1"/>
          <w:spacing w:val="14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con</w:t>
      </w:r>
      <w:r w:rsidRPr="009A561C">
        <w:rPr>
          <w:rFonts w:ascii="Montserrat" w:hAnsi="Montserrat" w:cstheme="minorHAnsi"/>
          <w:b/>
          <w:color w:val="000000" w:themeColor="text1"/>
          <w:spacing w:val="15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mínimo</w:t>
      </w:r>
      <w:r w:rsidRPr="009A561C">
        <w:rPr>
          <w:rFonts w:ascii="Montserrat" w:hAnsi="Montserrat" w:cstheme="minorHAnsi"/>
          <w:b/>
          <w:color w:val="000000" w:themeColor="text1"/>
          <w:spacing w:val="14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12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80</w:t>
      </w:r>
      <w:r w:rsidRPr="009A561C">
        <w:rPr>
          <w:rFonts w:ascii="Montserrat" w:hAnsi="Montserrat" w:cstheme="minorHAnsi"/>
          <w:b/>
          <w:color w:val="000000" w:themeColor="text1"/>
          <w:spacing w:val="12"/>
          <w:w w:val="95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UMA´s</w:t>
      </w:r>
      <w:proofErr w:type="spellEnd"/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.</w:t>
      </w:r>
      <w:r w:rsidRPr="009A561C">
        <w:rPr>
          <w:rFonts w:ascii="Montserrat" w:hAnsi="Montserrat" w:cstheme="minorHAnsi"/>
          <w:b/>
          <w:color w:val="000000" w:themeColor="text1"/>
          <w:spacing w:val="12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Dinero</w:t>
      </w:r>
      <w:r w:rsidRPr="009A561C">
        <w:rPr>
          <w:rFonts w:ascii="Montserrat" w:hAnsi="Montserrat" w:cstheme="minorHAnsi"/>
          <w:b/>
          <w:color w:val="000000" w:themeColor="text1"/>
          <w:spacing w:val="14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14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poder</w:t>
      </w:r>
      <w:r w:rsidRPr="009A561C">
        <w:rPr>
          <w:rFonts w:ascii="Montserrat" w:hAnsi="Montserrat" w:cstheme="minorHAnsi"/>
          <w:b/>
          <w:color w:val="000000" w:themeColor="text1"/>
          <w:spacing w:val="12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12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servidores</w:t>
      </w:r>
      <w:r w:rsidRPr="009A561C">
        <w:rPr>
          <w:rFonts w:ascii="Montserrat" w:hAnsi="Montserrat" w:cstheme="minorHAnsi"/>
          <w:b/>
          <w:color w:val="000000" w:themeColor="text1"/>
          <w:spacing w:val="15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públicos</w:t>
      </w:r>
      <w:r w:rsidRPr="009A561C">
        <w:rPr>
          <w:rFonts w:ascii="Montserrat" w:hAnsi="Montserrat" w:cstheme="minorHAnsi"/>
          <w:b/>
          <w:color w:val="000000" w:themeColor="text1"/>
          <w:spacing w:val="15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11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gastos.</w:t>
      </w:r>
      <w:r w:rsidRPr="009A561C">
        <w:rPr>
          <w:rFonts w:ascii="Montserrat" w:hAnsi="Montserrat" w:cstheme="minorHAnsi"/>
          <w:b/>
          <w:color w:val="000000" w:themeColor="text1"/>
          <w:spacing w:val="12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10%</w:t>
      </w:r>
      <w:r w:rsidRPr="009A561C">
        <w:rPr>
          <w:rFonts w:ascii="Montserrat" w:hAnsi="Montserrat" w:cstheme="minorHAnsi"/>
          <w:b/>
          <w:color w:val="000000" w:themeColor="text1"/>
          <w:spacing w:val="11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sobre</w:t>
      </w:r>
      <w:r w:rsidRPr="009A561C">
        <w:rPr>
          <w:rFonts w:ascii="Montserrat" w:hAnsi="Montserrat" w:cstheme="minorHAnsi"/>
          <w:b/>
          <w:color w:val="000000" w:themeColor="text1"/>
          <w:spacing w:val="12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13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w w:val="95"/>
          <w:sz w:val="20"/>
          <w:szCs w:val="20"/>
        </w:rPr>
        <w:t>pérdida</w:t>
      </w:r>
      <w:r w:rsidRPr="009A561C">
        <w:rPr>
          <w:rFonts w:ascii="Montserrat" w:hAnsi="Montserrat" w:cstheme="minorHAnsi"/>
          <w:b/>
          <w:color w:val="000000" w:themeColor="text1"/>
          <w:spacing w:val="1"/>
          <w:w w:val="9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 mínimo 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20</w:t>
      </w:r>
      <w:r w:rsidRPr="009A561C">
        <w:rPr>
          <w:rFonts w:ascii="Montserrat" w:hAnsi="Montserrat" w:cstheme="minorHAnsi"/>
          <w:b/>
          <w:color w:val="000000" w:themeColor="text1"/>
          <w:spacing w:val="2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UMA´s</w:t>
      </w:r>
      <w:proofErr w:type="spellEnd"/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.</w:t>
      </w:r>
    </w:p>
    <w:p w14:paraId="797590EA" w14:textId="77777777" w:rsidR="00EF1695" w:rsidRPr="009A561C" w:rsidRDefault="00EF1695" w:rsidP="00EF1695">
      <w:pPr>
        <w:pStyle w:val="Ttulo2"/>
        <w:spacing w:before="121" w:line="243" w:lineRule="exact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VIII.-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Rotura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cristales:</w:t>
      </w:r>
    </w:p>
    <w:p w14:paraId="2E4563FC" w14:textId="77777777" w:rsidR="00EF1695" w:rsidRPr="009A561C" w:rsidRDefault="00EF1695" w:rsidP="00EF1695">
      <w:pPr>
        <w:pStyle w:val="Textoindependiente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37198181" w14:textId="77777777" w:rsidR="00EF1695" w:rsidRPr="009A561C" w:rsidRDefault="00EF1695" w:rsidP="00EF1695">
      <w:pPr>
        <w:pStyle w:val="Textoindependiente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Este seguro se extiende a cubrir la rotura accidental de los cristales que formen parte de los bienes asegurados que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tengan un espesor mínimo de 4 mm y que se definen en forma enunciativa más no limitativa como: aquellos que se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ubiquen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exteriores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interiores,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acabado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película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contra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impacto,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biselado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plateado,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formen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parte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emplomados,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lunas,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domos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cualquier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material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medida,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vitrales,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cobertizos,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hagan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veces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cubiertas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muebles, carpetas sobre bases sólidas o de otros cristales, que incluyan en su confección rótulos, diseños especiales,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montajes, desmontajes y remontajes, así como las estructuras necesarias para su colocación de la misma forma en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encontraban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antes del siniestro.</w:t>
      </w:r>
    </w:p>
    <w:p w14:paraId="688A0C3A" w14:textId="77777777" w:rsidR="00EF1695" w:rsidRPr="009A561C" w:rsidRDefault="00EF1695" w:rsidP="00EF1695">
      <w:pPr>
        <w:pStyle w:val="Ttulo2"/>
        <w:spacing w:before="122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Máximo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Responsabilidad: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6,270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,000.00 m.n.</w:t>
      </w:r>
    </w:p>
    <w:p w14:paraId="1303E929" w14:textId="77777777" w:rsidR="00EF1695" w:rsidRPr="009A561C" w:rsidRDefault="00EF1695" w:rsidP="00EF1695">
      <w:pPr>
        <w:pStyle w:val="Textoindependiente"/>
        <w:spacing w:before="118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 suma asegurada cubre límite único y combinado para todas las ubicaciones y opera a primer riesgo y en límite único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 combinado.</w:t>
      </w:r>
    </w:p>
    <w:p w14:paraId="18148670" w14:textId="77777777" w:rsidR="00EF1695" w:rsidRPr="009A561C" w:rsidRDefault="00EF1695" w:rsidP="00EF1695">
      <w:pPr>
        <w:pStyle w:val="Ttulo2"/>
        <w:spacing w:before="121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Riesgos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cubiertos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mediante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convenio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expreso:</w:t>
      </w:r>
    </w:p>
    <w:p w14:paraId="66764788" w14:textId="77777777" w:rsidR="00EF1695" w:rsidRPr="009A561C" w:rsidRDefault="00EF1695" w:rsidP="00EF1695">
      <w:pPr>
        <w:pStyle w:val="Prrafodelista"/>
        <w:widowControl w:val="0"/>
        <w:numPr>
          <w:ilvl w:val="0"/>
          <w:numId w:val="27"/>
        </w:numPr>
        <w:tabs>
          <w:tab w:val="left" w:pos="1711"/>
          <w:tab w:val="left" w:pos="1712"/>
        </w:tabs>
        <w:autoSpaceDE w:val="0"/>
        <w:autoSpaceDN w:val="0"/>
        <w:spacing w:line="255" w:lineRule="exact"/>
        <w:ind w:left="1711" w:right="49" w:hanging="356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remoción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cristal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domo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mientras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debidamente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colocado.</w:t>
      </w:r>
    </w:p>
    <w:p w14:paraId="62A32C3B" w14:textId="77777777" w:rsidR="00EF1695" w:rsidRPr="009A561C" w:rsidRDefault="00EF1695" w:rsidP="00EF1695">
      <w:pPr>
        <w:pStyle w:val="Prrafodelista"/>
        <w:widowControl w:val="0"/>
        <w:numPr>
          <w:ilvl w:val="0"/>
          <w:numId w:val="27"/>
        </w:numPr>
        <w:tabs>
          <w:tab w:val="left" w:pos="1711"/>
          <w:tab w:val="left" w:pos="1712"/>
        </w:tabs>
        <w:autoSpaceDE w:val="0"/>
        <w:autoSpaceDN w:val="0"/>
        <w:ind w:left="1711" w:right="49" w:hanging="356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decorado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cristal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(tales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plateado,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dorado,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teñido,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pintado,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grabado,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corte,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rótulos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análogos)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sus marcos.</w:t>
      </w:r>
    </w:p>
    <w:p w14:paraId="28E4CEFE" w14:textId="77777777" w:rsidR="00EF1695" w:rsidRPr="009A561C" w:rsidRDefault="00EF1695" w:rsidP="00EF1695">
      <w:pPr>
        <w:pStyle w:val="Prrafodelista"/>
        <w:widowControl w:val="0"/>
        <w:numPr>
          <w:ilvl w:val="0"/>
          <w:numId w:val="27"/>
        </w:numPr>
        <w:tabs>
          <w:tab w:val="left" w:pos="1711"/>
          <w:tab w:val="left" w:pos="1712"/>
        </w:tabs>
        <w:autoSpaceDE w:val="0"/>
        <w:autoSpaceDN w:val="0"/>
        <w:spacing w:line="255" w:lineRule="exact"/>
        <w:ind w:left="1711" w:right="49" w:hanging="356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1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reparaciones,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alteraciones,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mejoras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pinturas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1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local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aquí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descrito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cristal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domo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asegurados.</w:t>
      </w:r>
    </w:p>
    <w:p w14:paraId="6CE5ADE7" w14:textId="77777777" w:rsidR="00EF1695" w:rsidRPr="009A561C" w:rsidRDefault="00EF1695" w:rsidP="00EF1695">
      <w:pPr>
        <w:pStyle w:val="Prrafodelista"/>
        <w:widowControl w:val="0"/>
        <w:numPr>
          <w:ilvl w:val="0"/>
          <w:numId w:val="27"/>
        </w:numPr>
        <w:tabs>
          <w:tab w:val="left" w:pos="1711"/>
          <w:tab w:val="left" w:pos="1712"/>
        </w:tabs>
        <w:autoSpaceDE w:val="0"/>
        <w:autoSpaceDN w:val="0"/>
        <w:spacing w:line="254" w:lineRule="exact"/>
        <w:ind w:left="1711" w:right="49" w:hanging="356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Cristales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pertenecientes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contenidos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espejos,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cubiertas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lunas,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así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domos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tragaluces.</w:t>
      </w:r>
    </w:p>
    <w:p w14:paraId="424D69A2" w14:textId="77777777" w:rsidR="00EF1695" w:rsidRPr="009A561C" w:rsidRDefault="00EF1695" w:rsidP="00EF1695">
      <w:pPr>
        <w:pStyle w:val="Prrafodelista"/>
        <w:widowControl w:val="0"/>
        <w:numPr>
          <w:ilvl w:val="0"/>
          <w:numId w:val="27"/>
        </w:numPr>
        <w:tabs>
          <w:tab w:val="left" w:pos="1711"/>
          <w:tab w:val="left" w:pos="1712"/>
        </w:tabs>
        <w:autoSpaceDE w:val="0"/>
        <w:autoSpaceDN w:val="0"/>
        <w:ind w:left="1711" w:right="49" w:hanging="356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Maniobras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carga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descarga</w:t>
      </w:r>
    </w:p>
    <w:p w14:paraId="2EDA494A" w14:textId="77777777" w:rsidR="00EF1695" w:rsidRPr="009A561C" w:rsidRDefault="00EF1695" w:rsidP="00EF1695">
      <w:pPr>
        <w:spacing w:before="121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Deducible: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 xml:space="preserve"> 2% sobre perdida, con mínimo de $400.00 m.n.</w:t>
      </w:r>
    </w:p>
    <w:p w14:paraId="073A62C5" w14:textId="77777777" w:rsidR="00EF1695" w:rsidRPr="009A561C" w:rsidRDefault="00EF1695" w:rsidP="00EF1695">
      <w:pPr>
        <w:pStyle w:val="Ttulo2"/>
        <w:spacing w:before="120" w:line="243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Exclusiones:</w:t>
      </w:r>
    </w:p>
    <w:p w14:paraId="65EBCC99" w14:textId="77777777" w:rsidR="00EF1695" w:rsidRPr="009A561C" w:rsidRDefault="00EF1695" w:rsidP="00EF1695">
      <w:pPr>
        <w:pStyle w:val="Prrafodelista"/>
        <w:widowControl w:val="0"/>
        <w:numPr>
          <w:ilvl w:val="0"/>
          <w:numId w:val="29"/>
        </w:numPr>
        <w:tabs>
          <w:tab w:val="left" w:pos="1711"/>
          <w:tab w:val="left" w:pos="1712"/>
        </w:tabs>
        <w:autoSpaceDE w:val="0"/>
        <w:autoSpaceDN w:val="0"/>
        <w:spacing w:line="243" w:lineRule="exact"/>
        <w:ind w:right="49"/>
        <w:contextualSpacing w:val="0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Pérdida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daños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materiales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cristales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espesor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menor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4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mm.</w:t>
      </w:r>
      <w:proofErr w:type="spellEnd"/>
    </w:p>
    <w:p w14:paraId="2214E9CB" w14:textId="77777777" w:rsidR="00EF1695" w:rsidRPr="009A561C" w:rsidRDefault="00EF1695" w:rsidP="00EF1695">
      <w:pPr>
        <w:pStyle w:val="Prrafodelista"/>
        <w:widowControl w:val="0"/>
        <w:numPr>
          <w:ilvl w:val="0"/>
          <w:numId w:val="29"/>
        </w:numPr>
        <w:tabs>
          <w:tab w:val="left" w:pos="1711"/>
          <w:tab w:val="left" w:pos="1712"/>
        </w:tabs>
        <w:autoSpaceDE w:val="0"/>
        <w:autoSpaceDN w:val="0"/>
        <w:spacing w:before="1"/>
        <w:ind w:right="49"/>
        <w:contextualSpacing w:val="0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Daños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raspaduras,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ralladuras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otros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defectos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superficiales.</w:t>
      </w:r>
    </w:p>
    <w:p w14:paraId="1759CCEB" w14:textId="77777777" w:rsidR="00EF1695" w:rsidRPr="009A561C" w:rsidRDefault="00EF1695" w:rsidP="00EF1695">
      <w:pPr>
        <w:pStyle w:val="Prrafodelista"/>
        <w:widowControl w:val="0"/>
        <w:numPr>
          <w:ilvl w:val="0"/>
          <w:numId w:val="29"/>
        </w:numPr>
        <w:tabs>
          <w:tab w:val="left" w:pos="1711"/>
          <w:tab w:val="left" w:pos="1712"/>
        </w:tabs>
        <w:autoSpaceDE w:val="0"/>
        <w:autoSpaceDN w:val="0"/>
        <w:spacing w:before="1"/>
        <w:ind w:right="49"/>
        <w:contextualSpacing w:val="0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Cuando</w:t>
      </w:r>
      <w:r w:rsidRPr="009A561C">
        <w:rPr>
          <w:rFonts w:ascii="Montserrat" w:hAnsi="Montserrat" w:cstheme="minorHAnsi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siniestro</w:t>
      </w:r>
      <w:r w:rsidRPr="009A561C">
        <w:rPr>
          <w:rFonts w:ascii="Montserrat" w:hAnsi="Montserrat" w:cstheme="minorHAnsi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provenga</w:t>
      </w:r>
      <w:r w:rsidRPr="009A561C">
        <w:rPr>
          <w:rFonts w:ascii="Montserrat" w:hAnsi="Montserrat" w:cstheme="minorHAnsi"/>
          <w:color w:val="000000" w:themeColor="text1"/>
          <w:spacing w:val="1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1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dolo,</w:t>
      </w:r>
      <w:r w:rsidRPr="009A561C">
        <w:rPr>
          <w:rFonts w:ascii="Montserrat" w:hAnsi="Montserrat" w:cstheme="minorHAnsi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mala</w:t>
      </w:r>
      <w:r w:rsidRPr="009A561C">
        <w:rPr>
          <w:rFonts w:ascii="Montserrat" w:hAnsi="Montserrat" w:cstheme="minorHAnsi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fe</w:t>
      </w:r>
      <w:r w:rsidRPr="009A561C">
        <w:rPr>
          <w:rFonts w:ascii="Montserrat" w:hAnsi="Montserrat" w:cstheme="minorHAnsi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culpa</w:t>
      </w:r>
      <w:r w:rsidRPr="009A561C">
        <w:rPr>
          <w:rFonts w:ascii="Montserrat" w:hAnsi="Montserrat" w:cstheme="minorHAnsi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grave,</w:t>
      </w:r>
      <w:r w:rsidRPr="009A561C">
        <w:rPr>
          <w:rFonts w:ascii="Montserrat" w:hAnsi="Montserrat" w:cstheme="minorHAnsi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dichos</w:t>
      </w:r>
      <w:r w:rsidRPr="009A561C">
        <w:rPr>
          <w:rFonts w:ascii="Montserrat" w:hAnsi="Montserrat" w:cstheme="minorHAnsi"/>
          <w:color w:val="000000" w:themeColor="text1"/>
          <w:spacing w:val="1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daños</w:t>
      </w:r>
      <w:r w:rsidRPr="009A561C">
        <w:rPr>
          <w:rFonts w:ascii="Montserrat" w:hAnsi="Montserrat" w:cstheme="minorHAnsi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deberán</w:t>
      </w:r>
      <w:r w:rsidRPr="009A561C">
        <w:rPr>
          <w:rFonts w:ascii="Montserrat" w:hAnsi="Montserrat" w:cstheme="minorHAnsi"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ser</w:t>
      </w:r>
      <w:r w:rsidRPr="009A561C">
        <w:rPr>
          <w:rFonts w:ascii="Montserrat" w:hAnsi="Montserrat" w:cstheme="minorHAnsi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cometidos</w:t>
      </w:r>
      <w:r w:rsidRPr="009A561C">
        <w:rPr>
          <w:rFonts w:ascii="Montserrat" w:hAnsi="Montserrat" w:cstheme="minorHAnsi"/>
          <w:color w:val="000000" w:themeColor="text1"/>
          <w:spacing w:val="1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1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asegurado.</w:t>
      </w:r>
    </w:p>
    <w:p w14:paraId="6B170160" w14:textId="77777777" w:rsidR="00EF1695" w:rsidRPr="009A561C" w:rsidRDefault="00EF1695" w:rsidP="00EF1695">
      <w:pPr>
        <w:pStyle w:val="Ttulo2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  <w:lang w:val="es-ES"/>
        </w:rPr>
      </w:pPr>
    </w:p>
    <w:p w14:paraId="6C9CADF1" w14:textId="77777777" w:rsidR="00EF1695" w:rsidRPr="009A561C" w:rsidRDefault="00EF1695" w:rsidP="00EF1695">
      <w:pPr>
        <w:pStyle w:val="Ttulo2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IX.-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electrónico</w:t>
      </w:r>
    </w:p>
    <w:p w14:paraId="51C9F04F" w14:textId="77777777" w:rsidR="00EF1695" w:rsidRPr="009A561C" w:rsidRDefault="00EF1695" w:rsidP="00EF1695">
      <w:pPr>
        <w:pStyle w:val="Textoindependiente"/>
        <w:spacing w:before="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 amparan todos y cada uno de los equipos registrados en inventarios del asegurado, en cualquier punto de la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república mexicana, sin presentación de relación, así como los que estén en su poder y/o custodia y/o por los cuales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legalmente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responsable.</w:t>
      </w:r>
    </w:p>
    <w:p w14:paraId="4B14E6FB" w14:textId="77777777" w:rsidR="00EF1695" w:rsidRPr="009A561C" w:rsidRDefault="00EF1695" w:rsidP="00EF1695">
      <w:pPr>
        <w:pStyle w:val="Textoindependiente"/>
        <w:spacing w:before="24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efectos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presente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póliza,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suma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operará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primer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riesgo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será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él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máximo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responsabilidad de la aseguradora durante la vigencia de la póliza por evento y en el agregado anual y opera como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L.U.C.</w:t>
      </w:r>
    </w:p>
    <w:p w14:paraId="7BEE14AE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 conviene en amparar también, los equipos nuevos que adquiera el asegurado durante la vigencia de la póliza sin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necesidad de emitir endoso alguno siempre que no rebase el 10% de la suma asegurada de esta cobertura, en cuyo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caso,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compromete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 dar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aviso respectivo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pagar 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endoso correspondiente.</w:t>
      </w:r>
    </w:p>
    <w:p w14:paraId="779C4DD2" w14:textId="77777777" w:rsidR="00EF1695" w:rsidRPr="009A561C" w:rsidRDefault="00EF1695" w:rsidP="00EF1695">
      <w:pPr>
        <w:pStyle w:val="Textoindependiente"/>
        <w:spacing w:before="119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lastRenderedPageBreak/>
        <w:t>La cobertura solicitada es amplia y a primer riesgo, sin presentación de relaciones por lo que los licitantes deberán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ampararlo 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esa manera.</w:t>
      </w:r>
    </w:p>
    <w:p w14:paraId="42625FCF" w14:textId="77777777" w:rsidR="00EF1695" w:rsidRPr="009A561C" w:rsidRDefault="00EF1695" w:rsidP="00EF1695">
      <w:pPr>
        <w:pStyle w:val="2"/>
        <w:spacing w:before="240"/>
        <w:ind w:left="0" w:right="49"/>
        <w:rPr>
          <w:rFonts w:ascii="Montserrat" w:hAnsi="Montserrat" w:cstheme="minorHAnsi"/>
          <w:color w:val="000000" w:themeColor="text1"/>
          <w:lang w:val="es-ES"/>
        </w:rPr>
      </w:pPr>
      <w:r w:rsidRPr="009A561C">
        <w:rPr>
          <w:rFonts w:ascii="Montserrat" w:hAnsi="Montserrat" w:cstheme="minorHAnsi"/>
          <w:b/>
          <w:color w:val="000000" w:themeColor="text1"/>
        </w:rPr>
        <w:t>Límite</w:t>
      </w:r>
      <w:r w:rsidRPr="009A561C">
        <w:rPr>
          <w:rFonts w:ascii="Montserrat" w:hAnsi="Montserrat" w:cstheme="minorHAnsi"/>
          <w:b/>
          <w:color w:val="000000" w:themeColor="text1"/>
          <w:spacing w:val="-3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</w:rPr>
        <w:t>Máximo</w:t>
      </w:r>
      <w:r w:rsidRPr="009A561C">
        <w:rPr>
          <w:rFonts w:ascii="Montserrat" w:hAnsi="Montserrat" w:cstheme="minorHAnsi"/>
          <w:b/>
          <w:color w:val="000000" w:themeColor="text1"/>
          <w:spacing w:val="-3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</w:rPr>
        <w:t>Responsabilidad</w:t>
      </w:r>
      <w:r w:rsidRPr="009A561C">
        <w:rPr>
          <w:rFonts w:ascii="Montserrat" w:hAnsi="Montserrat" w:cstheme="minorHAnsi"/>
          <w:b/>
          <w:color w:val="000000" w:themeColor="text1"/>
          <w:spacing w:val="-3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2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</w:rPr>
        <w:t>primer</w:t>
      </w:r>
      <w:r w:rsidRPr="009A561C">
        <w:rPr>
          <w:rFonts w:ascii="Montserrat" w:hAnsi="Montserrat" w:cstheme="minorHAnsi"/>
          <w:b/>
          <w:color w:val="000000" w:themeColor="text1"/>
          <w:spacing w:val="-3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</w:rPr>
        <w:t>riesgo absoluto:</w:t>
      </w:r>
      <w:r w:rsidRPr="009A561C">
        <w:rPr>
          <w:rFonts w:ascii="Montserrat" w:hAnsi="Montserrat" w:cstheme="minorHAnsi"/>
          <w:color w:val="000000" w:themeColor="text1"/>
        </w:rPr>
        <w:t xml:space="preserve"> 2,000,000.00 m.n.</w:t>
      </w:r>
    </w:p>
    <w:p w14:paraId="53025F0A" w14:textId="77777777" w:rsidR="00EF1695" w:rsidRPr="009A561C" w:rsidRDefault="00EF1695" w:rsidP="00EF1695">
      <w:pPr>
        <w:pStyle w:val="2"/>
        <w:ind w:left="709" w:right="49"/>
        <w:jc w:val="center"/>
        <w:rPr>
          <w:rFonts w:ascii="Montserrat" w:hAnsi="Montserrat" w:cs="Arial"/>
          <w:color w:val="000000" w:themeColor="text1"/>
          <w:lang w:val="es-ES"/>
        </w:rPr>
      </w:pPr>
    </w:p>
    <w:p w14:paraId="1D04F07B" w14:textId="77777777" w:rsidR="00EF1695" w:rsidRPr="009A561C" w:rsidRDefault="00EF1695" w:rsidP="00EF1695">
      <w:pPr>
        <w:pStyle w:val="Textoindependiente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Sub límites:</w:t>
      </w:r>
    </w:p>
    <w:tbl>
      <w:tblPr>
        <w:tblpPr w:leftFromText="141" w:rightFromText="141" w:vertAnchor="text" w:horzAnchor="page" w:tblpX="2245" w:tblpY="173"/>
        <w:tblW w:w="8185" w:type="dxa"/>
        <w:tblBorders>
          <w:top w:val="dotted" w:sz="4" w:space="0" w:color="000000"/>
          <w:left w:val="dotted" w:sz="4" w:space="0" w:color="000000"/>
          <w:bottom w:val="dotted" w:sz="4" w:space="0" w:color="000000"/>
          <w:right w:val="dotted" w:sz="4" w:space="0" w:color="000000"/>
          <w:insideH w:val="dotted" w:sz="4" w:space="0" w:color="000000"/>
          <w:insideV w:val="dotted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5"/>
        <w:gridCol w:w="3780"/>
      </w:tblGrid>
      <w:tr w:rsidR="00EF1695" w:rsidRPr="009A561C" w14:paraId="07D6B81B" w14:textId="77777777" w:rsidTr="0009352C">
        <w:trPr>
          <w:trHeight w:val="330"/>
        </w:trPr>
        <w:tc>
          <w:tcPr>
            <w:tcW w:w="4405" w:type="dxa"/>
          </w:tcPr>
          <w:p w14:paraId="618A5D19" w14:textId="77777777" w:rsidR="00EF1695" w:rsidRPr="009A561C" w:rsidRDefault="00EF1695" w:rsidP="0009352C">
            <w:pPr>
              <w:pStyle w:val="TableParagraph"/>
              <w:tabs>
                <w:tab w:val="left" w:pos="2904"/>
              </w:tabs>
              <w:spacing w:line="240" w:lineRule="atLeast"/>
              <w:ind w:left="71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Portadores externos de datos aplicable al</w:t>
            </w:r>
            <w:r w:rsidRPr="009A561C">
              <w:rPr>
                <w:rFonts w:ascii="Montserrat" w:hAnsi="Montserrat"/>
                <w:color w:val="000000" w:themeColor="text1"/>
                <w:spacing w:val="1"/>
                <w:sz w:val="20"/>
                <w:szCs w:val="20"/>
              </w:rPr>
              <w:t xml:space="preserve"> R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amo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equipo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 xml:space="preserve">electrónico 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>sección</w:t>
            </w:r>
            <w:r w:rsidRPr="009A561C">
              <w:rPr>
                <w:rFonts w:ascii="Montserrat" w:hAnsi="Montserrat"/>
                <w:color w:val="000000" w:themeColor="text1"/>
                <w:spacing w:val="-9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"b"</w:t>
            </w:r>
          </w:p>
        </w:tc>
        <w:tc>
          <w:tcPr>
            <w:tcW w:w="3780" w:type="dxa"/>
          </w:tcPr>
          <w:p w14:paraId="14226DB0" w14:textId="77777777" w:rsidR="00EF1695" w:rsidRPr="009A561C" w:rsidRDefault="00EF1695" w:rsidP="0009352C">
            <w:pPr>
              <w:pStyle w:val="TableParagraph"/>
              <w:spacing w:before="123"/>
              <w:ind w:left="69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$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50,000.00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m.n.</w:t>
            </w:r>
          </w:p>
        </w:tc>
      </w:tr>
      <w:tr w:rsidR="00EF1695" w:rsidRPr="009A561C" w14:paraId="2238F4CD" w14:textId="77777777" w:rsidTr="0009352C">
        <w:trPr>
          <w:trHeight w:val="494"/>
        </w:trPr>
        <w:tc>
          <w:tcPr>
            <w:tcW w:w="4405" w:type="dxa"/>
          </w:tcPr>
          <w:p w14:paraId="53619C01" w14:textId="77777777" w:rsidR="00EF1695" w:rsidRPr="009A561C" w:rsidRDefault="00EF1695" w:rsidP="0009352C">
            <w:pPr>
              <w:pStyle w:val="TableParagraph"/>
              <w:spacing w:before="1" w:line="243" w:lineRule="exact"/>
              <w:ind w:left="71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Incremento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en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el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costo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operación</w:t>
            </w:r>
          </w:p>
          <w:p w14:paraId="62AAB50B" w14:textId="77777777" w:rsidR="00EF1695" w:rsidRPr="009A561C" w:rsidRDefault="00EF1695" w:rsidP="0009352C">
            <w:pPr>
              <w:pStyle w:val="TableParagraph"/>
              <w:spacing w:line="243" w:lineRule="exact"/>
              <w:ind w:left="71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Aplicable</w:t>
            </w:r>
            <w:r w:rsidRPr="009A561C">
              <w:rPr>
                <w:rFonts w:ascii="Montserrat" w:hAnsi="Montserrat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al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ramo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equipo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electrónico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sección "c"</w:t>
            </w:r>
          </w:p>
        </w:tc>
        <w:tc>
          <w:tcPr>
            <w:tcW w:w="3780" w:type="dxa"/>
          </w:tcPr>
          <w:p w14:paraId="49F0494D" w14:textId="77777777" w:rsidR="00EF1695" w:rsidRPr="009A561C" w:rsidRDefault="00EF1695" w:rsidP="0009352C">
            <w:pPr>
              <w:pStyle w:val="TableParagraph"/>
              <w:ind w:left="69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6</w:t>
            </w:r>
            <w:r w:rsidRPr="009A561C">
              <w:rPr>
                <w:rFonts w:ascii="Montserrat" w:hAnsi="Montserrat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meses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indemnización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con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Sub límite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$300,000.00</w:t>
            </w:r>
            <w:r w:rsidRPr="009A561C">
              <w:rPr>
                <w:rFonts w:ascii="Montserrat" w:hAnsi="Montserrat"/>
                <w:color w:val="000000" w:themeColor="text1"/>
                <w:spacing w:val="-43"/>
                <w:sz w:val="20"/>
                <w:szCs w:val="20"/>
              </w:rPr>
              <w:t xml:space="preserve"> </w:t>
            </w:r>
            <w:proofErr w:type="spellStart"/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uscy</w:t>
            </w:r>
            <w:proofErr w:type="spellEnd"/>
          </w:p>
        </w:tc>
      </w:tr>
      <w:tr w:rsidR="00EF1695" w:rsidRPr="009A561C" w14:paraId="2A4E682F" w14:textId="77777777" w:rsidTr="0009352C">
        <w:trPr>
          <w:trHeight w:val="165"/>
        </w:trPr>
        <w:tc>
          <w:tcPr>
            <w:tcW w:w="4405" w:type="dxa"/>
          </w:tcPr>
          <w:p w14:paraId="7E14308A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71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Equipo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móvil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dentro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equipo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electrónico</w:t>
            </w:r>
          </w:p>
        </w:tc>
        <w:tc>
          <w:tcPr>
            <w:tcW w:w="3780" w:type="dxa"/>
          </w:tcPr>
          <w:p w14:paraId="679716B1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69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$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500,000.00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m.n.</w:t>
            </w:r>
          </w:p>
        </w:tc>
      </w:tr>
      <w:tr w:rsidR="00EF1695" w:rsidRPr="009A561C" w14:paraId="64DF2D79" w14:textId="77777777" w:rsidTr="0009352C">
        <w:trPr>
          <w:trHeight w:val="165"/>
        </w:trPr>
        <w:tc>
          <w:tcPr>
            <w:tcW w:w="4405" w:type="dxa"/>
          </w:tcPr>
          <w:p w14:paraId="1CFF8B6C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71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Equipo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móvil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en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el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extranjero</w:t>
            </w:r>
          </w:p>
        </w:tc>
        <w:tc>
          <w:tcPr>
            <w:tcW w:w="3780" w:type="dxa"/>
          </w:tcPr>
          <w:p w14:paraId="1294787E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69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$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100,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000.00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uscy</w:t>
            </w:r>
            <w:proofErr w:type="spellEnd"/>
          </w:p>
        </w:tc>
      </w:tr>
      <w:tr w:rsidR="00EF1695" w:rsidRPr="009A561C" w14:paraId="7F880E74" w14:textId="77777777" w:rsidTr="0009352C">
        <w:trPr>
          <w:trHeight w:val="165"/>
        </w:trPr>
        <w:tc>
          <w:tcPr>
            <w:tcW w:w="4405" w:type="dxa"/>
          </w:tcPr>
          <w:p w14:paraId="60E06188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71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Gastos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extras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y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flete</w:t>
            </w:r>
            <w:r w:rsidRPr="009A561C">
              <w:rPr>
                <w:rFonts w:ascii="Montserrat" w:hAnsi="Montserrat"/>
                <w:color w:val="000000" w:themeColor="text1"/>
                <w:spacing w:val="-4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aéreo</w:t>
            </w:r>
          </w:p>
        </w:tc>
        <w:tc>
          <w:tcPr>
            <w:tcW w:w="3780" w:type="dxa"/>
          </w:tcPr>
          <w:p w14:paraId="1B0A91CC" w14:textId="77777777" w:rsidR="00EF1695" w:rsidRPr="009A561C" w:rsidRDefault="00EF1695" w:rsidP="0009352C">
            <w:pPr>
              <w:pStyle w:val="TableParagraph"/>
              <w:spacing w:before="1" w:line="223" w:lineRule="exact"/>
              <w:ind w:left="69" w:right="49"/>
              <w:rPr>
                <w:rFonts w:ascii="Montserrat" w:hAnsi="Montserrat"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10%</w:t>
            </w:r>
            <w:r w:rsidRPr="009A561C">
              <w:rPr>
                <w:rFonts w:ascii="Montserrat" w:hAnsi="Montserrat"/>
                <w:color w:val="000000" w:themeColor="text1"/>
                <w:spacing w:val="-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de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la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reclamación con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máximo de</w:t>
            </w:r>
            <w:r w:rsidRPr="009A561C">
              <w:rPr>
                <w:rFonts w:ascii="Montserrat" w:hAnsi="Montserrat"/>
                <w:color w:val="000000" w:themeColor="text1"/>
                <w:spacing w:val="-2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$</w:t>
            </w:r>
            <w:r w:rsidRPr="009A561C">
              <w:rPr>
                <w:rFonts w:ascii="Montserrat" w:hAnsi="Montserrat"/>
                <w:color w:val="000000" w:themeColor="text1"/>
                <w:spacing w:val="-1"/>
                <w:sz w:val="20"/>
                <w:szCs w:val="20"/>
              </w:rPr>
              <w:t xml:space="preserve"> 50,000</w:t>
            </w:r>
            <w:r w:rsidRPr="009A561C">
              <w:rPr>
                <w:rFonts w:ascii="Montserrat" w:hAnsi="Montserrat"/>
                <w:color w:val="000000" w:themeColor="text1"/>
                <w:sz w:val="20"/>
                <w:szCs w:val="20"/>
              </w:rPr>
              <w:t>.00 m.n.</w:t>
            </w:r>
          </w:p>
        </w:tc>
      </w:tr>
    </w:tbl>
    <w:p w14:paraId="219F860F" w14:textId="77777777" w:rsidR="00EF1695" w:rsidRPr="009A561C" w:rsidRDefault="00EF1695" w:rsidP="00EF1695">
      <w:pPr>
        <w:pStyle w:val="2"/>
        <w:ind w:left="709" w:right="4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7FE6A21F" w14:textId="77777777" w:rsidR="00EF1695" w:rsidRPr="009A561C" w:rsidRDefault="00EF1695" w:rsidP="00EF1695">
      <w:pPr>
        <w:spacing w:before="121" w:line="243" w:lineRule="exact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Coberturas:</w:t>
      </w:r>
    </w:p>
    <w:p w14:paraId="4DE673B3" w14:textId="77777777" w:rsidR="00EF1695" w:rsidRPr="009A561C" w:rsidRDefault="00EF1695" w:rsidP="00EF1695">
      <w:pPr>
        <w:pStyle w:val="Ttulo2"/>
        <w:spacing w:line="243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"a"</w:t>
      </w:r>
    </w:p>
    <w:p w14:paraId="1CF17E5C" w14:textId="77777777" w:rsidR="00EF1695" w:rsidRPr="009A561C" w:rsidRDefault="00EF1695" w:rsidP="00EF1695">
      <w:pPr>
        <w:pStyle w:val="Prrafodelista"/>
        <w:widowControl w:val="0"/>
        <w:numPr>
          <w:ilvl w:val="0"/>
          <w:numId w:val="41"/>
        </w:numPr>
        <w:tabs>
          <w:tab w:val="left" w:pos="2064"/>
          <w:tab w:val="left" w:pos="2065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Básica.</w:t>
      </w:r>
    </w:p>
    <w:p w14:paraId="77894B36" w14:textId="77777777" w:rsidR="00EF1695" w:rsidRPr="009A561C" w:rsidRDefault="00EF1695" w:rsidP="00EF1695">
      <w:pPr>
        <w:pStyle w:val="Prrafodelista"/>
        <w:widowControl w:val="0"/>
        <w:numPr>
          <w:ilvl w:val="0"/>
          <w:numId w:val="41"/>
        </w:numPr>
        <w:tabs>
          <w:tab w:val="left" w:pos="2064"/>
          <w:tab w:val="left" w:pos="2065"/>
        </w:tabs>
        <w:autoSpaceDE w:val="0"/>
        <w:autoSpaceDN w:val="0"/>
        <w:spacing w:before="2"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Robo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violencia.</w:t>
      </w:r>
    </w:p>
    <w:p w14:paraId="691754DF" w14:textId="77777777" w:rsidR="00EF1695" w:rsidRPr="009A561C" w:rsidRDefault="00EF1695" w:rsidP="00EF1695">
      <w:pPr>
        <w:pStyle w:val="Prrafodelista"/>
        <w:widowControl w:val="0"/>
        <w:numPr>
          <w:ilvl w:val="0"/>
          <w:numId w:val="41"/>
        </w:numPr>
        <w:tabs>
          <w:tab w:val="left" w:pos="2064"/>
          <w:tab w:val="left" w:pos="2065"/>
        </w:tabs>
        <w:autoSpaceDE w:val="0"/>
        <w:autoSpaceDN w:val="0"/>
        <w:spacing w:after="200" w:line="255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Robo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violencia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(hurto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desaparición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misteriosa)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incluyendo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móvil.</w:t>
      </w:r>
    </w:p>
    <w:p w14:paraId="3F1FCB66" w14:textId="77777777" w:rsidR="00EF1695" w:rsidRPr="009A561C" w:rsidRDefault="00EF1695" w:rsidP="00EF1695">
      <w:pPr>
        <w:pStyle w:val="Prrafodelista"/>
        <w:widowControl w:val="0"/>
        <w:numPr>
          <w:ilvl w:val="0"/>
          <w:numId w:val="41"/>
        </w:numPr>
        <w:tabs>
          <w:tab w:val="left" w:pos="2064"/>
          <w:tab w:val="left" w:pos="2065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Gastos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extras</w:t>
      </w:r>
    </w:p>
    <w:p w14:paraId="41CAE078" w14:textId="77777777" w:rsidR="00EF1695" w:rsidRPr="009A561C" w:rsidRDefault="00EF1695" w:rsidP="00EF1695">
      <w:pPr>
        <w:pStyle w:val="Prrafodelista"/>
        <w:widowControl w:val="0"/>
        <w:numPr>
          <w:ilvl w:val="0"/>
          <w:numId w:val="41"/>
        </w:numPr>
        <w:tabs>
          <w:tab w:val="left" w:pos="2064"/>
          <w:tab w:val="left" w:pos="2065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Gastos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flete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aéreo.</w:t>
      </w:r>
    </w:p>
    <w:p w14:paraId="1F124253" w14:textId="77777777" w:rsidR="00EF1695" w:rsidRPr="009A561C" w:rsidRDefault="00EF1695" w:rsidP="00EF1695">
      <w:pPr>
        <w:pStyle w:val="Prrafodelista"/>
        <w:widowControl w:val="0"/>
        <w:numPr>
          <w:ilvl w:val="0"/>
          <w:numId w:val="41"/>
        </w:numPr>
        <w:tabs>
          <w:tab w:val="left" w:pos="2064"/>
          <w:tab w:val="left" w:pos="2065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Albañilería,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andamios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escaleras.</w:t>
      </w:r>
    </w:p>
    <w:p w14:paraId="1A871EC1" w14:textId="77777777" w:rsidR="00EF1695" w:rsidRPr="009A561C" w:rsidRDefault="00EF1695" w:rsidP="00EF1695">
      <w:pPr>
        <w:pStyle w:val="Prrafodelista"/>
        <w:widowControl w:val="0"/>
        <w:numPr>
          <w:ilvl w:val="0"/>
          <w:numId w:val="41"/>
        </w:numPr>
        <w:tabs>
          <w:tab w:val="left" w:pos="2064"/>
          <w:tab w:val="left" w:pos="2065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Daños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fallo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instalación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climatización.</w:t>
      </w:r>
    </w:p>
    <w:p w14:paraId="4CB39938" w14:textId="77777777" w:rsidR="00EF1695" w:rsidRPr="009A561C" w:rsidRDefault="00EF1695" w:rsidP="00EF1695">
      <w:pPr>
        <w:pStyle w:val="Prrafodelista"/>
        <w:widowControl w:val="0"/>
        <w:numPr>
          <w:ilvl w:val="0"/>
          <w:numId w:val="41"/>
        </w:numPr>
        <w:tabs>
          <w:tab w:val="left" w:pos="2064"/>
          <w:tab w:val="left" w:pos="2065"/>
        </w:tabs>
        <w:autoSpaceDE w:val="0"/>
        <w:autoSpaceDN w:val="0"/>
        <w:spacing w:before="1" w:after="200" w:line="255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móviles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portátiles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dentro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fuera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cualquier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predio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vehículo.</w:t>
      </w:r>
    </w:p>
    <w:p w14:paraId="2109E1A5" w14:textId="77777777" w:rsidR="00EF1695" w:rsidRPr="009A561C" w:rsidRDefault="00EF1695" w:rsidP="00EF1695">
      <w:pPr>
        <w:pStyle w:val="Prrafodelista"/>
        <w:widowControl w:val="0"/>
        <w:numPr>
          <w:ilvl w:val="0"/>
          <w:numId w:val="41"/>
        </w:numPr>
        <w:tabs>
          <w:tab w:val="left" w:pos="2064"/>
          <w:tab w:val="left" w:pos="2065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Daños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protecciones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contra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incendio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(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pci</w:t>
      </w:r>
      <w:proofErr w:type="spellEnd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)</w:t>
      </w:r>
    </w:p>
    <w:p w14:paraId="13224ACA" w14:textId="77777777" w:rsidR="00EF1695" w:rsidRPr="009A561C" w:rsidRDefault="00EF1695" w:rsidP="00EF1695">
      <w:pPr>
        <w:pStyle w:val="Prrafodelista"/>
        <w:widowControl w:val="0"/>
        <w:numPr>
          <w:ilvl w:val="0"/>
          <w:numId w:val="41"/>
        </w:numPr>
        <w:tabs>
          <w:tab w:val="left" w:pos="2064"/>
          <w:tab w:val="left" w:pos="2065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Huelgas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alborotos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populares</w:t>
      </w:r>
    </w:p>
    <w:p w14:paraId="259BE4AD" w14:textId="77777777" w:rsidR="00EF1695" w:rsidRPr="009A561C" w:rsidRDefault="00EF1695" w:rsidP="00EF1695">
      <w:pPr>
        <w:pStyle w:val="Prrafodelista"/>
        <w:widowControl w:val="0"/>
        <w:numPr>
          <w:ilvl w:val="0"/>
          <w:numId w:val="41"/>
        </w:numPr>
        <w:tabs>
          <w:tab w:val="left" w:pos="2064"/>
          <w:tab w:val="left" w:pos="2065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Gastos</w:t>
      </w:r>
      <w:r w:rsidRPr="009A561C">
        <w:rPr>
          <w:rFonts w:ascii="Montserrat" w:hAnsi="Montserrat" w:cstheme="minorHAnsi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restituir</w:t>
      </w:r>
      <w:r w:rsidRPr="009A561C">
        <w:rPr>
          <w:rFonts w:ascii="Montserrat" w:hAnsi="Montserrat" w:cstheme="minorHAnsi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información,</w:t>
      </w:r>
      <w:r w:rsidRPr="009A561C">
        <w:rPr>
          <w:rFonts w:ascii="Montserrat" w:hAnsi="Montserrat" w:cstheme="minorHAnsi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hasta</w:t>
      </w:r>
      <w:r w:rsidRPr="009A561C">
        <w:rPr>
          <w:rFonts w:ascii="Montserrat" w:hAnsi="Montserrat" w:cstheme="minorHAnsi"/>
          <w:color w:val="000000" w:themeColor="text1"/>
          <w:spacing w:val="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10%</w:t>
      </w:r>
      <w:r w:rsidRPr="009A561C">
        <w:rPr>
          <w:rFonts w:ascii="Montserrat" w:hAnsi="Montserrat" w:cstheme="minorHAnsi"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total</w:t>
      </w:r>
      <w:r w:rsidRPr="009A561C">
        <w:rPr>
          <w:rFonts w:ascii="Montserrat" w:hAnsi="Montserrat" w:cstheme="minorHAnsi"/>
          <w:color w:val="000000" w:themeColor="text1"/>
          <w:spacing w:val="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pérdida</w:t>
      </w:r>
      <w:r w:rsidRPr="009A561C">
        <w:rPr>
          <w:rFonts w:ascii="Montserrat" w:hAnsi="Montserrat" w:cstheme="minorHAnsi"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reclamada,</w:t>
      </w:r>
      <w:r w:rsidRPr="009A561C">
        <w:rPr>
          <w:rFonts w:ascii="Montserrat" w:hAnsi="Montserrat" w:cstheme="minorHAnsi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esta</w:t>
      </w:r>
      <w:r w:rsidRPr="009A561C">
        <w:rPr>
          <w:rFonts w:ascii="Montserrat" w:hAnsi="Montserrat" w:cstheme="minorHAnsi"/>
          <w:color w:val="000000" w:themeColor="text1"/>
          <w:spacing w:val="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suma</w:t>
      </w:r>
      <w:r w:rsidRPr="009A561C">
        <w:rPr>
          <w:rFonts w:ascii="Montserrat" w:hAnsi="Montserrat" w:cstheme="minorHAnsi"/>
          <w:color w:val="000000" w:themeColor="text1"/>
          <w:spacing w:val="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opera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 xml:space="preserve">con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.</w:t>
      </w:r>
    </w:p>
    <w:p w14:paraId="68A08AA6" w14:textId="77777777" w:rsidR="00EF1695" w:rsidRPr="009A561C" w:rsidRDefault="00EF1695" w:rsidP="00EF1695">
      <w:pPr>
        <w:pStyle w:val="Prrafodelista"/>
        <w:widowControl w:val="0"/>
        <w:numPr>
          <w:ilvl w:val="0"/>
          <w:numId w:val="41"/>
        </w:numPr>
        <w:tabs>
          <w:tab w:val="left" w:pos="2064"/>
          <w:tab w:val="left" w:pos="2065"/>
        </w:tabs>
        <w:autoSpaceDE w:val="0"/>
        <w:autoSpaceDN w:val="0"/>
        <w:spacing w:before="1" w:after="200" w:line="255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Todo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incendio,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rayo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 explosión</w:t>
      </w:r>
    </w:p>
    <w:p w14:paraId="71F3FF48" w14:textId="77777777" w:rsidR="00EF1695" w:rsidRPr="009A561C" w:rsidRDefault="00EF1695" w:rsidP="00EF1695">
      <w:pPr>
        <w:pStyle w:val="Prrafodelista"/>
        <w:widowControl w:val="0"/>
        <w:numPr>
          <w:ilvl w:val="0"/>
          <w:numId w:val="41"/>
        </w:numPr>
        <w:tabs>
          <w:tab w:val="left" w:pos="2064"/>
          <w:tab w:val="left" w:pos="2065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Terremoto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erupción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volcánica</w:t>
      </w:r>
    </w:p>
    <w:p w14:paraId="38956C76" w14:textId="77777777" w:rsidR="00EF1695" w:rsidRPr="009A561C" w:rsidRDefault="00EF1695" w:rsidP="00EF1695">
      <w:pPr>
        <w:pStyle w:val="Prrafodelista"/>
        <w:widowControl w:val="0"/>
        <w:numPr>
          <w:ilvl w:val="0"/>
          <w:numId w:val="41"/>
        </w:numPr>
        <w:tabs>
          <w:tab w:val="left" w:pos="2064"/>
          <w:tab w:val="left" w:pos="2065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Fenómenos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hidrometeorológicos</w:t>
      </w:r>
      <w:proofErr w:type="spellEnd"/>
    </w:p>
    <w:p w14:paraId="576EB5B8" w14:textId="77777777" w:rsidR="00EF1695" w:rsidRPr="009A561C" w:rsidRDefault="00EF1695" w:rsidP="00EF1695">
      <w:pPr>
        <w:pStyle w:val="Ttulo2"/>
        <w:spacing w:before="121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"b"</w:t>
      </w:r>
    </w:p>
    <w:p w14:paraId="4D3E3F4A" w14:textId="77777777" w:rsidR="00EF1695" w:rsidRPr="009A561C" w:rsidRDefault="00EF1695" w:rsidP="00EF1695">
      <w:pPr>
        <w:pStyle w:val="Prrafodelista"/>
        <w:widowControl w:val="0"/>
        <w:numPr>
          <w:ilvl w:val="0"/>
          <w:numId w:val="42"/>
        </w:numPr>
        <w:tabs>
          <w:tab w:val="left" w:pos="2043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Portadores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externos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datos.</w:t>
      </w:r>
    </w:p>
    <w:p w14:paraId="680EE5DA" w14:textId="77777777" w:rsidR="00EF1695" w:rsidRPr="009A561C" w:rsidRDefault="00EF1695" w:rsidP="00EF1695">
      <w:pPr>
        <w:pStyle w:val="Ttulo2"/>
        <w:spacing w:before="115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"c"</w:t>
      </w:r>
    </w:p>
    <w:p w14:paraId="1E94D296" w14:textId="77777777" w:rsidR="00EF1695" w:rsidRPr="009A561C" w:rsidRDefault="00EF1695" w:rsidP="00EF1695">
      <w:pPr>
        <w:pStyle w:val="Prrafodelista"/>
        <w:widowControl w:val="0"/>
        <w:numPr>
          <w:ilvl w:val="0"/>
          <w:numId w:val="42"/>
        </w:numPr>
        <w:tabs>
          <w:tab w:val="left" w:pos="2043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Incremento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costo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operación.</w:t>
      </w:r>
    </w:p>
    <w:p w14:paraId="4E5F77AB" w14:textId="77777777" w:rsidR="00EF1695" w:rsidRPr="009A561C" w:rsidRDefault="00EF1695" w:rsidP="00EF1695">
      <w:pPr>
        <w:pStyle w:val="Ttulo2"/>
        <w:spacing w:before="59" w:line="24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Deducibles:</w:t>
      </w:r>
    </w:p>
    <w:p w14:paraId="3F7EB749" w14:textId="77777777" w:rsidR="00EF1695" w:rsidRPr="009A561C" w:rsidRDefault="00EF1695" w:rsidP="00EF1695">
      <w:pPr>
        <w:pStyle w:val="Prrafodelista"/>
        <w:widowControl w:val="0"/>
        <w:numPr>
          <w:ilvl w:val="0"/>
          <w:numId w:val="42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Incremento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costo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operación: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3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días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naturales.</w:t>
      </w:r>
    </w:p>
    <w:p w14:paraId="7B4A2F07" w14:textId="77777777" w:rsidR="00EF1695" w:rsidRPr="009A561C" w:rsidRDefault="00EF1695" w:rsidP="00EF1695">
      <w:pPr>
        <w:pStyle w:val="Prrafodelista"/>
        <w:widowControl w:val="0"/>
        <w:numPr>
          <w:ilvl w:val="0"/>
          <w:numId w:val="42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Robo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violencia,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hurto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 robo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violencia: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10%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sobre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pérdida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mínimo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4,000.00 m.n.</w:t>
      </w:r>
    </w:p>
    <w:p w14:paraId="67FB12A1" w14:textId="77777777" w:rsidR="00EF1695" w:rsidRPr="009A561C" w:rsidRDefault="00EF1695" w:rsidP="00EF1695">
      <w:pPr>
        <w:pStyle w:val="Prrafodelista"/>
        <w:widowControl w:val="0"/>
        <w:numPr>
          <w:ilvl w:val="0"/>
          <w:numId w:val="42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Demás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riesgos: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2%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sobre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perdida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 mínimo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$ 4,000.00 m.n.</w:t>
      </w:r>
    </w:p>
    <w:p w14:paraId="2606AAB1" w14:textId="77777777" w:rsidR="00EF1695" w:rsidRPr="009A561C" w:rsidRDefault="00EF1695" w:rsidP="00EF1695">
      <w:pPr>
        <w:pStyle w:val="Prrafodelista"/>
        <w:widowControl w:val="0"/>
        <w:numPr>
          <w:ilvl w:val="0"/>
          <w:numId w:val="42"/>
        </w:numPr>
        <w:tabs>
          <w:tab w:val="left" w:pos="1711"/>
          <w:tab w:val="left" w:pos="1712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móvil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portátil;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deducible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cobertura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afectada</w:t>
      </w:r>
    </w:p>
    <w:p w14:paraId="68CF19F8" w14:textId="77777777" w:rsidR="00EF1695" w:rsidRPr="009A561C" w:rsidRDefault="00EF1695" w:rsidP="00EF1695">
      <w:pPr>
        <w:pStyle w:val="Prrafodelista"/>
        <w:widowControl w:val="0"/>
        <w:numPr>
          <w:ilvl w:val="0"/>
          <w:numId w:val="42"/>
        </w:numPr>
        <w:tabs>
          <w:tab w:val="left" w:pos="1712"/>
        </w:tabs>
        <w:autoSpaceDE w:val="0"/>
        <w:autoSpaceDN w:val="0"/>
        <w:spacing w:before="120"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Terremoto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erupción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volcánica de acuerdo a la zona que corresponda.</w:t>
      </w:r>
    </w:p>
    <w:p w14:paraId="6C243ED8" w14:textId="77777777" w:rsidR="00EF1695" w:rsidRPr="009A561C" w:rsidRDefault="00EF1695" w:rsidP="00EF1695">
      <w:pPr>
        <w:pStyle w:val="Prrafodelista"/>
        <w:widowControl w:val="0"/>
        <w:numPr>
          <w:ilvl w:val="0"/>
          <w:numId w:val="42"/>
        </w:numPr>
        <w:tabs>
          <w:tab w:val="left" w:pos="1712"/>
        </w:tabs>
        <w:autoSpaceDE w:val="0"/>
        <w:autoSpaceDN w:val="0"/>
        <w:spacing w:before="120"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Fenómenos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hidrometeorológicos</w:t>
      </w:r>
      <w:proofErr w:type="spellEnd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.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-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seguro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comprende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más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edificios,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lastRenderedPageBreak/>
        <w:t>construcciones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contenidos,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deducible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aplicará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separadamente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respecto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cada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edificio,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construcción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contenidos.</w:t>
      </w:r>
    </w:p>
    <w:p w14:paraId="458BD90F" w14:textId="77777777" w:rsidR="00EF1695" w:rsidRPr="009A561C" w:rsidRDefault="00EF1695" w:rsidP="00EF1695">
      <w:pPr>
        <w:pStyle w:val="Textoindependiente"/>
        <w:spacing w:before="11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2112E034" w14:textId="77777777" w:rsidR="00EF1695" w:rsidRPr="009A561C" w:rsidRDefault="00EF1695" w:rsidP="00EF1695">
      <w:pPr>
        <w:widowControl w:val="0"/>
        <w:tabs>
          <w:tab w:val="left" w:pos="1993"/>
        </w:tabs>
        <w:autoSpaceDE w:val="0"/>
        <w:autoSpaceDN w:val="0"/>
        <w:spacing w:before="96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-Coaseguro: 10% de toda pérdida o daño indemnizable que sobrevenga a los bienes materia del seguro, y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caso,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sus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pérdidas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consecuenciales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remoción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escombros,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éstas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coberturas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hubiesen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sido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contratadas.</w:t>
      </w:r>
    </w:p>
    <w:p w14:paraId="6C2FF6DE" w14:textId="77777777" w:rsidR="00EF1695" w:rsidRPr="009A561C" w:rsidRDefault="00EF1695" w:rsidP="00EF1695">
      <w:pPr>
        <w:pStyle w:val="Textoindependiente"/>
        <w:spacing w:before="119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Estas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participaciones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pérdida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aplicas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después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descontados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deducibles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correspondientes.</w:t>
      </w:r>
    </w:p>
    <w:p w14:paraId="071E8389" w14:textId="77777777" w:rsidR="00EF1695" w:rsidRPr="009A561C" w:rsidRDefault="00EF1695" w:rsidP="00EF1695">
      <w:pPr>
        <w:pStyle w:val="Ttulo2"/>
        <w:spacing w:before="122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Convenio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expreso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toda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sección:</w:t>
      </w:r>
    </w:p>
    <w:p w14:paraId="38A8CD00" w14:textId="77777777" w:rsidR="00EF1695" w:rsidRPr="009A561C" w:rsidRDefault="00EF1695" w:rsidP="00EF1695">
      <w:pPr>
        <w:pStyle w:val="Prrafodelista"/>
        <w:widowControl w:val="0"/>
        <w:numPr>
          <w:ilvl w:val="1"/>
          <w:numId w:val="27"/>
        </w:numPr>
        <w:autoSpaceDE w:val="0"/>
        <w:autoSpaceDN w:val="0"/>
        <w:spacing w:before="118"/>
        <w:ind w:left="567" w:right="49" w:hanging="283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 la cobertura de equipos móviles y portátiles, se conviene en amparar el hurto, robo o asalto aun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cuando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encuentren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dentro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vehículo,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obstante,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robo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ocurra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fuera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horas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trabajo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no se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encuentre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 el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maletero,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siempre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 cuando quede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oculto 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vista.</w:t>
      </w:r>
    </w:p>
    <w:p w14:paraId="3ECD559D" w14:textId="77777777" w:rsidR="00EF1695" w:rsidRPr="009A561C" w:rsidRDefault="00EF1695" w:rsidP="00EF1695">
      <w:pPr>
        <w:pStyle w:val="Prrafodelista"/>
        <w:widowControl w:val="0"/>
        <w:numPr>
          <w:ilvl w:val="1"/>
          <w:numId w:val="27"/>
        </w:numPr>
        <w:autoSpaceDE w:val="0"/>
        <w:autoSpaceDN w:val="0"/>
        <w:spacing w:before="120"/>
        <w:ind w:left="567" w:right="49" w:hanging="283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1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conviene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que,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caso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pérdida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total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equipos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cómputo,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indemnización</w:t>
      </w:r>
      <w:r w:rsidRPr="009A561C">
        <w:rPr>
          <w:rFonts w:ascii="Montserrat" w:hAnsi="Montserrat" w:cstheme="minorHAnsi"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correspondiente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deberá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incluir el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software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básico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incluido para su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operación (Windows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 similar)</w:t>
      </w:r>
    </w:p>
    <w:p w14:paraId="665A2EFE" w14:textId="77777777" w:rsidR="00EF1695" w:rsidRPr="009A561C" w:rsidRDefault="00EF1695" w:rsidP="00EF1695">
      <w:pPr>
        <w:pStyle w:val="Prrafodelista"/>
        <w:widowControl w:val="0"/>
        <w:numPr>
          <w:ilvl w:val="1"/>
          <w:numId w:val="27"/>
        </w:numPr>
        <w:autoSpaceDE w:val="0"/>
        <w:autoSpaceDN w:val="0"/>
        <w:spacing w:before="121"/>
        <w:ind w:left="567" w:right="49" w:hanging="283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aclara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dentro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cobertura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móvil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portátil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quedan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incluidos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entre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otros,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equipos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medición y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prueba propios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 giro del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negocio.</w:t>
      </w:r>
    </w:p>
    <w:p w14:paraId="2CC9A0A3" w14:textId="77777777" w:rsidR="00EF1695" w:rsidRPr="009A561C" w:rsidRDefault="00EF1695" w:rsidP="00EF1695">
      <w:pPr>
        <w:pStyle w:val="Prrafodelista"/>
        <w:widowControl w:val="0"/>
        <w:numPr>
          <w:ilvl w:val="1"/>
          <w:numId w:val="27"/>
        </w:numPr>
        <w:autoSpaceDE w:val="0"/>
        <w:autoSpaceDN w:val="0"/>
        <w:spacing w:before="119"/>
        <w:ind w:left="567" w:right="49" w:hanging="283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3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conviene</w:t>
      </w:r>
      <w:r w:rsidRPr="009A561C">
        <w:rPr>
          <w:rFonts w:ascii="Montserrat" w:hAnsi="Montserrat" w:cstheme="minorHAnsi"/>
          <w:color w:val="000000" w:themeColor="text1"/>
          <w:spacing w:val="3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3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amparar</w:t>
      </w:r>
      <w:r w:rsidRPr="009A561C">
        <w:rPr>
          <w:rFonts w:ascii="Montserrat" w:hAnsi="Montserrat" w:cstheme="minorHAnsi"/>
          <w:color w:val="000000" w:themeColor="text1"/>
          <w:spacing w:val="3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4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</w:t>
      </w:r>
      <w:r w:rsidRPr="009A561C">
        <w:rPr>
          <w:rFonts w:ascii="Montserrat" w:hAnsi="Montserrat" w:cstheme="minorHAnsi"/>
          <w:color w:val="000000" w:themeColor="text1"/>
          <w:spacing w:val="3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móvil</w:t>
      </w:r>
      <w:r w:rsidRPr="009A561C">
        <w:rPr>
          <w:rFonts w:ascii="Montserrat" w:hAnsi="Montserrat" w:cstheme="minorHAnsi"/>
          <w:color w:val="000000" w:themeColor="text1"/>
          <w:spacing w:val="3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3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portátil</w:t>
      </w:r>
      <w:r w:rsidRPr="009A561C">
        <w:rPr>
          <w:rFonts w:ascii="Montserrat" w:hAnsi="Montserrat" w:cstheme="minorHAnsi"/>
          <w:color w:val="000000" w:themeColor="text1"/>
          <w:spacing w:val="3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3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3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república</w:t>
      </w:r>
      <w:r w:rsidRPr="009A561C">
        <w:rPr>
          <w:rFonts w:ascii="Montserrat" w:hAnsi="Montserrat" w:cstheme="minorHAnsi"/>
          <w:color w:val="000000" w:themeColor="text1"/>
          <w:spacing w:val="3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mexicana,</w:t>
      </w:r>
      <w:r w:rsidRPr="009A561C">
        <w:rPr>
          <w:rFonts w:ascii="Montserrat" w:hAnsi="Montserrat" w:cstheme="minorHAnsi"/>
          <w:color w:val="000000" w:themeColor="text1"/>
          <w:spacing w:val="3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litorales</w:t>
      </w:r>
      <w:r w:rsidRPr="009A561C">
        <w:rPr>
          <w:rFonts w:ascii="Montserrat" w:hAnsi="Montserrat" w:cstheme="minorHAnsi"/>
          <w:color w:val="000000" w:themeColor="text1"/>
          <w:spacing w:val="3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marinos</w:t>
      </w:r>
      <w:r w:rsidRPr="009A561C">
        <w:rPr>
          <w:rFonts w:ascii="Montserrat" w:hAnsi="Montserrat" w:cstheme="minorHAnsi"/>
          <w:color w:val="000000" w:themeColor="text1"/>
          <w:spacing w:val="3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3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extranjero</w:t>
      </w:r>
    </w:p>
    <w:p w14:paraId="4E24694D" w14:textId="77777777" w:rsidR="00EF1695" w:rsidRPr="009A561C" w:rsidRDefault="00EF1695" w:rsidP="00EF1695">
      <w:pPr>
        <w:pStyle w:val="Prrafodelista"/>
        <w:widowControl w:val="0"/>
        <w:numPr>
          <w:ilvl w:val="1"/>
          <w:numId w:val="27"/>
        </w:numPr>
        <w:autoSpaceDE w:val="0"/>
        <w:autoSpaceDN w:val="0"/>
        <w:spacing w:before="122"/>
        <w:ind w:left="567" w:right="49" w:hanging="283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ampara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valor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reposición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pérdidas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totales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antigüedad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mayor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7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años.</w:t>
      </w:r>
    </w:p>
    <w:p w14:paraId="65E891E0" w14:textId="77777777" w:rsidR="00EF1695" w:rsidRPr="009A561C" w:rsidRDefault="00EF1695" w:rsidP="00EF1695">
      <w:pPr>
        <w:pStyle w:val="Prrafodelista"/>
        <w:widowControl w:val="0"/>
        <w:numPr>
          <w:ilvl w:val="1"/>
          <w:numId w:val="27"/>
        </w:numPr>
        <w:autoSpaceDE w:val="0"/>
        <w:autoSpaceDN w:val="0"/>
        <w:spacing w:before="120"/>
        <w:ind w:left="567" w:right="49" w:hanging="283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Cláusula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renuncia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inventarios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10%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suma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declarada.</w:t>
      </w:r>
    </w:p>
    <w:p w14:paraId="26313596" w14:textId="77777777" w:rsidR="00EF1695" w:rsidRPr="009A561C" w:rsidRDefault="00EF1695" w:rsidP="00EF1695">
      <w:pPr>
        <w:pStyle w:val="Ttulo2"/>
        <w:spacing w:before="59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X.-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Rotura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maquinaria,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calderas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recipientes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sujetos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presión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(SHCP)</w:t>
      </w:r>
    </w:p>
    <w:p w14:paraId="48E194F5" w14:textId="77777777" w:rsidR="00EF1695" w:rsidRPr="009A561C" w:rsidRDefault="00EF1695" w:rsidP="00EF1695">
      <w:pPr>
        <w:pStyle w:val="Textoindependiente"/>
        <w:spacing w:before="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111C5033" w14:textId="77777777" w:rsidR="00EF1695" w:rsidRPr="009A561C" w:rsidRDefault="00EF1695" w:rsidP="00EF1695">
      <w:pPr>
        <w:pStyle w:val="Textoindependiente"/>
        <w:spacing w:before="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 amparan todos y cada uno de los equipos y maquinaria, instalados y/</w:t>
      </w:r>
      <w:proofErr w:type="spellStart"/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proofErr w:type="spellEnd"/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operando, registradas en inventarios del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 en cualquier punto de la república mexicana sin presentación de relación, así como los que estén en su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poder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 custodia 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 los cuales sea legalmente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responsable.</w:t>
      </w:r>
    </w:p>
    <w:p w14:paraId="063D7C2A" w14:textId="77777777" w:rsidR="00EF1695" w:rsidRPr="009A561C" w:rsidRDefault="00EF1695" w:rsidP="00EF1695">
      <w:pPr>
        <w:pStyle w:val="Textoindependiente"/>
        <w:spacing w:before="119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 efectos de la presente póliza, la suma asegurada será él límite máximo de responsabilidad de la aseguradora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durante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vigencia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póliza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evento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y/o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agregado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anual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opera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equipos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amparados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esta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sección.</w:t>
      </w:r>
    </w:p>
    <w:p w14:paraId="7FD0FD3E" w14:textId="77777777" w:rsidR="00EF1695" w:rsidRPr="009A561C" w:rsidRDefault="00EF1695" w:rsidP="00EF1695">
      <w:pPr>
        <w:pStyle w:val="Textoindependiente"/>
        <w:spacing w:before="119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 conviene en amparar también, los equipos nuevos que adquiera el asegurado durante la vigencia de la póliza sin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necesidad de emitir endoso alguno siempre que no rebase el 10% del límite máximo de responsabilidad de esta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cobertura,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cuyo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caso,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compromete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dar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aviso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respectivo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pagar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endoso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correspondiente.</w:t>
      </w:r>
    </w:p>
    <w:p w14:paraId="0F903740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cubren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cualquier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tipo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equipos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máquinas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propiedad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Convocante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encuentre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bajo su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custodia,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comodato,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arrendamiento, etcétera.</w:t>
      </w:r>
    </w:p>
    <w:p w14:paraId="2AA45251" w14:textId="77777777" w:rsidR="00EF1695" w:rsidRPr="009A561C" w:rsidRDefault="00EF1695" w:rsidP="00EF1695">
      <w:pPr>
        <w:pStyle w:val="Textoindependiente"/>
        <w:spacing w:before="122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cobertura</w:t>
      </w:r>
      <w:r w:rsidRPr="009A561C">
        <w:rPr>
          <w:rFonts w:ascii="Montserrat" w:hAnsi="Montserrat" w:cstheme="minorHAnsi"/>
          <w:b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solicitada</w:t>
      </w:r>
      <w:r w:rsidRPr="009A561C">
        <w:rPr>
          <w:rFonts w:ascii="Montserrat" w:hAnsi="Montserrat" w:cstheme="minorHAnsi"/>
          <w:b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</w:t>
      </w:r>
      <w:r w:rsidRPr="009A561C">
        <w:rPr>
          <w:rFonts w:ascii="Montserrat" w:hAnsi="Montserrat" w:cstheme="minorHAnsi"/>
          <w:b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amplia</w:t>
      </w:r>
      <w:r w:rsidRPr="009A561C">
        <w:rPr>
          <w:rFonts w:ascii="Montserrat" w:hAnsi="Montserrat" w:cstheme="minorHAnsi"/>
          <w:b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primer</w:t>
      </w:r>
      <w:r w:rsidRPr="009A561C">
        <w:rPr>
          <w:rFonts w:ascii="Montserrat" w:hAnsi="Montserrat" w:cstheme="minorHAnsi"/>
          <w:b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riesgo,</w:t>
      </w:r>
      <w:r w:rsidRPr="009A561C">
        <w:rPr>
          <w:rFonts w:ascii="Montserrat" w:hAnsi="Montserrat" w:cstheme="minorHAnsi"/>
          <w:b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sin</w:t>
      </w:r>
      <w:r w:rsidRPr="009A561C">
        <w:rPr>
          <w:rFonts w:ascii="Montserrat" w:hAnsi="Montserrat" w:cstheme="minorHAnsi"/>
          <w:b/>
          <w:color w:val="000000" w:themeColor="text1"/>
          <w:spacing w:val="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presentación</w:t>
      </w:r>
      <w:r w:rsidRPr="009A561C">
        <w:rPr>
          <w:rFonts w:ascii="Montserrat" w:hAnsi="Montserrat" w:cstheme="minorHAnsi"/>
          <w:b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relaciones</w:t>
      </w:r>
      <w:r w:rsidRPr="009A561C">
        <w:rPr>
          <w:rFonts w:ascii="Montserrat" w:hAnsi="Montserrat" w:cstheme="minorHAnsi"/>
          <w:b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</w:t>
      </w:r>
      <w:r w:rsidRPr="009A561C">
        <w:rPr>
          <w:rFonts w:ascii="Montserrat" w:hAnsi="Montserrat" w:cstheme="minorHAnsi"/>
          <w:b/>
          <w:color w:val="000000" w:themeColor="text1"/>
          <w:spacing w:val="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licitantes</w:t>
      </w:r>
      <w:r w:rsidRPr="009A561C">
        <w:rPr>
          <w:rFonts w:ascii="Montserrat" w:hAnsi="Montserrat" w:cstheme="minorHAnsi"/>
          <w:b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deberán</w:t>
      </w:r>
      <w:r w:rsidRPr="009A561C">
        <w:rPr>
          <w:rFonts w:ascii="Montserrat" w:hAnsi="Montserrat" w:cstheme="minorHAnsi"/>
          <w:b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ampararlo 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esa manera.</w:t>
      </w:r>
    </w:p>
    <w:p w14:paraId="7CF6AC83" w14:textId="77777777" w:rsidR="00EF1695" w:rsidRPr="009A561C" w:rsidRDefault="00EF1695" w:rsidP="00EF1695">
      <w:pPr>
        <w:pStyle w:val="Textoindependiente"/>
        <w:spacing w:before="121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valores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totales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declarados: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debe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tomar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suma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asegurada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vigencia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seguro.</w:t>
      </w:r>
    </w:p>
    <w:p w14:paraId="1E451B8C" w14:textId="77777777" w:rsidR="00EF1695" w:rsidRPr="009A561C" w:rsidRDefault="00EF1695" w:rsidP="00EF1695">
      <w:pPr>
        <w:pStyle w:val="Ttulo2"/>
        <w:spacing w:before="118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lastRenderedPageBreak/>
        <w:t>Primer riesgo absoluto $ 5,500,000.00 m.n.</w:t>
      </w:r>
    </w:p>
    <w:p w14:paraId="5C3E8A5F" w14:textId="77777777" w:rsidR="00EF1695" w:rsidRPr="009A561C" w:rsidRDefault="00EF1695" w:rsidP="00EF1695">
      <w:pPr>
        <w:pStyle w:val="2"/>
        <w:ind w:left="709" w:right="49"/>
        <w:jc w:val="left"/>
        <w:rPr>
          <w:rFonts w:ascii="Montserrat" w:hAnsi="Montserrat" w:cs="Arial"/>
          <w:color w:val="000000" w:themeColor="text1"/>
        </w:rPr>
      </w:pPr>
    </w:p>
    <w:p w14:paraId="664F4769" w14:textId="77777777" w:rsidR="00EF1695" w:rsidRPr="009A561C" w:rsidRDefault="00EF1695" w:rsidP="00EF1695">
      <w:pPr>
        <w:spacing w:before="1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Coberturas:</w:t>
      </w:r>
    </w:p>
    <w:p w14:paraId="0A736C60" w14:textId="77777777" w:rsidR="00EF1695" w:rsidRPr="009A561C" w:rsidRDefault="00EF1695" w:rsidP="00EF1695">
      <w:pPr>
        <w:pStyle w:val="Ttulo2"/>
        <w:spacing w:before="1" w:line="24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09116191" w14:textId="77777777" w:rsidR="00EF1695" w:rsidRPr="009A561C" w:rsidRDefault="00EF1695" w:rsidP="00EF1695">
      <w:pPr>
        <w:pStyle w:val="Ttulo2"/>
        <w:spacing w:before="1" w:line="24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Rotura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maquinaria</w:t>
      </w:r>
    </w:p>
    <w:p w14:paraId="7AD89E1C" w14:textId="77777777" w:rsidR="00EF1695" w:rsidRPr="009A561C" w:rsidRDefault="00EF1695" w:rsidP="00EF1695">
      <w:pPr>
        <w:pStyle w:val="Prrafodelista"/>
        <w:widowControl w:val="0"/>
        <w:numPr>
          <w:ilvl w:val="0"/>
          <w:numId w:val="43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Todo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rotura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maquinaria</w:t>
      </w:r>
    </w:p>
    <w:p w14:paraId="63369F57" w14:textId="77777777" w:rsidR="00EF1695" w:rsidRPr="009A561C" w:rsidRDefault="00EF1695" w:rsidP="00EF1695">
      <w:pPr>
        <w:pStyle w:val="Prrafodelista"/>
        <w:widowControl w:val="0"/>
        <w:numPr>
          <w:ilvl w:val="0"/>
          <w:numId w:val="43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Explosión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física</w:t>
      </w:r>
    </w:p>
    <w:p w14:paraId="418BC085" w14:textId="77777777" w:rsidR="00EF1695" w:rsidRPr="009A561C" w:rsidRDefault="00EF1695" w:rsidP="00EF1695">
      <w:pPr>
        <w:pStyle w:val="Prrafodelista"/>
        <w:widowControl w:val="0"/>
        <w:numPr>
          <w:ilvl w:val="0"/>
          <w:numId w:val="43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Cascos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máquinas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móviles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(dentro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fuera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predio)</w:t>
      </w:r>
    </w:p>
    <w:p w14:paraId="29658815" w14:textId="77777777" w:rsidR="00EF1695" w:rsidRPr="009A561C" w:rsidRDefault="00EF1695" w:rsidP="00EF1695">
      <w:pPr>
        <w:pStyle w:val="Prrafodelista"/>
        <w:widowControl w:val="0"/>
        <w:numPr>
          <w:ilvl w:val="0"/>
          <w:numId w:val="43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Explosión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motores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combustión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interna</w:t>
      </w:r>
    </w:p>
    <w:p w14:paraId="37225855" w14:textId="77777777" w:rsidR="00EF1695" w:rsidRPr="009A561C" w:rsidRDefault="00EF1695" w:rsidP="00EF1695">
      <w:pPr>
        <w:pStyle w:val="Prrafodelista"/>
        <w:widowControl w:val="0"/>
        <w:numPr>
          <w:ilvl w:val="0"/>
          <w:numId w:val="43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Bombas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sumergidas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bombas 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pozo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profundo</w:t>
      </w:r>
    </w:p>
    <w:p w14:paraId="3BA39264" w14:textId="77777777" w:rsidR="00EF1695" w:rsidRPr="009A561C" w:rsidRDefault="00EF1695" w:rsidP="00EF1695">
      <w:pPr>
        <w:pStyle w:val="Prrafodelista"/>
        <w:widowControl w:val="0"/>
        <w:numPr>
          <w:ilvl w:val="0"/>
          <w:numId w:val="43"/>
        </w:numPr>
        <w:tabs>
          <w:tab w:val="left" w:pos="1711"/>
          <w:tab w:val="left" w:pos="1712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Gastos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extraordinarios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(envíos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expreso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tiempo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extra).</w:t>
      </w:r>
    </w:p>
    <w:p w14:paraId="0D33D42F" w14:textId="77777777" w:rsidR="00EF1695" w:rsidRPr="009A561C" w:rsidRDefault="00EF1695" w:rsidP="00EF1695">
      <w:pPr>
        <w:pStyle w:val="Prrafodelista"/>
        <w:widowControl w:val="0"/>
        <w:numPr>
          <w:ilvl w:val="0"/>
          <w:numId w:val="43"/>
        </w:numPr>
        <w:tabs>
          <w:tab w:val="left" w:pos="1711"/>
          <w:tab w:val="left" w:pos="1712"/>
        </w:tabs>
        <w:autoSpaceDE w:val="0"/>
        <w:autoSpaceDN w:val="0"/>
        <w:spacing w:before="2" w:after="200" w:line="255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Derrame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tanques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$150,000.00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m.n.</w:t>
      </w:r>
    </w:p>
    <w:p w14:paraId="185FB7FD" w14:textId="77777777" w:rsidR="00EF1695" w:rsidRPr="009A561C" w:rsidRDefault="00EF1695" w:rsidP="00EF1695">
      <w:pPr>
        <w:pStyle w:val="Prrafodelista"/>
        <w:widowControl w:val="0"/>
        <w:numPr>
          <w:ilvl w:val="0"/>
          <w:numId w:val="43"/>
        </w:numPr>
        <w:tabs>
          <w:tab w:val="left" w:pos="1711"/>
          <w:tab w:val="left" w:pos="171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Flete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aéreo.</w:t>
      </w:r>
    </w:p>
    <w:p w14:paraId="2B221F22" w14:textId="77777777" w:rsidR="00EF1695" w:rsidRPr="009A561C" w:rsidRDefault="00EF1695" w:rsidP="00EF1695">
      <w:pPr>
        <w:pStyle w:val="Prrafodelista"/>
        <w:widowControl w:val="0"/>
        <w:numPr>
          <w:ilvl w:val="0"/>
          <w:numId w:val="43"/>
        </w:numPr>
        <w:tabs>
          <w:tab w:val="left" w:pos="1711"/>
          <w:tab w:val="left" w:pos="1712"/>
        </w:tabs>
        <w:autoSpaceDE w:val="0"/>
        <w:autoSpaceDN w:val="0"/>
        <w:spacing w:after="200" w:line="244" w:lineRule="exact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Derrame</w:t>
      </w:r>
      <w:r w:rsidRPr="009A561C">
        <w:rPr>
          <w:rFonts w:ascii="Montserrat" w:hAnsi="Montserrat" w:cstheme="minorHAnsi"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5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tanques</w:t>
      </w:r>
      <w:r w:rsidRPr="009A561C">
        <w:rPr>
          <w:rFonts w:ascii="Montserrat" w:hAnsi="Montserrat" w:cstheme="minorHAnsi"/>
          <w:color w:val="000000" w:themeColor="text1"/>
          <w:spacing w:val="5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compresores</w:t>
      </w:r>
      <w:r w:rsidRPr="009A561C">
        <w:rPr>
          <w:rFonts w:ascii="Montserrat" w:hAnsi="Montserrat" w:cstheme="minorHAnsi"/>
          <w:color w:val="000000" w:themeColor="text1"/>
          <w:spacing w:val="5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(recíprocos,</w:t>
      </w:r>
      <w:r w:rsidRPr="009A561C">
        <w:rPr>
          <w:rFonts w:ascii="Montserrat" w:hAnsi="Montserrat" w:cstheme="minorHAnsi"/>
          <w:color w:val="000000" w:themeColor="text1"/>
          <w:spacing w:val="5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alternativos,</w:t>
      </w:r>
      <w:r w:rsidRPr="009A561C">
        <w:rPr>
          <w:rFonts w:ascii="Montserrat" w:hAnsi="Montserrat" w:cstheme="minorHAnsi"/>
          <w:color w:val="000000" w:themeColor="text1"/>
          <w:spacing w:val="5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rotativos</w:t>
      </w:r>
      <w:r w:rsidRPr="009A561C">
        <w:rPr>
          <w:rFonts w:ascii="Montserrat" w:hAnsi="Montserrat" w:cstheme="minorHAnsi"/>
          <w:color w:val="000000" w:themeColor="text1"/>
          <w:spacing w:val="5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5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centrífugos)</w:t>
      </w:r>
      <w:r w:rsidRPr="009A561C">
        <w:rPr>
          <w:rFonts w:ascii="Montserrat" w:hAnsi="Montserrat" w:cstheme="minorHAnsi"/>
          <w:color w:val="000000" w:themeColor="text1"/>
          <w:spacing w:val="5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53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 w:cstheme="minorHAnsi"/>
          <w:color w:val="000000" w:themeColor="text1"/>
          <w:spacing w:val="5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 $150,000.00 m.n.</w:t>
      </w:r>
    </w:p>
    <w:p w14:paraId="571113FF" w14:textId="77777777" w:rsidR="00EF1695" w:rsidRPr="009A561C" w:rsidRDefault="00EF1695" w:rsidP="00EF1695">
      <w:pPr>
        <w:pStyle w:val="Prrafodelista"/>
        <w:widowControl w:val="0"/>
        <w:numPr>
          <w:ilvl w:val="0"/>
          <w:numId w:val="43"/>
        </w:numPr>
        <w:tabs>
          <w:tab w:val="left" w:pos="1711"/>
          <w:tab w:val="left" w:pos="1712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Flete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aéreo.</w:t>
      </w:r>
    </w:p>
    <w:p w14:paraId="453903C4" w14:textId="727C60CC" w:rsidR="00EF1695" w:rsidRDefault="00EF1695" w:rsidP="00EF1695">
      <w:pPr>
        <w:pStyle w:val="Ttulo2"/>
        <w:spacing w:before="121" w:line="24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Calderas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R.S.A.P.</w:t>
      </w:r>
    </w:p>
    <w:p w14:paraId="289A5E88" w14:textId="77777777" w:rsidR="00600B0F" w:rsidRPr="00600B0F" w:rsidRDefault="00600B0F" w:rsidP="00600B0F"/>
    <w:p w14:paraId="37523FC9" w14:textId="77777777" w:rsidR="00EF1695" w:rsidRPr="009A561C" w:rsidRDefault="00EF1695" w:rsidP="00EF1695">
      <w:pPr>
        <w:pStyle w:val="Prrafodelista"/>
        <w:widowControl w:val="0"/>
        <w:numPr>
          <w:ilvl w:val="0"/>
          <w:numId w:val="44"/>
        </w:numPr>
        <w:tabs>
          <w:tab w:val="left" w:pos="1781"/>
          <w:tab w:val="left" w:pos="178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Todo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</w:t>
      </w:r>
    </w:p>
    <w:p w14:paraId="6965C3BB" w14:textId="77777777" w:rsidR="00EF1695" w:rsidRPr="009A561C" w:rsidRDefault="00EF1695" w:rsidP="00EF1695">
      <w:pPr>
        <w:pStyle w:val="Prrafodelista"/>
        <w:widowControl w:val="0"/>
        <w:numPr>
          <w:ilvl w:val="0"/>
          <w:numId w:val="44"/>
        </w:numPr>
        <w:tabs>
          <w:tab w:val="left" w:pos="1781"/>
          <w:tab w:val="left" w:pos="178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Tuberías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sublímate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$200,000.00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m.n.</w:t>
      </w:r>
    </w:p>
    <w:p w14:paraId="0012C23E" w14:textId="77777777" w:rsidR="00EF1695" w:rsidRPr="009A561C" w:rsidRDefault="00EF1695" w:rsidP="00EF1695">
      <w:pPr>
        <w:pStyle w:val="Prrafodelista"/>
        <w:widowControl w:val="0"/>
        <w:numPr>
          <w:ilvl w:val="0"/>
          <w:numId w:val="44"/>
        </w:numPr>
        <w:tabs>
          <w:tab w:val="left" w:pos="1781"/>
          <w:tab w:val="left" w:pos="178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Gastos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extraordinarios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$200,000.00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m.n.</w:t>
      </w:r>
    </w:p>
    <w:p w14:paraId="6AB267D0" w14:textId="77777777" w:rsidR="00EF1695" w:rsidRPr="009A561C" w:rsidRDefault="00EF1695" w:rsidP="00EF1695">
      <w:pPr>
        <w:pStyle w:val="Prrafodelista"/>
        <w:widowControl w:val="0"/>
        <w:numPr>
          <w:ilvl w:val="0"/>
          <w:numId w:val="44"/>
        </w:numPr>
        <w:tabs>
          <w:tab w:val="left" w:pos="1781"/>
          <w:tab w:val="left" w:pos="1782"/>
        </w:tabs>
        <w:autoSpaceDE w:val="0"/>
        <w:autoSpaceDN w:val="0"/>
        <w:spacing w:after="200" w:line="25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Escape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daños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contenidos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$50,000.00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m.n.</w:t>
      </w:r>
    </w:p>
    <w:p w14:paraId="5945859B" w14:textId="77777777" w:rsidR="00EF1695" w:rsidRPr="009A561C" w:rsidRDefault="00EF1695" w:rsidP="00EF1695">
      <w:pPr>
        <w:pStyle w:val="Prrafodelista"/>
        <w:widowControl w:val="0"/>
        <w:numPr>
          <w:ilvl w:val="0"/>
          <w:numId w:val="44"/>
        </w:numPr>
        <w:tabs>
          <w:tab w:val="left" w:pos="1781"/>
          <w:tab w:val="left" w:pos="1782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cobertura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solicitada</w:t>
      </w:r>
      <w:r w:rsidRPr="009A561C">
        <w:rPr>
          <w:rFonts w:ascii="Montserrat" w:hAnsi="Montserrat" w:cstheme="minorHAnsi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amplia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primer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riesgo,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sin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presentación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relaciones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licitantes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deberán 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ampararlo 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esa manera</w:t>
      </w:r>
    </w:p>
    <w:p w14:paraId="5B237A20" w14:textId="77777777" w:rsidR="00EF1695" w:rsidRPr="009A561C" w:rsidRDefault="00EF1695" w:rsidP="00EF1695">
      <w:pPr>
        <w:pStyle w:val="Ttulo2"/>
        <w:spacing w:before="1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Deducibles:</w:t>
      </w:r>
    </w:p>
    <w:p w14:paraId="7B111043" w14:textId="77777777" w:rsidR="00EF1695" w:rsidRPr="009A561C" w:rsidRDefault="00EF1695" w:rsidP="00EF1695">
      <w:pPr>
        <w:pStyle w:val="Textoindependiente"/>
        <w:spacing w:before="1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58A9D718" w14:textId="77777777" w:rsidR="00EF1695" w:rsidRPr="009A561C" w:rsidRDefault="00EF1695" w:rsidP="00EF1695">
      <w:pPr>
        <w:pStyle w:val="Textoindependiente"/>
        <w:spacing w:before="1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5%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sobre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pérdida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 mínimo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$5,000.00 m.n.</w:t>
      </w:r>
    </w:p>
    <w:p w14:paraId="06AD9E32" w14:textId="77777777" w:rsidR="00EF1695" w:rsidRPr="009A561C" w:rsidRDefault="00EF1695" w:rsidP="00EF1695">
      <w:pPr>
        <w:pStyle w:val="Ttulo2"/>
        <w:spacing w:before="119" w:line="24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Convenio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expreso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toda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sección:</w:t>
      </w:r>
    </w:p>
    <w:p w14:paraId="4D9A9BE9" w14:textId="77777777" w:rsidR="00EF1695" w:rsidRPr="009A561C" w:rsidRDefault="00EF1695" w:rsidP="00EF1695">
      <w:pPr>
        <w:pStyle w:val="Prrafodelista"/>
        <w:widowControl w:val="0"/>
        <w:numPr>
          <w:ilvl w:val="0"/>
          <w:numId w:val="45"/>
        </w:numPr>
        <w:tabs>
          <w:tab w:val="left" w:pos="1707"/>
        </w:tabs>
        <w:autoSpaceDE w:val="0"/>
        <w:autoSpaceDN w:val="0"/>
        <w:spacing w:before="240" w:after="200" w:line="254" w:lineRule="exact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ampara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valor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reposición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pérdidas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totales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antigüedad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mayor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7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años.</w:t>
      </w:r>
    </w:p>
    <w:p w14:paraId="3F5C18E1" w14:textId="77777777" w:rsidR="00EF1695" w:rsidRPr="009A561C" w:rsidRDefault="00EF1695" w:rsidP="00EF1695">
      <w:pPr>
        <w:pStyle w:val="Prrafodelista"/>
        <w:widowControl w:val="0"/>
        <w:numPr>
          <w:ilvl w:val="0"/>
          <w:numId w:val="45"/>
        </w:numPr>
        <w:tabs>
          <w:tab w:val="left" w:pos="1707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Cláusula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renuncia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inventarios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10%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suma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declarada.</w:t>
      </w:r>
    </w:p>
    <w:p w14:paraId="4B334468" w14:textId="77777777" w:rsidR="00EF1695" w:rsidRPr="009A561C" w:rsidRDefault="00EF1695" w:rsidP="00EF1695">
      <w:pPr>
        <w:pStyle w:val="Prrafodelista"/>
        <w:widowControl w:val="0"/>
        <w:numPr>
          <w:ilvl w:val="0"/>
          <w:numId w:val="45"/>
        </w:numPr>
        <w:tabs>
          <w:tab w:val="left" w:pos="1707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 aclara que se permite el tránsito en las calles aledañas al predio asegurado para los montacargas del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hasta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un radio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500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metros.</w:t>
      </w:r>
    </w:p>
    <w:p w14:paraId="08D42D5D" w14:textId="77777777" w:rsidR="00EF1695" w:rsidRPr="009A561C" w:rsidRDefault="00EF1695" w:rsidP="00EF1695">
      <w:pPr>
        <w:pStyle w:val="Prrafodelista"/>
        <w:widowControl w:val="0"/>
        <w:numPr>
          <w:ilvl w:val="0"/>
          <w:numId w:val="45"/>
        </w:numPr>
        <w:tabs>
          <w:tab w:val="left" w:pos="1710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 xml:space="preserve">Se conviene en amparar los bienes contenidos en cuartos fríos o equipos de refrigeración con un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$500,000.00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uscy</w:t>
      </w:r>
      <w:proofErr w:type="spellEnd"/>
    </w:p>
    <w:p w14:paraId="4EDD0B9F" w14:textId="77777777" w:rsidR="00EF1695" w:rsidRPr="009A561C" w:rsidRDefault="00EF1695" w:rsidP="00EF1695">
      <w:pPr>
        <w:pStyle w:val="Ttulo2"/>
        <w:spacing w:before="119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toda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póliza</w:t>
      </w:r>
    </w:p>
    <w:p w14:paraId="1113AD81" w14:textId="77777777" w:rsidR="00EF1695" w:rsidRPr="009A561C" w:rsidRDefault="00EF1695" w:rsidP="00EF1695">
      <w:pPr>
        <w:spacing w:before="120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riesgos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cubiertos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convenio</w:t>
      </w:r>
      <w:r w:rsidRPr="009A561C">
        <w:rPr>
          <w:rFonts w:ascii="Montserrat" w:hAnsi="Montserrat" w:cstheme="minorHAnsi"/>
          <w:b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expreso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póliza;</w:t>
      </w:r>
    </w:p>
    <w:p w14:paraId="3AF3E011" w14:textId="77777777" w:rsidR="00EF1695" w:rsidRPr="009A561C" w:rsidRDefault="00EF1695" w:rsidP="00EF1695">
      <w:pPr>
        <w:pStyle w:val="Textoindependiente"/>
        <w:spacing w:before="6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38E7BA7A" w14:textId="45295AF4" w:rsidR="00EF1695" w:rsidRDefault="00EF1695" w:rsidP="00EF1695">
      <w:pPr>
        <w:pStyle w:val="Ttulo2"/>
        <w:spacing w:before="1" w:line="24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Cláusula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fluctuación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valores:</w:t>
      </w:r>
    </w:p>
    <w:p w14:paraId="5E930A6C" w14:textId="4A03AB86" w:rsidR="00600B0F" w:rsidRDefault="00600B0F" w:rsidP="00600B0F"/>
    <w:p w14:paraId="09D808CD" w14:textId="3FD66123" w:rsidR="00600B0F" w:rsidRDefault="00600B0F" w:rsidP="00600B0F"/>
    <w:p w14:paraId="1E594C31" w14:textId="62CCAA6C" w:rsidR="00600B0F" w:rsidRDefault="00600B0F" w:rsidP="00600B0F"/>
    <w:p w14:paraId="60B2DB08" w14:textId="4889AE07" w:rsidR="00600B0F" w:rsidRDefault="00600B0F" w:rsidP="00600B0F"/>
    <w:p w14:paraId="64E62080" w14:textId="77777777" w:rsidR="00600B0F" w:rsidRPr="00600B0F" w:rsidRDefault="00600B0F" w:rsidP="00600B0F"/>
    <w:p w14:paraId="2CE9AD0B" w14:textId="77777777" w:rsidR="00EF1695" w:rsidRPr="009A561C" w:rsidRDefault="00EF1695" w:rsidP="00EF1695">
      <w:pPr>
        <w:ind w:right="49"/>
        <w:rPr>
          <w:color w:val="000000" w:themeColor="text1"/>
          <w:sz w:val="20"/>
          <w:szCs w:val="20"/>
        </w:rPr>
      </w:pPr>
    </w:p>
    <w:p w14:paraId="1BA046DB" w14:textId="77777777" w:rsidR="00EF1695" w:rsidRPr="009A561C" w:rsidRDefault="00EF1695" w:rsidP="00EF1695">
      <w:pPr>
        <w:pStyle w:val="Prrafodelista"/>
        <w:widowControl w:val="0"/>
        <w:numPr>
          <w:ilvl w:val="0"/>
          <w:numId w:val="46"/>
        </w:numPr>
        <w:tabs>
          <w:tab w:val="left" w:pos="1712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No habrá cobro o devolución de primas si los incrementos o decrementos de valores por altas o bajas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posteriores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emisión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póliza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están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rango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10%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valores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asegurables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totales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declarados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 sección siguiente;</w:t>
      </w:r>
    </w:p>
    <w:p w14:paraId="6ECAFA73" w14:textId="77777777" w:rsidR="00EF1695" w:rsidRPr="009A561C" w:rsidRDefault="00EF1695" w:rsidP="00EF1695">
      <w:pPr>
        <w:pStyle w:val="Prrafodelista"/>
        <w:widowControl w:val="0"/>
        <w:numPr>
          <w:ilvl w:val="0"/>
          <w:numId w:val="47"/>
        </w:numPr>
        <w:autoSpaceDE w:val="0"/>
        <w:autoSpaceDN w:val="0"/>
        <w:spacing w:before="121" w:line="246" w:lineRule="exact"/>
        <w:ind w:left="1276" w:right="49" w:hanging="283"/>
        <w:contextualSpacing w:val="0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Sección. -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edificio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contenidos</w:t>
      </w:r>
    </w:p>
    <w:p w14:paraId="7BF70523" w14:textId="77777777" w:rsidR="00EF1695" w:rsidRPr="009A561C" w:rsidRDefault="00EF1695" w:rsidP="00EF1695">
      <w:pPr>
        <w:pStyle w:val="Prrafodelista"/>
        <w:widowControl w:val="0"/>
        <w:numPr>
          <w:ilvl w:val="0"/>
          <w:numId w:val="47"/>
        </w:numPr>
        <w:autoSpaceDE w:val="0"/>
        <w:autoSpaceDN w:val="0"/>
        <w:spacing w:line="244" w:lineRule="exact"/>
        <w:ind w:left="1276" w:right="49" w:hanging="283"/>
        <w:contextualSpacing w:val="0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Sección-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electrónico</w:t>
      </w:r>
    </w:p>
    <w:p w14:paraId="4E8CF731" w14:textId="77777777" w:rsidR="00EF1695" w:rsidRPr="009A561C" w:rsidRDefault="00EF1695" w:rsidP="00EF1695">
      <w:pPr>
        <w:pStyle w:val="Prrafodelista"/>
        <w:widowControl w:val="0"/>
        <w:numPr>
          <w:ilvl w:val="0"/>
          <w:numId w:val="47"/>
        </w:numPr>
        <w:autoSpaceDE w:val="0"/>
        <w:autoSpaceDN w:val="0"/>
        <w:spacing w:before="1" w:line="235" w:lineRule="auto"/>
        <w:ind w:left="1276" w:right="49" w:hanging="283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Sección. -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rotura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maquinaria,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calderas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recipientes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sujetos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presión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(operará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manera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independiente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 la cobertura 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rotura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maquinaria).</w:t>
      </w:r>
    </w:p>
    <w:p w14:paraId="10F3E6CC" w14:textId="77777777" w:rsidR="00EF1695" w:rsidRPr="009A561C" w:rsidRDefault="00EF1695" w:rsidP="00EF1695">
      <w:pPr>
        <w:pStyle w:val="Prrafodelista"/>
        <w:widowControl w:val="0"/>
        <w:tabs>
          <w:tab w:val="left" w:pos="2432"/>
        </w:tabs>
        <w:autoSpaceDE w:val="0"/>
        <w:autoSpaceDN w:val="0"/>
        <w:spacing w:before="1" w:line="235" w:lineRule="auto"/>
        <w:ind w:left="2431" w:right="49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77E9EB56" w14:textId="77777777" w:rsidR="00EF1695" w:rsidRPr="009A561C" w:rsidRDefault="00EF1695" w:rsidP="00EF1695">
      <w:pPr>
        <w:pStyle w:val="Prrafodelista"/>
        <w:widowControl w:val="0"/>
        <w:numPr>
          <w:ilvl w:val="0"/>
          <w:numId w:val="46"/>
        </w:numPr>
        <w:tabs>
          <w:tab w:val="left" w:pos="1719"/>
        </w:tabs>
        <w:autoSpaceDE w:val="0"/>
        <w:autoSpaceDN w:val="0"/>
        <w:spacing w:after="200" w:line="276" w:lineRule="auto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 aclara que se permite un margen de error del 20% en la declaración de valores por errores de valores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declarados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 las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secciones siguientes;</w:t>
      </w:r>
    </w:p>
    <w:p w14:paraId="63F62A2A" w14:textId="77777777" w:rsidR="00EF1695" w:rsidRPr="009A561C" w:rsidRDefault="00EF1695" w:rsidP="00EF1695">
      <w:pPr>
        <w:pStyle w:val="Prrafodelista"/>
        <w:widowControl w:val="0"/>
        <w:numPr>
          <w:ilvl w:val="0"/>
          <w:numId w:val="48"/>
        </w:numPr>
        <w:autoSpaceDE w:val="0"/>
        <w:autoSpaceDN w:val="0"/>
        <w:spacing w:before="122" w:line="246" w:lineRule="exact"/>
        <w:ind w:left="1276" w:right="49" w:hanging="283"/>
        <w:contextualSpacing w:val="0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>.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 xml:space="preserve"> -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Edificio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Contenidos</w:t>
      </w:r>
    </w:p>
    <w:p w14:paraId="75BC8B0F" w14:textId="77777777" w:rsidR="00EF1695" w:rsidRPr="009A561C" w:rsidRDefault="00EF1695" w:rsidP="00EF1695">
      <w:pPr>
        <w:pStyle w:val="Prrafodelista"/>
        <w:widowControl w:val="0"/>
        <w:numPr>
          <w:ilvl w:val="0"/>
          <w:numId w:val="48"/>
        </w:numPr>
        <w:autoSpaceDE w:val="0"/>
        <w:autoSpaceDN w:val="0"/>
        <w:spacing w:line="244" w:lineRule="exact"/>
        <w:ind w:left="1276" w:right="49" w:hanging="283"/>
        <w:contextualSpacing w:val="0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Sección. -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Equipo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Electrónico</w:t>
      </w:r>
    </w:p>
    <w:p w14:paraId="5D2FBDAD" w14:textId="77777777" w:rsidR="00EF1695" w:rsidRPr="009A561C" w:rsidRDefault="00EF1695" w:rsidP="00EF1695">
      <w:pPr>
        <w:pStyle w:val="Prrafodelista"/>
        <w:widowControl w:val="0"/>
        <w:numPr>
          <w:ilvl w:val="0"/>
          <w:numId w:val="48"/>
        </w:numPr>
        <w:autoSpaceDE w:val="0"/>
        <w:autoSpaceDN w:val="0"/>
        <w:spacing w:line="248" w:lineRule="exact"/>
        <w:ind w:left="1276" w:right="49" w:hanging="283"/>
        <w:contextualSpacing w:val="0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Sección. -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Rotura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Maquinaria,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Calderas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Recipientes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Sujetos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Presión</w:t>
      </w:r>
    </w:p>
    <w:p w14:paraId="0B8C802D" w14:textId="77777777" w:rsidR="00EF1695" w:rsidRPr="009A561C" w:rsidRDefault="00EF1695" w:rsidP="00EF1695">
      <w:pPr>
        <w:pStyle w:val="Prrafodelista"/>
        <w:widowControl w:val="0"/>
        <w:autoSpaceDE w:val="0"/>
        <w:autoSpaceDN w:val="0"/>
        <w:spacing w:line="248" w:lineRule="exact"/>
        <w:ind w:left="1276" w:right="49"/>
        <w:contextualSpacing w:val="0"/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281DE829" w14:textId="77777777" w:rsidR="00EF1695" w:rsidRPr="009A561C" w:rsidRDefault="00EF1695" w:rsidP="00EF1695">
      <w:pPr>
        <w:pStyle w:val="Ttulo2"/>
        <w:spacing w:before="59" w:line="244" w:lineRule="exact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propiedad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amparados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todas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secciones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póliza:</w:t>
      </w:r>
    </w:p>
    <w:p w14:paraId="1E602E02" w14:textId="77777777" w:rsidR="00EF1695" w:rsidRPr="009A561C" w:rsidRDefault="00EF1695" w:rsidP="00EF1695">
      <w:pPr>
        <w:pStyle w:val="Prrafodelista"/>
        <w:widowControl w:val="0"/>
        <w:numPr>
          <w:ilvl w:val="0"/>
          <w:numId w:val="49"/>
        </w:numPr>
        <w:tabs>
          <w:tab w:val="left" w:pos="1707"/>
        </w:tabs>
        <w:autoSpaceDE w:val="0"/>
        <w:autoSpaceDN w:val="0"/>
        <w:spacing w:after="200" w:line="276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 amparan bienes propiedad del asegurado o que estén bajo su responsabilidad o custodia para todas las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secciones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 póliza hasta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sublímite</w:t>
      </w:r>
      <w:proofErr w:type="spellEnd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 xml:space="preserve"> indicado en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cada una 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estas.</w:t>
      </w:r>
    </w:p>
    <w:p w14:paraId="6AD1D6A5" w14:textId="77777777" w:rsidR="00EF1695" w:rsidRPr="009A561C" w:rsidRDefault="00EF1695" w:rsidP="00EF1695">
      <w:pPr>
        <w:pStyle w:val="Ttulo2"/>
        <w:spacing w:before="121"/>
        <w:ind w:right="49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Estándar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servicio</w:t>
      </w:r>
    </w:p>
    <w:p w14:paraId="0F246291" w14:textId="77777777" w:rsidR="00EF1695" w:rsidRPr="009A561C" w:rsidRDefault="00EF1695" w:rsidP="00EF1695">
      <w:pPr>
        <w:pStyle w:val="Textoindependiente"/>
        <w:ind w:right="49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tiempos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establecidos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correrán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partir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convocante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proporcione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información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completa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correcta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 donde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aplique.</w:t>
      </w:r>
    </w:p>
    <w:p w14:paraId="01E61A70" w14:textId="77777777" w:rsidR="00EF1695" w:rsidRPr="009A561C" w:rsidRDefault="00EF1695" w:rsidP="00EF1695">
      <w:pPr>
        <w:pStyle w:val="Textoindependiente"/>
        <w:ind w:left="998" w:right="1151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tbl>
      <w:tblPr>
        <w:tblW w:w="948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166"/>
        <w:gridCol w:w="669"/>
        <w:gridCol w:w="1418"/>
        <w:gridCol w:w="2693"/>
        <w:gridCol w:w="1831"/>
      </w:tblGrid>
      <w:tr w:rsidR="00EF1695" w:rsidRPr="009A561C" w14:paraId="3EB8E6B7" w14:textId="77777777" w:rsidTr="0009352C">
        <w:trPr>
          <w:trHeight w:val="489"/>
        </w:trPr>
        <w:tc>
          <w:tcPr>
            <w:tcW w:w="2875" w:type="dxa"/>
            <w:gridSpan w:val="2"/>
            <w:shd w:val="clear" w:color="auto" w:fill="BEBEBE"/>
          </w:tcPr>
          <w:p w14:paraId="7390F248" w14:textId="77777777" w:rsidR="00EF1695" w:rsidRPr="009A561C" w:rsidRDefault="00EF1695" w:rsidP="0009352C">
            <w:pPr>
              <w:pStyle w:val="TableParagraph"/>
              <w:spacing w:before="123"/>
              <w:ind w:right="938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Suscripción</w:t>
            </w:r>
          </w:p>
        </w:tc>
        <w:tc>
          <w:tcPr>
            <w:tcW w:w="2087" w:type="dxa"/>
            <w:gridSpan w:val="2"/>
            <w:shd w:val="clear" w:color="auto" w:fill="BEBEBE"/>
          </w:tcPr>
          <w:p w14:paraId="1AABABD2" w14:textId="77777777" w:rsidR="00EF1695" w:rsidRPr="009A561C" w:rsidRDefault="00EF1695" w:rsidP="0009352C">
            <w:pPr>
              <w:pStyle w:val="TableParagraph"/>
              <w:spacing w:line="240" w:lineRule="atLeast"/>
              <w:ind w:left="266" w:right="105" w:hanging="137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pacing w:val="-1"/>
                <w:sz w:val="20"/>
                <w:szCs w:val="20"/>
              </w:rPr>
              <w:t xml:space="preserve">Tiempo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máximo</w:t>
            </w:r>
            <w:r w:rsidRPr="009A561C">
              <w:rPr>
                <w:rFonts w:ascii="Montserrat" w:hAnsi="Montserrat"/>
                <w:b/>
                <w:color w:val="000000" w:themeColor="text1"/>
                <w:spacing w:val="-43"/>
                <w:sz w:val="20"/>
                <w:szCs w:val="20"/>
              </w:rPr>
              <w:t xml:space="preserve"> </w:t>
            </w: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de respuesta</w:t>
            </w:r>
          </w:p>
        </w:tc>
        <w:tc>
          <w:tcPr>
            <w:tcW w:w="2693" w:type="dxa"/>
            <w:shd w:val="clear" w:color="auto" w:fill="BEBEBE"/>
          </w:tcPr>
          <w:p w14:paraId="46EB64D7" w14:textId="77777777" w:rsidR="00EF1695" w:rsidRPr="009A561C" w:rsidRDefault="00EF1695" w:rsidP="0009352C">
            <w:pPr>
              <w:pStyle w:val="TableParagraph"/>
              <w:spacing w:before="123"/>
              <w:ind w:left="63" w:right="51"/>
              <w:jc w:val="center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Condición</w:t>
            </w:r>
          </w:p>
        </w:tc>
        <w:tc>
          <w:tcPr>
            <w:tcW w:w="1831" w:type="dxa"/>
            <w:shd w:val="clear" w:color="auto" w:fill="BEBEBE"/>
          </w:tcPr>
          <w:p w14:paraId="4F8865DE" w14:textId="77777777" w:rsidR="00EF1695" w:rsidRPr="009A561C" w:rsidRDefault="00EF1695" w:rsidP="0009352C">
            <w:pPr>
              <w:pStyle w:val="TableParagraph"/>
              <w:spacing w:before="123"/>
              <w:ind w:left="550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Deductivas</w:t>
            </w:r>
          </w:p>
        </w:tc>
      </w:tr>
      <w:tr w:rsidR="001F614D" w:rsidRPr="009A561C" w14:paraId="2F9C2BD3" w14:textId="77777777" w:rsidTr="001F614D">
        <w:trPr>
          <w:trHeight w:val="489"/>
        </w:trPr>
        <w:tc>
          <w:tcPr>
            <w:tcW w:w="709" w:type="dxa"/>
          </w:tcPr>
          <w:p w14:paraId="5677D7FD" w14:textId="77777777" w:rsidR="00EF1695" w:rsidRPr="00600B0F" w:rsidRDefault="00EF1695" w:rsidP="0009352C">
            <w:pPr>
              <w:pStyle w:val="TableParagraph"/>
              <w:spacing w:before="123"/>
              <w:ind w:left="213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A)</w:t>
            </w:r>
          </w:p>
        </w:tc>
        <w:tc>
          <w:tcPr>
            <w:tcW w:w="2166" w:type="dxa"/>
          </w:tcPr>
          <w:p w14:paraId="4EA5F920" w14:textId="77777777" w:rsidR="00EF1695" w:rsidRPr="00600B0F" w:rsidRDefault="00EF1695" w:rsidP="0009352C">
            <w:pPr>
              <w:pStyle w:val="TableParagraph"/>
              <w:spacing w:line="240" w:lineRule="atLeast"/>
              <w:ind w:right="302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Cartas cobertura en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general.</w:t>
            </w:r>
          </w:p>
        </w:tc>
        <w:tc>
          <w:tcPr>
            <w:tcW w:w="669" w:type="dxa"/>
          </w:tcPr>
          <w:p w14:paraId="50530FE6" w14:textId="77777777" w:rsidR="00EF1695" w:rsidRPr="00600B0F" w:rsidRDefault="00EF1695" w:rsidP="0009352C">
            <w:pPr>
              <w:pStyle w:val="TableParagraph"/>
              <w:spacing w:before="123"/>
              <w:ind w:left="12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w w:val="99"/>
                <w:sz w:val="18"/>
                <w:szCs w:val="20"/>
              </w:rPr>
              <w:t>2</w:t>
            </w:r>
          </w:p>
        </w:tc>
        <w:tc>
          <w:tcPr>
            <w:tcW w:w="1418" w:type="dxa"/>
          </w:tcPr>
          <w:p w14:paraId="1D95CB24" w14:textId="77777777" w:rsidR="00EF1695" w:rsidRPr="00600B0F" w:rsidRDefault="00EF1695" w:rsidP="0009352C">
            <w:pPr>
              <w:pStyle w:val="TableParagraph"/>
              <w:spacing w:line="240" w:lineRule="atLeast"/>
              <w:ind w:left="248" w:right="223" w:firstLine="115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>hábiles</w:t>
            </w:r>
          </w:p>
        </w:tc>
        <w:tc>
          <w:tcPr>
            <w:tcW w:w="2693" w:type="dxa"/>
          </w:tcPr>
          <w:p w14:paraId="169EDCBA" w14:textId="77777777" w:rsidR="00EF1695" w:rsidRPr="00600B0F" w:rsidRDefault="00EF1695" w:rsidP="0009352C">
            <w:pPr>
              <w:pStyle w:val="TableParagraph"/>
              <w:spacing w:line="240" w:lineRule="atLeast"/>
              <w:ind w:left="41" w:right="89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siguiente</w:t>
            </w:r>
            <w:r w:rsidRPr="00600B0F">
              <w:rPr>
                <w:rFonts w:ascii="Montserrat" w:hAnsi="Montserrat"/>
                <w:color w:val="000000" w:themeColor="text1"/>
                <w:spacing w:val="-4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la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fecha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del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fallo.</w:t>
            </w:r>
          </w:p>
        </w:tc>
        <w:tc>
          <w:tcPr>
            <w:tcW w:w="1831" w:type="dxa"/>
          </w:tcPr>
          <w:p w14:paraId="67868B55" w14:textId="77777777" w:rsidR="00EF1695" w:rsidRPr="00600B0F" w:rsidRDefault="00EF1695" w:rsidP="0009352C">
            <w:pPr>
              <w:pStyle w:val="TableParagraph"/>
              <w:spacing w:line="240" w:lineRule="atLeast"/>
              <w:ind w:left="28" w:right="20" w:hanging="2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$1,000.00 m.n. por día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atraso</w:t>
            </w:r>
          </w:p>
        </w:tc>
      </w:tr>
      <w:tr w:rsidR="001F614D" w:rsidRPr="009A561C" w14:paraId="25B16C32" w14:textId="77777777" w:rsidTr="001F614D">
        <w:trPr>
          <w:trHeight w:val="571"/>
        </w:trPr>
        <w:tc>
          <w:tcPr>
            <w:tcW w:w="709" w:type="dxa"/>
          </w:tcPr>
          <w:p w14:paraId="1549FF5E" w14:textId="77777777" w:rsidR="00EF1695" w:rsidRPr="00600B0F" w:rsidRDefault="00EF1695" w:rsidP="0009352C">
            <w:pPr>
              <w:pStyle w:val="TableParagraph"/>
              <w:spacing w:before="11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52D67816" w14:textId="77777777" w:rsidR="00EF1695" w:rsidRPr="00600B0F" w:rsidRDefault="00EF1695" w:rsidP="0009352C">
            <w:pPr>
              <w:pStyle w:val="TableParagraph"/>
              <w:spacing w:before="1"/>
              <w:ind w:left="215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B)</w:t>
            </w:r>
          </w:p>
        </w:tc>
        <w:tc>
          <w:tcPr>
            <w:tcW w:w="2166" w:type="dxa"/>
          </w:tcPr>
          <w:p w14:paraId="08C9D404" w14:textId="77777777" w:rsidR="00EF1695" w:rsidRPr="00600B0F" w:rsidRDefault="00EF1695" w:rsidP="0009352C">
            <w:pPr>
              <w:pStyle w:val="TableParagraph"/>
              <w:spacing w:before="11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41D73FC5" w14:textId="77777777" w:rsidR="00EF1695" w:rsidRPr="00600B0F" w:rsidRDefault="00EF1695" w:rsidP="0009352C">
            <w:pPr>
              <w:pStyle w:val="TableParagraph"/>
              <w:spacing w:before="1"/>
              <w:ind w:right="83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Emisión de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pólizas.</w:t>
            </w:r>
          </w:p>
        </w:tc>
        <w:tc>
          <w:tcPr>
            <w:tcW w:w="669" w:type="dxa"/>
          </w:tcPr>
          <w:p w14:paraId="79B649BF" w14:textId="77777777" w:rsidR="00EF1695" w:rsidRPr="00600B0F" w:rsidRDefault="00EF1695" w:rsidP="0009352C">
            <w:pPr>
              <w:pStyle w:val="TableParagraph"/>
              <w:spacing w:before="11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613814C7" w14:textId="77777777" w:rsidR="00EF1695" w:rsidRPr="00600B0F" w:rsidRDefault="00EF1695" w:rsidP="0009352C">
            <w:pPr>
              <w:pStyle w:val="TableParagraph"/>
              <w:spacing w:before="1"/>
              <w:ind w:left="145" w:right="134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15</w:t>
            </w:r>
          </w:p>
        </w:tc>
        <w:tc>
          <w:tcPr>
            <w:tcW w:w="1418" w:type="dxa"/>
          </w:tcPr>
          <w:p w14:paraId="3F8201D1" w14:textId="77777777" w:rsidR="00EF1695" w:rsidRPr="00600B0F" w:rsidRDefault="00EF1695" w:rsidP="0009352C">
            <w:pPr>
              <w:pStyle w:val="TableParagraph"/>
              <w:spacing w:before="121"/>
              <w:ind w:left="248" w:right="223" w:firstLine="115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>hábiles</w:t>
            </w:r>
          </w:p>
        </w:tc>
        <w:tc>
          <w:tcPr>
            <w:tcW w:w="2693" w:type="dxa"/>
          </w:tcPr>
          <w:p w14:paraId="798C7B80" w14:textId="77777777" w:rsidR="00EF1695" w:rsidRPr="00600B0F" w:rsidRDefault="00EF1695" w:rsidP="0009352C">
            <w:pPr>
              <w:pStyle w:val="TableParagraph"/>
              <w:spacing w:before="1"/>
              <w:ind w:left="41" w:right="49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Contados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partir</w:t>
            </w:r>
            <w:r w:rsidRPr="00600B0F">
              <w:rPr>
                <w:rFonts w:ascii="Montserrat" w:hAnsi="Montserrat"/>
                <w:color w:val="000000" w:themeColor="text1"/>
                <w:spacing w:val="-5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del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siguiente</w:t>
            </w:r>
            <w:r w:rsidRPr="00600B0F">
              <w:rPr>
                <w:rFonts w:ascii="Montserrat" w:hAnsi="Montserrat"/>
                <w:color w:val="000000" w:themeColor="text1"/>
                <w:spacing w:val="-4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la fecha de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inicio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vigencia del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contrato.</w:t>
            </w:r>
          </w:p>
        </w:tc>
        <w:tc>
          <w:tcPr>
            <w:tcW w:w="1831" w:type="dxa"/>
          </w:tcPr>
          <w:p w14:paraId="1D6ACFC5" w14:textId="77777777" w:rsidR="00EF1695" w:rsidRPr="00600B0F" w:rsidRDefault="00EF1695" w:rsidP="0009352C">
            <w:pPr>
              <w:pStyle w:val="TableParagraph"/>
              <w:spacing w:before="121"/>
              <w:ind w:left="28" w:right="20" w:hanging="2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$1,000.00 m.n. por día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atraso</w:t>
            </w:r>
          </w:p>
        </w:tc>
      </w:tr>
      <w:tr w:rsidR="001F614D" w:rsidRPr="009A561C" w14:paraId="1074C928" w14:textId="77777777" w:rsidTr="001F614D">
        <w:trPr>
          <w:trHeight w:val="489"/>
        </w:trPr>
        <w:tc>
          <w:tcPr>
            <w:tcW w:w="709" w:type="dxa"/>
          </w:tcPr>
          <w:p w14:paraId="22907369" w14:textId="77777777" w:rsidR="00EF1695" w:rsidRPr="00600B0F" w:rsidRDefault="00EF1695" w:rsidP="0009352C">
            <w:pPr>
              <w:pStyle w:val="TableParagraph"/>
              <w:spacing w:before="123"/>
              <w:ind w:left="215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C)</w:t>
            </w:r>
          </w:p>
        </w:tc>
        <w:tc>
          <w:tcPr>
            <w:tcW w:w="2166" w:type="dxa"/>
          </w:tcPr>
          <w:p w14:paraId="1AA8544B" w14:textId="77777777" w:rsidR="00EF1695" w:rsidRPr="00600B0F" w:rsidRDefault="00EF1695" w:rsidP="0009352C">
            <w:pPr>
              <w:pStyle w:val="TableParagraph"/>
              <w:spacing w:before="123"/>
              <w:ind w:right="83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Duplicado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pólizas.</w:t>
            </w:r>
          </w:p>
        </w:tc>
        <w:tc>
          <w:tcPr>
            <w:tcW w:w="669" w:type="dxa"/>
          </w:tcPr>
          <w:p w14:paraId="46B69038" w14:textId="77777777" w:rsidR="00EF1695" w:rsidRPr="00600B0F" w:rsidRDefault="00EF1695" w:rsidP="0009352C">
            <w:pPr>
              <w:pStyle w:val="TableParagraph"/>
              <w:spacing w:before="123"/>
              <w:ind w:left="12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w w:val="99"/>
                <w:sz w:val="18"/>
                <w:szCs w:val="20"/>
              </w:rPr>
              <w:t>5</w:t>
            </w:r>
          </w:p>
        </w:tc>
        <w:tc>
          <w:tcPr>
            <w:tcW w:w="1418" w:type="dxa"/>
          </w:tcPr>
          <w:p w14:paraId="64C79F6A" w14:textId="77777777" w:rsidR="00EF1695" w:rsidRPr="00600B0F" w:rsidRDefault="00EF1695" w:rsidP="0009352C">
            <w:pPr>
              <w:pStyle w:val="TableParagraph"/>
              <w:spacing w:line="240" w:lineRule="atLeast"/>
              <w:ind w:left="248" w:right="223" w:firstLine="115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>hábiles</w:t>
            </w:r>
          </w:p>
        </w:tc>
        <w:tc>
          <w:tcPr>
            <w:tcW w:w="2693" w:type="dxa"/>
          </w:tcPr>
          <w:p w14:paraId="593B9500" w14:textId="77777777" w:rsidR="00EF1695" w:rsidRPr="00600B0F" w:rsidRDefault="00EF1695" w:rsidP="0009352C">
            <w:pPr>
              <w:pStyle w:val="TableParagraph"/>
              <w:spacing w:before="121"/>
              <w:ind w:left="41" w:right="57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Contados a partir de la fecha de acuse de recibo del requerimiento.</w:t>
            </w:r>
          </w:p>
        </w:tc>
        <w:tc>
          <w:tcPr>
            <w:tcW w:w="1831" w:type="dxa"/>
          </w:tcPr>
          <w:p w14:paraId="5DD005A1" w14:textId="77777777" w:rsidR="00EF1695" w:rsidRPr="00600B0F" w:rsidRDefault="00EF1695" w:rsidP="0009352C">
            <w:pPr>
              <w:pStyle w:val="TableParagraph"/>
              <w:spacing w:line="240" w:lineRule="atLeast"/>
              <w:ind w:left="28" w:right="20" w:hanging="2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$1,000.00 m.n. por día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atraso</w:t>
            </w:r>
          </w:p>
        </w:tc>
      </w:tr>
      <w:tr w:rsidR="001F614D" w:rsidRPr="009A561C" w14:paraId="4E9A5730" w14:textId="77777777" w:rsidTr="001F614D">
        <w:trPr>
          <w:trHeight w:val="731"/>
        </w:trPr>
        <w:tc>
          <w:tcPr>
            <w:tcW w:w="709" w:type="dxa"/>
          </w:tcPr>
          <w:p w14:paraId="6B55CAF0" w14:textId="77777777" w:rsidR="00EF1695" w:rsidRPr="00600B0F" w:rsidRDefault="00EF1695" w:rsidP="0009352C">
            <w:pPr>
              <w:pStyle w:val="TableParagraph"/>
              <w:spacing w:before="11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555736FF" w14:textId="77777777" w:rsidR="00EF1695" w:rsidRPr="00600B0F" w:rsidRDefault="00EF1695" w:rsidP="0009352C">
            <w:pPr>
              <w:pStyle w:val="TableParagraph"/>
              <w:spacing w:before="1"/>
              <w:ind w:left="20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D)</w:t>
            </w:r>
          </w:p>
        </w:tc>
        <w:tc>
          <w:tcPr>
            <w:tcW w:w="2166" w:type="dxa"/>
          </w:tcPr>
          <w:p w14:paraId="0DE5BE5D" w14:textId="77777777" w:rsidR="00EF1695" w:rsidRPr="00600B0F" w:rsidRDefault="00EF1695" w:rsidP="0009352C">
            <w:pPr>
              <w:pStyle w:val="TableParagraph"/>
              <w:spacing w:before="1"/>
              <w:ind w:right="86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Cotización</w:t>
            </w:r>
            <w:r w:rsidRPr="00600B0F">
              <w:rPr>
                <w:rFonts w:ascii="Montserrat" w:hAnsi="Montserrat"/>
                <w:color w:val="000000" w:themeColor="text1"/>
                <w:spacing w:val="-5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dentro</w:t>
            </w:r>
            <w:r w:rsidRPr="00600B0F">
              <w:rPr>
                <w:rFonts w:ascii="Montserrat" w:hAnsi="Montserrat"/>
                <w:color w:val="000000" w:themeColor="text1"/>
                <w:spacing w:val="-5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del</w:t>
            </w:r>
            <w:r w:rsidRPr="00600B0F">
              <w:rPr>
                <w:rFonts w:ascii="Montserrat" w:hAnsi="Montserrat"/>
                <w:color w:val="000000" w:themeColor="text1"/>
                <w:spacing w:val="-4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contrato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(convenios</w:t>
            </w:r>
          </w:p>
          <w:p w14:paraId="41C4B493" w14:textId="77777777" w:rsidR="00EF1695" w:rsidRPr="00600B0F" w:rsidRDefault="00EF1695" w:rsidP="0009352C">
            <w:pPr>
              <w:pStyle w:val="TableParagraph"/>
              <w:spacing w:line="222" w:lineRule="exact"/>
              <w:ind w:right="87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modificatorios)</w:t>
            </w:r>
          </w:p>
        </w:tc>
        <w:tc>
          <w:tcPr>
            <w:tcW w:w="669" w:type="dxa"/>
          </w:tcPr>
          <w:p w14:paraId="32504D7C" w14:textId="77777777" w:rsidR="00EF1695" w:rsidRPr="00600B0F" w:rsidRDefault="00EF1695" w:rsidP="0009352C">
            <w:pPr>
              <w:pStyle w:val="TableParagraph"/>
              <w:spacing w:before="11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4DB95EF8" w14:textId="77777777" w:rsidR="00EF1695" w:rsidRPr="00600B0F" w:rsidRDefault="00EF1695" w:rsidP="0009352C">
            <w:pPr>
              <w:pStyle w:val="TableParagraph"/>
              <w:spacing w:before="1"/>
              <w:ind w:left="12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w w:val="99"/>
                <w:sz w:val="18"/>
                <w:szCs w:val="20"/>
              </w:rPr>
              <w:t>5</w:t>
            </w:r>
          </w:p>
        </w:tc>
        <w:tc>
          <w:tcPr>
            <w:tcW w:w="1418" w:type="dxa"/>
          </w:tcPr>
          <w:p w14:paraId="5B7D3086" w14:textId="77777777" w:rsidR="00EF1695" w:rsidRPr="00600B0F" w:rsidRDefault="00EF1695" w:rsidP="0009352C">
            <w:pPr>
              <w:pStyle w:val="TableParagraph"/>
              <w:spacing w:before="121"/>
              <w:ind w:left="248" w:right="223" w:firstLine="115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>hábiles</w:t>
            </w:r>
          </w:p>
        </w:tc>
        <w:tc>
          <w:tcPr>
            <w:tcW w:w="2693" w:type="dxa"/>
          </w:tcPr>
          <w:p w14:paraId="6CBB7C1D" w14:textId="77777777" w:rsidR="00EF1695" w:rsidRPr="00600B0F" w:rsidRDefault="00EF1695" w:rsidP="0009352C">
            <w:pPr>
              <w:pStyle w:val="TableParagraph"/>
              <w:spacing w:before="121"/>
              <w:ind w:left="41" w:right="57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Contados a partir de la fecha de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acuse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recibo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del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requerimiento.</w:t>
            </w:r>
          </w:p>
        </w:tc>
        <w:tc>
          <w:tcPr>
            <w:tcW w:w="1831" w:type="dxa"/>
          </w:tcPr>
          <w:p w14:paraId="6F9552E7" w14:textId="77777777" w:rsidR="00EF1695" w:rsidRPr="00600B0F" w:rsidRDefault="00EF1695" w:rsidP="0009352C">
            <w:pPr>
              <w:pStyle w:val="TableParagraph"/>
              <w:spacing w:before="121"/>
              <w:ind w:left="28" w:right="20" w:hanging="2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$1,000.00 m.n. por día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atraso</w:t>
            </w:r>
          </w:p>
        </w:tc>
      </w:tr>
      <w:tr w:rsidR="001F614D" w:rsidRPr="009A561C" w14:paraId="33C6B0B0" w14:textId="77777777" w:rsidTr="001F614D">
        <w:trPr>
          <w:trHeight w:val="489"/>
        </w:trPr>
        <w:tc>
          <w:tcPr>
            <w:tcW w:w="709" w:type="dxa"/>
          </w:tcPr>
          <w:p w14:paraId="120F9C3D" w14:textId="77777777" w:rsidR="00EF1695" w:rsidRPr="00600B0F" w:rsidRDefault="00EF1695" w:rsidP="0009352C">
            <w:pPr>
              <w:pStyle w:val="TableParagraph"/>
              <w:spacing w:before="123"/>
              <w:ind w:left="220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E)</w:t>
            </w:r>
          </w:p>
        </w:tc>
        <w:tc>
          <w:tcPr>
            <w:tcW w:w="2166" w:type="dxa"/>
          </w:tcPr>
          <w:p w14:paraId="7BE994CB" w14:textId="77777777" w:rsidR="00EF1695" w:rsidRPr="00600B0F" w:rsidRDefault="00EF1695" w:rsidP="0009352C">
            <w:pPr>
              <w:pStyle w:val="TableParagraph"/>
              <w:spacing w:line="240" w:lineRule="atLeast"/>
              <w:ind w:right="131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Cotización</w:t>
            </w:r>
            <w:r w:rsidRPr="00600B0F">
              <w:rPr>
                <w:rFonts w:ascii="Montserrat" w:hAnsi="Montserrat"/>
                <w:color w:val="000000" w:themeColor="text1"/>
                <w:spacing w:val="-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si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se</w:t>
            </w:r>
            <w:r w:rsidRPr="00600B0F">
              <w:rPr>
                <w:rFonts w:ascii="Montserrat" w:hAnsi="Montserrat"/>
                <w:color w:val="000000" w:themeColor="text1"/>
                <w:spacing w:val="-5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requiere</w:t>
            </w:r>
            <w:r w:rsidRPr="00600B0F">
              <w:rPr>
                <w:rFonts w:ascii="Montserrat" w:hAnsi="Montserrat"/>
                <w:color w:val="000000" w:themeColor="text1"/>
                <w:spacing w:val="-4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reaseguro</w:t>
            </w:r>
          </w:p>
        </w:tc>
        <w:tc>
          <w:tcPr>
            <w:tcW w:w="669" w:type="dxa"/>
          </w:tcPr>
          <w:p w14:paraId="4AFE1845" w14:textId="77777777" w:rsidR="00EF1695" w:rsidRPr="00600B0F" w:rsidRDefault="00EF1695" w:rsidP="0009352C">
            <w:pPr>
              <w:pStyle w:val="TableParagraph"/>
              <w:spacing w:before="123"/>
              <w:ind w:left="145" w:right="134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20</w:t>
            </w:r>
          </w:p>
        </w:tc>
        <w:tc>
          <w:tcPr>
            <w:tcW w:w="1418" w:type="dxa"/>
          </w:tcPr>
          <w:p w14:paraId="10F5F7E5" w14:textId="77777777" w:rsidR="00EF1695" w:rsidRPr="00600B0F" w:rsidRDefault="00EF1695" w:rsidP="0009352C">
            <w:pPr>
              <w:pStyle w:val="TableParagraph"/>
              <w:spacing w:line="240" w:lineRule="atLeast"/>
              <w:ind w:left="248" w:right="223" w:firstLine="115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>hábiles</w:t>
            </w:r>
          </w:p>
        </w:tc>
        <w:tc>
          <w:tcPr>
            <w:tcW w:w="2693" w:type="dxa"/>
          </w:tcPr>
          <w:p w14:paraId="4733C416" w14:textId="77777777" w:rsidR="00EF1695" w:rsidRPr="00600B0F" w:rsidRDefault="00EF1695" w:rsidP="0009352C">
            <w:pPr>
              <w:pStyle w:val="TableParagraph"/>
              <w:spacing w:line="240" w:lineRule="atLeast"/>
              <w:ind w:left="41" w:right="56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Contados a partir de la fecha de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acuse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recibo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del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requerimiento.</w:t>
            </w:r>
          </w:p>
        </w:tc>
        <w:tc>
          <w:tcPr>
            <w:tcW w:w="1831" w:type="dxa"/>
          </w:tcPr>
          <w:p w14:paraId="27F66D2A" w14:textId="77777777" w:rsidR="00EF1695" w:rsidRPr="00600B0F" w:rsidRDefault="00EF1695" w:rsidP="0009352C">
            <w:pPr>
              <w:pStyle w:val="TableParagraph"/>
              <w:spacing w:line="240" w:lineRule="atLeast"/>
              <w:ind w:left="28" w:right="20" w:hanging="2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$1,000.00 m.n. por día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atraso</w:t>
            </w:r>
          </w:p>
        </w:tc>
      </w:tr>
      <w:tr w:rsidR="001F614D" w:rsidRPr="009A561C" w14:paraId="7B9148B1" w14:textId="77777777" w:rsidTr="001F614D">
        <w:trPr>
          <w:trHeight w:val="486"/>
        </w:trPr>
        <w:tc>
          <w:tcPr>
            <w:tcW w:w="709" w:type="dxa"/>
          </w:tcPr>
          <w:p w14:paraId="68750DE7" w14:textId="77777777" w:rsidR="00EF1695" w:rsidRPr="00600B0F" w:rsidRDefault="00EF1695" w:rsidP="0009352C">
            <w:pPr>
              <w:pStyle w:val="TableParagraph"/>
              <w:spacing w:before="121"/>
              <w:ind w:left="223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F)</w:t>
            </w:r>
          </w:p>
        </w:tc>
        <w:tc>
          <w:tcPr>
            <w:tcW w:w="2166" w:type="dxa"/>
          </w:tcPr>
          <w:p w14:paraId="6DA33912" w14:textId="77777777" w:rsidR="00EF1695" w:rsidRPr="00600B0F" w:rsidRDefault="00EF1695" w:rsidP="0009352C">
            <w:pPr>
              <w:pStyle w:val="TableParagraph"/>
              <w:spacing w:before="1" w:line="243" w:lineRule="exact"/>
              <w:ind w:right="87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Movimientos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endosos a,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b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y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d.</w:t>
            </w:r>
          </w:p>
        </w:tc>
        <w:tc>
          <w:tcPr>
            <w:tcW w:w="669" w:type="dxa"/>
          </w:tcPr>
          <w:p w14:paraId="29D165CB" w14:textId="77777777" w:rsidR="00EF1695" w:rsidRPr="00600B0F" w:rsidRDefault="00EF1695" w:rsidP="0009352C">
            <w:pPr>
              <w:pStyle w:val="TableParagraph"/>
              <w:spacing w:before="121"/>
              <w:ind w:left="145" w:right="134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10</w:t>
            </w:r>
          </w:p>
        </w:tc>
        <w:tc>
          <w:tcPr>
            <w:tcW w:w="1418" w:type="dxa"/>
          </w:tcPr>
          <w:p w14:paraId="613AF922" w14:textId="77777777" w:rsidR="00EF1695" w:rsidRPr="00600B0F" w:rsidRDefault="00EF1695" w:rsidP="0009352C">
            <w:pPr>
              <w:pStyle w:val="TableParagraph"/>
              <w:spacing w:before="1" w:line="243" w:lineRule="exact"/>
              <w:ind w:left="224" w:right="216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</w:p>
          <w:p w14:paraId="2E7465C5" w14:textId="77777777" w:rsidR="00EF1695" w:rsidRPr="00600B0F" w:rsidRDefault="00EF1695" w:rsidP="0009352C">
            <w:pPr>
              <w:pStyle w:val="TableParagraph"/>
              <w:spacing w:line="222" w:lineRule="exact"/>
              <w:ind w:left="227" w:right="216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hábiles</w:t>
            </w:r>
          </w:p>
        </w:tc>
        <w:tc>
          <w:tcPr>
            <w:tcW w:w="2693" w:type="dxa"/>
          </w:tcPr>
          <w:p w14:paraId="4270F6EE" w14:textId="77777777" w:rsidR="00EF1695" w:rsidRPr="00600B0F" w:rsidRDefault="00EF1695" w:rsidP="0009352C">
            <w:pPr>
              <w:pStyle w:val="TableParagraph"/>
              <w:spacing w:before="1" w:line="243" w:lineRule="exact"/>
              <w:ind w:left="41" w:right="-6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Contados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partir</w:t>
            </w:r>
            <w:r w:rsidRPr="00600B0F">
              <w:rPr>
                <w:rFonts w:ascii="Montserrat" w:hAnsi="Montserrat"/>
                <w:color w:val="000000" w:themeColor="text1"/>
                <w:spacing w:val="-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la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fecha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 acuse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recibo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del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requerimiento.</w:t>
            </w:r>
          </w:p>
        </w:tc>
        <w:tc>
          <w:tcPr>
            <w:tcW w:w="1831" w:type="dxa"/>
          </w:tcPr>
          <w:p w14:paraId="02BDE36E" w14:textId="77777777" w:rsidR="00EF1695" w:rsidRPr="00600B0F" w:rsidRDefault="00EF1695" w:rsidP="0009352C">
            <w:pPr>
              <w:pStyle w:val="TableParagraph"/>
              <w:spacing w:line="240" w:lineRule="atLeast"/>
              <w:ind w:left="28" w:right="20" w:hanging="2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$1,000.00 m.n. por día</w:t>
            </w:r>
          </w:p>
          <w:p w14:paraId="49CA93B4" w14:textId="77777777" w:rsidR="00EF1695" w:rsidRPr="00600B0F" w:rsidRDefault="00EF1695" w:rsidP="0009352C">
            <w:pPr>
              <w:pStyle w:val="TableParagraph"/>
              <w:spacing w:line="240" w:lineRule="atLeast"/>
              <w:ind w:left="28" w:right="20" w:hanging="2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 atraso</w:t>
            </w:r>
          </w:p>
        </w:tc>
      </w:tr>
      <w:tr w:rsidR="001F614D" w:rsidRPr="009A561C" w14:paraId="649FE104" w14:textId="77777777" w:rsidTr="001F614D">
        <w:trPr>
          <w:trHeight w:val="733"/>
        </w:trPr>
        <w:tc>
          <w:tcPr>
            <w:tcW w:w="709" w:type="dxa"/>
          </w:tcPr>
          <w:p w14:paraId="0F9E9927" w14:textId="77777777" w:rsidR="00EF1695" w:rsidRPr="00600B0F" w:rsidRDefault="00EF1695" w:rsidP="0009352C">
            <w:pPr>
              <w:pStyle w:val="TableParagraph"/>
              <w:spacing w:before="2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5266218B" w14:textId="77777777" w:rsidR="00EF1695" w:rsidRPr="00600B0F" w:rsidRDefault="00EF1695" w:rsidP="0009352C">
            <w:pPr>
              <w:pStyle w:val="TableParagraph"/>
              <w:ind w:left="206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G)</w:t>
            </w:r>
          </w:p>
        </w:tc>
        <w:tc>
          <w:tcPr>
            <w:tcW w:w="2166" w:type="dxa"/>
          </w:tcPr>
          <w:p w14:paraId="3321AA10" w14:textId="77777777" w:rsidR="00EF1695" w:rsidRPr="00600B0F" w:rsidRDefault="00EF1695" w:rsidP="0009352C">
            <w:pPr>
              <w:pStyle w:val="TableParagraph"/>
              <w:spacing w:line="240" w:lineRule="atLeast"/>
              <w:ind w:right="85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Movimientos de endosos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a, b y d con reaseguro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facultativo.</w:t>
            </w:r>
          </w:p>
        </w:tc>
        <w:tc>
          <w:tcPr>
            <w:tcW w:w="669" w:type="dxa"/>
          </w:tcPr>
          <w:p w14:paraId="2D85F61D" w14:textId="77777777" w:rsidR="00EF1695" w:rsidRPr="00600B0F" w:rsidRDefault="00EF1695" w:rsidP="0009352C">
            <w:pPr>
              <w:pStyle w:val="TableParagraph"/>
              <w:spacing w:before="2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073F8943" w14:textId="77777777" w:rsidR="00EF1695" w:rsidRPr="00600B0F" w:rsidRDefault="00EF1695" w:rsidP="0009352C">
            <w:pPr>
              <w:pStyle w:val="TableParagraph"/>
              <w:ind w:left="145" w:right="134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20</w:t>
            </w:r>
          </w:p>
        </w:tc>
        <w:tc>
          <w:tcPr>
            <w:tcW w:w="1418" w:type="dxa"/>
          </w:tcPr>
          <w:p w14:paraId="2B8170D6" w14:textId="77777777" w:rsidR="00EF1695" w:rsidRPr="00600B0F" w:rsidRDefault="00EF1695" w:rsidP="0009352C">
            <w:pPr>
              <w:pStyle w:val="TableParagraph"/>
              <w:spacing w:before="123"/>
              <w:ind w:left="248" w:right="223" w:firstLine="115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>hábiles</w:t>
            </w:r>
          </w:p>
        </w:tc>
        <w:tc>
          <w:tcPr>
            <w:tcW w:w="2693" w:type="dxa"/>
          </w:tcPr>
          <w:p w14:paraId="1FD27CA3" w14:textId="77777777" w:rsidR="00EF1695" w:rsidRPr="00600B0F" w:rsidRDefault="00EF1695" w:rsidP="0009352C">
            <w:pPr>
              <w:pStyle w:val="TableParagraph"/>
              <w:spacing w:before="123"/>
              <w:ind w:left="41" w:right="57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Contados a partir de la fecha de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acuse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recibo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del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requerimiento.</w:t>
            </w:r>
          </w:p>
        </w:tc>
        <w:tc>
          <w:tcPr>
            <w:tcW w:w="1831" w:type="dxa"/>
          </w:tcPr>
          <w:p w14:paraId="69044A36" w14:textId="77777777" w:rsidR="00EF1695" w:rsidRPr="00600B0F" w:rsidRDefault="00EF1695" w:rsidP="0009352C">
            <w:pPr>
              <w:pStyle w:val="TableParagraph"/>
              <w:spacing w:before="123"/>
              <w:ind w:left="28" w:right="20" w:hanging="2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$1,000.00 m.n. por día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atraso</w:t>
            </w:r>
          </w:p>
        </w:tc>
      </w:tr>
    </w:tbl>
    <w:p w14:paraId="648849C4" w14:textId="4410ECD8" w:rsidR="00EF1695" w:rsidRDefault="00EF1695" w:rsidP="00EF1695">
      <w:pPr>
        <w:pStyle w:val="Textoindependiente"/>
        <w:ind w:left="720" w:right="1151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585AFFEC" w14:textId="77777777" w:rsidR="00871643" w:rsidRPr="009A561C" w:rsidRDefault="00871643" w:rsidP="00EF1695">
      <w:pPr>
        <w:pStyle w:val="Textoindependiente"/>
        <w:ind w:left="720" w:right="1151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tbl>
      <w:tblPr>
        <w:tblW w:w="948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188"/>
        <w:gridCol w:w="789"/>
        <w:gridCol w:w="1417"/>
        <w:gridCol w:w="2456"/>
        <w:gridCol w:w="1927"/>
      </w:tblGrid>
      <w:tr w:rsidR="00EF1695" w:rsidRPr="009A561C" w14:paraId="44E37996" w14:textId="77777777" w:rsidTr="0009352C">
        <w:trPr>
          <w:trHeight w:val="244"/>
        </w:trPr>
        <w:tc>
          <w:tcPr>
            <w:tcW w:w="9486" w:type="dxa"/>
            <w:gridSpan w:val="6"/>
            <w:shd w:val="clear" w:color="auto" w:fill="BEBEBE"/>
          </w:tcPr>
          <w:p w14:paraId="5B82D2F2" w14:textId="77777777" w:rsidR="00EF1695" w:rsidRPr="009A561C" w:rsidRDefault="00EF1695" w:rsidP="0009352C">
            <w:pPr>
              <w:pStyle w:val="TableParagraph"/>
              <w:spacing w:before="1" w:line="223" w:lineRule="exact"/>
              <w:ind w:right="4309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lastRenderedPageBreak/>
              <w:t>Siniestros</w:t>
            </w:r>
          </w:p>
        </w:tc>
      </w:tr>
      <w:tr w:rsidR="001F614D" w:rsidRPr="009A561C" w14:paraId="2DF84CC6" w14:textId="77777777" w:rsidTr="0009352C">
        <w:trPr>
          <w:trHeight w:val="489"/>
        </w:trPr>
        <w:tc>
          <w:tcPr>
            <w:tcW w:w="709" w:type="dxa"/>
          </w:tcPr>
          <w:p w14:paraId="65BC4A01" w14:textId="77777777" w:rsidR="00EF1695" w:rsidRPr="00600B0F" w:rsidRDefault="00EF1695" w:rsidP="0009352C">
            <w:pPr>
              <w:pStyle w:val="TableParagraph"/>
              <w:spacing w:before="124"/>
              <w:ind w:left="187" w:right="180" w:hanging="150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A)</w:t>
            </w:r>
          </w:p>
        </w:tc>
        <w:tc>
          <w:tcPr>
            <w:tcW w:w="2188" w:type="dxa"/>
          </w:tcPr>
          <w:p w14:paraId="036FF264" w14:textId="77777777" w:rsidR="00EF1695" w:rsidRPr="00600B0F" w:rsidRDefault="00EF1695" w:rsidP="0009352C">
            <w:pPr>
              <w:pStyle w:val="TableParagraph"/>
              <w:spacing w:line="240" w:lineRule="atLeast"/>
              <w:ind w:right="96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Obtención</w:t>
            </w:r>
            <w:r w:rsidRPr="00600B0F">
              <w:rPr>
                <w:rFonts w:ascii="Montserrat" w:hAnsi="Montserrat"/>
                <w:color w:val="000000" w:themeColor="text1"/>
                <w:spacing w:val="-6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del</w:t>
            </w:r>
            <w:r w:rsidRPr="00600B0F">
              <w:rPr>
                <w:rFonts w:ascii="Montserrat" w:hAnsi="Montserrat"/>
                <w:color w:val="000000" w:themeColor="text1"/>
                <w:spacing w:val="-6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número</w:t>
            </w:r>
            <w:r w:rsidRPr="00600B0F">
              <w:rPr>
                <w:rFonts w:ascii="Montserrat" w:hAnsi="Montserrat"/>
                <w:color w:val="000000" w:themeColor="text1"/>
                <w:spacing w:val="-5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4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siniestro</w:t>
            </w:r>
          </w:p>
        </w:tc>
        <w:tc>
          <w:tcPr>
            <w:tcW w:w="789" w:type="dxa"/>
          </w:tcPr>
          <w:p w14:paraId="78B29AA0" w14:textId="77777777" w:rsidR="00EF1695" w:rsidRPr="00600B0F" w:rsidRDefault="00EF1695" w:rsidP="0009352C">
            <w:pPr>
              <w:pStyle w:val="TableParagraph"/>
              <w:spacing w:before="124"/>
              <w:ind w:right="198"/>
              <w:jc w:val="right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w w:val="99"/>
                <w:sz w:val="18"/>
                <w:szCs w:val="20"/>
              </w:rPr>
              <w:t>1</w:t>
            </w:r>
          </w:p>
        </w:tc>
        <w:tc>
          <w:tcPr>
            <w:tcW w:w="1417" w:type="dxa"/>
          </w:tcPr>
          <w:p w14:paraId="76E2E415" w14:textId="77777777" w:rsidR="00EF1695" w:rsidRPr="00600B0F" w:rsidRDefault="00EF1695" w:rsidP="0009352C">
            <w:pPr>
              <w:pStyle w:val="TableParagraph"/>
              <w:spacing w:line="240" w:lineRule="atLeast"/>
              <w:ind w:left="242" w:right="212" w:firstLine="115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hábiles</w:t>
            </w:r>
          </w:p>
        </w:tc>
        <w:tc>
          <w:tcPr>
            <w:tcW w:w="2456" w:type="dxa"/>
            <w:tcBorders>
              <w:right w:val="single" w:sz="6" w:space="0" w:color="000000"/>
            </w:tcBorders>
          </w:tcPr>
          <w:p w14:paraId="7954F27C" w14:textId="77777777" w:rsidR="00EF1695" w:rsidRPr="00600B0F" w:rsidRDefault="00EF1695" w:rsidP="0009352C">
            <w:pPr>
              <w:pStyle w:val="TableParagraph"/>
              <w:spacing w:before="124"/>
              <w:ind w:left="160" w:right="150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Posteriores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al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reporte</w:t>
            </w:r>
          </w:p>
        </w:tc>
        <w:tc>
          <w:tcPr>
            <w:tcW w:w="1927" w:type="dxa"/>
            <w:tcBorders>
              <w:left w:val="single" w:sz="6" w:space="0" w:color="000000"/>
            </w:tcBorders>
          </w:tcPr>
          <w:p w14:paraId="4AE77ECD" w14:textId="77777777" w:rsidR="00EF1695" w:rsidRPr="00600B0F" w:rsidRDefault="00EF1695" w:rsidP="0009352C">
            <w:pPr>
              <w:pStyle w:val="TableParagraph"/>
              <w:spacing w:line="240" w:lineRule="atLeast"/>
              <w:ind w:left="436" w:right="160" w:hanging="24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$1,000.00 m.n. por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atraso</w:t>
            </w:r>
          </w:p>
        </w:tc>
      </w:tr>
      <w:tr w:rsidR="001F614D" w:rsidRPr="009A561C" w14:paraId="132215D0" w14:textId="77777777" w:rsidTr="0009352C">
        <w:trPr>
          <w:trHeight w:val="493"/>
        </w:trPr>
        <w:tc>
          <w:tcPr>
            <w:tcW w:w="709" w:type="dxa"/>
          </w:tcPr>
          <w:p w14:paraId="29A61AA7" w14:textId="77777777" w:rsidR="00EF1695" w:rsidRPr="00600B0F" w:rsidRDefault="00EF1695" w:rsidP="0009352C">
            <w:pPr>
              <w:pStyle w:val="TableParagraph"/>
              <w:spacing w:before="123"/>
              <w:ind w:left="185" w:right="180" w:hanging="148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B)</w:t>
            </w:r>
          </w:p>
        </w:tc>
        <w:tc>
          <w:tcPr>
            <w:tcW w:w="2188" w:type="dxa"/>
          </w:tcPr>
          <w:p w14:paraId="64594086" w14:textId="77777777" w:rsidR="00EF1695" w:rsidRPr="00600B0F" w:rsidRDefault="00EF1695" w:rsidP="0009352C">
            <w:pPr>
              <w:pStyle w:val="TableParagraph"/>
              <w:spacing w:line="240" w:lineRule="atLeast"/>
              <w:ind w:right="61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Atención de siniestros por</w:t>
            </w:r>
            <w:r w:rsidRPr="00600B0F">
              <w:rPr>
                <w:rFonts w:ascii="Montserrat" w:hAnsi="Montserrat"/>
                <w:color w:val="000000" w:themeColor="text1"/>
                <w:spacing w:val="-4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parte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del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ajustador</w:t>
            </w:r>
          </w:p>
        </w:tc>
        <w:tc>
          <w:tcPr>
            <w:tcW w:w="789" w:type="dxa"/>
          </w:tcPr>
          <w:p w14:paraId="4F0D35F0" w14:textId="77777777" w:rsidR="00EF1695" w:rsidRPr="00600B0F" w:rsidRDefault="00EF1695" w:rsidP="0009352C">
            <w:pPr>
              <w:pStyle w:val="TableParagraph"/>
              <w:spacing w:before="123"/>
              <w:ind w:right="198"/>
              <w:jc w:val="right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w w:val="99"/>
                <w:sz w:val="18"/>
                <w:szCs w:val="20"/>
              </w:rPr>
              <w:t>2</w:t>
            </w:r>
          </w:p>
        </w:tc>
        <w:tc>
          <w:tcPr>
            <w:tcW w:w="1417" w:type="dxa"/>
          </w:tcPr>
          <w:p w14:paraId="48DB092F" w14:textId="77777777" w:rsidR="00EF1695" w:rsidRPr="00600B0F" w:rsidRDefault="00EF1695" w:rsidP="0009352C">
            <w:pPr>
              <w:pStyle w:val="TableParagraph"/>
              <w:spacing w:line="240" w:lineRule="atLeast"/>
              <w:ind w:left="242" w:right="212" w:firstLine="115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hábiles</w:t>
            </w:r>
          </w:p>
        </w:tc>
        <w:tc>
          <w:tcPr>
            <w:tcW w:w="2456" w:type="dxa"/>
            <w:tcBorders>
              <w:right w:val="single" w:sz="6" w:space="0" w:color="000000"/>
            </w:tcBorders>
          </w:tcPr>
          <w:p w14:paraId="15FC377A" w14:textId="77777777" w:rsidR="00EF1695" w:rsidRPr="00600B0F" w:rsidRDefault="00EF1695" w:rsidP="0009352C">
            <w:pPr>
              <w:pStyle w:val="TableParagraph"/>
              <w:spacing w:before="123"/>
              <w:ind w:left="160" w:right="150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Posteriores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al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reporte</w:t>
            </w:r>
          </w:p>
        </w:tc>
        <w:tc>
          <w:tcPr>
            <w:tcW w:w="1927" w:type="dxa"/>
            <w:tcBorders>
              <w:left w:val="single" w:sz="6" w:space="0" w:color="000000"/>
            </w:tcBorders>
          </w:tcPr>
          <w:p w14:paraId="07E91047" w14:textId="77777777" w:rsidR="00EF1695" w:rsidRPr="00600B0F" w:rsidRDefault="00EF1695" w:rsidP="0009352C">
            <w:pPr>
              <w:pStyle w:val="TableParagraph"/>
              <w:spacing w:line="240" w:lineRule="atLeast"/>
              <w:ind w:left="436" w:right="160" w:hanging="24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$1,000.00 m.n. por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atraso</w:t>
            </w:r>
          </w:p>
        </w:tc>
      </w:tr>
    </w:tbl>
    <w:p w14:paraId="1DAB91E0" w14:textId="77777777" w:rsidR="00EF1695" w:rsidRPr="009A561C" w:rsidRDefault="00EF1695" w:rsidP="00EF1695">
      <w:pPr>
        <w:pStyle w:val="Textoindependiente"/>
        <w:ind w:left="720" w:right="1151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tbl>
      <w:tblPr>
        <w:tblW w:w="94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2193"/>
        <w:gridCol w:w="784"/>
        <w:gridCol w:w="1417"/>
        <w:gridCol w:w="2410"/>
        <w:gridCol w:w="1978"/>
      </w:tblGrid>
      <w:tr w:rsidR="00EF1695" w:rsidRPr="009A561C" w14:paraId="7DEFE8B3" w14:textId="77777777" w:rsidTr="00871643">
        <w:trPr>
          <w:trHeight w:val="244"/>
        </w:trPr>
        <w:tc>
          <w:tcPr>
            <w:tcW w:w="9486" w:type="dxa"/>
            <w:gridSpan w:val="6"/>
            <w:shd w:val="clear" w:color="auto" w:fill="BEBEBE"/>
          </w:tcPr>
          <w:p w14:paraId="5A07F286" w14:textId="77777777" w:rsidR="00EF1695" w:rsidRPr="009A561C" w:rsidRDefault="00EF1695" w:rsidP="00871643">
            <w:pPr>
              <w:pStyle w:val="TableParagraph"/>
              <w:spacing w:before="1" w:line="223" w:lineRule="exact"/>
              <w:ind w:right="4309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Siniestros</w:t>
            </w:r>
          </w:p>
        </w:tc>
      </w:tr>
      <w:tr w:rsidR="001F614D" w:rsidRPr="009A561C" w14:paraId="5AB2AA63" w14:textId="77777777" w:rsidTr="00871643">
        <w:trPr>
          <w:trHeight w:val="731"/>
        </w:trPr>
        <w:tc>
          <w:tcPr>
            <w:tcW w:w="704" w:type="dxa"/>
          </w:tcPr>
          <w:p w14:paraId="77BF1C0D" w14:textId="77777777" w:rsidR="00EF1695" w:rsidRPr="00600B0F" w:rsidRDefault="00EF1695" w:rsidP="00871643">
            <w:pPr>
              <w:pStyle w:val="TableParagraph"/>
              <w:spacing w:before="2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79A416D4" w14:textId="77777777" w:rsidR="00EF1695" w:rsidRPr="00600B0F" w:rsidRDefault="00EF1695" w:rsidP="00871643">
            <w:pPr>
              <w:pStyle w:val="TableParagraph"/>
              <w:ind w:left="211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C)</w:t>
            </w:r>
          </w:p>
        </w:tc>
        <w:tc>
          <w:tcPr>
            <w:tcW w:w="2193" w:type="dxa"/>
            <w:vAlign w:val="center"/>
          </w:tcPr>
          <w:p w14:paraId="270CC9D0" w14:textId="77777777" w:rsidR="00EF1695" w:rsidRPr="00600B0F" w:rsidRDefault="00EF1695" w:rsidP="00871643">
            <w:pPr>
              <w:pStyle w:val="TableParagraph"/>
              <w:spacing w:before="1"/>
              <w:ind w:right="130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Solicitud de documentos</w:t>
            </w:r>
            <w:r w:rsidRPr="00600B0F">
              <w:rPr>
                <w:rFonts w:ascii="Montserrat" w:hAnsi="Montserrat"/>
                <w:color w:val="000000" w:themeColor="text1"/>
                <w:spacing w:val="-4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por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parte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del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ajustador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o</w:t>
            </w:r>
          </w:p>
          <w:p w14:paraId="30A701B6" w14:textId="77777777" w:rsidR="00EF1695" w:rsidRPr="00600B0F" w:rsidRDefault="00EF1695" w:rsidP="00871643">
            <w:pPr>
              <w:pStyle w:val="TableParagraph"/>
              <w:spacing w:line="222" w:lineRule="exact"/>
              <w:ind w:right="614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aseguradora</w:t>
            </w:r>
          </w:p>
        </w:tc>
        <w:tc>
          <w:tcPr>
            <w:tcW w:w="784" w:type="dxa"/>
          </w:tcPr>
          <w:p w14:paraId="11F97218" w14:textId="77777777" w:rsidR="00EF1695" w:rsidRPr="00600B0F" w:rsidRDefault="00EF1695" w:rsidP="00871643">
            <w:pPr>
              <w:pStyle w:val="TableParagraph"/>
              <w:spacing w:before="2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299AC76E" w14:textId="77777777" w:rsidR="00EF1695" w:rsidRPr="00600B0F" w:rsidRDefault="00EF1695" w:rsidP="00871643">
            <w:pPr>
              <w:pStyle w:val="TableParagraph"/>
              <w:ind w:left="6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w w:val="99"/>
                <w:sz w:val="18"/>
                <w:szCs w:val="20"/>
              </w:rPr>
              <w:t>5</w:t>
            </w:r>
          </w:p>
        </w:tc>
        <w:tc>
          <w:tcPr>
            <w:tcW w:w="1417" w:type="dxa"/>
            <w:vAlign w:val="center"/>
          </w:tcPr>
          <w:p w14:paraId="31E19018" w14:textId="77777777" w:rsidR="00EF1695" w:rsidRPr="00600B0F" w:rsidRDefault="00EF1695" w:rsidP="00871643">
            <w:pPr>
              <w:pStyle w:val="TableParagraph"/>
              <w:spacing w:before="123"/>
              <w:ind w:right="212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hábiles</w:t>
            </w:r>
          </w:p>
        </w:tc>
        <w:tc>
          <w:tcPr>
            <w:tcW w:w="2410" w:type="dxa"/>
            <w:tcBorders>
              <w:right w:val="single" w:sz="6" w:space="0" w:color="000000"/>
            </w:tcBorders>
            <w:vAlign w:val="center"/>
          </w:tcPr>
          <w:p w14:paraId="3561A6FC" w14:textId="77777777" w:rsidR="00EF1695" w:rsidRPr="00600B0F" w:rsidRDefault="00EF1695" w:rsidP="00871643">
            <w:pPr>
              <w:pStyle w:val="TableParagraph"/>
              <w:ind w:left="6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Posteriores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al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recorrido</w:t>
            </w:r>
          </w:p>
        </w:tc>
        <w:tc>
          <w:tcPr>
            <w:tcW w:w="1978" w:type="dxa"/>
            <w:tcBorders>
              <w:left w:val="single" w:sz="6" w:space="0" w:color="000000"/>
            </w:tcBorders>
            <w:vAlign w:val="center"/>
          </w:tcPr>
          <w:p w14:paraId="7E4FE936" w14:textId="77777777" w:rsidR="00EF1695" w:rsidRPr="00600B0F" w:rsidRDefault="00EF1695" w:rsidP="00871643">
            <w:pPr>
              <w:pStyle w:val="TableParagraph"/>
              <w:spacing w:before="123"/>
              <w:ind w:right="136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$1,000.00 m.n. por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atraso</w:t>
            </w:r>
          </w:p>
        </w:tc>
      </w:tr>
      <w:tr w:rsidR="001F614D" w:rsidRPr="009A561C" w14:paraId="47BB9F01" w14:textId="77777777" w:rsidTr="00871643">
        <w:trPr>
          <w:trHeight w:val="733"/>
        </w:trPr>
        <w:tc>
          <w:tcPr>
            <w:tcW w:w="704" w:type="dxa"/>
          </w:tcPr>
          <w:p w14:paraId="133F75DA" w14:textId="77777777" w:rsidR="00EF1695" w:rsidRPr="00600B0F" w:rsidRDefault="00EF1695" w:rsidP="00871643">
            <w:pPr>
              <w:pStyle w:val="TableParagraph"/>
              <w:spacing w:before="2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0498F687" w14:textId="77777777" w:rsidR="00EF1695" w:rsidRPr="00600B0F" w:rsidRDefault="00EF1695" w:rsidP="00871643">
            <w:pPr>
              <w:pStyle w:val="TableParagraph"/>
              <w:ind w:left="203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D)</w:t>
            </w:r>
          </w:p>
        </w:tc>
        <w:tc>
          <w:tcPr>
            <w:tcW w:w="2193" w:type="dxa"/>
            <w:vAlign w:val="center"/>
          </w:tcPr>
          <w:p w14:paraId="7B3653B5" w14:textId="77777777" w:rsidR="00EF1695" w:rsidRPr="00600B0F" w:rsidRDefault="00EF1695" w:rsidP="00871643">
            <w:pPr>
              <w:pStyle w:val="TableParagraph"/>
              <w:spacing w:line="240" w:lineRule="atLeast"/>
              <w:ind w:left="8" w:right="135" w:hanging="1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En su caso, convenio de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ajuste de valorización de pérdidas</w:t>
            </w:r>
          </w:p>
        </w:tc>
        <w:tc>
          <w:tcPr>
            <w:tcW w:w="784" w:type="dxa"/>
          </w:tcPr>
          <w:p w14:paraId="6E364F92" w14:textId="77777777" w:rsidR="00EF1695" w:rsidRPr="00600B0F" w:rsidRDefault="00EF1695" w:rsidP="00871643">
            <w:pPr>
              <w:pStyle w:val="TableParagraph"/>
              <w:spacing w:before="2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349787F4" w14:textId="77777777" w:rsidR="00EF1695" w:rsidRPr="00600B0F" w:rsidRDefault="00EF1695" w:rsidP="00871643">
            <w:pPr>
              <w:pStyle w:val="TableParagraph"/>
              <w:ind w:left="135" w:right="130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10</w:t>
            </w:r>
          </w:p>
        </w:tc>
        <w:tc>
          <w:tcPr>
            <w:tcW w:w="1417" w:type="dxa"/>
            <w:vAlign w:val="center"/>
          </w:tcPr>
          <w:p w14:paraId="3447757B" w14:textId="77777777" w:rsidR="00EF1695" w:rsidRPr="00600B0F" w:rsidRDefault="00EF1695" w:rsidP="00871643">
            <w:pPr>
              <w:pStyle w:val="TableParagraph"/>
              <w:spacing w:before="123"/>
              <w:ind w:right="212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hábiles</w:t>
            </w:r>
          </w:p>
        </w:tc>
        <w:tc>
          <w:tcPr>
            <w:tcW w:w="2410" w:type="dxa"/>
            <w:tcBorders>
              <w:right w:val="single" w:sz="6" w:space="0" w:color="000000"/>
            </w:tcBorders>
            <w:vAlign w:val="center"/>
          </w:tcPr>
          <w:p w14:paraId="3472C15B" w14:textId="77777777" w:rsidR="00EF1695" w:rsidRPr="00600B0F" w:rsidRDefault="00EF1695" w:rsidP="00871643">
            <w:pPr>
              <w:pStyle w:val="TableParagraph"/>
              <w:spacing w:line="240" w:lineRule="atLeast"/>
              <w:ind w:left="6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Una vez acreditada la propiedad y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         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entregada la documentación con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que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cuenta el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asegurado</w:t>
            </w:r>
          </w:p>
        </w:tc>
        <w:tc>
          <w:tcPr>
            <w:tcW w:w="1978" w:type="dxa"/>
            <w:tcBorders>
              <w:left w:val="single" w:sz="6" w:space="0" w:color="000000"/>
            </w:tcBorders>
            <w:vAlign w:val="center"/>
          </w:tcPr>
          <w:p w14:paraId="31709973" w14:textId="77777777" w:rsidR="00EF1695" w:rsidRPr="00600B0F" w:rsidRDefault="00EF1695" w:rsidP="00871643">
            <w:pPr>
              <w:pStyle w:val="TableParagraph"/>
              <w:spacing w:before="123"/>
              <w:ind w:right="160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$1,000.00 m.n. por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atraso</w:t>
            </w:r>
          </w:p>
        </w:tc>
      </w:tr>
      <w:tr w:rsidR="001F614D" w:rsidRPr="009A561C" w14:paraId="6F495BB0" w14:textId="77777777" w:rsidTr="00871643">
        <w:trPr>
          <w:trHeight w:val="710"/>
        </w:trPr>
        <w:tc>
          <w:tcPr>
            <w:tcW w:w="704" w:type="dxa"/>
          </w:tcPr>
          <w:p w14:paraId="03CFB51F" w14:textId="77777777" w:rsidR="00EF1695" w:rsidRPr="00600B0F" w:rsidRDefault="00EF1695" w:rsidP="00871643">
            <w:pPr>
              <w:pStyle w:val="TableParagraph"/>
              <w:spacing w:before="12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52640BE0" w14:textId="77777777" w:rsidR="00EF1695" w:rsidRPr="00600B0F" w:rsidRDefault="00EF1695" w:rsidP="00871643">
            <w:pPr>
              <w:pStyle w:val="TableParagraph"/>
              <w:ind w:left="215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E)</w:t>
            </w:r>
          </w:p>
        </w:tc>
        <w:tc>
          <w:tcPr>
            <w:tcW w:w="2193" w:type="dxa"/>
            <w:vAlign w:val="center"/>
          </w:tcPr>
          <w:p w14:paraId="63287141" w14:textId="77777777" w:rsidR="00EF1695" w:rsidRPr="00600B0F" w:rsidRDefault="00EF1695" w:rsidP="00871643">
            <w:pPr>
              <w:pStyle w:val="TableParagraph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Indemnización</w:t>
            </w:r>
          </w:p>
        </w:tc>
        <w:tc>
          <w:tcPr>
            <w:tcW w:w="784" w:type="dxa"/>
          </w:tcPr>
          <w:p w14:paraId="218DC57F" w14:textId="77777777" w:rsidR="00EF1695" w:rsidRPr="00600B0F" w:rsidRDefault="00EF1695" w:rsidP="00871643">
            <w:pPr>
              <w:pStyle w:val="TableParagraph"/>
              <w:spacing w:before="12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56DE6EC7" w14:textId="77777777" w:rsidR="00EF1695" w:rsidRPr="00600B0F" w:rsidRDefault="00EF1695" w:rsidP="00871643">
            <w:pPr>
              <w:pStyle w:val="TableParagraph"/>
              <w:ind w:left="135" w:right="130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30</w:t>
            </w:r>
          </w:p>
        </w:tc>
        <w:tc>
          <w:tcPr>
            <w:tcW w:w="1417" w:type="dxa"/>
            <w:vAlign w:val="center"/>
          </w:tcPr>
          <w:p w14:paraId="2E4CB9BC" w14:textId="77777777" w:rsidR="00EF1695" w:rsidRPr="00600B0F" w:rsidRDefault="00EF1695" w:rsidP="00871643">
            <w:pPr>
              <w:pStyle w:val="TableParagraph"/>
              <w:spacing w:before="1"/>
              <w:ind w:right="212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hábiles</w:t>
            </w:r>
          </w:p>
        </w:tc>
        <w:tc>
          <w:tcPr>
            <w:tcW w:w="2410" w:type="dxa"/>
            <w:tcBorders>
              <w:right w:val="single" w:sz="6" w:space="0" w:color="000000"/>
            </w:tcBorders>
            <w:vAlign w:val="center"/>
          </w:tcPr>
          <w:p w14:paraId="507E3B49" w14:textId="77777777" w:rsidR="00EF1695" w:rsidRPr="00600B0F" w:rsidRDefault="00EF1695" w:rsidP="00871643">
            <w:pPr>
              <w:pStyle w:val="TableParagraph"/>
              <w:spacing w:before="1"/>
              <w:ind w:right="117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Una vez firmado el convenio de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ajuste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valorización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pérdidas.</w:t>
            </w:r>
          </w:p>
        </w:tc>
        <w:tc>
          <w:tcPr>
            <w:tcW w:w="1978" w:type="dxa"/>
            <w:tcBorders>
              <w:left w:val="single" w:sz="6" w:space="0" w:color="000000"/>
            </w:tcBorders>
            <w:vAlign w:val="center"/>
          </w:tcPr>
          <w:p w14:paraId="15B53F22" w14:textId="77777777" w:rsidR="00EF1695" w:rsidRPr="00600B0F" w:rsidRDefault="00EF1695" w:rsidP="00871643">
            <w:pPr>
              <w:pStyle w:val="TableParagraph"/>
              <w:spacing w:before="1"/>
              <w:ind w:right="58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Interés</w:t>
            </w:r>
            <w:r w:rsidRPr="00600B0F">
              <w:rPr>
                <w:rFonts w:ascii="Montserrat" w:hAnsi="Montserrat"/>
                <w:color w:val="000000" w:themeColor="text1"/>
                <w:spacing w:val="-6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señalado</w:t>
            </w:r>
            <w:r w:rsidRPr="00600B0F">
              <w:rPr>
                <w:rFonts w:ascii="Montserrat" w:hAnsi="Montserrat"/>
                <w:color w:val="000000" w:themeColor="text1"/>
                <w:spacing w:val="-5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en</w:t>
            </w:r>
            <w:r w:rsidRPr="00600B0F">
              <w:rPr>
                <w:rFonts w:ascii="Montserrat" w:hAnsi="Montserrat"/>
                <w:color w:val="000000" w:themeColor="text1"/>
                <w:spacing w:val="-6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el</w:t>
            </w:r>
            <w:r w:rsidRPr="00600B0F">
              <w:rPr>
                <w:rFonts w:ascii="Montserrat" w:hAnsi="Montserrat"/>
                <w:color w:val="000000" w:themeColor="text1"/>
                <w:spacing w:val="-4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artículo 276 de la Ley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instituciones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</w:p>
          <w:p w14:paraId="6543A622" w14:textId="77777777" w:rsidR="00EF1695" w:rsidRPr="00600B0F" w:rsidRDefault="00EF1695" w:rsidP="00871643">
            <w:pPr>
              <w:pStyle w:val="TableParagraph"/>
              <w:spacing w:line="223" w:lineRule="exact"/>
              <w:ind w:right="58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seguros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y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fianzas</w:t>
            </w:r>
          </w:p>
        </w:tc>
      </w:tr>
      <w:tr w:rsidR="001F614D" w:rsidRPr="009A561C" w14:paraId="75941BF9" w14:textId="77777777" w:rsidTr="00871643">
        <w:trPr>
          <w:trHeight w:val="1340"/>
        </w:trPr>
        <w:tc>
          <w:tcPr>
            <w:tcW w:w="704" w:type="dxa"/>
          </w:tcPr>
          <w:p w14:paraId="6C4F5A02" w14:textId="77777777" w:rsidR="00EF1695" w:rsidRPr="00600B0F" w:rsidRDefault="00EF1695" w:rsidP="00871643">
            <w:pPr>
              <w:pStyle w:val="TableParagraph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3B3CEE4C" w14:textId="77777777" w:rsidR="00EF1695" w:rsidRPr="00600B0F" w:rsidRDefault="00EF1695" w:rsidP="00871643">
            <w:pPr>
              <w:pStyle w:val="TableParagraph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2B8E9EEB" w14:textId="77777777" w:rsidR="00EF1695" w:rsidRPr="00600B0F" w:rsidRDefault="00EF1695" w:rsidP="00871643">
            <w:pPr>
              <w:pStyle w:val="TableParagraph"/>
              <w:spacing w:before="123"/>
              <w:ind w:left="21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F)</w:t>
            </w:r>
          </w:p>
        </w:tc>
        <w:tc>
          <w:tcPr>
            <w:tcW w:w="2193" w:type="dxa"/>
            <w:vAlign w:val="center"/>
          </w:tcPr>
          <w:p w14:paraId="197377E3" w14:textId="77777777" w:rsidR="00EF1695" w:rsidRPr="00600B0F" w:rsidRDefault="00EF1695" w:rsidP="00871643">
            <w:pPr>
              <w:pStyle w:val="TableParagraph"/>
              <w:ind w:right="25" w:firstLine="2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Pago del anticipo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s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olicitado una vez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declarado procedente el</w:t>
            </w:r>
            <w:r w:rsidRPr="00600B0F">
              <w:rPr>
                <w:rFonts w:ascii="Montserrat" w:hAnsi="Montserrat"/>
                <w:color w:val="000000" w:themeColor="text1"/>
                <w:spacing w:val="-4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siniestro y se cuente con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la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información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mínima</w:t>
            </w:r>
          </w:p>
        </w:tc>
        <w:tc>
          <w:tcPr>
            <w:tcW w:w="784" w:type="dxa"/>
          </w:tcPr>
          <w:p w14:paraId="7DCB031F" w14:textId="77777777" w:rsidR="00EF1695" w:rsidRPr="00600B0F" w:rsidRDefault="00EF1695" w:rsidP="00871643">
            <w:pPr>
              <w:pStyle w:val="TableParagraph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7043BD49" w14:textId="77777777" w:rsidR="00EF1695" w:rsidRPr="00600B0F" w:rsidRDefault="00EF1695" w:rsidP="00871643">
            <w:pPr>
              <w:pStyle w:val="TableParagraph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71C191A0" w14:textId="77777777" w:rsidR="00EF1695" w:rsidRPr="00600B0F" w:rsidRDefault="00EF1695" w:rsidP="00871643">
            <w:pPr>
              <w:pStyle w:val="TableParagraph"/>
              <w:spacing w:before="123"/>
              <w:ind w:left="135" w:right="130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20</w:t>
            </w:r>
          </w:p>
        </w:tc>
        <w:tc>
          <w:tcPr>
            <w:tcW w:w="1417" w:type="dxa"/>
            <w:vAlign w:val="center"/>
          </w:tcPr>
          <w:p w14:paraId="29FCADEC" w14:textId="77777777" w:rsidR="00EF1695" w:rsidRPr="00600B0F" w:rsidRDefault="00EF1695" w:rsidP="00871643">
            <w:pPr>
              <w:pStyle w:val="TableParagraph"/>
              <w:spacing w:before="1"/>
              <w:ind w:right="212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hábiles</w:t>
            </w:r>
          </w:p>
        </w:tc>
        <w:tc>
          <w:tcPr>
            <w:tcW w:w="2410" w:type="dxa"/>
            <w:tcBorders>
              <w:right w:val="single" w:sz="6" w:space="0" w:color="000000"/>
            </w:tcBorders>
            <w:vAlign w:val="center"/>
          </w:tcPr>
          <w:p w14:paraId="5DA907E1" w14:textId="77777777" w:rsidR="00EF1695" w:rsidRPr="00600B0F" w:rsidRDefault="00EF1695" w:rsidP="00871643">
            <w:pPr>
              <w:pStyle w:val="TableParagraph"/>
              <w:spacing w:before="1"/>
              <w:ind w:right="374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Posteriores a la solicitud del</w:t>
            </w:r>
            <w:r w:rsidRPr="00600B0F">
              <w:rPr>
                <w:rFonts w:ascii="Montserrat" w:hAnsi="Montserrat"/>
                <w:color w:val="000000" w:themeColor="text1"/>
                <w:spacing w:val="-4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asegurado</w:t>
            </w:r>
          </w:p>
        </w:tc>
        <w:tc>
          <w:tcPr>
            <w:tcW w:w="1978" w:type="dxa"/>
            <w:tcBorders>
              <w:left w:val="single" w:sz="6" w:space="0" w:color="000000"/>
            </w:tcBorders>
            <w:vAlign w:val="center"/>
          </w:tcPr>
          <w:p w14:paraId="38A03814" w14:textId="77777777" w:rsidR="00EF1695" w:rsidRPr="00600B0F" w:rsidRDefault="00EF1695" w:rsidP="00871643">
            <w:pPr>
              <w:pStyle w:val="TableParagraph"/>
              <w:spacing w:before="1"/>
              <w:ind w:right="135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1% (uno por ciento)</w:t>
            </w:r>
            <w:r w:rsidRPr="00600B0F">
              <w:rPr>
                <w:rFonts w:ascii="Montserrat" w:hAnsi="Montserrat"/>
                <w:color w:val="000000" w:themeColor="text1"/>
                <w:spacing w:val="-4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por cada día natural</w:t>
            </w:r>
            <w:r w:rsidRPr="00600B0F">
              <w:rPr>
                <w:rFonts w:ascii="Montserrat" w:hAnsi="Montserrat"/>
                <w:color w:val="000000" w:themeColor="text1"/>
                <w:spacing w:val="-4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 xml:space="preserve">por incumplimiento </w:t>
            </w:r>
            <w:r w:rsidRPr="00600B0F">
              <w:rPr>
                <w:rFonts w:ascii="Montserrat" w:hAnsi="Montserrat"/>
                <w:color w:val="000000" w:themeColor="text1"/>
                <w:spacing w:val="-4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sobre el importe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solicitado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sin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IVA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en el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anticipo.</w:t>
            </w:r>
          </w:p>
        </w:tc>
      </w:tr>
    </w:tbl>
    <w:p w14:paraId="4E020EF3" w14:textId="77777777" w:rsidR="00EF1695" w:rsidRPr="00871643" w:rsidRDefault="00EF1695" w:rsidP="00EF1695">
      <w:pPr>
        <w:pStyle w:val="2"/>
        <w:ind w:left="0"/>
        <w:jc w:val="left"/>
        <w:rPr>
          <w:rFonts w:ascii="Montserrat" w:hAnsi="Montserrat" w:cs="Arial"/>
          <w:color w:val="000000" w:themeColor="text1"/>
          <w:sz w:val="10"/>
        </w:rPr>
      </w:pPr>
    </w:p>
    <w:tbl>
      <w:tblPr>
        <w:tblW w:w="9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354"/>
        <w:gridCol w:w="729"/>
        <w:gridCol w:w="1459"/>
        <w:gridCol w:w="2478"/>
        <w:gridCol w:w="1752"/>
      </w:tblGrid>
      <w:tr w:rsidR="00EF1695" w:rsidRPr="009A561C" w14:paraId="039FEFF4" w14:textId="77777777" w:rsidTr="00871643">
        <w:trPr>
          <w:trHeight w:val="244"/>
        </w:trPr>
        <w:tc>
          <w:tcPr>
            <w:tcW w:w="9334" w:type="dxa"/>
            <w:gridSpan w:val="6"/>
            <w:shd w:val="clear" w:color="auto" w:fill="BEBEBE"/>
          </w:tcPr>
          <w:p w14:paraId="400464E8" w14:textId="77777777" w:rsidR="00EF1695" w:rsidRPr="009A561C" w:rsidRDefault="00EF1695" w:rsidP="00871643">
            <w:pPr>
              <w:pStyle w:val="TableParagraph"/>
              <w:spacing w:before="1" w:line="223" w:lineRule="exact"/>
              <w:ind w:left="90" w:right="528"/>
              <w:jc w:val="center"/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</w:pPr>
            <w:r w:rsidRPr="009A561C">
              <w:rPr>
                <w:rFonts w:ascii="Montserrat" w:hAnsi="Montserrat"/>
                <w:b/>
                <w:color w:val="000000" w:themeColor="text1"/>
                <w:sz w:val="20"/>
                <w:szCs w:val="20"/>
              </w:rPr>
              <w:t>Diversos</w:t>
            </w:r>
          </w:p>
        </w:tc>
      </w:tr>
      <w:tr w:rsidR="001F614D" w:rsidRPr="009A561C" w14:paraId="2A0A5792" w14:textId="77777777" w:rsidTr="00871643">
        <w:trPr>
          <w:trHeight w:val="734"/>
        </w:trPr>
        <w:tc>
          <w:tcPr>
            <w:tcW w:w="562" w:type="dxa"/>
          </w:tcPr>
          <w:p w14:paraId="29C504B0" w14:textId="77777777" w:rsidR="00EF1695" w:rsidRPr="00600B0F" w:rsidRDefault="00EF1695" w:rsidP="00871643">
            <w:pPr>
              <w:pStyle w:val="TableParagraph"/>
              <w:spacing w:before="2"/>
              <w:ind w:right="-106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06518B63" w14:textId="77777777" w:rsidR="00EF1695" w:rsidRPr="00600B0F" w:rsidRDefault="00EF1695" w:rsidP="00871643">
            <w:pPr>
              <w:pStyle w:val="TableParagraph"/>
              <w:ind w:right="-106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A)</w:t>
            </w:r>
          </w:p>
        </w:tc>
        <w:tc>
          <w:tcPr>
            <w:tcW w:w="2354" w:type="dxa"/>
          </w:tcPr>
          <w:p w14:paraId="015D1854" w14:textId="77777777" w:rsidR="00EF1695" w:rsidRPr="00600B0F" w:rsidRDefault="00EF1695" w:rsidP="00871643">
            <w:pPr>
              <w:pStyle w:val="TableParagraph"/>
              <w:spacing w:before="2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6B7B0D4E" w14:textId="77777777" w:rsidR="00EF1695" w:rsidRPr="00600B0F" w:rsidRDefault="00EF1695" w:rsidP="00871643">
            <w:pPr>
              <w:pStyle w:val="TableParagraph"/>
              <w:ind w:left="120" w:right="118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Atención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general</w:t>
            </w:r>
          </w:p>
        </w:tc>
        <w:tc>
          <w:tcPr>
            <w:tcW w:w="729" w:type="dxa"/>
          </w:tcPr>
          <w:p w14:paraId="6ABA4B6A" w14:textId="77777777" w:rsidR="00EF1695" w:rsidRPr="00600B0F" w:rsidRDefault="00EF1695" w:rsidP="00871643">
            <w:pPr>
              <w:pStyle w:val="TableParagraph"/>
              <w:spacing w:before="2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07EC2469" w14:textId="77777777" w:rsidR="00EF1695" w:rsidRPr="00600B0F" w:rsidRDefault="00EF1695" w:rsidP="00871643">
            <w:pPr>
              <w:pStyle w:val="TableParagraph"/>
              <w:ind w:left="7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w w:val="99"/>
                <w:sz w:val="18"/>
                <w:szCs w:val="20"/>
              </w:rPr>
              <w:t>2</w:t>
            </w:r>
          </w:p>
        </w:tc>
        <w:tc>
          <w:tcPr>
            <w:tcW w:w="1459" w:type="dxa"/>
          </w:tcPr>
          <w:p w14:paraId="093D9023" w14:textId="77777777" w:rsidR="00EF1695" w:rsidRPr="00600B0F" w:rsidRDefault="00EF1695" w:rsidP="00871643">
            <w:pPr>
              <w:pStyle w:val="TableParagraph"/>
              <w:spacing w:before="123"/>
              <w:ind w:left="172" w:right="146" w:firstLine="117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hábiles</w:t>
            </w:r>
          </w:p>
        </w:tc>
        <w:tc>
          <w:tcPr>
            <w:tcW w:w="2478" w:type="dxa"/>
          </w:tcPr>
          <w:p w14:paraId="19CF46D7" w14:textId="77777777" w:rsidR="00EF1695" w:rsidRPr="00600B0F" w:rsidRDefault="00EF1695" w:rsidP="00871643">
            <w:pPr>
              <w:pStyle w:val="TableParagraph"/>
              <w:spacing w:line="240" w:lineRule="atLeast"/>
              <w:ind w:left="84" w:right="163" w:hanging="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Posteriores a la solicitud de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atención de manera electrónica o</w:t>
            </w:r>
            <w:r w:rsidRPr="00600B0F">
              <w:rPr>
                <w:rFonts w:ascii="Montserrat" w:hAnsi="Montserrat"/>
                <w:color w:val="000000" w:themeColor="text1"/>
                <w:spacing w:val="-4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cualquier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medio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comunicación</w:t>
            </w:r>
          </w:p>
        </w:tc>
        <w:tc>
          <w:tcPr>
            <w:tcW w:w="1752" w:type="dxa"/>
          </w:tcPr>
          <w:p w14:paraId="3FDD5B74" w14:textId="77777777" w:rsidR="00EF1695" w:rsidRPr="00600B0F" w:rsidRDefault="00EF1695" w:rsidP="00871643">
            <w:pPr>
              <w:pStyle w:val="TableParagraph"/>
              <w:spacing w:before="123"/>
              <w:ind w:left="95" w:right="272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 xml:space="preserve">$1,000.00 m.n. por día 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atraso</w:t>
            </w:r>
          </w:p>
        </w:tc>
      </w:tr>
      <w:tr w:rsidR="001F614D" w:rsidRPr="009A561C" w14:paraId="42DAB815" w14:textId="77777777" w:rsidTr="00871643">
        <w:trPr>
          <w:trHeight w:val="732"/>
        </w:trPr>
        <w:tc>
          <w:tcPr>
            <w:tcW w:w="562" w:type="dxa"/>
          </w:tcPr>
          <w:p w14:paraId="69CE3B20" w14:textId="77777777" w:rsidR="00EF1695" w:rsidRPr="00600B0F" w:rsidRDefault="00EF1695" w:rsidP="00871643">
            <w:pPr>
              <w:pStyle w:val="TableParagraph"/>
              <w:spacing w:before="11"/>
              <w:ind w:right="-106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27BF3895" w14:textId="77777777" w:rsidR="00EF1695" w:rsidRPr="00600B0F" w:rsidRDefault="00EF1695" w:rsidP="00871643">
            <w:pPr>
              <w:pStyle w:val="TableParagraph"/>
              <w:spacing w:before="1"/>
              <w:ind w:right="-106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B)</w:t>
            </w:r>
          </w:p>
        </w:tc>
        <w:tc>
          <w:tcPr>
            <w:tcW w:w="2354" w:type="dxa"/>
          </w:tcPr>
          <w:p w14:paraId="6DEA6C91" w14:textId="77777777" w:rsidR="00EF1695" w:rsidRPr="00600B0F" w:rsidRDefault="00EF1695" w:rsidP="00871643">
            <w:pPr>
              <w:pStyle w:val="TableParagraph"/>
              <w:spacing w:before="11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5553D89B" w14:textId="77777777" w:rsidR="00EF1695" w:rsidRPr="00600B0F" w:rsidRDefault="00EF1695" w:rsidP="00871643">
            <w:pPr>
              <w:pStyle w:val="TableParagraph"/>
              <w:spacing w:before="1"/>
              <w:ind w:left="120" w:right="120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Reporte</w:t>
            </w:r>
            <w:r w:rsidRPr="00600B0F">
              <w:rPr>
                <w:rFonts w:ascii="Montserrat" w:hAnsi="Montserrat"/>
                <w:color w:val="000000" w:themeColor="text1"/>
                <w:spacing w:val="-3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siniestralidad</w:t>
            </w:r>
          </w:p>
        </w:tc>
        <w:tc>
          <w:tcPr>
            <w:tcW w:w="729" w:type="dxa"/>
          </w:tcPr>
          <w:p w14:paraId="0CA99BBC" w14:textId="77777777" w:rsidR="00EF1695" w:rsidRPr="00600B0F" w:rsidRDefault="00EF1695" w:rsidP="00871643">
            <w:pPr>
              <w:pStyle w:val="TableParagraph"/>
              <w:spacing w:before="11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</w:p>
          <w:p w14:paraId="61C84493" w14:textId="77777777" w:rsidR="00EF1695" w:rsidRPr="00600B0F" w:rsidRDefault="00EF1695" w:rsidP="00871643">
            <w:pPr>
              <w:pStyle w:val="TableParagraph"/>
              <w:spacing w:before="1"/>
              <w:ind w:left="7"/>
              <w:jc w:val="center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w w:val="99"/>
                <w:sz w:val="18"/>
                <w:szCs w:val="20"/>
              </w:rPr>
              <w:t>5</w:t>
            </w:r>
          </w:p>
        </w:tc>
        <w:tc>
          <w:tcPr>
            <w:tcW w:w="1459" w:type="dxa"/>
          </w:tcPr>
          <w:p w14:paraId="5AFBADF7" w14:textId="77777777" w:rsidR="00EF1695" w:rsidRPr="00600B0F" w:rsidRDefault="00EF1695" w:rsidP="00871643">
            <w:pPr>
              <w:pStyle w:val="TableParagraph"/>
              <w:spacing w:before="121"/>
              <w:ind w:left="172" w:right="146" w:firstLine="117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Días</w:t>
            </w:r>
            <w:r w:rsidRPr="00600B0F">
              <w:rPr>
                <w:rFonts w:ascii="Montserrat" w:hAnsi="Montserrat"/>
                <w:color w:val="000000" w:themeColor="text1"/>
                <w:spacing w:val="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hábiles</w:t>
            </w:r>
          </w:p>
        </w:tc>
        <w:tc>
          <w:tcPr>
            <w:tcW w:w="2478" w:type="dxa"/>
          </w:tcPr>
          <w:p w14:paraId="044DD286" w14:textId="77777777" w:rsidR="00EF1695" w:rsidRPr="00600B0F" w:rsidRDefault="00EF1695" w:rsidP="00871643">
            <w:pPr>
              <w:pStyle w:val="TableParagraph"/>
              <w:ind w:left="84" w:right="314" w:hanging="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Posteriores</w:t>
            </w:r>
            <w:r w:rsidRPr="00600B0F">
              <w:rPr>
                <w:rFonts w:ascii="Montserrat" w:hAnsi="Montserrat"/>
                <w:color w:val="000000" w:themeColor="text1"/>
                <w:spacing w:val="-6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al</w:t>
            </w:r>
            <w:r w:rsidRPr="00600B0F">
              <w:rPr>
                <w:rFonts w:ascii="Montserrat" w:hAnsi="Montserrat"/>
                <w:color w:val="000000" w:themeColor="text1"/>
                <w:spacing w:val="-6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vencimiento</w:t>
            </w:r>
            <w:r w:rsidRPr="00600B0F">
              <w:rPr>
                <w:rFonts w:ascii="Montserrat" w:hAnsi="Montserrat"/>
                <w:color w:val="000000" w:themeColor="text1"/>
                <w:spacing w:val="-5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del</w:t>
            </w:r>
            <w:r w:rsidRPr="00600B0F">
              <w:rPr>
                <w:rFonts w:ascii="Montserrat" w:hAnsi="Montserrat"/>
                <w:color w:val="000000" w:themeColor="text1"/>
                <w:spacing w:val="-42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periodo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o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 la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solicitud del</w:t>
            </w:r>
          </w:p>
          <w:p w14:paraId="38920079" w14:textId="77777777" w:rsidR="00EF1695" w:rsidRPr="00600B0F" w:rsidRDefault="00EF1695" w:rsidP="00871643">
            <w:pPr>
              <w:pStyle w:val="TableParagraph"/>
              <w:spacing w:line="223" w:lineRule="exact"/>
              <w:ind w:left="84" w:right="314" w:hanging="8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asegurado</w:t>
            </w:r>
          </w:p>
        </w:tc>
        <w:tc>
          <w:tcPr>
            <w:tcW w:w="1752" w:type="dxa"/>
          </w:tcPr>
          <w:p w14:paraId="5428F8B9" w14:textId="77777777" w:rsidR="00EF1695" w:rsidRPr="00600B0F" w:rsidRDefault="00EF1695" w:rsidP="00871643">
            <w:pPr>
              <w:pStyle w:val="TableParagraph"/>
              <w:spacing w:before="121"/>
              <w:ind w:left="185" w:right="63"/>
              <w:rPr>
                <w:rFonts w:ascii="Montserrat" w:hAnsi="Montserrat"/>
                <w:color w:val="000000" w:themeColor="text1"/>
                <w:sz w:val="18"/>
                <w:szCs w:val="20"/>
              </w:rPr>
            </w:pP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 xml:space="preserve">$1,000.00 m.n. por día </w:t>
            </w:r>
            <w:r w:rsidRPr="00600B0F">
              <w:rPr>
                <w:rFonts w:ascii="Montserrat" w:hAnsi="Montserrat"/>
                <w:color w:val="000000" w:themeColor="text1"/>
                <w:spacing w:val="-44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de</w:t>
            </w:r>
            <w:r w:rsidRPr="00600B0F">
              <w:rPr>
                <w:rFonts w:ascii="Montserrat" w:hAnsi="Montserrat"/>
                <w:color w:val="000000" w:themeColor="text1"/>
                <w:spacing w:val="-1"/>
                <w:sz w:val="18"/>
                <w:szCs w:val="20"/>
              </w:rPr>
              <w:t xml:space="preserve"> </w:t>
            </w:r>
            <w:r w:rsidRPr="00600B0F">
              <w:rPr>
                <w:rFonts w:ascii="Montserrat" w:hAnsi="Montserrat"/>
                <w:color w:val="000000" w:themeColor="text1"/>
                <w:sz w:val="18"/>
                <w:szCs w:val="20"/>
              </w:rPr>
              <w:t>atraso</w:t>
            </w:r>
          </w:p>
        </w:tc>
      </w:tr>
    </w:tbl>
    <w:p w14:paraId="5BD4E687" w14:textId="77777777" w:rsidR="00EF1695" w:rsidRPr="009A561C" w:rsidRDefault="00EF1695" w:rsidP="00EF1695">
      <w:pPr>
        <w:pStyle w:val="Ttulo2"/>
        <w:spacing w:before="122" w:line="243" w:lineRule="exact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Cláusula</w:t>
      </w:r>
      <w:r w:rsidRPr="009A561C">
        <w:rPr>
          <w:rFonts w:ascii="Montserrat" w:hAnsi="Montserrat" w:cstheme="minorHAnsi"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Intereses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moratorios.</w:t>
      </w:r>
    </w:p>
    <w:p w14:paraId="119CAE46" w14:textId="77777777" w:rsidR="00EF1695" w:rsidRPr="009A561C" w:rsidRDefault="00EF1695" w:rsidP="00EF1695">
      <w:pPr>
        <w:pStyle w:val="Textoindependiente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Compañía</w:t>
      </w:r>
      <w:r w:rsidRPr="009A561C">
        <w:rPr>
          <w:rFonts w:ascii="Montserrat" w:hAnsi="Montserrat" w:cstheme="minorHAnsi"/>
          <w:b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Seguros</w:t>
      </w:r>
      <w:r w:rsidRPr="009A561C">
        <w:rPr>
          <w:rFonts w:ascii="Montserrat" w:hAnsi="Montserrat" w:cstheme="minorHAnsi"/>
          <w:b/>
          <w:color w:val="000000" w:themeColor="text1"/>
          <w:spacing w:val="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cubrirá</w:t>
      </w:r>
      <w:r w:rsidRPr="009A561C">
        <w:rPr>
          <w:rFonts w:ascii="Montserrat" w:hAnsi="Montserrat" w:cstheme="minorHAnsi"/>
          <w:b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al</w:t>
      </w:r>
      <w:r w:rsidRPr="009A561C">
        <w:rPr>
          <w:rFonts w:ascii="Montserrat" w:hAnsi="Montserrat" w:cstheme="minorHAnsi"/>
          <w:b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b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intereses</w:t>
      </w:r>
      <w:r w:rsidRPr="009A561C">
        <w:rPr>
          <w:rFonts w:ascii="Montserrat" w:hAnsi="Montserrat" w:cstheme="minorHAnsi"/>
          <w:b/>
          <w:color w:val="000000" w:themeColor="text1"/>
          <w:spacing w:val="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mora</w:t>
      </w:r>
      <w:r w:rsidRPr="009A561C">
        <w:rPr>
          <w:rFonts w:ascii="Montserrat" w:hAnsi="Montserrat" w:cstheme="minorHAnsi"/>
          <w:b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acuerdo</w:t>
      </w:r>
      <w:r w:rsidRPr="009A561C">
        <w:rPr>
          <w:rFonts w:ascii="Montserrat" w:hAnsi="Montserrat" w:cstheme="minorHAnsi"/>
          <w:b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1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</w:t>
      </w:r>
      <w:r w:rsidRPr="009A561C">
        <w:rPr>
          <w:rFonts w:ascii="Montserrat" w:hAnsi="Montserrat" w:cstheme="minorHAnsi"/>
          <w:b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estipula</w:t>
      </w:r>
      <w:r w:rsidRPr="009A561C">
        <w:rPr>
          <w:rFonts w:ascii="Montserrat" w:hAnsi="Montserrat" w:cstheme="minorHAnsi"/>
          <w:b/>
          <w:color w:val="000000" w:themeColor="text1"/>
          <w:spacing w:val="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Artículo</w:t>
      </w:r>
      <w:r w:rsidRPr="009A561C">
        <w:rPr>
          <w:rFonts w:ascii="Montserrat" w:hAnsi="Montserrat" w:cstheme="minorHAnsi"/>
          <w:b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276</w:t>
      </w:r>
      <w:r w:rsidRPr="009A561C">
        <w:rPr>
          <w:rFonts w:ascii="Montserrat" w:hAnsi="Montserrat" w:cstheme="minorHAnsi"/>
          <w:b/>
          <w:color w:val="000000" w:themeColor="text1"/>
          <w:spacing w:val="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Ley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Instituciones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Seguros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Fianzas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términos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Artículo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71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Ley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Sobre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Contrato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Seguro.</w:t>
      </w:r>
    </w:p>
    <w:p w14:paraId="42D6761E" w14:textId="77777777" w:rsidR="00EF1695" w:rsidRPr="009A561C" w:rsidRDefault="00EF1695" w:rsidP="00EF1695">
      <w:pPr>
        <w:pStyle w:val="Ttulo2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Cláusula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Acreditación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Propiedad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.</w:t>
      </w:r>
    </w:p>
    <w:p w14:paraId="387E29B3" w14:textId="77777777" w:rsidR="00EF1695" w:rsidRPr="009A561C" w:rsidRDefault="00EF1695" w:rsidP="00EF1695">
      <w:pPr>
        <w:pStyle w:val="Textoindependiente"/>
        <w:spacing w:before="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3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3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b/>
          <w:color w:val="000000" w:themeColor="text1"/>
          <w:spacing w:val="3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b/>
          <w:color w:val="000000" w:themeColor="text1"/>
          <w:spacing w:val="3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una</w:t>
      </w:r>
      <w:r w:rsidRPr="009A561C">
        <w:rPr>
          <w:rFonts w:ascii="Montserrat" w:hAnsi="Montserrat" w:cstheme="minorHAnsi"/>
          <w:b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antigüedad</w:t>
      </w:r>
      <w:r w:rsidRPr="009A561C">
        <w:rPr>
          <w:rFonts w:ascii="Montserrat" w:hAnsi="Montserrat" w:cstheme="minorHAnsi"/>
          <w:b/>
          <w:color w:val="000000" w:themeColor="text1"/>
          <w:spacing w:val="3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mayor</w:t>
      </w:r>
      <w:r w:rsidRPr="009A561C">
        <w:rPr>
          <w:rFonts w:ascii="Montserrat" w:hAnsi="Montserrat" w:cstheme="minorHAnsi"/>
          <w:b/>
          <w:color w:val="000000" w:themeColor="text1"/>
          <w:spacing w:val="3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3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5</w:t>
      </w:r>
      <w:r w:rsidRPr="009A561C">
        <w:rPr>
          <w:rFonts w:ascii="Montserrat" w:hAnsi="Montserrat" w:cstheme="minorHAnsi"/>
          <w:b/>
          <w:color w:val="000000" w:themeColor="text1"/>
          <w:spacing w:val="3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años,</w:t>
      </w:r>
      <w:r w:rsidRPr="009A561C">
        <w:rPr>
          <w:rFonts w:ascii="Montserrat" w:hAnsi="Montserrat" w:cstheme="minorHAnsi"/>
          <w:b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3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acreditar</w:t>
      </w:r>
      <w:r w:rsidRPr="009A561C">
        <w:rPr>
          <w:rFonts w:ascii="Montserrat" w:hAnsi="Montserrat" w:cstheme="minorHAnsi"/>
          <w:b/>
          <w:color w:val="000000" w:themeColor="text1"/>
          <w:spacing w:val="3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3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propiedad</w:t>
      </w:r>
      <w:r w:rsidRPr="009A561C">
        <w:rPr>
          <w:rFonts w:ascii="Montserrat" w:hAnsi="Montserrat" w:cstheme="minorHAnsi"/>
          <w:b/>
          <w:color w:val="000000" w:themeColor="text1"/>
          <w:spacing w:val="3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3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estos</w:t>
      </w:r>
      <w:r w:rsidRPr="009A561C">
        <w:rPr>
          <w:rFonts w:ascii="Montserrat" w:hAnsi="Montserrat" w:cstheme="minorHAnsi"/>
          <w:b/>
          <w:color w:val="000000" w:themeColor="text1"/>
          <w:spacing w:val="3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presentara</w:t>
      </w:r>
      <w:r w:rsidRPr="009A561C">
        <w:rPr>
          <w:rFonts w:ascii="Montserrat" w:hAnsi="Montserrat" w:cstheme="minorHAnsi"/>
          <w:b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un acta administrativa.</w:t>
      </w:r>
    </w:p>
    <w:p w14:paraId="5B1298D5" w14:textId="77777777" w:rsidR="00EF1695" w:rsidRPr="009A561C" w:rsidRDefault="00EF1695" w:rsidP="00EF1695">
      <w:pPr>
        <w:pStyle w:val="Textoindependiente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737E174A" w14:textId="77777777" w:rsidR="00EF1695" w:rsidRPr="009A561C" w:rsidRDefault="00EF1695" w:rsidP="00EF1695">
      <w:pPr>
        <w:pStyle w:val="Ttulo2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lastRenderedPageBreak/>
        <w:t>PARA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TODA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PÓLIZA</w:t>
      </w:r>
    </w:p>
    <w:p w14:paraId="47507203" w14:textId="77777777" w:rsidR="00EF1695" w:rsidRPr="009A561C" w:rsidRDefault="00EF1695" w:rsidP="00EF1695">
      <w:pPr>
        <w:pStyle w:val="Textoindependiente"/>
        <w:spacing w:before="12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Seguro a Primer Riesgo Absoluto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. - El seguro a primer riesgo se define como una forma de aseguramiento donde una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pérdida o daño a consecuencia de un riesgo amparado por el seguro se indemniza en su totalidad, con límite en la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Suma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contratada,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sin que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medie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 disminución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concepto 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proporción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indemnizable.</w:t>
      </w:r>
    </w:p>
    <w:p w14:paraId="7432A7F1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Acreditación de propiedad. -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se conviene de manera expresa que algunos bienes propiedad del asegurado y/o bajo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su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responsabilidad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pudieran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carecer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factura.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caso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presente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reclamación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sobre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mismos,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procederá la indemnización con copia del oficio de asignación y/o de resguardo y/o cualquier documento que avale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su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preexistencia.</w:t>
      </w:r>
    </w:p>
    <w:p w14:paraId="5661B3FF" w14:textId="77777777" w:rsidR="00EF1695" w:rsidRPr="009A561C" w:rsidRDefault="00EF1695" w:rsidP="00EF1695">
      <w:pPr>
        <w:pStyle w:val="2"/>
        <w:ind w:left="709" w:right="49"/>
        <w:rPr>
          <w:rFonts w:ascii="Montserrat" w:hAnsi="Montserrat" w:cs="Arial"/>
          <w:color w:val="000000" w:themeColor="text1"/>
        </w:rPr>
      </w:pPr>
    </w:p>
    <w:p w14:paraId="7D4329C1" w14:textId="77777777" w:rsidR="00EF1695" w:rsidRPr="009A561C" w:rsidRDefault="00EF1695" w:rsidP="00EF1695">
      <w:pPr>
        <w:pStyle w:val="Textoindependiente"/>
        <w:spacing w:before="59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Pago de siniestros por pérdida total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. - se conviene que en caso de siniestro que genere una pérdida total del bien y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convenga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pago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mediante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cheque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transferencia electrónica,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deberá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ser emitido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favor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asegurado.</w:t>
      </w:r>
    </w:p>
    <w:p w14:paraId="14A5D571" w14:textId="77777777" w:rsidR="00EF1695" w:rsidRPr="009A561C" w:rsidRDefault="00EF1695" w:rsidP="00EF1695">
      <w:pPr>
        <w:pStyle w:val="Textoindependiente"/>
        <w:spacing w:before="122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subrogación. -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aseguradora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renuncia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expresamente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subrogarse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pago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siniestros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ante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empleados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y/o servidores públicos del asegurado, así como en contra de cualquier institución del gobierno federal, estatal,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municipal,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distrito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federal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organismos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descentralizados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 quien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tenga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convenio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colaboración.</w:t>
      </w:r>
    </w:p>
    <w:p w14:paraId="38F9FB23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Cláusula de prelación.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- se conviene que las presentes condiciones, la convocatoria a la licitación, así como las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aclaraciones que resultaron de la junta de aclaraciones correspondiente tienen prelación en todo momento sobre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las condiciones generales 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 aseguradora.</w:t>
      </w:r>
    </w:p>
    <w:p w14:paraId="69243232" w14:textId="77777777" w:rsidR="00EF1695" w:rsidRPr="009A561C" w:rsidRDefault="00EF1695" w:rsidP="00EF1695">
      <w:pPr>
        <w:pStyle w:val="Textoindependiente"/>
        <w:spacing w:before="119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Reportes de siniestralidad. -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La aseguradora adjudicada se compromete a proporcionar un reporte de siniestralidad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 forma trimestral, dentro de los primeros 10 días posteriores al vencimiento del trimestre a reportar o cuando se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les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solicite conforme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 las necesidades 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 convocante.</w:t>
      </w:r>
    </w:p>
    <w:p w14:paraId="2CA6A91E" w14:textId="77777777" w:rsidR="00EF1695" w:rsidRPr="009A561C" w:rsidRDefault="00EF1695" w:rsidP="00EF1695">
      <w:pPr>
        <w:pStyle w:val="Ttulo2"/>
        <w:spacing w:before="121" w:line="360" w:lineRule="auto"/>
        <w:ind w:right="49"/>
        <w:jc w:val="both"/>
        <w:rPr>
          <w:rFonts w:ascii="Montserrat" w:hAnsi="Montserrat" w:cstheme="minorHAnsi"/>
          <w:color w:val="000000" w:themeColor="text1"/>
          <w:spacing w:val="-44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PARA TODA LA PARTIDA</w:t>
      </w:r>
      <w:r w:rsidRPr="009A561C">
        <w:rPr>
          <w:rFonts w:ascii="Montserrat" w:hAnsi="Montserrat" w:cstheme="minorHAnsi"/>
          <w:color w:val="000000" w:themeColor="text1"/>
          <w:spacing w:val="-44"/>
          <w:sz w:val="20"/>
          <w:szCs w:val="20"/>
        </w:rPr>
        <w:t xml:space="preserve"> </w:t>
      </w:r>
    </w:p>
    <w:p w14:paraId="10B2AE88" w14:textId="77777777" w:rsidR="00EF1695" w:rsidRPr="009A561C" w:rsidRDefault="00EF1695" w:rsidP="00EF1695">
      <w:pPr>
        <w:pStyle w:val="Ttulo2"/>
        <w:spacing w:before="121" w:line="360" w:lineRule="auto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Glosario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técnico:</w:t>
      </w:r>
    </w:p>
    <w:p w14:paraId="31DE4796" w14:textId="7DD09395" w:rsidR="00EF1695" w:rsidRPr="009A561C" w:rsidRDefault="00EF1695" w:rsidP="00EF1695">
      <w:pPr>
        <w:pStyle w:val="Textoindependiente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Abuso de confianza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: Comete el delito de abuso de confianza, el </w:t>
      </w:r>
      <w:r w:rsidR="00600B0F"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que,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con perjuicio de alguien, disponga para sí o para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otros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cualquier cosa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mueble, ajena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haya transferido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su tenencia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no el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dominio.</w:t>
      </w:r>
    </w:p>
    <w:p w14:paraId="376D1777" w14:textId="77777777" w:rsidR="00EF1695" w:rsidRPr="009A561C" w:rsidRDefault="00EF1695" w:rsidP="00EF1695">
      <w:pPr>
        <w:pStyle w:val="Textoindependiente"/>
        <w:spacing w:before="119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Agravación de riesgo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: Cuando se refiera a un hecho importante para la apreciación del riesgo, de tal suerte que la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aseguradora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 habría contratado en diferentes condiciones.</w:t>
      </w:r>
    </w:p>
    <w:p w14:paraId="6F29FF21" w14:textId="77777777" w:rsidR="00EF1695" w:rsidRPr="009A561C" w:rsidRDefault="00EF1695" w:rsidP="00EF1695">
      <w:pPr>
        <w:pStyle w:val="Textoindependiente"/>
        <w:spacing w:before="12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proofErr w:type="spellStart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Amis</w:t>
      </w:r>
      <w:proofErr w:type="spellEnd"/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: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Asociación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Mexicana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Instituciones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Seguros.</w:t>
      </w:r>
    </w:p>
    <w:p w14:paraId="392D7918" w14:textId="77777777" w:rsidR="00EF1695" w:rsidRPr="009A561C" w:rsidRDefault="00EF1695" w:rsidP="00EF1695">
      <w:pPr>
        <w:pStyle w:val="Textoindependiente"/>
        <w:spacing w:before="12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Anticipo de pagos hasta el 40%: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La aseguradora se compromete a entregar anticipos hasta por el monto indicado,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 la pérdida estimada por el asegurado, en caso de la ocurrencia de cualquier siniestro cubierto por esta póliza.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Dichos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anticipos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deberán entregarse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dentro 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 15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días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después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ocurrido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siniestro.</w:t>
      </w:r>
    </w:p>
    <w:p w14:paraId="208B5AF9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Aseguradora: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Es la persona que presta el de aseguramiento, y que asume la obligación del pago de la indemnización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cuando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produzca 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evento asegurado mediante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pago 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 prima.</w:t>
      </w:r>
    </w:p>
    <w:p w14:paraId="1D2DC05A" w14:textId="77777777" w:rsidR="00EF1695" w:rsidRPr="009A561C" w:rsidRDefault="00EF1695" w:rsidP="00EF1695">
      <w:pPr>
        <w:pStyle w:val="Textoindependiente"/>
        <w:spacing w:before="119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Errores u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omisiones. -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Queda entendido y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convenido que cualquier inexacta declaración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involuntaria sobre la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descripción del bien asegurado no perjudicará los intereses del asegurado, ya que es intención de este documento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dar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protección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todo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tiempo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sin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exceder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límites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establecidos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póliza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sin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considerar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cobertura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adicional</w:t>
      </w:r>
      <w:r w:rsidRPr="009A561C">
        <w:rPr>
          <w:rFonts w:ascii="Montserrat" w:hAnsi="Montserrat" w:cstheme="minorHAnsi"/>
          <w:b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alguna.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 lo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tanto, cualquier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error u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omisión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accidental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será corregido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al ser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descubierto.</w:t>
      </w:r>
    </w:p>
    <w:p w14:paraId="7F38F184" w14:textId="77777777" w:rsidR="00EF1695" w:rsidRPr="009A561C" w:rsidRDefault="00EF1695" w:rsidP="00EF1695">
      <w:pPr>
        <w:pStyle w:val="Textoindependiente"/>
        <w:spacing w:before="12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lastRenderedPageBreak/>
        <w:t>Gravámenes: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Este seguro no perderá validez si las propiedades aseguradas están grabadas por hipoteca, prenda 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convenio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fideicomiso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juicio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sido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emplazado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iniciado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venta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efectuado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contrato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venta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todas o cualquier parte de las mismas o si las propiedades aseguradas están edificadas en terrenos que no sean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>propiedad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>asegurado,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</w:t>
      </w:r>
      <w:r w:rsidRPr="009A561C">
        <w:rPr>
          <w:rFonts w:ascii="Montserrat" w:hAnsi="Montserrat" w:cstheme="minorHAnsi"/>
          <w:b/>
          <w:color w:val="000000" w:themeColor="text1"/>
          <w:spacing w:val="-1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interés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condicional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propiedad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exclusiva.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caso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siniestro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aseguradora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pagará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acuerdo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al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interés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asegurable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demuestre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sin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perjuicio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pagos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deban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hacerse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 terceros</w:t>
      </w:r>
      <w:r w:rsidRPr="009A561C">
        <w:rPr>
          <w:rFonts w:ascii="Montserrat" w:hAnsi="Montserrat" w:cstheme="minorHAnsi"/>
          <w:b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acrediten tener algún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interés asegurable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conforme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 ley.</w:t>
      </w:r>
    </w:p>
    <w:p w14:paraId="46965754" w14:textId="77777777" w:rsidR="00EF1695" w:rsidRPr="009A561C" w:rsidRDefault="00EF1695" w:rsidP="00EF1695">
      <w:pPr>
        <w:spacing w:before="123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Indemnización: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resarcimiento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daño.</w:t>
      </w:r>
    </w:p>
    <w:p w14:paraId="10A10D75" w14:textId="77777777" w:rsidR="00EF1695" w:rsidRPr="009A561C" w:rsidRDefault="00EF1695" w:rsidP="00EF1695">
      <w:pPr>
        <w:pStyle w:val="2"/>
        <w:spacing w:before="240"/>
        <w:ind w:left="0" w:right="49"/>
        <w:rPr>
          <w:rFonts w:ascii="Montserrat" w:hAnsi="Montserrat" w:cstheme="minorHAnsi"/>
          <w:color w:val="000000" w:themeColor="text1"/>
        </w:rPr>
      </w:pPr>
      <w:r w:rsidRPr="009A561C">
        <w:rPr>
          <w:rFonts w:ascii="Montserrat" w:hAnsi="Montserrat" w:cstheme="minorHAnsi"/>
          <w:b/>
          <w:color w:val="000000" w:themeColor="text1"/>
        </w:rPr>
        <w:t>Interés moratorio:</w:t>
      </w:r>
      <w:r w:rsidRPr="009A561C">
        <w:rPr>
          <w:rFonts w:ascii="Montserrat" w:hAnsi="Montserrat" w:cstheme="minorHAnsi"/>
          <w:color w:val="000000" w:themeColor="text1"/>
        </w:rPr>
        <w:t xml:space="preserve"> en caso de que la aseguradora, no obstante, de haber recibido los documentos e información que</w:t>
      </w:r>
      <w:r w:rsidRPr="009A561C">
        <w:rPr>
          <w:rFonts w:ascii="Montserrat" w:hAnsi="Montserrat" w:cstheme="minorHAnsi"/>
          <w:color w:val="000000" w:themeColor="text1"/>
          <w:spacing w:val="1"/>
        </w:rPr>
        <w:t xml:space="preserve"> </w:t>
      </w:r>
      <w:r w:rsidRPr="009A561C">
        <w:rPr>
          <w:rFonts w:ascii="Montserrat" w:hAnsi="Montserrat" w:cstheme="minorHAnsi"/>
          <w:color w:val="000000" w:themeColor="text1"/>
        </w:rPr>
        <w:t>le permitan conocer el fundamento de la reclamación que le haya sido presentada, no cumpla con la obligación de</w:t>
      </w:r>
      <w:r w:rsidRPr="009A561C">
        <w:rPr>
          <w:rFonts w:ascii="Montserrat" w:hAnsi="Montserrat" w:cstheme="minorHAnsi"/>
          <w:color w:val="000000" w:themeColor="text1"/>
          <w:spacing w:val="1"/>
        </w:rPr>
        <w:t xml:space="preserve"> </w:t>
      </w:r>
      <w:r w:rsidRPr="009A561C">
        <w:rPr>
          <w:rFonts w:ascii="Montserrat" w:hAnsi="Montserrat" w:cstheme="minorHAnsi"/>
          <w:color w:val="000000" w:themeColor="text1"/>
        </w:rPr>
        <w:t>pagar la indemnización, capital o renta en los términos del artículo 71 de la Ley sobre el contrato de seguro, en vez del interés legal aplicable, se obliga a pagar al asegurado, beneficiario o tercero dañado, un interés moratorio</w:t>
      </w:r>
      <w:r w:rsidRPr="009A561C">
        <w:rPr>
          <w:rFonts w:ascii="Montserrat" w:hAnsi="Montserrat" w:cstheme="minorHAnsi"/>
          <w:color w:val="000000" w:themeColor="text1"/>
          <w:spacing w:val="1"/>
        </w:rPr>
        <w:t xml:space="preserve"> </w:t>
      </w:r>
      <w:r w:rsidRPr="009A561C">
        <w:rPr>
          <w:rFonts w:ascii="Montserrat" w:hAnsi="Montserrat" w:cstheme="minorHAnsi"/>
          <w:color w:val="000000" w:themeColor="text1"/>
        </w:rPr>
        <w:t>calculado conforme a lo dispuesto en la fracción IV del artículo 276 de la Ley instituciones de seguros y de fianzas</w:t>
      </w:r>
      <w:r w:rsidRPr="009A561C">
        <w:rPr>
          <w:rFonts w:ascii="Montserrat" w:hAnsi="Montserrat" w:cstheme="minorHAnsi"/>
          <w:color w:val="000000" w:themeColor="text1"/>
          <w:spacing w:val="1"/>
        </w:rPr>
        <w:t xml:space="preserve"> </w:t>
      </w:r>
      <w:r w:rsidRPr="009A561C">
        <w:rPr>
          <w:rFonts w:ascii="Montserrat" w:hAnsi="Montserrat" w:cstheme="minorHAnsi"/>
          <w:color w:val="000000" w:themeColor="text1"/>
        </w:rPr>
        <w:t>durante el lapso de mora. Dicho interés moratorio se computará a partir del día siguiente a aquel en que venza el</w:t>
      </w:r>
      <w:r w:rsidRPr="009A561C">
        <w:rPr>
          <w:rFonts w:ascii="Montserrat" w:hAnsi="Montserrat" w:cstheme="minorHAnsi"/>
          <w:color w:val="000000" w:themeColor="text1"/>
          <w:spacing w:val="1"/>
        </w:rPr>
        <w:t xml:space="preserve"> </w:t>
      </w:r>
      <w:r w:rsidRPr="009A561C">
        <w:rPr>
          <w:rFonts w:ascii="Montserrat" w:hAnsi="Montserrat" w:cstheme="minorHAnsi"/>
          <w:color w:val="000000" w:themeColor="text1"/>
        </w:rPr>
        <w:t>plazo</w:t>
      </w:r>
      <w:r w:rsidRPr="009A561C">
        <w:rPr>
          <w:rFonts w:ascii="Montserrat" w:hAnsi="Montserrat" w:cstheme="minorHAnsi"/>
          <w:color w:val="000000" w:themeColor="text1"/>
          <w:spacing w:val="-1"/>
        </w:rPr>
        <w:t xml:space="preserve"> </w:t>
      </w:r>
      <w:r w:rsidRPr="009A561C">
        <w:rPr>
          <w:rFonts w:ascii="Montserrat" w:hAnsi="Montserrat" w:cstheme="minorHAnsi"/>
          <w:color w:val="000000" w:themeColor="text1"/>
        </w:rPr>
        <w:t>de</w:t>
      </w:r>
      <w:r w:rsidRPr="009A561C">
        <w:rPr>
          <w:rFonts w:ascii="Montserrat" w:hAnsi="Montserrat" w:cstheme="minorHAnsi"/>
          <w:color w:val="000000" w:themeColor="text1"/>
          <w:spacing w:val="-1"/>
        </w:rPr>
        <w:t xml:space="preserve"> </w:t>
      </w:r>
      <w:r w:rsidRPr="009A561C">
        <w:rPr>
          <w:rFonts w:ascii="Montserrat" w:hAnsi="Montserrat" w:cstheme="minorHAnsi"/>
          <w:color w:val="000000" w:themeColor="text1"/>
        </w:rPr>
        <w:t>treinta días</w:t>
      </w:r>
      <w:r w:rsidRPr="009A561C">
        <w:rPr>
          <w:rFonts w:ascii="Montserrat" w:hAnsi="Montserrat" w:cstheme="minorHAnsi"/>
          <w:color w:val="000000" w:themeColor="text1"/>
          <w:spacing w:val="1"/>
        </w:rPr>
        <w:t xml:space="preserve"> </w:t>
      </w:r>
      <w:r w:rsidRPr="009A561C">
        <w:rPr>
          <w:rFonts w:ascii="Montserrat" w:hAnsi="Montserrat" w:cstheme="minorHAnsi"/>
          <w:color w:val="000000" w:themeColor="text1"/>
        </w:rPr>
        <w:t>señalado</w:t>
      </w:r>
      <w:r w:rsidRPr="009A561C">
        <w:rPr>
          <w:rFonts w:ascii="Montserrat" w:hAnsi="Montserrat" w:cstheme="minorHAnsi"/>
          <w:color w:val="000000" w:themeColor="text1"/>
          <w:spacing w:val="-3"/>
        </w:rPr>
        <w:t xml:space="preserve"> </w:t>
      </w:r>
      <w:r w:rsidRPr="009A561C">
        <w:rPr>
          <w:rFonts w:ascii="Montserrat" w:hAnsi="Montserrat" w:cstheme="minorHAnsi"/>
          <w:color w:val="000000" w:themeColor="text1"/>
        </w:rPr>
        <w:t>en dicha ley.</w:t>
      </w:r>
    </w:p>
    <w:p w14:paraId="0D8DF01D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M.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N.: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Moneda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nacional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estados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unidos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mexicanos,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denominada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“pesos”.</w:t>
      </w:r>
    </w:p>
    <w:p w14:paraId="19413B44" w14:textId="7105F6B2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No adhesión: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Los términos y condiciones establecidos en esta póliza fueron acordados y fijados libremente entre el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asegurado y la aseguradora, por lo que este no es un contrato de adhesión </w:t>
      </w:r>
      <w:r w:rsidR="00600B0F"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y,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por lo tanto, no se ubica en el supuesto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previsto en el artículo 202 de la Ley de instituciones de seguros y de fianzas; en tal virtud, esta póliza no requiere ser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registrada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ante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 comisión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nacional 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seguros y fianzas.</w:t>
      </w:r>
    </w:p>
    <w:p w14:paraId="768B520D" w14:textId="77777777" w:rsidR="00EF1695" w:rsidRPr="009A561C" w:rsidRDefault="00EF1695" w:rsidP="00EF1695">
      <w:pPr>
        <w:pStyle w:val="Textoindependiente"/>
        <w:spacing w:before="12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No subrogación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: Cualquier convenio por escrito de exoneración de responsabilidad, celebrado por el asegurado con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anterioridad a que exista pérdida bajo el presente, en ninguna forma alterará o afectará este seguro o el derecho del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 para ser resarcido bajo el mismo el asegurado no efectuara trámite alguno después del siniestro que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perjudique</w:t>
      </w:r>
      <w:r w:rsidRPr="009A561C">
        <w:rPr>
          <w:rFonts w:ascii="Montserrat" w:hAnsi="Montserrat" w:cstheme="minorHAnsi"/>
          <w:b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dichos</w:t>
      </w:r>
      <w:r w:rsidRPr="009A561C">
        <w:rPr>
          <w:rFonts w:ascii="Montserrat" w:hAnsi="Montserrat" w:cstheme="minorHAnsi"/>
          <w:b/>
          <w:color w:val="000000" w:themeColor="text1"/>
          <w:spacing w:val="3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derechos</w:t>
      </w:r>
      <w:r w:rsidRPr="009A561C">
        <w:rPr>
          <w:rFonts w:ascii="Montserrat" w:hAnsi="Montserrat" w:cstheme="minorHAnsi"/>
          <w:b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3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hará</w:t>
      </w:r>
      <w:r w:rsidRPr="009A561C">
        <w:rPr>
          <w:rFonts w:ascii="Montserrat" w:hAnsi="Montserrat" w:cstheme="minorHAnsi"/>
          <w:b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todo</w:t>
      </w:r>
      <w:r w:rsidRPr="009A561C">
        <w:rPr>
          <w:rFonts w:ascii="Montserrat" w:hAnsi="Montserrat" w:cstheme="minorHAnsi"/>
          <w:b/>
          <w:color w:val="000000" w:themeColor="text1"/>
          <w:spacing w:val="3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</w:t>
      </w:r>
      <w:r w:rsidRPr="009A561C">
        <w:rPr>
          <w:rFonts w:ascii="Montserrat" w:hAnsi="Montserrat" w:cstheme="minorHAnsi"/>
          <w:b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3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sea</w:t>
      </w:r>
      <w:r w:rsidRPr="009A561C">
        <w:rPr>
          <w:rFonts w:ascii="Montserrat" w:hAnsi="Montserrat" w:cstheme="minorHAnsi"/>
          <w:b/>
          <w:color w:val="000000" w:themeColor="text1"/>
          <w:spacing w:val="3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necesario</w:t>
      </w:r>
      <w:r w:rsidRPr="009A561C">
        <w:rPr>
          <w:rFonts w:ascii="Montserrat" w:hAnsi="Montserrat" w:cstheme="minorHAnsi"/>
          <w:b/>
          <w:color w:val="000000" w:themeColor="text1"/>
          <w:spacing w:val="3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salvaguardar</w:t>
      </w:r>
      <w:r w:rsidRPr="009A561C">
        <w:rPr>
          <w:rFonts w:ascii="Montserrat" w:hAnsi="Montserrat" w:cstheme="minorHAnsi"/>
          <w:b/>
          <w:color w:val="000000" w:themeColor="text1"/>
          <w:spacing w:val="3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tales</w:t>
      </w:r>
      <w:r w:rsidRPr="009A561C">
        <w:rPr>
          <w:rFonts w:ascii="Montserrat" w:hAnsi="Montserrat" w:cstheme="minorHAnsi"/>
          <w:b/>
          <w:color w:val="000000" w:themeColor="text1"/>
          <w:spacing w:val="4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derechos,</w:t>
      </w:r>
      <w:r w:rsidRPr="009A561C">
        <w:rPr>
          <w:rFonts w:ascii="Montserrat" w:hAnsi="Montserrat" w:cstheme="minorHAnsi"/>
          <w:b/>
          <w:color w:val="000000" w:themeColor="text1"/>
          <w:spacing w:val="3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sin</w:t>
      </w:r>
      <w:r w:rsidRPr="009A561C">
        <w:rPr>
          <w:rFonts w:ascii="Montserrat" w:hAnsi="Montserrat" w:cstheme="minorHAnsi"/>
          <w:b/>
          <w:color w:val="000000" w:themeColor="text1"/>
          <w:spacing w:val="3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embargo,</w:t>
      </w:r>
      <w:r w:rsidRPr="009A561C">
        <w:rPr>
          <w:rFonts w:ascii="Montserrat" w:hAnsi="Montserrat" w:cstheme="minorHAnsi"/>
          <w:b/>
          <w:color w:val="000000" w:themeColor="text1"/>
          <w:spacing w:val="3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 aseguradora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tendrá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derecho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subrogarse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requerir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cesión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derechos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derechos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recuperación contra de cualquier empresa mencionado como asegurado, institución del gobierno federal, estatal,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municipal distrito federal u organismos descentralizados o con quien se tenga convenio de colaboración o contra sus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directores,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ejecutivos,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empleados, incluyendo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comunitarios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miembros 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las mesas directivas.</w:t>
      </w:r>
    </w:p>
    <w:p w14:paraId="59D7BF52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Peritaje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. En caso de desacuerdo entre el asegurado y la compañía acerca del monto de cualquier pérdida o daño, se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conviene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designar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cuestión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será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sometida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dictamen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perito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nombrado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común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acuerdo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escrito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 ambas partes, pero si no se pusieren de acuerdo en el nombramiento de un solo perito se designarán dos, uno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 cada parte, lo cual se hará en el plazo de 10 días a partir de la fecha en que una de ellas hubiere sido requerida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 la otra por escrito para que lo hiciere. Antes de empezar sus labores, los dos peritos nombrarán un tercero para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caso 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discordia.</w:t>
      </w:r>
    </w:p>
    <w:p w14:paraId="44D39DB5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 los peritos no se pusieren de acuerdo con el nombramiento del tercero, será la autoridad judicial la que a petición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cualquiera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partes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hará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nombramiento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perito,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perito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tercero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ambos,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así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fuere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necesario.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sin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embargo, la comisión nacional de seguros y fianzas podrá nombrar el perito o perito tercero en su caso, si de común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acuerdo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las partes así lo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solicitan.</w:t>
      </w:r>
    </w:p>
    <w:p w14:paraId="0555F855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 gastos y honorarios que se originen con motivo del peritaje, serán a cargo de la compañía y del asegurado por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partes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iguales pero cada parte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cubrirá los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honorarios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su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propio perito.</w:t>
      </w:r>
    </w:p>
    <w:p w14:paraId="4E24849C" w14:textId="77777777" w:rsidR="00EF1695" w:rsidRPr="009A561C" w:rsidRDefault="00EF1695" w:rsidP="00EF1695">
      <w:pPr>
        <w:pStyle w:val="Textoindependiente"/>
        <w:spacing w:before="122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lastRenderedPageBreak/>
        <w:t>Los gastos y costos que se originen con motivo del arbitraje serán a cargo del asegurado y la aseguradora por partes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iguales.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caso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haber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agotado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instancias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continuar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controversia,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partes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quedan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libertad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ejercer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las acciones y oponer las excepciones correspondientes ante los tribunales competentes de la jurisdicción que les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corresponda.</w:t>
      </w:r>
    </w:p>
    <w:p w14:paraId="6A002332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Póliza: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Documento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donde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establecen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derechos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obligaciones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aseguradora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asegurado.</w:t>
      </w:r>
    </w:p>
    <w:p w14:paraId="22531CCB" w14:textId="77777777" w:rsidR="00EF1695" w:rsidRPr="009A561C" w:rsidRDefault="00EF1695" w:rsidP="00EF1695">
      <w:pPr>
        <w:pStyle w:val="Textoindependiente"/>
        <w:spacing w:before="118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Prescribir: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Pérdida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derecho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hacer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valer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cualquier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acción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contra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aseguradora.</w:t>
      </w:r>
    </w:p>
    <w:p w14:paraId="6984533D" w14:textId="77777777" w:rsidR="00EF1695" w:rsidRPr="009A561C" w:rsidRDefault="00EF1695" w:rsidP="00EF1695">
      <w:pPr>
        <w:pStyle w:val="Textoindependiente"/>
        <w:spacing w:before="12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Prescripción.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- Todas las acciones que se deriven de este contrato de seguros, prescribirán en dos años contados en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>términos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>artículo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81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Ley</w:t>
      </w:r>
      <w:r w:rsidRPr="009A561C">
        <w:rPr>
          <w:rFonts w:ascii="Montserrat" w:hAnsi="Montserrat" w:cstheme="minorHAnsi"/>
          <w:b/>
          <w:color w:val="000000" w:themeColor="text1"/>
          <w:spacing w:val="-1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sobre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contrato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1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seguro,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desde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fecha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acontecimiento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les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dio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origen,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salvo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casos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excepción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consignados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artículo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82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misma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ley.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prescripción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interrumpirá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no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solo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causas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ordinarias,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sino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también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nombramiento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peritos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demás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ordenamientos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aplicables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materia.</w:t>
      </w:r>
    </w:p>
    <w:p w14:paraId="147A2D8B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efectos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presente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contrato,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causas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ordinarias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interrupción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prescripción,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deberán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considerarse, de manera enunciativa más no limitativa, las siguientes: la aseguradora deberá considerar la falta 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documentación que por causa de fuerza mayor no se encuentre en poder del asegurado, absteniéndose de exigir la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misma.</w:t>
      </w:r>
    </w:p>
    <w:p w14:paraId="2E31F3EE" w14:textId="77777777" w:rsidR="00EF1695" w:rsidRPr="009A561C" w:rsidRDefault="00EF1695" w:rsidP="00EF1695">
      <w:pPr>
        <w:pStyle w:val="Textoindependiente"/>
        <w:spacing w:before="12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Prima: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Monto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obliga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pagar</w:t>
      </w:r>
      <w:r w:rsidRPr="009A561C">
        <w:rPr>
          <w:rFonts w:ascii="Montserrat" w:hAnsi="Montserrat" w:cstheme="minorHAnsi"/>
          <w:b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aseguradora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términos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contrato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seguro.</w:t>
      </w:r>
    </w:p>
    <w:p w14:paraId="4D67C169" w14:textId="77777777" w:rsidR="00EF1695" w:rsidRPr="009A561C" w:rsidRDefault="00EF1695" w:rsidP="00EF1695">
      <w:pPr>
        <w:pStyle w:val="Textoindependiente"/>
        <w:spacing w:before="118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Pronto pago: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El crédito que resulte del contrato de seguro vencerá treinta días después de la fecha en que la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aseguradora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haya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recibido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documentos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informaciones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le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permitan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conocer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fundamento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reclamación.</w:t>
      </w:r>
    </w:p>
    <w:p w14:paraId="2073ABB8" w14:textId="77777777" w:rsidR="00EF1695" w:rsidRPr="009A561C" w:rsidRDefault="00EF1695" w:rsidP="00EF1695">
      <w:pPr>
        <w:spacing w:before="121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Prorrata:</w:t>
      </w:r>
      <w:r w:rsidRPr="009A561C">
        <w:rPr>
          <w:rFonts w:ascii="Montserrat" w:hAnsi="Montserrat" w:cstheme="minorHAnsi"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Reparto</w:t>
      </w:r>
      <w:r w:rsidRPr="009A561C">
        <w:rPr>
          <w:rFonts w:ascii="Montserrat" w:hAnsi="Montserrat" w:cstheme="minorHAnsi"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proporcional.</w:t>
      </w:r>
    </w:p>
    <w:p w14:paraId="108F6BC4" w14:textId="77777777" w:rsidR="00EF1695" w:rsidRPr="009A561C" w:rsidRDefault="00EF1695" w:rsidP="00EF1695">
      <w:pPr>
        <w:pStyle w:val="Textoindependiente"/>
        <w:spacing w:before="122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Reinstalación automática. -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se conviene en que todas aquellas sumas que la aseguradora cubra por concepto 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indemnización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una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pérdida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parcial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bajo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presente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póliza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seguro,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quedarán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reinstaladas en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forma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automática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momento 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 reparación</w:t>
      </w:r>
      <w:r w:rsidRPr="009A561C">
        <w:rPr>
          <w:rFonts w:ascii="Montserrat" w:hAnsi="Montserrat" w:cstheme="minorHAnsi"/>
          <w:b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y/o sustitución.</w:t>
      </w:r>
    </w:p>
    <w:p w14:paraId="69260156" w14:textId="77777777" w:rsidR="00EF1695" w:rsidRPr="009A561C" w:rsidRDefault="00EF1695" w:rsidP="00EF1695">
      <w:pPr>
        <w:pStyle w:val="Textoindependiente"/>
        <w:spacing w:before="122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SMGV: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Salario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mínimo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general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vigente</w:t>
      </w:r>
    </w:p>
    <w:p w14:paraId="720E36DA" w14:textId="77777777" w:rsidR="00EF1695" w:rsidRPr="009A561C" w:rsidRDefault="00EF1695" w:rsidP="00EF1695">
      <w:pPr>
        <w:pStyle w:val="Textoindependiente"/>
        <w:spacing w:before="118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SMGMV: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Salario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mínimo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general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mensual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vigente</w:t>
      </w:r>
    </w:p>
    <w:p w14:paraId="265B37A4" w14:textId="77777777" w:rsidR="00EF1695" w:rsidRPr="009A561C" w:rsidRDefault="00EF1695" w:rsidP="00EF1695">
      <w:pPr>
        <w:pStyle w:val="Textoindependiente"/>
        <w:spacing w:before="12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Salvamentos:</w:t>
      </w:r>
      <w:r w:rsidRPr="009A561C">
        <w:rPr>
          <w:rFonts w:ascii="Montserrat" w:hAnsi="Montserrat" w:cstheme="minorHAnsi"/>
          <w:b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Son</w:t>
      </w:r>
      <w:r w:rsidRPr="009A561C">
        <w:rPr>
          <w:rFonts w:ascii="Montserrat" w:hAnsi="Montserrat" w:cstheme="minorHAnsi"/>
          <w:b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montos</w:t>
      </w:r>
      <w:r w:rsidRPr="009A561C">
        <w:rPr>
          <w:rFonts w:ascii="Montserrat" w:hAnsi="Montserrat" w:cstheme="minorHAnsi"/>
          <w:b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recibidos</w:t>
      </w:r>
      <w:r w:rsidRPr="009A561C">
        <w:rPr>
          <w:rFonts w:ascii="Montserrat" w:hAnsi="Montserrat" w:cstheme="minorHAnsi"/>
          <w:b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venta</w:t>
      </w:r>
      <w:r w:rsidRPr="009A561C">
        <w:rPr>
          <w:rFonts w:ascii="Montserrat" w:hAnsi="Montserrat" w:cstheme="minorHAnsi"/>
          <w:b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los</w:t>
      </w:r>
      <w:r w:rsidRPr="009A561C">
        <w:rPr>
          <w:rFonts w:ascii="Montserrat" w:hAnsi="Montserrat" w:cstheme="minorHAnsi"/>
          <w:b/>
          <w:color w:val="000000" w:themeColor="text1"/>
          <w:spacing w:val="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b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han</w:t>
      </w:r>
      <w:r w:rsidRPr="009A561C">
        <w:rPr>
          <w:rFonts w:ascii="Montserrat" w:hAnsi="Montserrat" w:cstheme="minorHAnsi"/>
          <w:b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sido</w:t>
      </w:r>
      <w:r w:rsidRPr="009A561C">
        <w:rPr>
          <w:rFonts w:ascii="Montserrat" w:hAnsi="Montserrat" w:cstheme="minorHAnsi"/>
          <w:b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indemnizado</w:t>
      </w:r>
      <w:r w:rsidRPr="009A561C">
        <w:rPr>
          <w:rFonts w:ascii="Montserrat" w:hAnsi="Montserrat" w:cstheme="minorHAnsi"/>
          <w:b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al</w:t>
      </w:r>
      <w:r w:rsidRPr="009A561C">
        <w:rPr>
          <w:rFonts w:ascii="Montserrat" w:hAnsi="Montserrat" w:cstheme="minorHAnsi"/>
          <w:b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asegurado,</w:t>
      </w:r>
      <w:r w:rsidRPr="009A561C">
        <w:rPr>
          <w:rFonts w:ascii="Montserrat" w:hAnsi="Montserrat" w:cstheme="minorHAnsi"/>
          <w:b/>
          <w:color w:val="000000" w:themeColor="text1"/>
          <w:spacing w:val="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pasando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su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posesión y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propiedad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 la aseguradora.</w:t>
      </w:r>
    </w:p>
    <w:p w14:paraId="14725E88" w14:textId="77777777" w:rsidR="00EF1695" w:rsidRPr="009A561C" w:rsidRDefault="00EF1695" w:rsidP="00EF1695">
      <w:pPr>
        <w:pStyle w:val="Textoindependiente"/>
        <w:spacing w:before="119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Siniestro: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realización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riesgo,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súbito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imprevisto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afecta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financieramente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al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asegurado.</w:t>
      </w:r>
    </w:p>
    <w:p w14:paraId="02A1339E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Suma</w:t>
      </w:r>
      <w:r w:rsidRPr="009A561C">
        <w:rPr>
          <w:rFonts w:ascii="Montserrat" w:hAnsi="Montserrat" w:cstheme="minorHAnsi"/>
          <w:color w:val="000000" w:themeColor="text1"/>
          <w:spacing w:val="2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asegurada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:</w:t>
      </w:r>
      <w:r w:rsidRPr="009A561C">
        <w:rPr>
          <w:rFonts w:ascii="Montserrat" w:hAnsi="Montserrat" w:cstheme="minorHAnsi"/>
          <w:b/>
          <w:color w:val="000000" w:themeColor="text1"/>
          <w:spacing w:val="3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Límite</w:t>
      </w:r>
      <w:r w:rsidRPr="009A561C">
        <w:rPr>
          <w:rFonts w:ascii="Montserrat" w:hAnsi="Montserrat" w:cstheme="minorHAnsi"/>
          <w:b/>
          <w:color w:val="000000" w:themeColor="text1"/>
          <w:spacing w:val="2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máximo</w:t>
      </w:r>
      <w:r w:rsidRPr="009A561C">
        <w:rPr>
          <w:rFonts w:ascii="Montserrat" w:hAnsi="Montserrat" w:cstheme="minorHAnsi"/>
          <w:b/>
          <w:color w:val="000000" w:themeColor="text1"/>
          <w:spacing w:val="3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2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responsabilidad</w:t>
      </w:r>
      <w:r w:rsidRPr="009A561C">
        <w:rPr>
          <w:rFonts w:ascii="Montserrat" w:hAnsi="Montserrat" w:cstheme="minorHAnsi"/>
          <w:b/>
          <w:color w:val="000000" w:themeColor="text1"/>
          <w:spacing w:val="3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2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cada</w:t>
      </w:r>
      <w:r w:rsidRPr="009A561C">
        <w:rPr>
          <w:rFonts w:ascii="Montserrat" w:hAnsi="Montserrat" w:cstheme="minorHAnsi"/>
          <w:b/>
          <w:color w:val="000000" w:themeColor="text1"/>
          <w:spacing w:val="2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cobertura</w:t>
      </w:r>
      <w:r w:rsidRPr="009A561C">
        <w:rPr>
          <w:rFonts w:ascii="Montserrat" w:hAnsi="Montserrat" w:cstheme="minorHAnsi"/>
          <w:b/>
          <w:color w:val="000000" w:themeColor="text1"/>
          <w:spacing w:val="2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contratada</w:t>
      </w:r>
      <w:r w:rsidRPr="009A561C">
        <w:rPr>
          <w:rFonts w:ascii="Montserrat" w:hAnsi="Montserrat" w:cstheme="minorHAnsi"/>
          <w:b/>
          <w:color w:val="000000" w:themeColor="text1"/>
          <w:spacing w:val="2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3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cargo</w:t>
      </w:r>
      <w:r w:rsidRPr="009A561C">
        <w:rPr>
          <w:rFonts w:ascii="Montserrat" w:hAnsi="Montserrat" w:cstheme="minorHAnsi"/>
          <w:b/>
          <w:color w:val="000000" w:themeColor="text1"/>
          <w:spacing w:val="2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2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3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aseguradora,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determinado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desde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inicio 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 póliza.</w:t>
      </w:r>
    </w:p>
    <w:p w14:paraId="7D45EE51" w14:textId="77777777" w:rsidR="00EF1695" w:rsidRPr="009A561C" w:rsidRDefault="00EF1695" w:rsidP="00EF1695">
      <w:pPr>
        <w:pStyle w:val="Textoindependiente"/>
        <w:spacing w:before="122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Otro</w:t>
      </w:r>
      <w:r w:rsidRPr="009A561C">
        <w:rPr>
          <w:rFonts w:ascii="Montserrat" w:hAnsi="Montserrat" w:cstheme="minorHAnsi"/>
          <w:color w:val="000000" w:themeColor="text1"/>
          <w:spacing w:val="1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seguro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.-</w:t>
      </w:r>
      <w:r w:rsidRPr="009A561C">
        <w:rPr>
          <w:rFonts w:ascii="Montserrat" w:hAnsi="Montserrat" w:cstheme="minorHAnsi"/>
          <w:b/>
          <w:color w:val="000000" w:themeColor="text1"/>
          <w:spacing w:val="1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Queda</w:t>
      </w:r>
      <w:r w:rsidRPr="009A561C">
        <w:rPr>
          <w:rFonts w:ascii="Montserrat" w:hAnsi="Montserrat" w:cstheme="minorHAnsi"/>
          <w:b/>
          <w:color w:val="000000" w:themeColor="text1"/>
          <w:spacing w:val="1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convenido</w:t>
      </w:r>
      <w:r w:rsidRPr="009A561C">
        <w:rPr>
          <w:rFonts w:ascii="Montserrat" w:hAnsi="Montserrat" w:cstheme="minorHAnsi"/>
          <w:b/>
          <w:color w:val="000000" w:themeColor="text1"/>
          <w:spacing w:val="1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1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acordado,</w:t>
      </w:r>
      <w:r w:rsidRPr="009A561C">
        <w:rPr>
          <w:rFonts w:ascii="Montserrat" w:hAnsi="Montserrat" w:cstheme="minorHAnsi"/>
          <w:b/>
          <w:color w:val="000000" w:themeColor="text1"/>
          <w:spacing w:val="1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1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cuando</w:t>
      </w:r>
      <w:r w:rsidRPr="009A561C">
        <w:rPr>
          <w:rFonts w:ascii="Montserrat" w:hAnsi="Montserrat" w:cstheme="minorHAnsi"/>
          <w:b/>
          <w:color w:val="000000" w:themeColor="text1"/>
          <w:spacing w:val="16"/>
          <w:sz w:val="20"/>
          <w:szCs w:val="20"/>
        </w:rPr>
        <w:t xml:space="preserve"> Gobierno del Estado de Baja California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1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otras</w:t>
      </w:r>
      <w:r w:rsidRPr="009A561C">
        <w:rPr>
          <w:rFonts w:ascii="Montserrat" w:hAnsi="Montserrat" w:cstheme="minorHAnsi"/>
          <w:b/>
          <w:color w:val="000000" w:themeColor="text1"/>
          <w:spacing w:val="1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instancias</w:t>
      </w:r>
      <w:r w:rsidRPr="009A561C">
        <w:rPr>
          <w:rFonts w:ascii="Montserrat" w:hAnsi="Montserrat" w:cstheme="minorHAnsi"/>
          <w:b/>
          <w:color w:val="000000" w:themeColor="text1"/>
          <w:spacing w:val="1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1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gobierno</w:t>
      </w:r>
      <w:r w:rsidRPr="009A561C">
        <w:rPr>
          <w:rFonts w:ascii="Montserrat" w:hAnsi="Montserrat" w:cstheme="minorHAnsi"/>
          <w:b/>
          <w:color w:val="000000" w:themeColor="text1"/>
          <w:spacing w:val="1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federal,</w:t>
      </w:r>
      <w:r w:rsidRPr="009A561C">
        <w:rPr>
          <w:rFonts w:ascii="Montserrat" w:hAnsi="Montserrat" w:cstheme="minorHAnsi"/>
          <w:b/>
          <w:color w:val="000000" w:themeColor="text1"/>
          <w:spacing w:val="1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estatal</w:t>
      </w:r>
      <w:r w:rsidRPr="009A561C">
        <w:rPr>
          <w:rFonts w:ascii="Montserrat" w:hAnsi="Montserrat" w:cstheme="minorHAnsi"/>
          <w:b/>
          <w:color w:val="000000" w:themeColor="text1"/>
          <w:spacing w:val="1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municipal,</w:t>
      </w:r>
      <w:r w:rsidRPr="009A561C">
        <w:rPr>
          <w:rFonts w:ascii="Montserrat" w:hAnsi="Montserrat" w:cstheme="minorHAnsi"/>
          <w:b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así</w:t>
      </w:r>
      <w:r w:rsidRPr="009A561C">
        <w:rPr>
          <w:rFonts w:ascii="Montserrat" w:hAnsi="Montserrat" w:cstheme="minorHAnsi"/>
          <w:b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como</w:t>
      </w:r>
      <w:r w:rsidRPr="009A561C">
        <w:rPr>
          <w:rFonts w:ascii="Montserrat" w:hAnsi="Montserrat" w:cstheme="minorHAnsi"/>
          <w:b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terceros</w:t>
      </w:r>
      <w:r w:rsidRPr="009A561C">
        <w:rPr>
          <w:rFonts w:ascii="Montserrat" w:hAnsi="Montserrat" w:cstheme="minorHAnsi"/>
          <w:b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afectados,</w:t>
      </w:r>
      <w:r w:rsidRPr="009A561C">
        <w:rPr>
          <w:rFonts w:ascii="Montserrat" w:hAnsi="Montserrat" w:cstheme="minorHAnsi"/>
          <w:b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tengan</w:t>
      </w:r>
      <w:r w:rsidRPr="009A561C">
        <w:rPr>
          <w:rFonts w:ascii="Montserrat" w:hAnsi="Montserrat" w:cstheme="minorHAnsi"/>
          <w:b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asegurado</w:t>
      </w:r>
      <w:r w:rsidRPr="009A561C">
        <w:rPr>
          <w:rFonts w:ascii="Montserrat" w:hAnsi="Montserrat" w:cstheme="minorHAnsi"/>
          <w:b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mismo</w:t>
      </w:r>
      <w:r w:rsidRPr="009A561C">
        <w:rPr>
          <w:rFonts w:ascii="Montserrat" w:hAnsi="Montserrat" w:cstheme="minorHAnsi"/>
          <w:b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bien,</w:t>
      </w:r>
      <w:r w:rsidRPr="009A561C">
        <w:rPr>
          <w:rFonts w:ascii="Montserrat" w:hAnsi="Montserrat" w:cstheme="minorHAnsi"/>
          <w:b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habiendo</w:t>
      </w:r>
      <w:r w:rsidRPr="009A561C">
        <w:rPr>
          <w:rFonts w:ascii="Montserrat" w:hAnsi="Montserrat" w:cstheme="minorHAnsi"/>
          <w:b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no</w:t>
      </w:r>
      <w:r w:rsidRPr="009A561C">
        <w:rPr>
          <w:rFonts w:ascii="Montserrat" w:hAnsi="Montserrat" w:cstheme="minorHAnsi"/>
          <w:b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conocimiento</w:t>
      </w:r>
      <w:r w:rsidRPr="009A561C">
        <w:rPr>
          <w:rFonts w:ascii="Montserrat" w:hAnsi="Montserrat" w:cstheme="minorHAnsi"/>
          <w:b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ello,</w:t>
      </w:r>
      <w:r w:rsidRPr="009A561C">
        <w:rPr>
          <w:rFonts w:ascii="Montserrat" w:hAnsi="Montserrat" w:cstheme="minorHAnsi"/>
          <w:b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 Compañía de Seguros cubrirá plenamente todos los riesgos a que esté expuesto el bien, sin menoscabo de las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obligaciones de la otra aseguradora, e incluso si resulta que la misma Compañía de Seguros tiene amparados los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mismos bienes con seguros concurrentes, a lo que en ningún momento dejará de cumplir sus obligaciones del pago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indemnización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correspondiente.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 los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términos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 condiciones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pactadas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presente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póliza.</w:t>
      </w:r>
    </w:p>
    <w:p w14:paraId="7ED482EC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noProof/>
          <w:color w:val="000000" w:themeColor="text1"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3F2F19A" wp14:editId="3A2B589E">
                <wp:simplePos x="0" y="0"/>
                <wp:positionH relativeFrom="page">
                  <wp:posOffset>4697730</wp:posOffset>
                </wp:positionH>
                <wp:positionV relativeFrom="paragraph">
                  <wp:posOffset>850900</wp:posOffset>
                </wp:positionV>
                <wp:extent cx="29210" cy="155575"/>
                <wp:effectExtent l="0" t="0" r="0" b="0"/>
                <wp:wrapNone/>
                <wp:docPr id="1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" cy="1555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842CA0" id="Rectangle 3" o:spid="_x0000_s1026" style="position:absolute;margin-left:369.9pt;margin-top:67pt;width:2.3pt;height:12.2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" fillcolor="yellow" stroked="f">
                <w10:wrap anchorx="page"/>
              </v:rect>
            </w:pict>
          </mc:Fallback>
        </mc:AlternateConten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Terminación anticipada del contrato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. - El Gobierno del Estado de Baja California, podrá dar por terminado el contrato en forma anticipada, mediante aviso simple, cuando concurran razones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lastRenderedPageBreak/>
        <w:t xml:space="preserve">de interés general o bien cuando por causas justificadas se extinga la necesidad de requerir los servicios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  <w:shd w:val="clear" w:color="auto" w:fill="FFFFFF" w:themeFill="background1"/>
        </w:rPr>
        <w:t>originalmente contratados, y se demuestre que, de continuar con el cumplimiento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de las obligaciones pactadas, se ocasionaría algún daño o perjuicio al Gobierno de Baja California. Asimismo, se podrá dar por terminado anticipadamente el contrato cuando se determine la nulidad total o parcial de los actos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dieron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origen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al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contrato,</w:t>
      </w:r>
      <w:r w:rsidRPr="009A561C">
        <w:rPr>
          <w:rFonts w:ascii="Montserrat" w:hAnsi="Montserrat" w:cstheme="minorHAnsi"/>
          <w:b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 motivo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resolución 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una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inconformidad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emitida</w:t>
      </w:r>
      <w:r w:rsidRPr="009A561C">
        <w:rPr>
          <w:rFonts w:ascii="Montserrat" w:hAnsi="Montserrat" w:cstheme="minorHAnsi"/>
          <w:b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 la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Secretaría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Función Pública.</w:t>
      </w:r>
    </w:p>
    <w:p w14:paraId="39AFA56D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 terminación del seguro surtirá efecto 30 días después de practicada la notificación respectiva, la Compañía 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Seguros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deberá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devolver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totalidad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prima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no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devengada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prorrata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más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tardar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día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queda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cancelado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contrato.</w:t>
      </w:r>
    </w:p>
    <w:p w14:paraId="226A0CA8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Solicitud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>prórroga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>. -</w:t>
      </w:r>
      <w:r w:rsidRPr="009A561C">
        <w:rPr>
          <w:rFonts w:ascii="Montserrat" w:hAnsi="Montserrat" w:cstheme="minorHAnsi"/>
          <w:b/>
          <w:color w:val="000000" w:themeColor="text1"/>
          <w:spacing w:val="-1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>Bastará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Gobierno de Baja California so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>licite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escrito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Compañía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Seguros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amplíe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vigencia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 seguro, a lo que la Compañía de Seguros procederá a prorrogar automáticamente la presente póliza por el plazo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solicitado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igualdad 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condiciones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 calculado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prorrata,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ello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plazo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juzgue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conveniente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El Gobierno de Baja California.</w:t>
      </w:r>
    </w:p>
    <w:p w14:paraId="59745C80" w14:textId="77777777" w:rsidR="00EF1695" w:rsidRPr="009A561C" w:rsidRDefault="00EF1695" w:rsidP="00EF1695">
      <w:pPr>
        <w:pStyle w:val="Textoindependiente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prórroga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prorrata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refiere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ésta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cláusula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deberá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hacerla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constar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escrito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Compañía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Seguros.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Para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fines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administrativos,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recibo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emita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motivo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pago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correspondiente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-1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cualquier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otro</w:t>
      </w:r>
      <w:r w:rsidRPr="009A561C">
        <w:rPr>
          <w:rFonts w:ascii="Montserrat" w:hAnsi="Montserrat" w:cstheme="minorHAnsi"/>
          <w:b/>
          <w:color w:val="000000" w:themeColor="text1"/>
          <w:spacing w:val="-8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documento</w:t>
      </w:r>
      <w:r w:rsidRPr="009A561C">
        <w:rPr>
          <w:rFonts w:ascii="Montserrat" w:hAnsi="Montserrat" w:cstheme="minorHAnsi"/>
          <w:b/>
          <w:color w:val="000000" w:themeColor="text1"/>
          <w:spacing w:val="-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emita con posterioridad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 dicho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pago, hará constar la referencia.</w:t>
      </w:r>
    </w:p>
    <w:p w14:paraId="600D81AD" w14:textId="77777777" w:rsidR="00EF1695" w:rsidRPr="009A561C" w:rsidRDefault="00EF1695" w:rsidP="00EF1695">
      <w:pPr>
        <w:pStyle w:val="2"/>
        <w:ind w:left="709" w:right="49"/>
        <w:rPr>
          <w:rFonts w:ascii="Montserrat" w:hAnsi="Montserrat" w:cs="Arial"/>
          <w:color w:val="000000" w:themeColor="text1"/>
        </w:rPr>
      </w:pPr>
    </w:p>
    <w:p w14:paraId="0134A843" w14:textId="77777777" w:rsidR="00EF1695" w:rsidRPr="009A561C" w:rsidRDefault="00EF1695" w:rsidP="00EF1695">
      <w:pPr>
        <w:pStyle w:val="Textoindependiente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Par y juego. -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En el evento de daño o pérdida por algún riesgo cubierto en esta póliza, cualquier artículo(s) que sea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parte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par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juego,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al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ser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dañado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corresponderá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 Gobierno de Baja California</w:t>
      </w:r>
      <w:r w:rsidRPr="009A561C">
        <w:rPr>
          <w:rFonts w:ascii="Montserrat" w:hAnsi="Montserrat" w:cstheme="minorHAnsi"/>
          <w:b/>
          <w:color w:val="000000" w:themeColor="text1"/>
          <w:spacing w:val="-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determinar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importancia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tanto</w:t>
      </w:r>
      <w:r w:rsidRPr="009A561C">
        <w:rPr>
          <w:rFonts w:ascii="Montserrat" w:hAnsi="Montserrat" w:cstheme="minorHAnsi"/>
          <w:b/>
          <w:color w:val="000000" w:themeColor="text1"/>
          <w:spacing w:val="-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porcentaje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pérdida que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representa en relación al total del par o juego.</w:t>
      </w:r>
    </w:p>
    <w:p w14:paraId="5C27C0B8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72 horas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. - Cada pérdida por terremoto, temblor, huracán, erupción volcánica o inundación constituirá una sola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pérdida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bajo la presente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póliza si:</w:t>
      </w:r>
    </w:p>
    <w:p w14:paraId="7C193D64" w14:textId="77777777" w:rsidR="00EF1695" w:rsidRPr="009A561C" w:rsidRDefault="00EF1695" w:rsidP="00EF1695">
      <w:pPr>
        <w:pStyle w:val="Prrafodelista"/>
        <w:widowControl w:val="0"/>
        <w:numPr>
          <w:ilvl w:val="0"/>
          <w:numId w:val="30"/>
        </w:numPr>
        <w:tabs>
          <w:tab w:val="left" w:pos="1427"/>
        </w:tabs>
        <w:autoSpaceDE w:val="0"/>
        <w:autoSpaceDN w:val="0"/>
        <w:spacing w:before="119"/>
        <w:ind w:right="49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Más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terremoto,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erupción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volcánica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huracán</w:t>
      </w:r>
      <w:r w:rsidRPr="009A561C">
        <w:rPr>
          <w:rFonts w:ascii="Montserrat" w:hAnsi="Montserrat" w:cstheme="minorHAnsi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ocurren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periodo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consecutivo</w:t>
      </w:r>
      <w:r w:rsidRPr="009A561C">
        <w:rPr>
          <w:rFonts w:ascii="Montserrat" w:hAnsi="Montserrat" w:cstheme="minorHAnsi"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72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horas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durante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vigencia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esta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póliza, el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principio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del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periodo de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72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horas será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determinado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 Asegurado;</w:t>
      </w:r>
      <w:r w:rsidRPr="009A561C">
        <w:rPr>
          <w:rFonts w:ascii="Montserrat" w:hAnsi="Montserrat" w:cstheme="minorHAnsi"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</w:p>
    <w:p w14:paraId="6F5515DE" w14:textId="77777777" w:rsidR="00EF1695" w:rsidRPr="009A561C" w:rsidRDefault="00EF1695" w:rsidP="00EF1695">
      <w:pPr>
        <w:pStyle w:val="Prrafodelista"/>
        <w:widowControl w:val="0"/>
        <w:numPr>
          <w:ilvl w:val="0"/>
          <w:numId w:val="30"/>
        </w:numPr>
        <w:tabs>
          <w:tab w:val="left" w:pos="1427"/>
        </w:tabs>
        <w:autoSpaceDE w:val="0"/>
        <w:autoSpaceDN w:val="0"/>
        <w:ind w:right="49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</w:t>
      </w:r>
      <w:r w:rsidRPr="009A561C">
        <w:rPr>
          <w:rFonts w:ascii="Montserrat" w:hAnsi="Montserrat" w:cstheme="minorHAnsi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una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serie</w:t>
      </w:r>
      <w:r w:rsidRPr="009A561C">
        <w:rPr>
          <w:rFonts w:ascii="Montserrat" w:hAnsi="Montserrat" w:cstheme="minorHAnsi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inundaciones</w:t>
      </w:r>
      <w:r w:rsidRPr="009A561C">
        <w:rPr>
          <w:rFonts w:ascii="Montserrat" w:hAnsi="Montserrat" w:cstheme="minorHAnsi"/>
          <w:color w:val="000000" w:themeColor="text1"/>
          <w:spacing w:val="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ocurren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durante</w:t>
      </w:r>
      <w:r w:rsidRPr="009A561C">
        <w:rPr>
          <w:rFonts w:ascii="Montserrat" w:hAnsi="Montserrat" w:cstheme="minorHAnsi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mismo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periodo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tiempo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</w:t>
      </w:r>
      <w:r w:rsidRPr="009A561C">
        <w:rPr>
          <w:rFonts w:ascii="Montserrat" w:hAnsi="Montserrat" w:cstheme="minorHAnsi"/>
          <w:color w:val="000000" w:themeColor="text1"/>
          <w:spacing w:val="1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mantenga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sobre</w:t>
      </w:r>
      <w:r w:rsidRPr="009A561C">
        <w:rPr>
          <w:rFonts w:ascii="Montserrat" w:hAnsi="Montserrat" w:cstheme="minorHAnsi"/>
          <w:color w:val="000000" w:themeColor="text1"/>
          <w:spacing w:val="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flujo</w:t>
      </w:r>
      <w:r w:rsidRPr="009A561C">
        <w:rPr>
          <w:rFonts w:ascii="Montserrat" w:hAnsi="Montserrat" w:cstheme="minorHAnsi"/>
          <w:color w:val="000000" w:themeColor="text1"/>
          <w:spacing w:val="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crecimiento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ríos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 depósitos de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agua;</w:t>
      </w:r>
      <w:r w:rsidRPr="009A561C">
        <w:rPr>
          <w:rFonts w:ascii="Montserrat" w:hAnsi="Montserrat" w:cstheme="minorHAnsi"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</w:p>
    <w:p w14:paraId="2E34DF42" w14:textId="77777777" w:rsidR="00EF1695" w:rsidRPr="009A561C" w:rsidRDefault="00EF1695" w:rsidP="00EF1695">
      <w:pPr>
        <w:pStyle w:val="Prrafodelista"/>
        <w:widowControl w:val="0"/>
        <w:numPr>
          <w:ilvl w:val="0"/>
          <w:numId w:val="30"/>
        </w:numPr>
        <w:tabs>
          <w:tab w:val="left" w:pos="1427"/>
        </w:tabs>
        <w:autoSpaceDE w:val="0"/>
        <w:autoSpaceDN w:val="0"/>
        <w:ind w:right="49"/>
        <w:contextualSpacing w:val="0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Si</w:t>
      </w:r>
      <w:r w:rsidRPr="009A561C">
        <w:rPr>
          <w:rFonts w:ascii="Montserrat" w:hAnsi="Montserrat" w:cstheme="minorHAnsi"/>
          <w:color w:val="000000" w:themeColor="text1"/>
          <w:spacing w:val="1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cualquier</w:t>
      </w:r>
      <w:r w:rsidRPr="009A561C">
        <w:rPr>
          <w:rFonts w:ascii="Montserrat" w:hAnsi="Montserrat" w:cstheme="minorHAnsi"/>
          <w:color w:val="000000" w:themeColor="text1"/>
          <w:spacing w:val="1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inundación</w:t>
      </w:r>
      <w:r w:rsidRPr="009A561C">
        <w:rPr>
          <w:rFonts w:ascii="Montserrat" w:hAnsi="Montserrat" w:cstheme="minorHAnsi"/>
          <w:color w:val="000000" w:themeColor="text1"/>
          <w:spacing w:val="1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resulta</w:t>
      </w:r>
      <w:r w:rsidRPr="009A561C">
        <w:rPr>
          <w:rFonts w:ascii="Montserrat" w:hAnsi="Montserrat" w:cstheme="minorHAnsi"/>
          <w:color w:val="000000" w:themeColor="text1"/>
          <w:spacing w:val="1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1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cualquier</w:t>
      </w:r>
      <w:r w:rsidRPr="009A561C">
        <w:rPr>
          <w:rFonts w:ascii="Montserrat" w:hAnsi="Montserrat" w:cstheme="minorHAnsi"/>
          <w:color w:val="000000" w:themeColor="text1"/>
          <w:spacing w:val="1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marejada</w:t>
      </w:r>
      <w:r w:rsidRPr="009A561C">
        <w:rPr>
          <w:rFonts w:ascii="Montserrat" w:hAnsi="Montserrat" w:cstheme="minorHAnsi"/>
          <w:color w:val="000000" w:themeColor="text1"/>
          <w:spacing w:val="1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color w:val="000000" w:themeColor="text1"/>
          <w:spacing w:val="1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serie</w:t>
      </w:r>
      <w:r w:rsidRPr="009A561C">
        <w:rPr>
          <w:rFonts w:ascii="Montserrat" w:hAnsi="Montserrat" w:cstheme="minorHAnsi"/>
          <w:color w:val="000000" w:themeColor="text1"/>
          <w:spacing w:val="1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color w:val="000000" w:themeColor="text1"/>
          <w:spacing w:val="1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marejadas</w:t>
      </w:r>
      <w:r w:rsidRPr="009A561C">
        <w:rPr>
          <w:rFonts w:ascii="Montserrat" w:hAnsi="Montserrat" w:cstheme="minorHAnsi"/>
          <w:color w:val="000000" w:themeColor="text1"/>
          <w:spacing w:val="20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causadas</w:t>
      </w:r>
      <w:r w:rsidRPr="009A561C">
        <w:rPr>
          <w:rFonts w:ascii="Montserrat" w:hAnsi="Montserrat" w:cstheme="minorHAnsi"/>
          <w:color w:val="000000" w:themeColor="text1"/>
          <w:spacing w:val="17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color w:val="000000" w:themeColor="text1"/>
          <w:spacing w:val="1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cualquier</w:t>
      </w:r>
      <w:r w:rsidRPr="009A561C">
        <w:rPr>
          <w:rFonts w:ascii="Montserrat" w:hAnsi="Montserrat" w:cstheme="minorHAnsi"/>
          <w:color w:val="000000" w:themeColor="text1"/>
          <w:spacing w:val="19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disturbio</w:t>
      </w:r>
      <w:r w:rsidRPr="009A561C">
        <w:rPr>
          <w:rFonts w:ascii="Montserrat" w:hAnsi="Montserrat" w:cstheme="minorHAnsi"/>
          <w:color w:val="000000" w:themeColor="text1"/>
          <w:spacing w:val="-4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atmosférico.</w:t>
      </w:r>
    </w:p>
    <w:p w14:paraId="3D65B953" w14:textId="77777777" w:rsidR="00EF1695" w:rsidRPr="009A561C" w:rsidRDefault="00EF1695" w:rsidP="00EF1695">
      <w:pPr>
        <w:pStyle w:val="Textoindependiente"/>
        <w:spacing w:before="1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02837089" w14:textId="77777777" w:rsidR="00EF1695" w:rsidRPr="009A561C" w:rsidRDefault="00EF1695" w:rsidP="00EF1695">
      <w:pPr>
        <w:pStyle w:val="Textoindependiente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 a la Intemperie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. - Esta póliza se extiende a amparar contra los riesgos cubiertos por la misma a todos aquellos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su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propia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naturaleza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necesidades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Gobierno de Baja California. 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deban estar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ubicarse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intemperie.</w:t>
      </w:r>
    </w:p>
    <w:p w14:paraId="0780E0E9" w14:textId="77777777" w:rsidR="00EF1695" w:rsidRPr="009A561C" w:rsidRDefault="00EF1695" w:rsidP="00EF1695">
      <w:pPr>
        <w:pStyle w:val="Textoindependiente"/>
        <w:spacing w:before="119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Prelación.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-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presentes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condiciones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son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únicas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por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no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estarán</w:t>
      </w:r>
      <w:r w:rsidRPr="009A561C">
        <w:rPr>
          <w:rFonts w:ascii="Montserrat" w:hAnsi="Montserrat" w:cstheme="minorHAnsi"/>
          <w:b/>
          <w:color w:val="000000" w:themeColor="text1"/>
          <w:spacing w:val="-2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sujetas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-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condiciones</w:t>
      </w:r>
      <w:r w:rsidRPr="009A561C">
        <w:rPr>
          <w:rFonts w:ascii="Montserrat" w:hAnsi="Montserrat" w:cstheme="minorHAnsi"/>
          <w:b/>
          <w:color w:val="000000" w:themeColor="text1"/>
          <w:spacing w:val="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generales.</w:t>
      </w:r>
    </w:p>
    <w:p w14:paraId="7640F368" w14:textId="77777777" w:rsidR="00EF1695" w:rsidRPr="009A561C" w:rsidRDefault="00EF1695" w:rsidP="00EF1695">
      <w:pPr>
        <w:pStyle w:val="Ttulo2"/>
        <w:spacing w:before="121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Estadística.</w:t>
      </w:r>
    </w:p>
    <w:p w14:paraId="34C6C66C" w14:textId="77777777" w:rsidR="00EF1695" w:rsidRPr="009A561C" w:rsidRDefault="00EF1695" w:rsidP="00EF1695">
      <w:pPr>
        <w:pStyle w:val="Textoindependiente"/>
        <w:spacing w:before="1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</w:p>
    <w:p w14:paraId="48B6EC49" w14:textId="77777777" w:rsidR="00EF1695" w:rsidRPr="009A561C" w:rsidRDefault="00EF1695" w:rsidP="00EF1695">
      <w:pPr>
        <w:pStyle w:val="Textoindependiente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Bienes</w:t>
      </w:r>
      <w:r w:rsidRPr="009A561C">
        <w:rPr>
          <w:rFonts w:ascii="Montserrat" w:hAnsi="Montserrat" w:cstheme="minorHAnsi"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color w:val="000000" w:themeColor="text1"/>
          <w:sz w:val="20"/>
          <w:szCs w:val="20"/>
        </w:rPr>
        <w:t>Patrimoniales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-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La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Compañía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Seguros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proporcionará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Gobierno de Baja California,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un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informe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estadístico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trimestral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acumulado, que contenga todos y cada uno de los siniestros del periodo, clasificándolos por número de reclamación,</w:t>
      </w:r>
      <w:r w:rsidRPr="009A561C">
        <w:rPr>
          <w:rFonts w:ascii="Montserrat" w:hAnsi="Montserrat" w:cstheme="minorHAnsi"/>
          <w:b/>
          <w:color w:val="000000" w:themeColor="text1"/>
          <w:spacing w:val="-4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fecha de ocurrido, fecha de reportado, ubicación del siniestro, descripción del siniestro, bienes afectados, póliza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afectada,</w:t>
      </w:r>
      <w:r w:rsidRPr="009A561C">
        <w:rPr>
          <w:rFonts w:ascii="Montserrat" w:hAnsi="Montserrat" w:cstheme="minorHAnsi"/>
          <w:b/>
          <w:color w:val="000000" w:themeColor="text1"/>
          <w:spacing w:val="1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ramo</w:t>
      </w:r>
      <w:r w:rsidRPr="009A561C">
        <w:rPr>
          <w:rFonts w:ascii="Montserrat" w:hAnsi="Montserrat" w:cstheme="minorHAnsi"/>
          <w:b/>
          <w:color w:val="000000" w:themeColor="text1"/>
          <w:spacing w:val="1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afectado,</w:t>
      </w:r>
      <w:r w:rsidRPr="009A561C">
        <w:rPr>
          <w:rFonts w:ascii="Montserrat" w:hAnsi="Montserrat" w:cstheme="minorHAnsi"/>
          <w:b/>
          <w:color w:val="000000" w:themeColor="text1"/>
          <w:spacing w:val="14"/>
          <w:sz w:val="20"/>
          <w:szCs w:val="20"/>
        </w:rPr>
        <w:t xml:space="preserve"> </w:t>
      </w:r>
      <w:proofErr w:type="spellStart"/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subramo</w:t>
      </w:r>
      <w:proofErr w:type="spellEnd"/>
      <w:r w:rsidRPr="009A561C">
        <w:rPr>
          <w:rFonts w:ascii="Montserrat" w:hAnsi="Montserrat" w:cstheme="minorHAnsi"/>
          <w:b/>
          <w:color w:val="000000" w:themeColor="text1"/>
          <w:spacing w:val="1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afectado,</w:t>
      </w:r>
      <w:r w:rsidRPr="009A561C">
        <w:rPr>
          <w:rFonts w:ascii="Montserrat" w:hAnsi="Montserrat" w:cstheme="minorHAnsi"/>
          <w:b/>
          <w:color w:val="000000" w:themeColor="text1"/>
          <w:spacing w:val="1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siniestros</w:t>
      </w:r>
      <w:r w:rsidRPr="009A561C">
        <w:rPr>
          <w:rFonts w:ascii="Montserrat" w:hAnsi="Montserrat" w:cstheme="minorHAnsi"/>
          <w:b/>
          <w:color w:val="000000" w:themeColor="text1"/>
          <w:spacing w:val="16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pagados,</w:t>
      </w:r>
      <w:r w:rsidRPr="009A561C">
        <w:rPr>
          <w:rFonts w:ascii="Montserrat" w:hAnsi="Montserrat" w:cstheme="minorHAnsi"/>
          <w:b/>
          <w:color w:val="000000" w:themeColor="text1"/>
          <w:spacing w:val="1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</w:t>
      </w:r>
      <w:r w:rsidRPr="009A561C">
        <w:rPr>
          <w:rFonts w:ascii="Montserrat" w:hAnsi="Montserrat" w:cstheme="minorHAnsi"/>
          <w:b/>
          <w:color w:val="000000" w:themeColor="text1"/>
          <w:spacing w:val="1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trámite,</w:t>
      </w:r>
      <w:r w:rsidRPr="009A561C">
        <w:rPr>
          <w:rFonts w:ascii="Montserrat" w:hAnsi="Montserrat" w:cstheme="minorHAnsi"/>
          <w:b/>
          <w:color w:val="000000" w:themeColor="text1"/>
          <w:spacing w:val="14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rechazados</w:t>
      </w:r>
      <w:r w:rsidRPr="009A561C">
        <w:rPr>
          <w:rFonts w:ascii="Montserrat" w:hAnsi="Montserrat" w:cstheme="minorHAnsi"/>
          <w:b/>
          <w:color w:val="000000" w:themeColor="text1"/>
          <w:spacing w:val="13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y</w:t>
      </w:r>
      <w:r w:rsidRPr="009A561C">
        <w:rPr>
          <w:rFonts w:ascii="Montserrat" w:hAnsi="Montserrat" w:cstheme="minorHAnsi"/>
          <w:b/>
          <w:color w:val="000000" w:themeColor="text1"/>
          <w:spacing w:val="1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declinados</w:t>
      </w:r>
      <w:r w:rsidRPr="009A561C">
        <w:rPr>
          <w:rFonts w:ascii="Montserrat" w:hAnsi="Montserrat" w:cstheme="minorHAnsi"/>
          <w:b/>
          <w:color w:val="000000" w:themeColor="text1"/>
          <w:spacing w:val="1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(indicando</w:t>
      </w:r>
      <w:r w:rsidRPr="009A561C">
        <w:rPr>
          <w:rFonts w:ascii="Montserrat" w:hAnsi="Montserrat" w:cstheme="minorHAnsi"/>
          <w:b/>
          <w:color w:val="000000" w:themeColor="text1"/>
          <w:spacing w:val="15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 motivo del rechazo), causa del siniestro, deducible, dicho informe será entregado en un plazo no mayor a los 10 días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hábiles siguientes a la fecha del corte. De los siniestros en trámite se deberá indicar la documentación faltante, o la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causa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que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permita su conclusión.</w:t>
      </w:r>
    </w:p>
    <w:p w14:paraId="2C937833" w14:textId="77777777" w:rsidR="00EF1695" w:rsidRPr="009A561C" w:rsidRDefault="00EF1695" w:rsidP="00EF1695">
      <w:pPr>
        <w:pStyle w:val="Textoindependiente"/>
        <w:spacing w:before="120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lastRenderedPageBreak/>
        <w:t>Este reporte trimestral deberá proporcionarse aún después de expirada la vigencia de la póliza, mientras existan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siniestros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en trámite pendientes 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pago.</w:t>
      </w:r>
    </w:p>
    <w:p w14:paraId="3077018A" w14:textId="77777777" w:rsidR="00EF1695" w:rsidRPr="009A561C" w:rsidRDefault="00EF1695" w:rsidP="00EF1695">
      <w:pPr>
        <w:pStyle w:val="Textoindependiente"/>
        <w:spacing w:before="121"/>
        <w:ind w:right="49"/>
        <w:jc w:val="both"/>
        <w:rPr>
          <w:rFonts w:ascii="Montserrat" w:hAnsi="Montserrat" w:cstheme="minorHAnsi"/>
          <w:b/>
          <w:color w:val="000000" w:themeColor="text1"/>
          <w:sz w:val="20"/>
          <w:szCs w:val="20"/>
        </w:rPr>
      </w:pP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Estos informes deberán presentarse en forma impresa y en archivo magnético compatible con los sistemas de</w:t>
      </w:r>
      <w:r w:rsidRPr="009A561C">
        <w:rPr>
          <w:rFonts w:ascii="Montserrat" w:hAnsi="Montserrat" w:cstheme="minorHAnsi"/>
          <w:b/>
          <w:color w:val="000000" w:themeColor="text1"/>
          <w:spacing w:val="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cómputo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de</w:t>
      </w:r>
      <w:r w:rsidRPr="009A561C">
        <w:rPr>
          <w:rFonts w:ascii="Montserrat" w:hAnsi="Montserrat" w:cstheme="minorHAnsi"/>
          <w:b/>
          <w:color w:val="000000" w:themeColor="text1"/>
          <w:spacing w:val="-1"/>
          <w:sz w:val="20"/>
          <w:szCs w:val="20"/>
        </w:rPr>
        <w:t xml:space="preserve"> </w:t>
      </w:r>
      <w:r w:rsidRPr="009A561C">
        <w:rPr>
          <w:rFonts w:ascii="Montserrat" w:hAnsi="Montserrat" w:cstheme="minorHAnsi"/>
          <w:b/>
          <w:color w:val="000000" w:themeColor="text1"/>
          <w:sz w:val="20"/>
          <w:szCs w:val="20"/>
        </w:rPr>
        <w:t>El Gobierno de Baja California.</w:t>
      </w:r>
    </w:p>
    <w:p w14:paraId="6082C9C5" w14:textId="77777777" w:rsidR="00EF1695" w:rsidRPr="009A561C" w:rsidRDefault="00EF1695" w:rsidP="00EF1695">
      <w:pPr>
        <w:pStyle w:val="2"/>
        <w:ind w:left="0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14838514" w14:textId="77777777" w:rsidR="00EF1695" w:rsidRPr="009A561C" w:rsidRDefault="00EF1695" w:rsidP="00EF1695">
      <w:pPr>
        <w:pStyle w:val="2"/>
        <w:ind w:left="0"/>
        <w:jc w:val="left"/>
        <w:rPr>
          <w:rFonts w:ascii="Montserrat" w:hAnsi="Montserrat" w:cs="Arial"/>
          <w:b/>
          <w:color w:val="000000" w:themeColor="text1"/>
          <w:lang w:val="es-ES"/>
        </w:rPr>
      </w:pPr>
      <w:r w:rsidRPr="009A561C">
        <w:rPr>
          <w:rFonts w:ascii="Montserrat" w:hAnsi="Montserrat" w:cs="Arial"/>
          <w:b/>
          <w:color w:val="000000" w:themeColor="text1"/>
          <w:lang w:val="es-ES"/>
        </w:rPr>
        <w:t>Carta cobertura</w:t>
      </w:r>
    </w:p>
    <w:p w14:paraId="14950312" w14:textId="71EF9D12" w:rsidR="00EF1695" w:rsidRPr="00B153F4" w:rsidRDefault="00EF1695" w:rsidP="00EF1695">
      <w:pPr>
        <w:pStyle w:val="Textoindependiente"/>
        <w:spacing w:before="121"/>
        <w:ind w:right="49"/>
        <w:jc w:val="both"/>
        <w:rPr>
          <w:rFonts w:ascii="Montserrat" w:hAnsi="Montserrat" w:cstheme="minorHAnsi"/>
          <w:color w:val="000000" w:themeColor="text1"/>
          <w:sz w:val="20"/>
          <w:szCs w:val="20"/>
        </w:rPr>
      </w:pPr>
      <w:r w:rsidRPr="00B153F4">
        <w:rPr>
          <w:rFonts w:ascii="Montserrat" w:hAnsi="Montserrat" w:cstheme="minorHAnsi"/>
          <w:color w:val="000000" w:themeColor="text1"/>
          <w:sz w:val="20"/>
          <w:szCs w:val="20"/>
        </w:rPr>
        <w:t xml:space="preserve">El licitante ganador deberá presentar al día natural posterior del fallo una “Carta Cobertura” donde establezca que ampara la totalidad de los bienes inmuebles, por un término de 20 días naturales a </w:t>
      </w:r>
      <w:r w:rsidR="00871643" w:rsidRPr="00871643">
        <w:rPr>
          <w:rFonts w:ascii="Montserrat" w:hAnsi="Montserrat" w:cstheme="minorHAnsi"/>
          <w:color w:val="000000" w:themeColor="text1"/>
          <w:sz w:val="20"/>
          <w:szCs w:val="20"/>
        </w:rPr>
        <w:t xml:space="preserve">partir de </w:t>
      </w:r>
      <w:r w:rsidR="00871643">
        <w:rPr>
          <w:rFonts w:ascii="Montserrat" w:hAnsi="Montserrat" w:cstheme="minorHAnsi"/>
          <w:b/>
          <w:color w:val="000000" w:themeColor="text1"/>
          <w:sz w:val="20"/>
          <w:szCs w:val="20"/>
        </w:rPr>
        <w:t>las 00</w:t>
      </w:r>
      <w:r w:rsidRPr="00871643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:00 horas del día </w:t>
      </w:r>
      <w:r w:rsidR="00871643" w:rsidRPr="00871643">
        <w:rPr>
          <w:rFonts w:ascii="Montserrat" w:hAnsi="Montserrat" w:cstheme="minorHAnsi"/>
          <w:b/>
          <w:color w:val="000000" w:themeColor="text1"/>
          <w:sz w:val="20"/>
          <w:szCs w:val="20"/>
        </w:rPr>
        <w:t>01</w:t>
      </w:r>
      <w:r w:rsidRPr="00871643">
        <w:rPr>
          <w:rFonts w:ascii="Montserrat" w:hAnsi="Montserrat" w:cstheme="minorHAnsi"/>
          <w:b/>
          <w:color w:val="000000" w:themeColor="text1"/>
          <w:sz w:val="20"/>
          <w:szCs w:val="20"/>
        </w:rPr>
        <w:t xml:space="preserve"> de marzo de 2023.</w:t>
      </w:r>
      <w:r w:rsidRPr="00871643">
        <w:rPr>
          <w:rFonts w:ascii="Montserrat" w:hAnsi="Montserrat" w:cstheme="minorHAnsi"/>
          <w:color w:val="000000" w:themeColor="text1"/>
          <w:sz w:val="20"/>
          <w:szCs w:val="20"/>
        </w:rPr>
        <w:t xml:space="preserve"> (O en su</w:t>
      </w:r>
      <w:r w:rsidRPr="00B153F4">
        <w:rPr>
          <w:rFonts w:ascii="Montserrat" w:hAnsi="Montserrat" w:cstheme="minorHAnsi"/>
          <w:color w:val="000000" w:themeColor="text1"/>
          <w:sz w:val="20"/>
          <w:szCs w:val="20"/>
        </w:rPr>
        <w:t xml:space="preserve"> caso válida hasta que la Compañía de Seguros entregue la totalidad las pólizas).</w:t>
      </w:r>
    </w:p>
    <w:p w14:paraId="33A382DC" w14:textId="77777777" w:rsidR="00EF1695" w:rsidRPr="009A561C" w:rsidRDefault="00EF1695" w:rsidP="00EF1695">
      <w:pPr>
        <w:pStyle w:val="2"/>
        <w:ind w:left="0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22E00A0A" w14:textId="77777777" w:rsidR="00EF1695" w:rsidRPr="009A561C" w:rsidRDefault="00EF1695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  <w:r w:rsidRPr="009A561C"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  <w:t>CONDICIONES DE PAGO</w:t>
      </w:r>
    </w:p>
    <w:p w14:paraId="07EDEC7D" w14:textId="77777777" w:rsidR="00EF1695" w:rsidRPr="009A561C" w:rsidRDefault="00EF1695" w:rsidP="00EF1695">
      <w:pPr>
        <w:jc w:val="both"/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</w:pPr>
    </w:p>
    <w:p w14:paraId="4D963C7E" w14:textId="2D6E73A4" w:rsidR="00EF1695" w:rsidRPr="009A561C" w:rsidRDefault="00C83603" w:rsidP="00EF1695">
      <w:pPr>
        <w:jc w:val="both"/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</w:pPr>
      <w:r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  <w:t>El importe total de la póliza</w:t>
      </w:r>
      <w:r w:rsidR="00EF1695" w:rsidRPr="009A561C"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  <w:t xml:space="preserve"> de la presente </w:t>
      </w:r>
      <w:r>
        <w:rPr>
          <w:rFonts w:ascii="Montserrat" w:hAnsi="Montserrat" w:cs="Arial"/>
          <w:bCs/>
          <w:color w:val="000000" w:themeColor="text1"/>
          <w:sz w:val="20"/>
          <w:szCs w:val="20"/>
        </w:rPr>
        <w:t>licitación</w:t>
      </w:r>
      <w:r w:rsidR="00EF1695" w:rsidRPr="009A561C"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  <w:t xml:space="preserve"> se cubrirá de acuerdo a lo siguiente:</w:t>
      </w:r>
    </w:p>
    <w:p w14:paraId="179B99BF" w14:textId="77777777" w:rsidR="00EF1695" w:rsidRPr="009A561C" w:rsidRDefault="00EF1695" w:rsidP="00EF1695">
      <w:pPr>
        <w:jc w:val="both"/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</w:pPr>
    </w:p>
    <w:p w14:paraId="47660469" w14:textId="4C643B4C" w:rsidR="00EF1695" w:rsidRPr="009A561C" w:rsidRDefault="00EF1695" w:rsidP="00EF1695">
      <w:pPr>
        <w:jc w:val="both"/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</w:pPr>
      <w:r w:rsidRPr="009A561C"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  <w:t>El importe total de la contratación</w:t>
      </w:r>
      <w:r w:rsidR="00C83603"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  <w:t xml:space="preserve"> de la póliza se cubrirá </w:t>
      </w:r>
      <w:r w:rsidRPr="009A561C"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  <w:t>dentro de los 30 días naturales siguientes a la recepción de la factura correspondiente.</w:t>
      </w:r>
    </w:p>
    <w:p w14:paraId="2FC409AF" w14:textId="77777777" w:rsidR="00EF1695" w:rsidRPr="009A561C" w:rsidRDefault="00EF1695" w:rsidP="00EF1695">
      <w:pPr>
        <w:jc w:val="both"/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</w:pPr>
    </w:p>
    <w:p w14:paraId="0EB45ABD" w14:textId="52BE8B71" w:rsidR="00EF1695" w:rsidRPr="00C83603" w:rsidRDefault="00C8360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  <w:r w:rsidRPr="00C83603"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  <w:t>La forma de pago será 100% a la entrega de las pólizas.</w:t>
      </w:r>
    </w:p>
    <w:p w14:paraId="3809C82C" w14:textId="77777777" w:rsidR="00EF1695" w:rsidRPr="009A561C" w:rsidRDefault="00EF1695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  <w:r w:rsidRPr="009A561C"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  <w:t>El Licitante ganador deberá facturar a nombre de:</w:t>
      </w:r>
    </w:p>
    <w:p w14:paraId="6A510CB5" w14:textId="77777777" w:rsidR="00EF1695" w:rsidRPr="009A561C" w:rsidRDefault="00EF1695" w:rsidP="00EF1695">
      <w:pPr>
        <w:jc w:val="both"/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</w:pPr>
      <w:r w:rsidRPr="009A561C"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  <w:t>Gobierno del Estado de Baja California</w:t>
      </w:r>
    </w:p>
    <w:p w14:paraId="42617BF5" w14:textId="77777777" w:rsidR="00EF1695" w:rsidRPr="009A561C" w:rsidRDefault="00EF1695" w:rsidP="00EF1695">
      <w:pPr>
        <w:jc w:val="both"/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</w:pPr>
      <w:r w:rsidRPr="009A561C"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  <w:t>RFC: GEB-460319-4H7</w:t>
      </w:r>
    </w:p>
    <w:p w14:paraId="30DD37AD" w14:textId="77777777" w:rsidR="00EF1695" w:rsidRPr="009A561C" w:rsidRDefault="00EF1695" w:rsidP="00EF1695">
      <w:pPr>
        <w:jc w:val="both"/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</w:pPr>
      <w:r w:rsidRPr="009A561C"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  <w:t>Dirección: Calzada Independencia No.994, Centro Cívico, Mexicali, Baja California, C.P. 21000.</w:t>
      </w:r>
    </w:p>
    <w:p w14:paraId="31ADC13D" w14:textId="23142D76" w:rsidR="00EF1695" w:rsidRDefault="00EF1695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  <w:r w:rsidRPr="009A561C"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  <w:t>No se proporcionarán anticipos.</w:t>
      </w:r>
    </w:p>
    <w:p w14:paraId="5820E00F" w14:textId="00407CC7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44FF8781" w14:textId="19FE35F6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4868D4EA" w14:textId="78BCF7D6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047CBCFD" w14:textId="406AED48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611DC5E9" w14:textId="4E3E64EB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4AB26D14" w14:textId="3A0F6CB6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7CCA50CA" w14:textId="788A4AF1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6C69FF9A" w14:textId="397FA11F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7054E492" w14:textId="03D1ABBB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1DB5CD9F" w14:textId="629E1870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661C6C0F" w14:textId="6B6A6073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6B031648" w14:textId="707AC7C2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314E4434" w14:textId="229B59EE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3CD5CD89" w14:textId="713AE4F2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7B6E127E" w14:textId="48C87245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4CD49CB4" w14:textId="138C84DA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10D16269" w14:textId="4BB906FF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144E4EF7" w14:textId="1B38038B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4EECAC9C" w14:textId="68A6B097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5DD17B7A" w14:textId="487AE35E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2D716424" w14:textId="721B8E7E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26367AAD" w14:textId="130CFEEA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749C1618" w14:textId="230894AD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1B3C715D" w14:textId="78D5BF51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3B199205" w14:textId="5F038C93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2634DD8A" w14:textId="5523AD74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54C22F6E" w14:textId="38A26534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p w14:paraId="1C3A0B2F" w14:textId="77777777" w:rsidR="00110133" w:rsidRPr="009A561C" w:rsidRDefault="00110133" w:rsidP="00110133">
      <w:pPr>
        <w:pStyle w:val="2"/>
        <w:ind w:left="0"/>
        <w:jc w:val="center"/>
        <w:rPr>
          <w:rFonts w:ascii="Montserrat" w:hAnsi="Montserrat" w:cs="Arial"/>
          <w:b/>
          <w:color w:val="000000" w:themeColor="text1"/>
          <w:lang w:val="es-ES"/>
        </w:rPr>
      </w:pPr>
      <w:r w:rsidRPr="009A561C">
        <w:rPr>
          <w:rFonts w:ascii="Montserrat" w:hAnsi="Montserrat" w:cs="Arial"/>
          <w:b/>
          <w:color w:val="000000" w:themeColor="text1"/>
          <w:lang w:val="es-ES"/>
        </w:rPr>
        <w:lastRenderedPageBreak/>
        <w:t>Anexo A</w:t>
      </w:r>
    </w:p>
    <w:p w14:paraId="79CBCB09" w14:textId="77777777" w:rsidR="00110133" w:rsidRPr="009A561C" w:rsidRDefault="00110133" w:rsidP="00110133">
      <w:pPr>
        <w:pStyle w:val="2"/>
        <w:ind w:left="0"/>
        <w:jc w:val="center"/>
        <w:rPr>
          <w:rFonts w:ascii="Montserrat" w:hAnsi="Montserrat" w:cs="Arial"/>
          <w:b/>
          <w:color w:val="000000" w:themeColor="text1"/>
          <w:lang w:val="es-ES"/>
        </w:rPr>
      </w:pPr>
      <w:r w:rsidRPr="009A561C">
        <w:rPr>
          <w:rFonts w:ascii="Montserrat" w:hAnsi="Montserrat" w:cs="Arial"/>
          <w:b/>
          <w:color w:val="000000" w:themeColor="text1"/>
          <w:lang w:val="es-ES"/>
        </w:rPr>
        <w:t>Relación de Edificios asegurados con ubicación</w:t>
      </w:r>
    </w:p>
    <w:p w14:paraId="31E165DF" w14:textId="2F0DF75A" w:rsidR="00110133" w:rsidRDefault="00110133" w:rsidP="00EF1695">
      <w:pPr>
        <w:jc w:val="both"/>
        <w:rPr>
          <w:rFonts w:ascii="Montserrat" w:eastAsia="MS Mincho" w:hAnsi="Montserrat" w:cs="Arial"/>
          <w:b/>
          <w:bCs/>
          <w:color w:val="000000" w:themeColor="text1"/>
          <w:sz w:val="20"/>
          <w:szCs w:val="20"/>
          <w:lang w:val="es-ES_tradnl"/>
        </w:rPr>
      </w:pPr>
    </w:p>
    <w:tbl>
      <w:tblPr>
        <w:tblW w:w="9867" w:type="dxa"/>
        <w:jc w:val="center"/>
        <w:tblLook w:val="04A0" w:firstRow="1" w:lastRow="0" w:firstColumn="1" w:lastColumn="0" w:noHBand="0" w:noVBand="1"/>
      </w:tblPr>
      <w:tblGrid>
        <w:gridCol w:w="981"/>
        <w:gridCol w:w="2880"/>
        <w:gridCol w:w="6006"/>
      </w:tblGrid>
      <w:tr w:rsidR="009A561C" w:rsidRPr="009A561C" w14:paraId="5473403A" w14:textId="77777777" w:rsidTr="00110133">
        <w:trPr>
          <w:trHeight w:val="300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2B02BC0" w14:textId="77777777" w:rsidR="00EF1695" w:rsidRPr="009A561C" w:rsidRDefault="00EF1695" w:rsidP="00C83603">
            <w:pPr>
              <w:jc w:val="center"/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9A561C"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Partida</w:t>
            </w:r>
            <w:proofErr w:type="spellEnd"/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B8B3A9E" w14:textId="77777777" w:rsidR="00EF1695" w:rsidRPr="009A561C" w:rsidRDefault="00EF1695" w:rsidP="00C83603">
            <w:pPr>
              <w:jc w:val="center"/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9A561C"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Descripción y uso del Edificio</w:t>
            </w:r>
          </w:p>
        </w:tc>
        <w:tc>
          <w:tcPr>
            <w:tcW w:w="600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7549F63" w14:textId="77777777" w:rsidR="00EF1695" w:rsidRPr="009A561C" w:rsidRDefault="00EF1695" w:rsidP="00C83603">
            <w:pPr>
              <w:jc w:val="center"/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9A561C"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Ubicación</w:t>
            </w:r>
            <w:proofErr w:type="spellEnd"/>
          </w:p>
        </w:tc>
      </w:tr>
      <w:tr w:rsidR="009A561C" w:rsidRPr="009A561C" w14:paraId="1C6E0CCF" w14:textId="77777777" w:rsidTr="00110133">
        <w:trPr>
          <w:trHeight w:val="409"/>
          <w:jc w:val="center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3D1CD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1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4926B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Edificio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 : 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Poder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Ejecutivo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- Mexicali</w:t>
            </w:r>
          </w:p>
        </w:tc>
        <w:tc>
          <w:tcPr>
            <w:tcW w:w="6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1F0C2" w14:textId="77777777" w:rsidR="00EF1695" w:rsidRPr="0009352C" w:rsidRDefault="00EF1695" w:rsidP="00C83603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Calzada Independencia y Calle de los Misioneros No.  994, Centro Cívico, Mexicali, Baja California. </w:t>
            </w: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(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Manzana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010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Lote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001). </w:t>
            </w:r>
          </w:p>
        </w:tc>
      </w:tr>
      <w:tr w:rsidR="009A561C" w:rsidRPr="009A561C" w14:paraId="122FDE86" w14:textId="77777777" w:rsidTr="00110133">
        <w:trPr>
          <w:trHeight w:val="488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E1BDE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FF61A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Edificio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 : 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Poder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Ejecutivo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- Ensenada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13735" w14:textId="77777777" w:rsidR="00EF1695" w:rsidRPr="0009352C" w:rsidRDefault="00EF1695" w:rsidP="00C83603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Av. Reforma y Av. Manuel Ávila Camacho #6500, Ex-Ejido Chapultepec I, Ensenada, Baja California. (Manzana 000 Lote 121).</w:t>
            </w:r>
          </w:p>
        </w:tc>
      </w:tr>
      <w:tr w:rsidR="009A561C" w:rsidRPr="009A561C" w14:paraId="31DAF296" w14:textId="77777777" w:rsidTr="00110133">
        <w:trPr>
          <w:trHeight w:val="581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86E3B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9A614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Edificio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 : 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Poder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Ejecutivo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-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Rosarito</w:t>
            </w:r>
            <w:proofErr w:type="spellEnd"/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4FC2C" w14:textId="77777777" w:rsidR="00EF1695" w:rsidRPr="0009352C" w:rsidRDefault="00EF1695" w:rsidP="00C83603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José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Haroz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 Aguilar No. 2004,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Fracc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. Villa Turística, C.P. 22710, Rosarito, Baja California. </w:t>
            </w: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(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Manzana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   016-Lote 004)</w:t>
            </w:r>
          </w:p>
        </w:tc>
      </w:tr>
      <w:tr w:rsidR="009A561C" w:rsidRPr="009A561C" w14:paraId="79DF3B9B" w14:textId="77777777" w:rsidTr="00110133">
        <w:trPr>
          <w:trHeight w:val="519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92CB9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4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592F2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  :  Almacén del Estado - Mexicali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30A4F" w14:textId="77777777" w:rsidR="00EF1695" w:rsidRPr="0009352C" w:rsidRDefault="00EF1695" w:rsidP="00C83603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Av.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Fco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. I Madero no. 1982, entre calles “K” y “L”, de la Colonia Nueva de la Ciudad de Mexicali, Baja California. </w:t>
            </w: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(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Manza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191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Lote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010)</w:t>
            </w:r>
          </w:p>
        </w:tc>
      </w:tr>
      <w:tr w:rsidR="009A561C" w:rsidRPr="009A561C" w14:paraId="13DAC874" w14:textId="77777777" w:rsidTr="00110133">
        <w:trPr>
          <w:trHeight w:val="457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EB162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5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7AAAE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Edificio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 : 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Almacén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- Tijuana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BCA40" w14:textId="77777777" w:rsidR="00EF1695" w:rsidRPr="0009352C" w:rsidRDefault="00EF1695" w:rsidP="00C83603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Vía Rápida Poniente S/N Col. Alfonso Corona del Rosal, C.P. 22488, Tijuana, Baja California. </w:t>
            </w: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(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Manza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301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Lote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002)</w:t>
            </w:r>
          </w:p>
        </w:tc>
      </w:tr>
      <w:tr w:rsidR="009A561C" w:rsidRPr="009A561C" w14:paraId="4A116F14" w14:textId="77777777" w:rsidTr="00110133">
        <w:trPr>
          <w:trHeight w:val="457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8BD64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6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68875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Edificio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 : 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Almacén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- Ensenada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DD641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Ave. Ruíz y Calle 20 S/N Zona Centro, Ensenada, Baja California</w:t>
            </w:r>
          </w:p>
        </w:tc>
      </w:tr>
      <w:tr w:rsidR="009A561C" w:rsidRPr="009A561C" w14:paraId="353C7699" w14:textId="77777777" w:rsidTr="00110133">
        <w:trPr>
          <w:trHeight w:val="615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F2896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7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4BF90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Edificio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 :  Taller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Mecánico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- Mexicali 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5AC37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Ave. Rio Culiacán y Juan de la Barrera 968, Col. Pro-Hogar, C.P. 21240, Mexicali, Baja California. </w:t>
            </w: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(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Manzana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125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Lote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001).</w:t>
            </w:r>
          </w:p>
        </w:tc>
      </w:tr>
      <w:tr w:rsidR="009A561C" w:rsidRPr="009A561C" w14:paraId="707D411A" w14:textId="77777777" w:rsidTr="00110133">
        <w:trPr>
          <w:trHeight w:val="490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EA365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8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F5566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  :  Taller de Carpintería - Mexicali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BFFB2" w14:textId="77777777" w:rsidR="00EF1695" w:rsidRPr="0009352C" w:rsidRDefault="00EF1695" w:rsidP="00C83603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Ave. Rio Culiacán e Ignacio Comonfort S/N, Col. Pro-Hogar, C.P. 21240, Mexicali, Baja California. </w:t>
            </w: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(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Manzana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126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Lote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001).</w:t>
            </w:r>
          </w:p>
        </w:tc>
      </w:tr>
      <w:tr w:rsidR="009A561C" w:rsidRPr="009A561C" w14:paraId="71058323" w14:textId="77777777" w:rsidTr="00110133">
        <w:trPr>
          <w:trHeight w:val="570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782CD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9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1ABCB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  :  Estacionamiento Poder Ejecutivo - Mexicali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862DD" w14:textId="77777777" w:rsidR="00EF1695" w:rsidRPr="0009352C" w:rsidRDefault="00EF1695" w:rsidP="00C83603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Av. De los Pioneros y Calle Alfareros s/n Zona Comercial Centro Cívico. </w:t>
            </w: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Mexicali, Baja California. (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Manzana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009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Lote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002)</w:t>
            </w:r>
          </w:p>
        </w:tc>
      </w:tr>
      <w:tr w:rsidR="009A561C" w:rsidRPr="009A561C" w14:paraId="2692ECAD" w14:textId="77777777" w:rsidTr="00110133">
        <w:trPr>
          <w:trHeight w:val="615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4C129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10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32E04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  :  Poder Ejecutivo - San Quintín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92D7D" w14:textId="77777777" w:rsidR="00EF1695" w:rsidRPr="0009352C" w:rsidRDefault="00EF1695" w:rsidP="00C83603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Av. “A” S/N, entre calles 9 y 10,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fracc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. Ciudad de San Quintín, San Quintín, C. P. 22940, Ensenada, Baja California. </w:t>
            </w: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(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Manzana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002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Lote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000).</w:t>
            </w:r>
          </w:p>
        </w:tc>
      </w:tr>
      <w:tr w:rsidR="009A561C" w:rsidRPr="009A561C" w14:paraId="18F2E634" w14:textId="77777777" w:rsidTr="00110133">
        <w:trPr>
          <w:trHeight w:val="615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E81A3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11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02D6C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Edificio: Museo de la Vid y Vino de Baja California  -  Ensenada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B4E97" w14:textId="77777777" w:rsidR="00EF1695" w:rsidRPr="0009352C" w:rsidRDefault="00EF1695" w:rsidP="00C83603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Carretera Federal Tecate-Ensenada KM. 81.371 s/n Parcela 62-A, Fracción Norte, Colonia Guadalupe,  C.P. 22750, Ensenada B. C. </w:t>
            </w:r>
          </w:p>
        </w:tc>
      </w:tr>
      <w:tr w:rsidR="009A561C" w:rsidRPr="009A561C" w14:paraId="44B26154" w14:textId="77777777" w:rsidTr="00110133">
        <w:trPr>
          <w:trHeight w:val="615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6095F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12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248FF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Edificio: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Sría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. de Economía sustentable y Turismo- Mexicali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71D0D" w14:textId="77777777" w:rsidR="00EF1695" w:rsidRPr="0009352C" w:rsidRDefault="00EF1695" w:rsidP="00C83603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Blvd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. Benito Juárez y Calzada Francisco L. Montejano s/n Col.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Cantu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, Mexicali, Baja California. </w:t>
            </w: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(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Manzana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002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Lote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001)</w:t>
            </w:r>
          </w:p>
        </w:tc>
      </w:tr>
      <w:tr w:rsidR="009A561C" w:rsidRPr="009A561C" w14:paraId="7A39551F" w14:textId="77777777" w:rsidTr="00110133">
        <w:trPr>
          <w:trHeight w:val="615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CA112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13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BE2F1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Edificio: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Sría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. de Medio Ambiente y Desarrollo Sustentable-(Laboratorio) Tijuana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E0242" w14:textId="77777777" w:rsidR="00EF1695" w:rsidRPr="0009352C" w:rsidRDefault="00EF1695" w:rsidP="00C83603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Calle Dos Oriente, esq. Nueve Sur s/n. Col. Ciudad industrial Nueva Tijuana, Tijuana, Baja California C.P. 24454. </w:t>
            </w: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(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Manzana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027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Lote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024)</w:t>
            </w:r>
          </w:p>
        </w:tc>
      </w:tr>
      <w:tr w:rsidR="009A561C" w:rsidRPr="009A561C" w14:paraId="4AD0D089" w14:textId="77777777" w:rsidTr="00110133">
        <w:trPr>
          <w:trHeight w:val="615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37A7B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14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E7535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Edificio: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Sría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. De Turismo - Aeropuerto de la ciudad de San Felipe 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358C2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Carretera San Felipe – Aeropuerto Km. 12, San Felipe, Baja California.</w:t>
            </w:r>
          </w:p>
        </w:tc>
      </w:tr>
      <w:tr w:rsidR="009A561C" w:rsidRPr="009A561C" w14:paraId="357D326A" w14:textId="77777777" w:rsidTr="00110133">
        <w:trPr>
          <w:trHeight w:val="615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EB3D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15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96A57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Edificio: Centro de Gobierno ( Consorcio ) Edificio "C" SEI-SIDURT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143A8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Carretera Libre, Tijuana-Tecate Km 26.5, El Florido, Tijuana, Baja California.</w:t>
            </w:r>
          </w:p>
        </w:tc>
      </w:tr>
      <w:tr w:rsidR="009A561C" w:rsidRPr="009A561C" w14:paraId="4E899AFE" w14:textId="77777777" w:rsidTr="00110133">
        <w:trPr>
          <w:trHeight w:val="528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3DC32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16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3377D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Edificio: Recinto Fiscal (SH) Mexicali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4A1A2" w14:textId="77777777" w:rsidR="00EF1695" w:rsidRPr="0009352C" w:rsidRDefault="00EF1695" w:rsidP="00C83603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Calzada Lic. Héctor Terán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Terán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, No. 2382, Fraccionamiento Xochimilco en Mexicali, B.C.</w:t>
            </w:r>
          </w:p>
        </w:tc>
      </w:tr>
      <w:tr w:rsidR="009A561C" w:rsidRPr="009A561C" w14:paraId="5521F9EB" w14:textId="77777777" w:rsidTr="00110133">
        <w:trPr>
          <w:trHeight w:val="483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BE5A2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17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525C9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Edificio: Centro de Gobierno ( Consorcio ) Edificio "A" SAT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750C2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Carretera Libre, Tijuana-Tecate Km 26.5, El Florido, Tijuana, Baja California.</w:t>
            </w:r>
          </w:p>
        </w:tc>
      </w:tr>
      <w:tr w:rsidR="009A561C" w:rsidRPr="009A561C" w14:paraId="441CF805" w14:textId="77777777" w:rsidTr="00110133">
        <w:trPr>
          <w:trHeight w:val="564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D853D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18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D38F8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Edificio: Centro de Gobierno (Consorcio) Edificio "D" O.G  y  S.H.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F6AB1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Carretera Libre, Tijuana-Tecate Km 26.5, El Florido, Tijuana, Baja California.</w:t>
            </w:r>
          </w:p>
        </w:tc>
      </w:tr>
      <w:tr w:rsidR="009A561C" w:rsidRPr="009A561C" w14:paraId="20DB11D6" w14:textId="77777777" w:rsidTr="00110133">
        <w:trPr>
          <w:trHeight w:val="615"/>
          <w:jc w:val="center"/>
        </w:trPr>
        <w:tc>
          <w:tcPr>
            <w:tcW w:w="9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3AAFD" w14:textId="77777777" w:rsidR="00EF1695" w:rsidRPr="0009352C" w:rsidRDefault="00EF1695" w:rsidP="00C8360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19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37736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Edificio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: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Talleres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Gráficos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- Mexicali</w:t>
            </w:r>
          </w:p>
        </w:tc>
        <w:tc>
          <w:tcPr>
            <w:tcW w:w="6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14184" w14:textId="77777777" w:rsidR="00EF1695" w:rsidRPr="0009352C" w:rsidRDefault="00EF1695" w:rsidP="00C8360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Ave. Madero 1982 entre Calles “K” y “L”, Col. Nueva, Mexicali, Baja California. </w:t>
            </w: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(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Manza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191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Lote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 010)</w:t>
            </w:r>
          </w:p>
        </w:tc>
      </w:tr>
    </w:tbl>
    <w:p w14:paraId="4DF913E8" w14:textId="77777777" w:rsidR="00EF1695" w:rsidRPr="009A561C" w:rsidRDefault="00EF1695" w:rsidP="00EF1695">
      <w:pPr>
        <w:pStyle w:val="2"/>
        <w:ind w:left="0"/>
        <w:rPr>
          <w:rFonts w:ascii="Montserrat" w:hAnsi="Montserrat" w:cs="Arial"/>
          <w:b/>
          <w:color w:val="000000" w:themeColor="text1"/>
          <w:lang w:val="es-ES"/>
        </w:rPr>
      </w:pPr>
    </w:p>
    <w:p w14:paraId="7E33DCA4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26A46AF4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tbl>
      <w:tblPr>
        <w:tblW w:w="97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1"/>
        <w:gridCol w:w="2789"/>
        <w:gridCol w:w="5940"/>
      </w:tblGrid>
      <w:tr w:rsidR="009A561C" w:rsidRPr="009A561C" w14:paraId="49AC889A" w14:textId="77777777" w:rsidTr="00110133">
        <w:trPr>
          <w:trHeight w:val="431"/>
          <w:jc w:val="center"/>
        </w:trPr>
        <w:tc>
          <w:tcPr>
            <w:tcW w:w="890" w:type="dxa"/>
            <w:shd w:val="clear" w:color="auto" w:fill="auto"/>
            <w:noWrap/>
            <w:vAlign w:val="center"/>
          </w:tcPr>
          <w:p w14:paraId="0CA7D15C" w14:textId="77777777" w:rsidR="00EF1695" w:rsidRPr="009A561C" w:rsidRDefault="00EF1695" w:rsidP="00110133">
            <w:pPr>
              <w:jc w:val="center"/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9A561C"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Partida</w:t>
            </w:r>
            <w:proofErr w:type="spellEnd"/>
          </w:p>
        </w:tc>
        <w:tc>
          <w:tcPr>
            <w:tcW w:w="2880" w:type="dxa"/>
            <w:shd w:val="clear" w:color="auto" w:fill="auto"/>
            <w:vAlign w:val="center"/>
          </w:tcPr>
          <w:p w14:paraId="1D176B2D" w14:textId="77777777" w:rsidR="00EF1695" w:rsidRPr="009A561C" w:rsidRDefault="00EF1695" w:rsidP="00110133">
            <w:pPr>
              <w:jc w:val="center"/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9A561C"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Descripción y uso del Edificio</w:t>
            </w:r>
          </w:p>
        </w:tc>
        <w:tc>
          <w:tcPr>
            <w:tcW w:w="5940" w:type="dxa"/>
            <w:shd w:val="clear" w:color="auto" w:fill="auto"/>
            <w:vAlign w:val="center"/>
          </w:tcPr>
          <w:p w14:paraId="26774C08" w14:textId="77777777" w:rsidR="00EF1695" w:rsidRPr="009A561C" w:rsidRDefault="00EF1695" w:rsidP="00110133">
            <w:pPr>
              <w:jc w:val="center"/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9A561C"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Ubicación</w:t>
            </w:r>
            <w:proofErr w:type="spellEnd"/>
          </w:p>
        </w:tc>
      </w:tr>
      <w:tr w:rsidR="009A561C" w:rsidRPr="009A561C" w14:paraId="02060269" w14:textId="77777777" w:rsidTr="00110133">
        <w:trPr>
          <w:trHeight w:val="615"/>
          <w:jc w:val="center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7B015089" w14:textId="77777777" w:rsidR="00EF1695" w:rsidRPr="0009352C" w:rsidRDefault="00EF1695" w:rsidP="0011013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20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C7B9ABE" w14:textId="77777777" w:rsidR="00EF1695" w:rsidRPr="0009352C" w:rsidRDefault="00EF1695" w:rsidP="0011013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Edificio: Centro de Gobierno (Consorcio) Edificio "B” IMOS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Sria</w:t>
            </w:r>
            <w:proofErr w:type="spellEnd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 xml:space="preserve">. </w:t>
            </w: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 xml:space="preserve">Medio </w:t>
            </w:r>
            <w:proofErr w:type="spellStart"/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n-US"/>
              </w:rPr>
              <w:t>Ambiente</w:t>
            </w:r>
            <w:proofErr w:type="spellEnd"/>
          </w:p>
        </w:tc>
        <w:tc>
          <w:tcPr>
            <w:tcW w:w="5940" w:type="dxa"/>
            <w:shd w:val="clear" w:color="auto" w:fill="auto"/>
            <w:vAlign w:val="center"/>
            <w:hideMark/>
          </w:tcPr>
          <w:p w14:paraId="2CEC5858" w14:textId="77777777" w:rsidR="00EF1695" w:rsidRPr="0009352C" w:rsidRDefault="00EF1695" w:rsidP="0011013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Carretera Libre, Tijuana-Tecate Km 26.5, El Florido, Tijuana, Baja California.</w:t>
            </w:r>
          </w:p>
        </w:tc>
      </w:tr>
      <w:tr w:rsidR="009A561C" w:rsidRPr="009A561C" w14:paraId="73CF44F1" w14:textId="77777777" w:rsidTr="00110133">
        <w:trPr>
          <w:trHeight w:val="615"/>
          <w:jc w:val="center"/>
        </w:trPr>
        <w:tc>
          <w:tcPr>
            <w:tcW w:w="890" w:type="dxa"/>
            <w:shd w:val="clear" w:color="auto" w:fill="auto"/>
            <w:noWrap/>
            <w:vAlign w:val="center"/>
            <w:hideMark/>
          </w:tcPr>
          <w:p w14:paraId="3B9732D6" w14:textId="77777777" w:rsidR="00EF1695" w:rsidRPr="0009352C" w:rsidRDefault="00EF1695" w:rsidP="0011013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21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2861A88" w14:textId="77777777" w:rsidR="00EF1695" w:rsidRPr="0009352C" w:rsidRDefault="00EF1695" w:rsidP="0011013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Edificio: Depósito Vehicular de la Oficialía Mayor de Gobierno - Mexicali</w:t>
            </w:r>
          </w:p>
        </w:tc>
        <w:tc>
          <w:tcPr>
            <w:tcW w:w="5940" w:type="dxa"/>
            <w:shd w:val="clear" w:color="auto" w:fill="auto"/>
            <w:noWrap/>
            <w:vAlign w:val="center"/>
            <w:hideMark/>
          </w:tcPr>
          <w:p w14:paraId="5DB49544" w14:textId="77777777" w:rsidR="00EF1695" w:rsidRPr="0009352C" w:rsidRDefault="00EF1695" w:rsidP="00110133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Av. Yugoslavia y Carretera Sta. Isabel Col. Santa Bárbara,                       Mexicali, Baja California.</w:t>
            </w:r>
          </w:p>
        </w:tc>
      </w:tr>
      <w:tr w:rsidR="009A561C" w:rsidRPr="009A561C" w14:paraId="7B22441A" w14:textId="77777777" w:rsidTr="00110133">
        <w:trPr>
          <w:trHeight w:val="615"/>
          <w:jc w:val="center"/>
        </w:trPr>
        <w:tc>
          <w:tcPr>
            <w:tcW w:w="890" w:type="dxa"/>
            <w:shd w:val="clear" w:color="auto" w:fill="auto"/>
            <w:noWrap/>
            <w:vAlign w:val="center"/>
          </w:tcPr>
          <w:p w14:paraId="7194B953" w14:textId="79313688" w:rsidR="00EF1695" w:rsidRPr="0009352C" w:rsidRDefault="00BA7344" w:rsidP="0011013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22</w:t>
            </w:r>
          </w:p>
        </w:tc>
        <w:tc>
          <w:tcPr>
            <w:tcW w:w="2880" w:type="dxa"/>
            <w:shd w:val="clear" w:color="auto" w:fill="auto"/>
            <w:vAlign w:val="center"/>
          </w:tcPr>
          <w:p w14:paraId="71969505" w14:textId="77777777" w:rsidR="00EF1695" w:rsidRPr="0009352C" w:rsidRDefault="00EF1695" w:rsidP="0011013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Edificio: Centro de Justicia Penal Mexicali – Oficialía Mayor</w:t>
            </w:r>
          </w:p>
        </w:tc>
        <w:tc>
          <w:tcPr>
            <w:tcW w:w="5940" w:type="dxa"/>
            <w:shd w:val="clear" w:color="auto" w:fill="auto"/>
            <w:noWrap/>
            <w:vAlign w:val="center"/>
          </w:tcPr>
          <w:p w14:paraId="38DFC200" w14:textId="77777777" w:rsidR="00EF1695" w:rsidRPr="0009352C" w:rsidRDefault="00EF1695" w:rsidP="00110133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</w:rPr>
            </w:pPr>
            <w:proofErr w:type="spellStart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</w:rPr>
              <w:t>Calz</w:t>
            </w:r>
            <w:proofErr w:type="spellEnd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</w:rPr>
              <w:t xml:space="preserve">. de los Presidentes, </w:t>
            </w:r>
            <w:proofErr w:type="spellStart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</w:rPr>
              <w:t>Agualeguas</w:t>
            </w:r>
            <w:proofErr w:type="spellEnd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</w:rPr>
              <w:t>, 21090 Mexicali, B.C.</w:t>
            </w:r>
          </w:p>
        </w:tc>
      </w:tr>
      <w:tr w:rsidR="009A561C" w:rsidRPr="009A561C" w14:paraId="1588769C" w14:textId="77777777" w:rsidTr="00110133">
        <w:trPr>
          <w:trHeight w:val="511"/>
          <w:jc w:val="center"/>
        </w:trPr>
        <w:tc>
          <w:tcPr>
            <w:tcW w:w="890" w:type="dxa"/>
            <w:shd w:val="clear" w:color="auto" w:fill="auto"/>
            <w:noWrap/>
            <w:vAlign w:val="center"/>
          </w:tcPr>
          <w:p w14:paraId="6C9B8BEF" w14:textId="0FCA3A14" w:rsidR="00EF1695" w:rsidRPr="0009352C" w:rsidRDefault="00BA7344" w:rsidP="0011013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23</w:t>
            </w:r>
          </w:p>
        </w:tc>
        <w:tc>
          <w:tcPr>
            <w:tcW w:w="2880" w:type="dxa"/>
            <w:shd w:val="clear" w:color="auto" w:fill="auto"/>
            <w:vAlign w:val="center"/>
          </w:tcPr>
          <w:p w14:paraId="26543EA5" w14:textId="77777777" w:rsidR="00EF1695" w:rsidRPr="0009352C" w:rsidRDefault="00EF1695" w:rsidP="00110133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Edificio: Centro de Justicia Penal Tecate – Oficialía Mayor</w:t>
            </w:r>
          </w:p>
        </w:tc>
        <w:tc>
          <w:tcPr>
            <w:tcW w:w="5940" w:type="dxa"/>
            <w:shd w:val="clear" w:color="auto" w:fill="auto"/>
            <w:noWrap/>
            <w:vAlign w:val="center"/>
          </w:tcPr>
          <w:p w14:paraId="08F40C4C" w14:textId="77777777" w:rsidR="00EF1695" w:rsidRPr="0009352C" w:rsidRDefault="00EF1695" w:rsidP="00110133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</w:rPr>
              <w:t>México 2, Derecho de Vía, Tecate, B.C.</w:t>
            </w:r>
          </w:p>
        </w:tc>
      </w:tr>
      <w:tr w:rsidR="009A561C" w:rsidRPr="009A561C" w14:paraId="504FA800" w14:textId="77777777" w:rsidTr="00110133">
        <w:trPr>
          <w:trHeight w:val="615"/>
          <w:jc w:val="center"/>
        </w:trPr>
        <w:tc>
          <w:tcPr>
            <w:tcW w:w="890" w:type="dxa"/>
            <w:shd w:val="clear" w:color="auto" w:fill="auto"/>
            <w:noWrap/>
            <w:vAlign w:val="center"/>
          </w:tcPr>
          <w:p w14:paraId="2F3AFE96" w14:textId="071EEDC4" w:rsidR="00EF1695" w:rsidRPr="0009352C" w:rsidRDefault="00BA7344" w:rsidP="00110133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lang w:val="en-US"/>
              </w:rPr>
              <w:t>24</w:t>
            </w:r>
          </w:p>
        </w:tc>
        <w:tc>
          <w:tcPr>
            <w:tcW w:w="2880" w:type="dxa"/>
            <w:shd w:val="clear" w:color="auto" w:fill="auto"/>
            <w:vAlign w:val="center"/>
          </w:tcPr>
          <w:p w14:paraId="05459803" w14:textId="77777777" w:rsidR="00EF1695" w:rsidRPr="0009352C" w:rsidRDefault="00EF1695" w:rsidP="00110133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_tradnl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_tradnl"/>
              </w:rPr>
              <w:t>Edificio: Centro de Justicia Penal Ensenada – Oficialía Mayor</w:t>
            </w:r>
          </w:p>
        </w:tc>
        <w:tc>
          <w:tcPr>
            <w:tcW w:w="5940" w:type="dxa"/>
            <w:shd w:val="clear" w:color="auto" w:fill="auto"/>
            <w:noWrap/>
            <w:vAlign w:val="center"/>
          </w:tcPr>
          <w:p w14:paraId="59E5648F" w14:textId="77777777" w:rsidR="00EF1695" w:rsidRPr="0009352C" w:rsidRDefault="00EF1695" w:rsidP="00110133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</w:rPr>
              <w:t>Prolongación Libramiento Sur 1800, Ex-Ejido Chapultepec, 22785 Ensenada, B.C.</w:t>
            </w:r>
          </w:p>
        </w:tc>
      </w:tr>
    </w:tbl>
    <w:p w14:paraId="1AECF0FA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0EE56CA8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12862799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3FA9E5C2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73E020C2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7855B825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0B866572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3DEE7F96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01A167AD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28130495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7CA38C76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29508963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11B3563C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28000946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2470953A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0E19A0E6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083E4E55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594FBDE3" w14:textId="3DA53AFA" w:rsidR="00EF1695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06D4534E" w14:textId="1A8C7995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1A20FCFB" w14:textId="7E95F755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5A3E6306" w14:textId="2669D3CB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44EEDAD4" w14:textId="1A4DC6D1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34D10490" w14:textId="51A8CA79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536C6CB5" w14:textId="0193330D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071A1E4B" w14:textId="1008C8F1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3C116C2D" w14:textId="036FD966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74F3CE28" w14:textId="4838C5E6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450CDBA6" w14:textId="77777777" w:rsidR="0009352C" w:rsidRPr="009A561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63349158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72B8BBAD" w14:textId="77777777" w:rsidR="00EF1695" w:rsidRPr="009A561C" w:rsidRDefault="00EF1695" w:rsidP="00EF1695">
      <w:pPr>
        <w:pStyle w:val="2"/>
        <w:ind w:left="0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3404CC77" w14:textId="77777777" w:rsidR="00EF1695" w:rsidRPr="009A561C" w:rsidRDefault="00EF1695" w:rsidP="00EF1695">
      <w:pPr>
        <w:pStyle w:val="2"/>
        <w:ind w:left="0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3724CB5F" w14:textId="77777777" w:rsidR="00EF1695" w:rsidRPr="009A561C" w:rsidRDefault="00EF1695" w:rsidP="00EF1695">
      <w:pPr>
        <w:pStyle w:val="2"/>
        <w:ind w:left="0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2962385F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38195D7E" w14:textId="77777777" w:rsidR="00EF1695" w:rsidRPr="009A561C" w:rsidRDefault="00EF1695" w:rsidP="00EF1695">
      <w:pPr>
        <w:pStyle w:val="2"/>
        <w:ind w:left="0"/>
        <w:jc w:val="center"/>
        <w:rPr>
          <w:rFonts w:ascii="Montserrat" w:hAnsi="Montserrat" w:cs="Arial"/>
          <w:b/>
          <w:color w:val="000000" w:themeColor="text1"/>
          <w:lang w:val="es-ES"/>
        </w:rPr>
      </w:pPr>
      <w:r w:rsidRPr="009A561C">
        <w:rPr>
          <w:rFonts w:ascii="Montserrat" w:hAnsi="Montserrat" w:cs="Arial"/>
          <w:b/>
          <w:color w:val="000000" w:themeColor="text1"/>
          <w:lang w:val="es-ES"/>
        </w:rPr>
        <w:lastRenderedPageBreak/>
        <w:t>Anexo B</w:t>
      </w:r>
    </w:p>
    <w:p w14:paraId="40248177" w14:textId="77777777" w:rsidR="00EF1695" w:rsidRPr="009A561C" w:rsidRDefault="00EF1695" w:rsidP="00EF1695">
      <w:pPr>
        <w:pStyle w:val="2"/>
        <w:ind w:left="0"/>
        <w:jc w:val="center"/>
        <w:rPr>
          <w:rFonts w:ascii="Montserrat" w:hAnsi="Montserrat" w:cs="Arial"/>
          <w:b/>
          <w:color w:val="000000" w:themeColor="text1"/>
          <w:lang w:val="es-ES"/>
        </w:rPr>
      </w:pPr>
      <w:r w:rsidRPr="009A561C">
        <w:rPr>
          <w:rFonts w:ascii="Montserrat" w:hAnsi="Montserrat" w:cs="Arial"/>
          <w:b/>
          <w:color w:val="000000" w:themeColor="text1"/>
          <w:lang w:val="es-ES"/>
        </w:rPr>
        <w:t>Características constructivas de cada edificio</w:t>
      </w:r>
    </w:p>
    <w:p w14:paraId="53879223" w14:textId="77777777" w:rsidR="00EF1695" w:rsidRPr="009A561C" w:rsidRDefault="00EF1695" w:rsidP="00EF1695">
      <w:pPr>
        <w:pStyle w:val="2"/>
        <w:ind w:left="0"/>
        <w:jc w:val="left"/>
        <w:rPr>
          <w:rFonts w:ascii="Montserrat" w:hAnsi="Montserrat" w:cs="Arial"/>
          <w:color w:val="000000" w:themeColor="text1"/>
          <w:lang w:val="es-ES"/>
        </w:rPr>
      </w:pPr>
    </w:p>
    <w:tbl>
      <w:tblPr>
        <w:tblW w:w="10065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2131"/>
        <w:gridCol w:w="6946"/>
      </w:tblGrid>
      <w:tr w:rsidR="00110133" w:rsidRPr="009A561C" w14:paraId="6B4D0517" w14:textId="77777777" w:rsidTr="0009352C">
        <w:trPr>
          <w:trHeight w:val="405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D605227" w14:textId="77777777" w:rsidR="00EF1695" w:rsidRPr="009A561C" w:rsidRDefault="00EF1695" w:rsidP="0009352C">
            <w:pPr>
              <w:jc w:val="center"/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Partida</w:t>
            </w:r>
            <w:proofErr w:type="spellEnd"/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33C6860" w14:textId="77777777" w:rsidR="00EF1695" w:rsidRPr="009A561C" w:rsidRDefault="00EF1695" w:rsidP="0009352C">
            <w:pPr>
              <w:jc w:val="center"/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s-ES"/>
              </w:rPr>
              <w:t>Descripción y uso del Edificio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F7D0C48" w14:textId="77777777" w:rsidR="00EF1695" w:rsidRPr="009A561C" w:rsidRDefault="00EF1695" w:rsidP="0009352C">
            <w:pPr>
              <w:jc w:val="center"/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Descripción</w:t>
            </w:r>
            <w:proofErr w:type="spellEnd"/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del </w:t>
            </w:r>
            <w:proofErr w:type="spellStart"/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Inmueble</w:t>
            </w:r>
            <w:proofErr w:type="spellEnd"/>
          </w:p>
        </w:tc>
      </w:tr>
      <w:tr w:rsidR="00110133" w:rsidRPr="009A561C" w14:paraId="3FB89E1F" w14:textId="77777777" w:rsidTr="0009352C">
        <w:trPr>
          <w:trHeight w:val="675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92285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1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DEFCE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Edificio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 :  </w:t>
            </w:r>
          </w:p>
          <w:p w14:paraId="6A25811C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Poder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Ejecutivo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- Mexicali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6EFC1" w14:textId="77777777" w:rsidR="00EF1695" w:rsidRPr="0009352C" w:rsidRDefault="00EF1695" w:rsidP="0009352C">
            <w:pPr>
              <w:jc w:val="both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Construido con Muros de bloque de Concreto, Columnas, Trabes. Losas, Pisos de concreto armado, el cual consta de un sótano, planta baja y tres pisos altos, con construcción ampliada adicional, en la azotea.</w:t>
            </w:r>
          </w:p>
        </w:tc>
      </w:tr>
      <w:tr w:rsidR="00110133" w:rsidRPr="009A561C" w14:paraId="58FCC770" w14:textId="77777777" w:rsidTr="0009352C">
        <w:trPr>
          <w:trHeight w:val="883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6F164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752E8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Edificio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 :  </w:t>
            </w:r>
          </w:p>
          <w:p w14:paraId="30F4765C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Poder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Ejecutivo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- Ensenada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D665D" w14:textId="77777777" w:rsidR="00EF1695" w:rsidRPr="0009352C" w:rsidRDefault="00EF1695" w:rsidP="0009352C">
            <w:pPr>
              <w:jc w:val="both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Construido con estructura de acero (columnas, vigas), techo y entrepisos con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steel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deck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colado con concreto armado, muros de block con celdas coladas, cuarto de máquinas en sótano con estructura de concreto armado y block con celdas coladas, consta de tres pisos.</w:t>
            </w:r>
          </w:p>
        </w:tc>
      </w:tr>
      <w:tr w:rsidR="00110133" w:rsidRPr="009A561C" w14:paraId="74870A3A" w14:textId="77777777" w:rsidTr="0009352C">
        <w:trPr>
          <w:trHeight w:val="99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C02BA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3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1A11D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Edificio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 :  </w:t>
            </w:r>
          </w:p>
          <w:p w14:paraId="0C0EC602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Poder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Ejecutivo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-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Rosarito</w:t>
            </w:r>
            <w:proofErr w:type="spellEnd"/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EE07E" w14:textId="77777777" w:rsidR="00EF1695" w:rsidRPr="0009352C" w:rsidRDefault="00EF1695" w:rsidP="0009352C">
            <w:pPr>
              <w:jc w:val="both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Construido con estructuras de acero (columnas, vigas) techo y entrepisos con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steel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deck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colado con concreto armado, muros de block con celdas coladas, cuarto de máquinas en sótano con estructura de concreto armado y block con celdas coladas, consta de dos niveles.</w:t>
            </w:r>
          </w:p>
        </w:tc>
      </w:tr>
      <w:tr w:rsidR="00110133" w:rsidRPr="009A561C" w14:paraId="70A0395A" w14:textId="77777777" w:rsidTr="0009352C">
        <w:trPr>
          <w:trHeight w:val="556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045B5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4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F2DA9" w14:textId="61AD3529" w:rsidR="00EF1695" w:rsidRPr="0009352C" w:rsidRDefault="0009352C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Edificio :</w:t>
            </w:r>
            <w:r w:rsidR="00EF1695"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</w:t>
            </w:r>
          </w:p>
          <w:p w14:paraId="4BA77E71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Almacén del Estado Mexicali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A8AEA" w14:textId="77777777" w:rsidR="00EF1695" w:rsidRPr="0009352C" w:rsidRDefault="00EF1695" w:rsidP="0009352C">
            <w:pPr>
              <w:jc w:val="both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Construido con muros de block de concreto, techos y entrepisos de láminas metálicas y Estructura Metálica, el cual consta de planta baja.</w:t>
            </w:r>
          </w:p>
        </w:tc>
      </w:tr>
      <w:tr w:rsidR="00110133" w:rsidRPr="009A561C" w14:paraId="06A99BFA" w14:textId="77777777" w:rsidTr="0009352C">
        <w:trPr>
          <w:trHeight w:val="87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525C2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5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66B41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Edificio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 :  </w:t>
            </w:r>
          </w:p>
          <w:p w14:paraId="6B8D660A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Almacén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- Tijuana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08E23" w14:textId="77777777" w:rsidR="00EF1695" w:rsidRPr="0009352C" w:rsidRDefault="00EF1695" w:rsidP="0009352C">
            <w:pPr>
              <w:jc w:val="both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Construido de estructura de acero (columnas) y techumbre con armado de acero lámina acanalada, muros de block colado y entrepisos (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mesanine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) de acero y forrados con madera, piso de concreto armado, un nivel doble altura.</w:t>
            </w:r>
          </w:p>
        </w:tc>
      </w:tr>
      <w:tr w:rsidR="00110133" w:rsidRPr="009A561C" w14:paraId="341605AB" w14:textId="77777777" w:rsidTr="0009352C">
        <w:trPr>
          <w:trHeight w:val="675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16F55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6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8DB7C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Edificio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 : </w:t>
            </w:r>
          </w:p>
          <w:p w14:paraId="5CF8E216" w14:textId="77777777" w:rsidR="00EF1695" w:rsidRPr="0009352C" w:rsidRDefault="00EF1695" w:rsidP="0009352C">
            <w:pPr>
              <w:ind w:right="-104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Almacén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- Ensenada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64F1E" w14:textId="77777777" w:rsidR="00EF1695" w:rsidRPr="0009352C" w:rsidRDefault="00EF1695" w:rsidP="0009352C">
            <w:pPr>
              <w:jc w:val="both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Construido de estructura de acero (columnas) y techumbre con armado de acero lámina acanalada, muros de block colado y entrepisos (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mesanine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) de acero y forrados con madera, piso de concreto armado, un nivel doble altura.</w:t>
            </w:r>
          </w:p>
        </w:tc>
      </w:tr>
      <w:tr w:rsidR="00110133" w:rsidRPr="009A561C" w14:paraId="7A48CA1B" w14:textId="77777777" w:rsidTr="0009352C">
        <w:trPr>
          <w:trHeight w:val="45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44DCF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7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9CC21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Edificio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 :  Taller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Mecánico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- Mexicali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8BDDF" w14:textId="77777777" w:rsidR="00EF1695" w:rsidRPr="0009352C" w:rsidRDefault="00EF1695" w:rsidP="0009352C">
            <w:pPr>
              <w:jc w:val="both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Construido de estructura de concreto armado (columnas y pisos), techos de tijeral y cubierta de madera, muros de block colado, un nivel.</w:t>
            </w:r>
          </w:p>
        </w:tc>
      </w:tr>
      <w:tr w:rsidR="00110133" w:rsidRPr="009A561C" w14:paraId="596C3060" w14:textId="77777777" w:rsidTr="0009352C">
        <w:trPr>
          <w:trHeight w:val="767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E738E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8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3F144" w14:textId="0922FD9F" w:rsidR="00EF1695" w:rsidRPr="0009352C" w:rsidRDefault="0009352C" w:rsidP="0009352C">
            <w:pPr>
              <w:ind w:left="-104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Edificio:</w:t>
            </w:r>
            <w:r w:rsidR="00EF1695"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 </w:t>
            </w:r>
          </w:p>
          <w:p w14:paraId="50EBA002" w14:textId="77777777" w:rsidR="00EF1695" w:rsidRPr="0009352C" w:rsidRDefault="00EF1695" w:rsidP="0009352C">
            <w:pPr>
              <w:ind w:left="-104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Taller de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Carpinter</w:t>
            </w:r>
            <w:proofErr w:type="spellEnd"/>
            <w:r w:rsidRPr="0009352C">
              <w:rPr>
                <w:rFonts w:ascii="Montserrat" w:hAnsi="Montserrat" w:cs="Arial"/>
                <w:color w:val="000000" w:themeColor="text1"/>
                <w:sz w:val="18"/>
                <w:szCs w:val="20"/>
                <w:rtl/>
                <w:lang w:val="es-ES"/>
              </w:rPr>
              <w:t>í</w:t>
            </w: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a</w:t>
            </w:r>
          </w:p>
          <w:p w14:paraId="7A66528D" w14:textId="77777777" w:rsidR="00EF1695" w:rsidRPr="0009352C" w:rsidRDefault="00EF1695" w:rsidP="0009352C">
            <w:pPr>
              <w:ind w:left="-104" w:right="-104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Mexicali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9E5A8" w14:textId="77777777" w:rsidR="00EF1695" w:rsidRPr="0009352C" w:rsidRDefault="00EF1695" w:rsidP="0009352C">
            <w:pPr>
              <w:jc w:val="both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Construidos de estructura de madera (columnas) y techumbres con armado de madera y lamina acanalada, muros, entrepisos (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mesanine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de madera y piso de concreto armado, un nivel doble altura.</w:t>
            </w:r>
          </w:p>
        </w:tc>
      </w:tr>
      <w:tr w:rsidR="00110133" w:rsidRPr="009A561C" w14:paraId="68B483DB" w14:textId="77777777" w:rsidTr="0009352C">
        <w:trPr>
          <w:trHeight w:val="1700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8C49E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9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BB0E5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Edificio  :  Estacionamiento Poder Ejecutivo - Mexicali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E36AE" w14:textId="77777777" w:rsidR="00EF1695" w:rsidRPr="0009352C" w:rsidRDefault="00EF1695" w:rsidP="0009352C">
            <w:pPr>
              <w:jc w:val="both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Construcción de un edificio de estacionamiento de 5 niveles a base de cimentación a base de pilas, cabezales y candeleros de concreto armado, sistema de elementos estructurales prefabricados conformados por columnas, vigas, dovelas y vigas doble T, conformadas por la losa de compresión, además cubo de elevador a base de muros y escaleras de concreto armado, instalaciones eléctricas, 1 elevador.  El estacionamiento tiene una capacidad para 730 vehículos con una construcción de 16 mil metros cuadrados en cinco pisos.</w:t>
            </w:r>
          </w:p>
        </w:tc>
      </w:tr>
      <w:tr w:rsidR="00110133" w:rsidRPr="009A561C" w14:paraId="7A646EC8" w14:textId="77777777" w:rsidTr="0009352C">
        <w:trPr>
          <w:trHeight w:val="1342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4FCF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10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99D93" w14:textId="25E63A02" w:rsidR="00EF1695" w:rsidRPr="0009352C" w:rsidRDefault="0009352C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Edificio:</w:t>
            </w:r>
            <w:r w:rsidR="00EF1695"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 </w:t>
            </w:r>
          </w:p>
          <w:p w14:paraId="696F0776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Poder Ejecutivo - San Quintín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E2BD5" w14:textId="77777777" w:rsidR="00EF1695" w:rsidRPr="0009352C" w:rsidRDefault="00EF1695" w:rsidP="0009352C">
            <w:pPr>
              <w:jc w:val="both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Construido con estructura mixta de concreto y acero (columnas, vigas), techos de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insulpanel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y losas de concreto, muros de block con celdas coladas, área cercada del banco de transformación tipo pedestal y dos casetas de vigilancia con estructura de concreto armado y block con celdas coladas, consta de un solo piso.</w:t>
            </w:r>
          </w:p>
        </w:tc>
      </w:tr>
      <w:tr w:rsidR="00110133" w:rsidRPr="009A561C" w14:paraId="0DDB70C1" w14:textId="77777777" w:rsidTr="0009352C">
        <w:trPr>
          <w:trHeight w:val="1133"/>
          <w:jc w:val="center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AD7C7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11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4E781" w14:textId="77777777" w:rsidR="00EF1695" w:rsidRPr="0009352C" w:rsidRDefault="00EF1695" w:rsidP="0009352C">
            <w:pPr>
              <w:ind w:right="-35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Edificio: Museo de la Vid y Vino de </w:t>
            </w:r>
          </w:p>
          <w:p w14:paraId="33A1FD3B" w14:textId="77777777" w:rsidR="00EF1695" w:rsidRPr="0009352C" w:rsidRDefault="00EF1695" w:rsidP="0009352C">
            <w:pPr>
              <w:ind w:right="-35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Baja California - Ensenada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C9134" w14:textId="77777777" w:rsidR="00EF1695" w:rsidRPr="0009352C" w:rsidRDefault="00EF1695" w:rsidP="0009352C">
            <w:pPr>
              <w:jc w:val="both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Construido con muros de tabique, tabicón, piedra.  Techos de láminas de asbestos, cemento o metal; entre pisos macizos (pre colados concreto armado, estructuras, muros de carga, de tabique y bloque de concreto, columnas de acero y trabes prefabricadas).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Inmueble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de 2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niveles</w:t>
            </w:r>
            <w:proofErr w:type="spellEnd"/>
          </w:p>
        </w:tc>
      </w:tr>
    </w:tbl>
    <w:p w14:paraId="36814F11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19C3066F" w14:textId="3C05CA54" w:rsidR="00EF1695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452FC04C" w14:textId="77777777" w:rsidR="0009352C" w:rsidRPr="009A561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69DAA032" w14:textId="77777777" w:rsidR="00EF1695" w:rsidRPr="009A561C" w:rsidRDefault="00EF1695" w:rsidP="00EF1695">
      <w:pPr>
        <w:pStyle w:val="2"/>
        <w:ind w:left="0"/>
        <w:jc w:val="center"/>
        <w:rPr>
          <w:rFonts w:ascii="Montserrat" w:hAnsi="Montserrat" w:cs="Arial"/>
          <w:b/>
          <w:color w:val="000000" w:themeColor="text1"/>
          <w:lang w:val="es-ES"/>
        </w:rPr>
      </w:pPr>
      <w:r w:rsidRPr="009A561C">
        <w:rPr>
          <w:rFonts w:ascii="Montserrat" w:hAnsi="Montserrat" w:cs="Arial"/>
          <w:b/>
          <w:color w:val="000000" w:themeColor="text1"/>
          <w:lang w:val="es-ES"/>
        </w:rPr>
        <w:lastRenderedPageBreak/>
        <w:t>Anexo B</w:t>
      </w:r>
    </w:p>
    <w:p w14:paraId="03409022" w14:textId="77777777" w:rsidR="00EF1695" w:rsidRPr="009A561C" w:rsidRDefault="00EF1695" w:rsidP="00EF1695">
      <w:pPr>
        <w:pStyle w:val="2"/>
        <w:ind w:left="0"/>
        <w:jc w:val="center"/>
        <w:rPr>
          <w:rFonts w:ascii="Montserrat" w:hAnsi="Montserrat" w:cs="Arial"/>
          <w:b/>
          <w:color w:val="000000" w:themeColor="text1"/>
          <w:lang w:val="es-ES"/>
        </w:rPr>
      </w:pPr>
      <w:r w:rsidRPr="009A561C">
        <w:rPr>
          <w:rFonts w:ascii="Montserrat" w:hAnsi="Montserrat" w:cs="Arial"/>
          <w:b/>
          <w:color w:val="000000" w:themeColor="text1"/>
          <w:lang w:val="es-ES"/>
        </w:rPr>
        <w:t>Características constructivas de cada edificio</w:t>
      </w:r>
    </w:p>
    <w:p w14:paraId="5EE62664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tbl>
      <w:tblPr>
        <w:tblW w:w="9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3"/>
        <w:gridCol w:w="1984"/>
        <w:gridCol w:w="6946"/>
      </w:tblGrid>
      <w:tr w:rsidR="00110133" w:rsidRPr="009A561C" w14:paraId="58EAEE3D" w14:textId="77777777" w:rsidTr="00110133">
        <w:trPr>
          <w:trHeight w:val="566"/>
          <w:jc w:val="center"/>
        </w:trPr>
        <w:tc>
          <w:tcPr>
            <w:tcW w:w="983" w:type="dxa"/>
            <w:shd w:val="clear" w:color="auto" w:fill="auto"/>
            <w:noWrap/>
            <w:vAlign w:val="center"/>
          </w:tcPr>
          <w:p w14:paraId="3E5BB375" w14:textId="77777777" w:rsidR="00EF1695" w:rsidRPr="009A561C" w:rsidRDefault="00EF1695" w:rsidP="0009352C">
            <w:pPr>
              <w:jc w:val="center"/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Partida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14:paraId="5F0053E9" w14:textId="77777777" w:rsidR="00EF1695" w:rsidRPr="009A561C" w:rsidRDefault="00EF1695" w:rsidP="0009352C">
            <w:pPr>
              <w:jc w:val="center"/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s-ES"/>
              </w:rPr>
              <w:t>Descripción y uso del Edificio</w:t>
            </w:r>
          </w:p>
        </w:tc>
        <w:tc>
          <w:tcPr>
            <w:tcW w:w="6946" w:type="dxa"/>
            <w:shd w:val="clear" w:color="auto" w:fill="auto"/>
            <w:vAlign w:val="center"/>
          </w:tcPr>
          <w:p w14:paraId="2AA00BA1" w14:textId="77777777" w:rsidR="00EF1695" w:rsidRPr="009A561C" w:rsidRDefault="00EF1695" w:rsidP="0009352C">
            <w:pPr>
              <w:jc w:val="center"/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Descripción</w:t>
            </w:r>
            <w:proofErr w:type="spellEnd"/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del </w:t>
            </w:r>
            <w:proofErr w:type="spellStart"/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Inmueble</w:t>
            </w:r>
            <w:proofErr w:type="spellEnd"/>
          </w:p>
        </w:tc>
      </w:tr>
      <w:tr w:rsidR="00110133" w:rsidRPr="009A561C" w14:paraId="21FE25AB" w14:textId="77777777" w:rsidTr="00110133">
        <w:trPr>
          <w:trHeight w:val="702"/>
          <w:jc w:val="center"/>
        </w:trPr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7C27054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12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095C1C03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Edificio: Secretaria de Economía  Mexicali</w:t>
            </w:r>
          </w:p>
        </w:tc>
        <w:tc>
          <w:tcPr>
            <w:tcW w:w="6946" w:type="dxa"/>
            <w:shd w:val="clear" w:color="auto" w:fill="auto"/>
            <w:vAlign w:val="bottom"/>
            <w:hideMark/>
          </w:tcPr>
          <w:p w14:paraId="2DAB5C3C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Construido con muros de tabique, techos y entrepisos de concreto armado, el cual consta de 2 plantas</w:t>
            </w:r>
          </w:p>
        </w:tc>
      </w:tr>
      <w:tr w:rsidR="00110133" w:rsidRPr="009A561C" w14:paraId="60AF982C" w14:textId="77777777" w:rsidTr="00110133">
        <w:trPr>
          <w:trHeight w:val="927"/>
          <w:jc w:val="center"/>
        </w:trPr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DF7C99E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13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5FE8A98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Edificio: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Sria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. de Medio Ambiente (Laboratorio) Tijuana</w:t>
            </w:r>
          </w:p>
        </w:tc>
        <w:tc>
          <w:tcPr>
            <w:tcW w:w="6946" w:type="dxa"/>
            <w:shd w:val="clear" w:color="auto" w:fill="auto"/>
            <w:noWrap/>
            <w:vAlign w:val="center"/>
            <w:hideMark/>
          </w:tcPr>
          <w:p w14:paraId="611794AD" w14:textId="77777777" w:rsidR="00EF1695" w:rsidRPr="0009352C" w:rsidRDefault="00EF1695" w:rsidP="0009352C">
            <w:pPr>
              <w:jc w:val="both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Es un edificio construido con estructura y muros de concreto y bloque, con cubo de cristal, piso de concreto y techo laminado metálico, de dos niveles, con servicios sanitarios, aire acondicionado y equipado con mobiliario de oficina.</w:t>
            </w:r>
          </w:p>
        </w:tc>
      </w:tr>
      <w:tr w:rsidR="00110133" w:rsidRPr="009A561C" w14:paraId="0788C6CF" w14:textId="77777777" w:rsidTr="00110133">
        <w:trPr>
          <w:trHeight w:val="753"/>
          <w:jc w:val="center"/>
        </w:trPr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B6DBC55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14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BDED561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Edificio: Aeropuerto de  San Felipe 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3EACD589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Construido con muros de block, techos de lámina metálica, el cual consta de planta baja, con construcción en la azotea.</w:t>
            </w:r>
          </w:p>
        </w:tc>
      </w:tr>
      <w:tr w:rsidR="00110133" w:rsidRPr="009A561C" w14:paraId="61A432E6" w14:textId="77777777" w:rsidTr="00110133">
        <w:trPr>
          <w:trHeight w:val="1902"/>
          <w:jc w:val="center"/>
        </w:trPr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53FA51A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15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15ADAF3D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Edificio: </w:t>
            </w:r>
          </w:p>
          <w:p w14:paraId="43287401" w14:textId="77777777" w:rsidR="00EF1695" w:rsidRPr="0009352C" w:rsidRDefault="00EF1695" w:rsidP="0009352C">
            <w:pPr>
              <w:ind w:left="-14" w:right="-97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Centro de Gobierno (Consorcio) </w:t>
            </w:r>
          </w:p>
          <w:p w14:paraId="01F710BA" w14:textId="77777777" w:rsidR="00EF1695" w:rsidRPr="0009352C" w:rsidRDefault="00EF1695" w:rsidP="0009352C">
            <w:pPr>
              <w:ind w:left="-14" w:right="-97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Edificio "C" </w:t>
            </w:r>
          </w:p>
          <w:p w14:paraId="7E49522F" w14:textId="77777777" w:rsidR="00EF1695" w:rsidRPr="0009352C" w:rsidRDefault="00EF1695" w:rsidP="0009352C">
            <w:pPr>
              <w:ind w:left="-14" w:right="-97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SEST-SIDURT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5DE2D221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Construido con estructura de acero (columnas y vigas) y forrado con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durock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, acabado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cement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bond, muros de block emplastados, interiores con muros tabla roca, acabados con pintura y cancelería de aluminio y vidrio. Acceso Principal a base de cancelería de aluminio y vidrio. Pisos de loseta, plafón registrable y plafón. Techo y losa entrepiso Steel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deck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y concreto, con instalaciones hidráulicas, sanitarias, eléctricas, voz y datos, aire acondicionado y especiales. Loza de azotea Steel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deck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con concreto y con recubrimiento de lámina.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Consta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de 2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niveles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.</w:t>
            </w:r>
          </w:p>
        </w:tc>
      </w:tr>
      <w:tr w:rsidR="00110133" w:rsidRPr="009A561C" w14:paraId="5C78F628" w14:textId="77777777" w:rsidTr="00110133">
        <w:trPr>
          <w:trHeight w:val="1047"/>
          <w:jc w:val="center"/>
        </w:trPr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3418582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16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3ABB1E8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Edificio: </w:t>
            </w:r>
          </w:p>
          <w:p w14:paraId="5CD4D77D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Recinto Fiscal </w:t>
            </w:r>
          </w:p>
          <w:p w14:paraId="6C5BB7D1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(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Sría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. De Hacienda) Mexicali</w:t>
            </w:r>
          </w:p>
        </w:tc>
        <w:tc>
          <w:tcPr>
            <w:tcW w:w="6946" w:type="dxa"/>
            <w:shd w:val="clear" w:color="auto" w:fill="auto"/>
            <w:noWrap/>
            <w:vAlign w:val="center"/>
            <w:hideMark/>
          </w:tcPr>
          <w:p w14:paraId="15A7ABDD" w14:textId="77777777" w:rsidR="00EF1695" w:rsidRPr="0009352C" w:rsidRDefault="00EF1695" w:rsidP="0009352C">
            <w:pPr>
              <w:jc w:val="both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Construida a base de zapatas metalizadas corridas con estructura metálica en columnas y Vigas, con muros de block a media altura, techo de lámina galvanizada, con superficie de bodega 650.00 m2, oficina y baño 44.28 m2, área de carga y descarga 280.91 m2 y área de patio para vehículos de 1,791.88 m2.</w:t>
            </w:r>
          </w:p>
        </w:tc>
      </w:tr>
      <w:tr w:rsidR="00110133" w:rsidRPr="009A561C" w14:paraId="4E6EDECC" w14:textId="77777777" w:rsidTr="00110133">
        <w:trPr>
          <w:trHeight w:val="1516"/>
          <w:jc w:val="center"/>
        </w:trPr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27883134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17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2ED4551C" w14:textId="77777777" w:rsidR="00EF1695" w:rsidRPr="0009352C" w:rsidRDefault="00EF1695" w:rsidP="0009352C">
            <w:pPr>
              <w:ind w:left="-14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Edificio: </w:t>
            </w:r>
          </w:p>
          <w:p w14:paraId="22D1D603" w14:textId="77777777" w:rsidR="00EF1695" w:rsidRPr="0009352C" w:rsidRDefault="00EF1695" w:rsidP="0009352C">
            <w:pPr>
              <w:ind w:left="-14" w:right="-97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Centro de Gobierno ( Consorcio ) Edificio "A" SAT</w:t>
            </w:r>
          </w:p>
        </w:tc>
        <w:tc>
          <w:tcPr>
            <w:tcW w:w="6946" w:type="dxa"/>
            <w:shd w:val="clear" w:color="auto" w:fill="auto"/>
            <w:vAlign w:val="bottom"/>
            <w:hideMark/>
          </w:tcPr>
          <w:p w14:paraId="670BE576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Construido con estructura de acero (columnas y vigas) y forrado con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durock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, acabado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cement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bond, muros de block emplastados, interiores con muros tabla roca, acabados con pintura y cancelería de aluminio y vidrio. Pisos de loseta, plafón registrable y plafón. Techo y losa entrepiso Steel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deck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y concreto, con instalaciones hidráulicas, sanitarias, eléctricas, voz y datos, aire acondicionado y especiales. Loza de azotea Steel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deck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con concreto y con recubrimiento de lámina.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Consta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de 2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niveles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.</w:t>
            </w:r>
          </w:p>
        </w:tc>
      </w:tr>
      <w:tr w:rsidR="00110133" w:rsidRPr="009A561C" w14:paraId="726FF177" w14:textId="77777777" w:rsidTr="00110133">
        <w:trPr>
          <w:trHeight w:val="1510"/>
          <w:jc w:val="center"/>
        </w:trPr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0E66066A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18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7B10BCDD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Edificio: </w:t>
            </w:r>
          </w:p>
          <w:p w14:paraId="4C2A5881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Centro de Gobierno (Consorcio) </w:t>
            </w:r>
          </w:p>
          <w:p w14:paraId="0F922E33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Edificio "D" </w:t>
            </w:r>
          </w:p>
          <w:p w14:paraId="76030C20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C.G.-S.H.</w:t>
            </w:r>
          </w:p>
        </w:tc>
        <w:tc>
          <w:tcPr>
            <w:tcW w:w="6946" w:type="dxa"/>
            <w:shd w:val="clear" w:color="auto" w:fill="auto"/>
            <w:vAlign w:val="bottom"/>
            <w:hideMark/>
          </w:tcPr>
          <w:p w14:paraId="6DF53144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Construido con estructura de acero (columnas y vigas) y forrado con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durock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, acabado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cement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bond, muros de block emplastados, interiores con muros tabla roca, acabados con pintura y cancelería de aluminio y vidrio. Pisos de loseta, plafón registrable y plafón. Techo y losa entrepiso Steel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deck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y concreto, con instalaciones hidráulicas, sanitarias, eléctricas, voz y datos, aire acondicionado y especiales. Loza de azotea Steel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deck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con concreto y con recubrimiento de lámina.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Consta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de 2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niveles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.</w:t>
            </w:r>
          </w:p>
        </w:tc>
      </w:tr>
      <w:tr w:rsidR="00110133" w:rsidRPr="009A561C" w14:paraId="20CE29E5" w14:textId="77777777" w:rsidTr="00110133">
        <w:trPr>
          <w:trHeight w:val="951"/>
          <w:jc w:val="center"/>
        </w:trPr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B8F547F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19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54A96620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Edificio: Talleres Gráficos – Mexicali</w:t>
            </w:r>
          </w:p>
          <w:p w14:paraId="01BFB93D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S.G.G.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333203F2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Construido de estructura de acero (columnas) y techumbre con armado de acero lámina acanalada, muros de block colado y entrepisos (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mesanine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) de acero y forrados con madera, piso de concreto armado, un nivel de doble altura.</w:t>
            </w:r>
          </w:p>
        </w:tc>
      </w:tr>
    </w:tbl>
    <w:p w14:paraId="2029EB8B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5F4935AC" w14:textId="77777777" w:rsidR="0009352C" w:rsidRDefault="0009352C" w:rsidP="00EF1695">
      <w:pPr>
        <w:pStyle w:val="2"/>
        <w:ind w:left="0"/>
        <w:jc w:val="center"/>
        <w:rPr>
          <w:rFonts w:ascii="Montserrat" w:hAnsi="Montserrat" w:cs="Arial"/>
          <w:b/>
          <w:color w:val="000000" w:themeColor="text1"/>
          <w:lang w:val="es-ES"/>
        </w:rPr>
      </w:pPr>
    </w:p>
    <w:p w14:paraId="1D76E811" w14:textId="77777777" w:rsidR="0009352C" w:rsidRDefault="0009352C" w:rsidP="00EF1695">
      <w:pPr>
        <w:pStyle w:val="2"/>
        <w:ind w:left="0"/>
        <w:jc w:val="center"/>
        <w:rPr>
          <w:rFonts w:ascii="Montserrat" w:hAnsi="Montserrat" w:cs="Arial"/>
          <w:b/>
          <w:color w:val="000000" w:themeColor="text1"/>
          <w:lang w:val="es-ES"/>
        </w:rPr>
      </w:pPr>
    </w:p>
    <w:p w14:paraId="37269DE9" w14:textId="77777777" w:rsidR="0009352C" w:rsidRDefault="0009352C" w:rsidP="00EF1695">
      <w:pPr>
        <w:pStyle w:val="2"/>
        <w:ind w:left="0"/>
        <w:jc w:val="center"/>
        <w:rPr>
          <w:rFonts w:ascii="Montserrat" w:hAnsi="Montserrat" w:cs="Arial"/>
          <w:b/>
          <w:color w:val="000000" w:themeColor="text1"/>
          <w:lang w:val="es-ES"/>
        </w:rPr>
      </w:pPr>
    </w:p>
    <w:p w14:paraId="01C98262" w14:textId="77777777" w:rsidR="0009352C" w:rsidRDefault="0009352C" w:rsidP="00EF1695">
      <w:pPr>
        <w:pStyle w:val="2"/>
        <w:ind w:left="0"/>
        <w:jc w:val="center"/>
        <w:rPr>
          <w:rFonts w:ascii="Montserrat" w:hAnsi="Montserrat" w:cs="Arial"/>
          <w:b/>
          <w:color w:val="000000" w:themeColor="text1"/>
          <w:lang w:val="es-ES"/>
        </w:rPr>
      </w:pPr>
    </w:p>
    <w:p w14:paraId="2D9E28AF" w14:textId="77777777" w:rsidR="0009352C" w:rsidRDefault="0009352C" w:rsidP="00EF1695">
      <w:pPr>
        <w:pStyle w:val="2"/>
        <w:ind w:left="0"/>
        <w:jc w:val="center"/>
        <w:rPr>
          <w:rFonts w:ascii="Montserrat" w:hAnsi="Montserrat" w:cs="Arial"/>
          <w:b/>
          <w:color w:val="000000" w:themeColor="text1"/>
          <w:lang w:val="es-ES"/>
        </w:rPr>
      </w:pPr>
    </w:p>
    <w:p w14:paraId="30E1AE2C" w14:textId="77777777" w:rsidR="0009352C" w:rsidRDefault="0009352C" w:rsidP="00EF1695">
      <w:pPr>
        <w:pStyle w:val="2"/>
        <w:ind w:left="0"/>
        <w:jc w:val="center"/>
        <w:rPr>
          <w:rFonts w:ascii="Montserrat" w:hAnsi="Montserrat" w:cs="Arial"/>
          <w:b/>
          <w:color w:val="000000" w:themeColor="text1"/>
          <w:lang w:val="es-ES"/>
        </w:rPr>
      </w:pPr>
    </w:p>
    <w:p w14:paraId="7AB59A66" w14:textId="278B950C" w:rsidR="00EF1695" w:rsidRPr="009A561C" w:rsidRDefault="00EF1695" w:rsidP="00EF1695">
      <w:pPr>
        <w:pStyle w:val="2"/>
        <w:ind w:left="0"/>
        <w:jc w:val="center"/>
        <w:rPr>
          <w:rFonts w:ascii="Montserrat" w:hAnsi="Montserrat" w:cs="Arial"/>
          <w:b/>
          <w:color w:val="000000" w:themeColor="text1"/>
          <w:lang w:val="es-ES"/>
        </w:rPr>
      </w:pPr>
      <w:r w:rsidRPr="009A561C">
        <w:rPr>
          <w:rFonts w:ascii="Montserrat" w:hAnsi="Montserrat" w:cs="Arial"/>
          <w:b/>
          <w:color w:val="000000" w:themeColor="text1"/>
          <w:lang w:val="es-ES"/>
        </w:rPr>
        <w:lastRenderedPageBreak/>
        <w:t>Anexo B</w:t>
      </w:r>
    </w:p>
    <w:p w14:paraId="23F13903" w14:textId="77777777" w:rsidR="00EF1695" w:rsidRPr="009A561C" w:rsidRDefault="00EF1695" w:rsidP="00EF1695">
      <w:pPr>
        <w:pStyle w:val="2"/>
        <w:ind w:left="0"/>
        <w:jc w:val="center"/>
        <w:rPr>
          <w:rFonts w:ascii="Montserrat" w:hAnsi="Montserrat" w:cs="Arial"/>
          <w:b/>
          <w:color w:val="000000" w:themeColor="text1"/>
          <w:lang w:val="es-ES"/>
        </w:rPr>
      </w:pPr>
      <w:r w:rsidRPr="009A561C">
        <w:rPr>
          <w:rFonts w:ascii="Montserrat" w:hAnsi="Montserrat" w:cs="Arial"/>
          <w:b/>
          <w:color w:val="000000" w:themeColor="text1"/>
          <w:lang w:val="es-ES"/>
        </w:rPr>
        <w:t>Características constructivas de cada edificio</w:t>
      </w:r>
    </w:p>
    <w:p w14:paraId="7824FF87" w14:textId="77777777" w:rsidR="00EF1695" w:rsidRPr="009A561C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tbl>
      <w:tblPr>
        <w:tblW w:w="9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3"/>
        <w:gridCol w:w="1984"/>
        <w:gridCol w:w="6946"/>
      </w:tblGrid>
      <w:tr w:rsidR="00110133" w:rsidRPr="009A561C" w14:paraId="27838BFA" w14:textId="77777777" w:rsidTr="00110133">
        <w:trPr>
          <w:trHeight w:val="427"/>
          <w:jc w:val="center"/>
        </w:trPr>
        <w:tc>
          <w:tcPr>
            <w:tcW w:w="983" w:type="dxa"/>
            <w:shd w:val="clear" w:color="auto" w:fill="auto"/>
            <w:noWrap/>
            <w:vAlign w:val="center"/>
          </w:tcPr>
          <w:p w14:paraId="3E6BDD46" w14:textId="77777777" w:rsidR="00EF1695" w:rsidRPr="009A561C" w:rsidRDefault="00EF1695" w:rsidP="0009352C">
            <w:pPr>
              <w:jc w:val="center"/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Partida</w:t>
            </w:r>
            <w:proofErr w:type="spellEnd"/>
          </w:p>
        </w:tc>
        <w:tc>
          <w:tcPr>
            <w:tcW w:w="1984" w:type="dxa"/>
            <w:shd w:val="clear" w:color="auto" w:fill="auto"/>
            <w:vAlign w:val="center"/>
          </w:tcPr>
          <w:p w14:paraId="4B148A64" w14:textId="77777777" w:rsidR="00EF1695" w:rsidRPr="009A561C" w:rsidRDefault="00EF1695" w:rsidP="0009352C">
            <w:pPr>
              <w:jc w:val="center"/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s-ES"/>
              </w:rPr>
              <w:t>Descripción y uso del Edificio</w:t>
            </w:r>
          </w:p>
        </w:tc>
        <w:tc>
          <w:tcPr>
            <w:tcW w:w="6946" w:type="dxa"/>
            <w:shd w:val="clear" w:color="auto" w:fill="auto"/>
            <w:vAlign w:val="center"/>
          </w:tcPr>
          <w:p w14:paraId="6E0DEE80" w14:textId="77777777" w:rsidR="00EF1695" w:rsidRPr="009A561C" w:rsidRDefault="00EF1695" w:rsidP="0009352C">
            <w:pPr>
              <w:jc w:val="center"/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Descripción</w:t>
            </w:r>
            <w:proofErr w:type="spellEnd"/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del </w:t>
            </w:r>
            <w:proofErr w:type="spellStart"/>
            <w:r w:rsidRPr="009A561C">
              <w:rPr>
                <w:rFonts w:ascii="Montserrat" w:hAnsi="Montserrat" w:cstheme="minorHAnsi"/>
                <w:b/>
                <w:bCs/>
                <w:color w:val="000000" w:themeColor="text1"/>
                <w:sz w:val="20"/>
                <w:szCs w:val="20"/>
                <w:lang w:val="en-US"/>
              </w:rPr>
              <w:t>Inmueble</w:t>
            </w:r>
            <w:proofErr w:type="spellEnd"/>
          </w:p>
        </w:tc>
      </w:tr>
      <w:tr w:rsidR="00110133" w:rsidRPr="009A561C" w14:paraId="1E7013B4" w14:textId="77777777" w:rsidTr="00110133">
        <w:trPr>
          <w:trHeight w:val="1963"/>
          <w:jc w:val="center"/>
        </w:trPr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7C9DC9D0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20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4C542227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Edificio: </w:t>
            </w:r>
          </w:p>
          <w:p w14:paraId="52AF1A18" w14:textId="77777777" w:rsidR="00EF1695" w:rsidRPr="0009352C" w:rsidRDefault="00EF1695" w:rsidP="0009352C">
            <w:pPr>
              <w:ind w:right="-97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Centro de Gobierno (Consorcio) </w:t>
            </w:r>
          </w:p>
          <w:p w14:paraId="2288E216" w14:textId="77777777" w:rsidR="00EF1695" w:rsidRPr="0009352C" w:rsidRDefault="00EF1695" w:rsidP="0009352C">
            <w:pPr>
              <w:ind w:right="-97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Edificio "B"  IMOS</w:t>
            </w:r>
          </w:p>
          <w:p w14:paraId="785637E3" w14:textId="77777777" w:rsidR="00EF1695" w:rsidRPr="0009352C" w:rsidRDefault="00EF1695" w:rsidP="0009352C">
            <w:pPr>
              <w:ind w:left="-104" w:right="-104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Sría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. Medio Ambiente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1EAAEDC3" w14:textId="77777777" w:rsidR="00EF1695" w:rsidRPr="0009352C" w:rsidRDefault="00EF1695" w:rsidP="0009352C">
            <w:pPr>
              <w:jc w:val="both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Construido con estructura de acero (columnas y vigas) y forrado con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durock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, acabado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cement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bond, muros de block emplastados, interiores con muros tabla roca, acabados con pintura y cancelería de aluminio y vidrio. Acceso Principal a base de cancelería de aluminio y vidrio. Pisos de loseta, plafón registrable y plafón. Techo y losa entrepiso Steel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deck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y concreto, con instalaciones hidráulicas, sanitarias, eléctricas, voz y datos, aire acondicionado y especiales. Loza de azotea Steel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deck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 con concreto y con recubrimiento de lámina.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Consta</w:t>
            </w:r>
            <w:proofErr w:type="spellEnd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 xml:space="preserve"> de 2 </w:t>
            </w:r>
            <w:proofErr w:type="spellStart"/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niveles</w:t>
            </w:r>
            <w:proofErr w:type="spellEnd"/>
          </w:p>
        </w:tc>
      </w:tr>
      <w:tr w:rsidR="00110133" w:rsidRPr="009A561C" w14:paraId="49B88B07" w14:textId="77777777" w:rsidTr="00110133">
        <w:trPr>
          <w:trHeight w:val="1282"/>
          <w:jc w:val="center"/>
        </w:trPr>
        <w:tc>
          <w:tcPr>
            <w:tcW w:w="983" w:type="dxa"/>
            <w:shd w:val="clear" w:color="auto" w:fill="auto"/>
            <w:noWrap/>
            <w:vAlign w:val="center"/>
            <w:hideMark/>
          </w:tcPr>
          <w:p w14:paraId="4CB0AD44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21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14:paraId="30F3F17B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 xml:space="preserve">Edificio: </w:t>
            </w:r>
          </w:p>
          <w:p w14:paraId="1983C51E" w14:textId="77777777" w:rsidR="00EF1695" w:rsidRPr="0009352C" w:rsidRDefault="00EF1695" w:rsidP="0009352C">
            <w:pPr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Depósito Vehicular Oficialía Mayor - Mexicali</w:t>
            </w:r>
          </w:p>
        </w:tc>
        <w:tc>
          <w:tcPr>
            <w:tcW w:w="6946" w:type="dxa"/>
            <w:shd w:val="clear" w:color="auto" w:fill="auto"/>
            <w:vAlign w:val="center"/>
            <w:hideMark/>
          </w:tcPr>
          <w:p w14:paraId="6F2DC3AC" w14:textId="77777777" w:rsidR="00EF1695" w:rsidRPr="0009352C" w:rsidRDefault="00EF1695" w:rsidP="0009352C">
            <w:pPr>
              <w:ind w:right="-118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s-ES"/>
              </w:rPr>
              <w:t>Terreno (terracería) protegido con cerco de malla ciclónica con caseta de vigilancia, donde se depositan los vehículos fuera de servicio de diversas dependencias y entidades de Gobierno del Estado. Tiene una capacidad de 450 vehículos.A20:C26A14:C26A7:C26C21B24:C26A1:C26C21B24:C26A3:C26</w:t>
            </w:r>
          </w:p>
        </w:tc>
      </w:tr>
      <w:tr w:rsidR="00110133" w:rsidRPr="009A561C" w14:paraId="1626464D" w14:textId="77777777" w:rsidTr="00110133">
        <w:trPr>
          <w:trHeight w:val="1282"/>
          <w:jc w:val="center"/>
        </w:trPr>
        <w:tc>
          <w:tcPr>
            <w:tcW w:w="983" w:type="dxa"/>
            <w:shd w:val="clear" w:color="auto" w:fill="auto"/>
            <w:noWrap/>
            <w:vAlign w:val="center"/>
          </w:tcPr>
          <w:p w14:paraId="47BA7AF6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22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80C0D07" w14:textId="77777777" w:rsidR="00EF1695" w:rsidRPr="0009352C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Edificio: Centro de Justicia Penal Mexicali – Oficialía Mayor</w:t>
            </w:r>
          </w:p>
        </w:tc>
        <w:tc>
          <w:tcPr>
            <w:tcW w:w="6946" w:type="dxa"/>
            <w:shd w:val="clear" w:color="auto" w:fill="auto"/>
            <w:vAlign w:val="center"/>
          </w:tcPr>
          <w:p w14:paraId="615CA154" w14:textId="77777777" w:rsidR="00EF1695" w:rsidRPr="0009352C" w:rsidRDefault="00EF1695" w:rsidP="0009352C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Cuenta con una superficie de construcción aproximada de </w:t>
            </w:r>
            <w:r w:rsidRPr="0009352C">
              <w:rPr>
                <w:rFonts w:ascii="Montserrat" w:hAnsi="Montserrat"/>
                <w:bCs/>
                <w:color w:val="000000" w:themeColor="text1"/>
                <w:sz w:val="18"/>
                <w:szCs w:val="20"/>
                <w:bdr w:val="none" w:sz="0" w:space="0" w:color="auto" w:frame="1"/>
              </w:rPr>
              <w:t xml:space="preserve">7,452 </w:t>
            </w: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m2, estacionamiento propio con 10,034 m2, andadores y área </w:t>
            </w:r>
            <w:proofErr w:type="spellStart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jardinada</w:t>
            </w:r>
            <w:proofErr w:type="spellEnd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 con 13,098 m2, el edificio se conforma con planta baja de estacionamiento y 4 niveles.</w:t>
            </w:r>
          </w:p>
          <w:p w14:paraId="39A600E9" w14:textId="77777777" w:rsidR="00EF1695" w:rsidRPr="0009352C" w:rsidRDefault="00EF1695" w:rsidP="0009352C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u w:val="single"/>
                <w:bdr w:val="none" w:sz="0" w:space="0" w:color="auto" w:frame="1"/>
                <w:lang w:val="es-ES" w:eastAsia="es-MX"/>
              </w:rPr>
              <w:t>Sistema constructivo</w:t>
            </w: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:</w:t>
            </w:r>
          </w:p>
          <w:p w14:paraId="307DCBFA" w14:textId="77777777" w:rsidR="00EF1695" w:rsidRPr="0009352C" w:rsidRDefault="00EF1695" w:rsidP="0009352C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Cimentaciones de concreto armado, cuerpo del edificio a base de estructura metálica (columnas y vigas), muros falsos a base de estructura ligera en exteriores e interiores, muros de concreto, acabados en emplaste con mortero, pintura, ventanas y puertas de cancelería de aluminio, vidrio templado, cuenta con 4 elevadores y escaleras de uso general, baños para usuarios y empleados, rampas de acceso para personas con discapacidad.</w:t>
            </w:r>
          </w:p>
          <w:p w14:paraId="65070DC9" w14:textId="77777777" w:rsidR="00EF1695" w:rsidRPr="0009352C" w:rsidRDefault="00EF1695" w:rsidP="0009352C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u w:val="single"/>
                <w:bdr w:val="none" w:sz="0" w:space="0" w:color="auto" w:frame="1"/>
                <w:lang w:val="es-ES" w:eastAsia="es-MX"/>
              </w:rPr>
              <w:t>Instalaciones especiales</w:t>
            </w: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:</w:t>
            </w:r>
          </w:p>
          <w:p w14:paraId="5AA8BB4C" w14:textId="77777777" w:rsidR="00EF1695" w:rsidRPr="0009352C" w:rsidRDefault="00EF1695" w:rsidP="0009352C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Medidores de CFE, sistema hidráulico, drenaje, sistema contra incendio, sistema de A/C a base de </w:t>
            </w:r>
            <w:proofErr w:type="spellStart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chillers</w:t>
            </w:r>
            <w:proofErr w:type="spellEnd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, manejadoras de agua helada y software (</w:t>
            </w:r>
            <w:proofErr w:type="spellStart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Tracer</w:t>
            </w:r>
            <w:proofErr w:type="spellEnd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), subestación eléctrica, sistema de hidroneumático y alimentación de agua, plantas eléctricas de emergencia y sistema de vigilancia.        </w:t>
            </w:r>
          </w:p>
        </w:tc>
      </w:tr>
      <w:tr w:rsidR="00110133" w:rsidRPr="009A561C" w14:paraId="4E5B485E" w14:textId="77777777" w:rsidTr="00110133">
        <w:trPr>
          <w:trHeight w:val="1282"/>
          <w:jc w:val="center"/>
        </w:trPr>
        <w:tc>
          <w:tcPr>
            <w:tcW w:w="983" w:type="dxa"/>
            <w:shd w:val="clear" w:color="auto" w:fill="auto"/>
            <w:noWrap/>
            <w:vAlign w:val="center"/>
          </w:tcPr>
          <w:p w14:paraId="5563BCD5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t>23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E500E71" w14:textId="77777777" w:rsidR="00EF1695" w:rsidRPr="0009352C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Edificio: Centro de Justicia Penal Tecate – Oficialía Mayor</w:t>
            </w:r>
          </w:p>
        </w:tc>
        <w:tc>
          <w:tcPr>
            <w:tcW w:w="6946" w:type="dxa"/>
            <w:shd w:val="clear" w:color="auto" w:fill="auto"/>
            <w:vAlign w:val="center"/>
          </w:tcPr>
          <w:p w14:paraId="104707CE" w14:textId="77777777" w:rsidR="00EF1695" w:rsidRPr="0009352C" w:rsidRDefault="00EF1695" w:rsidP="0009352C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Conjunto de 3 edificios, 1.- 4,344 m2 (planta baja y 4 niveles), 2.- 1,259 m2 (planta baja y 2 niveles) y 3.- 953 m2 (planta baja y 1 nivel), con una superficie de construcción aproximada de </w:t>
            </w:r>
            <w:r w:rsidRPr="0009352C">
              <w:rPr>
                <w:rFonts w:ascii="Montserrat" w:hAnsi="Montserrat"/>
                <w:bCs/>
                <w:color w:val="000000" w:themeColor="text1"/>
                <w:sz w:val="18"/>
                <w:szCs w:val="20"/>
                <w:bdr w:val="none" w:sz="0" w:space="0" w:color="auto" w:frame="1"/>
              </w:rPr>
              <w:t xml:space="preserve">6,556 </w:t>
            </w: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m2, estacionamiento propio de 5,745 m2, andadores y jardinería de 909 m2, el complejo se conforma de 3 edificios, área externa vestibular, estacionamiento, cuarto de máquinas jardinería y andadores.</w:t>
            </w:r>
          </w:p>
          <w:p w14:paraId="10031BF7" w14:textId="77777777" w:rsidR="00EF1695" w:rsidRPr="0009352C" w:rsidRDefault="00EF1695" w:rsidP="0009352C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u w:val="single"/>
                <w:bdr w:val="none" w:sz="0" w:space="0" w:color="auto" w:frame="1"/>
                <w:lang w:val="es-ES" w:eastAsia="es-MX"/>
              </w:rPr>
              <w:t>Sistema constructivo</w:t>
            </w: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:</w:t>
            </w:r>
          </w:p>
          <w:p w14:paraId="62549A0F" w14:textId="77777777" w:rsidR="00EF1695" w:rsidRPr="0009352C" w:rsidRDefault="00EF1695" w:rsidP="0009352C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Cimentaciones de concreto armado, cuerpo del edificio a base de estructura metálica (columnas y vigas), entre piso y losa a base de </w:t>
            </w:r>
            <w:proofErr w:type="spellStart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steel</w:t>
            </w:r>
            <w:proofErr w:type="spellEnd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 </w:t>
            </w:r>
            <w:proofErr w:type="spellStart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deck</w:t>
            </w:r>
            <w:proofErr w:type="spellEnd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, muros exteriores de </w:t>
            </w:r>
            <w:proofErr w:type="spellStart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tridipanel</w:t>
            </w:r>
            <w:proofErr w:type="spellEnd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, muros de carga de block común, muros internos de </w:t>
            </w:r>
            <w:proofErr w:type="spellStart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tablaroca</w:t>
            </w:r>
            <w:proofErr w:type="spellEnd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, acabados en emplaste con mortero, pintura, ventanas y puertas de cancelería de aluminio, cuenta con 4 elevadores (2 en uso) y escaleras de uso general, baños para usuarios y empleados, rampas de acceso para personas con discapacidad.</w:t>
            </w:r>
          </w:p>
          <w:p w14:paraId="62A72EA7" w14:textId="77777777" w:rsidR="00EF1695" w:rsidRPr="0009352C" w:rsidRDefault="00EF1695" w:rsidP="0009352C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u w:val="single"/>
                <w:bdr w:val="none" w:sz="0" w:space="0" w:color="auto" w:frame="1"/>
                <w:lang w:val="es-ES" w:eastAsia="es-MX"/>
              </w:rPr>
              <w:t>Instalaciones especiales</w:t>
            </w: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:</w:t>
            </w:r>
          </w:p>
          <w:p w14:paraId="42B5AA83" w14:textId="77777777" w:rsidR="00EF1695" w:rsidRPr="0009352C" w:rsidRDefault="00EF1695" w:rsidP="0009352C">
            <w:pPr>
              <w:jc w:val="both"/>
              <w:rPr>
                <w:color w:val="000000" w:themeColor="text1"/>
                <w:sz w:val="18"/>
                <w:szCs w:val="20"/>
                <w:lang w:eastAsia="es-MX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Medidores de CFE, sistema hidráulico, sistema contra incendio, sistema de A/C a base de </w:t>
            </w:r>
            <w:proofErr w:type="spellStart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chillers</w:t>
            </w:r>
            <w:proofErr w:type="spellEnd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, transformadores de energía eléctrica, sistema de hidroneumático, planta eléctrica de emergencia y cárcamo de bombeo.        </w:t>
            </w:r>
          </w:p>
        </w:tc>
      </w:tr>
      <w:tr w:rsidR="00110133" w:rsidRPr="009A561C" w14:paraId="44B940CC" w14:textId="77777777" w:rsidTr="00110133">
        <w:trPr>
          <w:trHeight w:val="1282"/>
          <w:jc w:val="center"/>
        </w:trPr>
        <w:tc>
          <w:tcPr>
            <w:tcW w:w="983" w:type="dxa"/>
            <w:shd w:val="clear" w:color="auto" w:fill="auto"/>
            <w:noWrap/>
            <w:vAlign w:val="center"/>
          </w:tcPr>
          <w:p w14:paraId="1EF423C1" w14:textId="77777777" w:rsidR="00EF1695" w:rsidRPr="0009352C" w:rsidRDefault="00EF1695" w:rsidP="0009352C">
            <w:pPr>
              <w:jc w:val="center"/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</w:pPr>
            <w:r w:rsidRPr="0009352C">
              <w:rPr>
                <w:rFonts w:ascii="Montserrat" w:hAnsi="Montserrat" w:cstheme="minorHAnsi"/>
                <w:color w:val="000000" w:themeColor="text1"/>
                <w:sz w:val="18"/>
                <w:szCs w:val="20"/>
                <w:lang w:val="en-US"/>
              </w:rPr>
              <w:lastRenderedPageBreak/>
              <w:t>24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70C6248" w14:textId="77777777" w:rsidR="00EF1695" w:rsidRPr="0009352C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</w:pPr>
            <w:r w:rsidRPr="0009352C">
              <w:rPr>
                <w:rFonts w:ascii="Montserrat" w:hAnsi="Montserrat" w:cs="Calibri"/>
                <w:color w:val="000000" w:themeColor="text1"/>
                <w:sz w:val="18"/>
                <w:szCs w:val="20"/>
                <w:lang w:val="es-ES"/>
              </w:rPr>
              <w:t>Edificio: Centro de Justicia Penal Ensenada – Oficialía Mayor</w:t>
            </w:r>
          </w:p>
        </w:tc>
        <w:tc>
          <w:tcPr>
            <w:tcW w:w="6946" w:type="dxa"/>
            <w:shd w:val="clear" w:color="auto" w:fill="auto"/>
            <w:vAlign w:val="center"/>
          </w:tcPr>
          <w:p w14:paraId="51231C5A" w14:textId="77777777" w:rsidR="00EF1695" w:rsidRPr="0009352C" w:rsidRDefault="00EF1695" w:rsidP="0009352C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</w:pPr>
          </w:p>
          <w:p w14:paraId="4B038B60" w14:textId="77777777" w:rsidR="00EF1695" w:rsidRPr="0009352C" w:rsidRDefault="00EF1695" w:rsidP="0009352C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Conjunto de 2 edificios, 1.- 5,696 m2 (planta baja y 2 niveles), 2.- 3,344 m2 (planta baja y 2 niveles), con una superficie de construcción aproximada de </w:t>
            </w:r>
            <w:r w:rsidRPr="0009352C">
              <w:rPr>
                <w:rFonts w:ascii="Montserrat" w:hAnsi="Montserrat"/>
                <w:bCs/>
                <w:color w:val="000000" w:themeColor="text1"/>
                <w:sz w:val="18"/>
                <w:szCs w:val="20"/>
                <w:bdr w:val="none" w:sz="0" w:space="0" w:color="auto" w:frame="1"/>
              </w:rPr>
              <w:t xml:space="preserve">9,040 </w:t>
            </w: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m2, estacionamiento propio con 2,233 m2, andadores y jardinería con 3,113 m2, el complejo se conforma de 2 edificios con una plazoleta central, estacionamiento, cuarto de máquinas, jardinería y andadores.</w:t>
            </w:r>
          </w:p>
          <w:p w14:paraId="6206C42E" w14:textId="77777777" w:rsidR="00EF1695" w:rsidRPr="0009352C" w:rsidRDefault="00EF1695" w:rsidP="0009352C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u w:val="single"/>
                <w:bdr w:val="none" w:sz="0" w:space="0" w:color="auto" w:frame="1"/>
                <w:lang w:val="es-ES" w:eastAsia="es-MX"/>
              </w:rPr>
              <w:t>Sistema constructivo</w:t>
            </w: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:</w:t>
            </w:r>
          </w:p>
          <w:p w14:paraId="38A0FE8A" w14:textId="77777777" w:rsidR="00EF1695" w:rsidRPr="0009352C" w:rsidRDefault="00EF1695" w:rsidP="0009352C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Cimentaciones de concreto armado, cuerpo del edificio a base de estructura metálica (columnas y vigas), entre piso y losa a base de </w:t>
            </w:r>
            <w:proofErr w:type="spellStart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steel</w:t>
            </w:r>
            <w:proofErr w:type="spellEnd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 </w:t>
            </w:r>
            <w:proofErr w:type="spellStart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deck</w:t>
            </w:r>
            <w:proofErr w:type="spellEnd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 xml:space="preserve">, muros de carga a base de block común, muros internos de </w:t>
            </w:r>
            <w:proofErr w:type="spellStart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tablaroca</w:t>
            </w:r>
            <w:proofErr w:type="spellEnd"/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, acabados en emplaste con mortero, pintura, ventanas y puertas de cancelería de aluminio, cuenta con 3 elevadores y módulos de escaleras de uso general, baños para usuarios y empleados, rampas de acceso para personas con discapacidad.</w:t>
            </w:r>
          </w:p>
          <w:p w14:paraId="1351C835" w14:textId="77777777" w:rsidR="00EF1695" w:rsidRPr="0009352C" w:rsidRDefault="00EF1695" w:rsidP="0009352C">
            <w:pPr>
              <w:jc w:val="both"/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u w:val="single"/>
                <w:bdr w:val="none" w:sz="0" w:space="0" w:color="auto" w:frame="1"/>
                <w:lang w:val="es-ES" w:eastAsia="es-MX"/>
              </w:rPr>
              <w:t>Instalaciones especiales</w:t>
            </w: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:</w:t>
            </w:r>
          </w:p>
          <w:p w14:paraId="437A4516" w14:textId="77777777" w:rsidR="00EF1695" w:rsidRPr="0009352C" w:rsidRDefault="00EF1695" w:rsidP="0009352C">
            <w:pPr>
              <w:jc w:val="both"/>
              <w:rPr>
                <w:color w:val="000000" w:themeColor="text1"/>
                <w:sz w:val="18"/>
                <w:szCs w:val="20"/>
                <w:lang w:eastAsia="es-MX"/>
              </w:rPr>
            </w:pPr>
            <w:r w:rsidRPr="0009352C">
              <w:rPr>
                <w:rFonts w:ascii="Montserrat" w:hAnsi="Montserrat"/>
                <w:color w:val="000000" w:themeColor="text1"/>
                <w:sz w:val="18"/>
                <w:szCs w:val="20"/>
                <w:bdr w:val="none" w:sz="0" w:space="0" w:color="auto" w:frame="1"/>
                <w:lang w:val="es-ES" w:eastAsia="es-MX"/>
              </w:rPr>
              <w:t>Medidores de CFE, sistema hidráulico, drenaje, sistema contra incendio, sistema de A/C a base unidades remotas, transformadores de energía eléctrica, sistema de hidroneumático, planta eléctrica de emergencia.</w:t>
            </w:r>
          </w:p>
        </w:tc>
      </w:tr>
    </w:tbl>
    <w:p w14:paraId="11F7A9DB" w14:textId="78FCD013" w:rsidR="00EF1695" w:rsidRDefault="00EF1695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15C766B6" w14:textId="1DBC06B2" w:rsidR="00185473" w:rsidRDefault="00185473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5159A571" w14:textId="772CC487" w:rsidR="00185473" w:rsidRDefault="00185473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0B7C5F24" w14:textId="3D5A915D" w:rsidR="00185473" w:rsidRDefault="00185473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568779D8" w14:textId="265A443D" w:rsidR="00185473" w:rsidRDefault="00185473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6FF899CB" w14:textId="2F310572" w:rsidR="00185473" w:rsidRDefault="00185473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06AAB445" w14:textId="5DD263FA" w:rsidR="00185473" w:rsidRDefault="00185473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6B524E67" w14:textId="4F96A46D" w:rsidR="00185473" w:rsidRDefault="00185473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612ECFB9" w14:textId="5BE3DC26" w:rsidR="00185473" w:rsidRDefault="00185473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4F8185E1" w14:textId="36F9EE0B" w:rsidR="00185473" w:rsidRDefault="00185473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2D2DE5A7" w14:textId="5CE3AC65" w:rsidR="00185473" w:rsidRDefault="00185473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25597370" w14:textId="73AE53DF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01D47718" w14:textId="4EE9888B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70281882" w14:textId="4D41262B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57620BAC" w14:textId="6766AD55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69148CA3" w14:textId="54644598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25CEC624" w14:textId="08941877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347B485A" w14:textId="7893643B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49792CD6" w14:textId="48B9DBE4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1D35A4FA" w14:textId="2E06DAEC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580949E1" w14:textId="776414C7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557E008A" w14:textId="5DE79DD9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199F875E" w14:textId="1818EC74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0F33E6AD" w14:textId="552527BB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0D720335" w14:textId="69F1CCA9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7C456960" w14:textId="0DE87CFE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2B0FCC27" w14:textId="1817D0A2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64AB8FDF" w14:textId="24BB409F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3EAAC8BD" w14:textId="38E3BE3F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14064A96" w14:textId="50680BD9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429B55E1" w14:textId="5C3A6E9B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48B2104B" w14:textId="7227DADE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7E047DBE" w14:textId="0D58CF0C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230BBDED" w14:textId="77777777" w:rsidR="0009352C" w:rsidRDefault="0009352C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p w14:paraId="4AAA3784" w14:textId="77777777" w:rsidR="00185473" w:rsidRPr="009A561C" w:rsidRDefault="00185473" w:rsidP="00EF1695">
      <w:pPr>
        <w:pStyle w:val="2"/>
        <w:ind w:left="709"/>
        <w:jc w:val="left"/>
        <w:rPr>
          <w:rFonts w:ascii="Montserrat" w:hAnsi="Montserrat" w:cs="Arial"/>
          <w:color w:val="000000" w:themeColor="text1"/>
          <w:lang w:val="es-ES"/>
        </w:rPr>
      </w:pPr>
    </w:p>
    <w:tbl>
      <w:tblPr>
        <w:tblW w:w="9927" w:type="dxa"/>
        <w:tblLook w:val="04A0" w:firstRow="1" w:lastRow="0" w:firstColumn="1" w:lastColumn="0" w:noHBand="0" w:noVBand="1"/>
      </w:tblPr>
      <w:tblGrid>
        <w:gridCol w:w="981"/>
        <w:gridCol w:w="4499"/>
        <w:gridCol w:w="4623"/>
      </w:tblGrid>
      <w:tr w:rsidR="009A561C" w:rsidRPr="009A561C" w14:paraId="44D660BA" w14:textId="77777777" w:rsidTr="0009352C">
        <w:trPr>
          <w:trHeight w:val="390"/>
        </w:trPr>
        <w:tc>
          <w:tcPr>
            <w:tcW w:w="992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6D202F"/>
            <w:noWrap/>
            <w:vAlign w:val="center"/>
            <w:hideMark/>
          </w:tcPr>
          <w:p w14:paraId="653BDE92" w14:textId="77777777" w:rsidR="00EF1695" w:rsidRPr="009A561C" w:rsidRDefault="00EF1695" w:rsidP="0009352C">
            <w:pPr>
              <w:jc w:val="center"/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9A561C"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lastRenderedPageBreak/>
              <w:t>RELACION DE EDIFICIOS ASEGURADOS</w:t>
            </w:r>
          </w:p>
        </w:tc>
      </w:tr>
      <w:tr w:rsidR="009A561C" w:rsidRPr="009A561C" w14:paraId="77FEE6C0" w14:textId="77777777" w:rsidTr="0009352C">
        <w:trPr>
          <w:trHeight w:val="390"/>
        </w:trPr>
        <w:tc>
          <w:tcPr>
            <w:tcW w:w="992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F49A9AB" w14:textId="77777777" w:rsidR="00EF1695" w:rsidRPr="009A561C" w:rsidRDefault="00EF1695" w:rsidP="0009352C">
            <w:pPr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9A561C" w:rsidRPr="009A561C" w14:paraId="2FC78801" w14:textId="77777777" w:rsidTr="0009352C">
        <w:trPr>
          <w:trHeight w:val="300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8E747AB" w14:textId="77777777" w:rsidR="00EF1695" w:rsidRPr="009A561C" w:rsidRDefault="00EF1695" w:rsidP="0009352C">
            <w:pPr>
              <w:jc w:val="center"/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9A561C"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Partida</w:t>
            </w:r>
            <w:proofErr w:type="spellEnd"/>
          </w:p>
        </w:tc>
        <w:tc>
          <w:tcPr>
            <w:tcW w:w="449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BB51E99" w14:textId="77777777" w:rsidR="00EF1695" w:rsidRPr="009A561C" w:rsidRDefault="00EF1695" w:rsidP="0009352C">
            <w:pPr>
              <w:jc w:val="center"/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s-ES"/>
              </w:rPr>
            </w:pPr>
            <w:proofErr w:type="spellStart"/>
            <w:r w:rsidRPr="009A561C"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>Descripcion</w:t>
            </w:r>
            <w:proofErr w:type="spellEnd"/>
            <w:r w:rsidRPr="009A561C"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s-ES"/>
              </w:rPr>
              <w:t xml:space="preserve"> y uso del Edificio</w:t>
            </w:r>
          </w:p>
        </w:tc>
        <w:tc>
          <w:tcPr>
            <w:tcW w:w="46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63A541" w14:textId="77777777" w:rsidR="00EF1695" w:rsidRPr="009A561C" w:rsidRDefault="00EF1695" w:rsidP="0009352C">
            <w:pPr>
              <w:jc w:val="center"/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9A561C">
              <w:rPr>
                <w:rFonts w:ascii="Montserrat" w:hAnsi="Montserrat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DEPENDENCIA</w:t>
            </w:r>
          </w:p>
        </w:tc>
      </w:tr>
      <w:tr w:rsidR="009A561C" w:rsidRPr="009A561C" w14:paraId="6ADC552F" w14:textId="77777777" w:rsidTr="0009352C">
        <w:trPr>
          <w:trHeight w:val="332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95C97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1</w:t>
            </w:r>
          </w:p>
        </w:tc>
        <w:tc>
          <w:tcPr>
            <w:tcW w:w="4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1D89C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Edificio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 : 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Poder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Ejecutivo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- Mexicali</w:t>
            </w:r>
          </w:p>
        </w:tc>
        <w:tc>
          <w:tcPr>
            <w:tcW w:w="4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FA4A5" w14:textId="77777777" w:rsidR="00EF1695" w:rsidRPr="00AC3B11" w:rsidRDefault="00EF1695" w:rsidP="0009352C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  <w:tr w:rsidR="009A561C" w:rsidRPr="009A561C" w14:paraId="3162CCAF" w14:textId="77777777" w:rsidTr="0009352C">
        <w:trPr>
          <w:trHeight w:val="341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CE709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2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7FA97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Edificio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 : 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Poder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Ejecutivo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- Ensenada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56725" w14:textId="77777777" w:rsidR="00EF1695" w:rsidRPr="00AC3B11" w:rsidRDefault="00EF1695" w:rsidP="0009352C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  <w:tr w:rsidR="009A561C" w:rsidRPr="009A561C" w14:paraId="62A4EFC4" w14:textId="77777777" w:rsidTr="0009352C">
        <w:trPr>
          <w:trHeight w:val="359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33209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3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362A8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Edificio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 : 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Poder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Ejecutivo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-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Rosarito</w:t>
            </w:r>
            <w:proofErr w:type="spellEnd"/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C8345" w14:textId="77777777" w:rsidR="00EF1695" w:rsidRPr="00AC3B11" w:rsidRDefault="00EF1695" w:rsidP="0009352C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  <w:tr w:rsidR="009A561C" w:rsidRPr="009A561C" w14:paraId="6FDB7B5A" w14:textId="77777777" w:rsidTr="0009352C">
        <w:trPr>
          <w:trHeight w:val="341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F1C39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4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AB7BC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Edificio  :  Almacén del Estado - Mexicali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7790B" w14:textId="77777777" w:rsidR="00EF1695" w:rsidRPr="00AC3B11" w:rsidRDefault="00EF1695" w:rsidP="0009352C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  <w:tr w:rsidR="009A561C" w:rsidRPr="009A561C" w14:paraId="09C906D0" w14:textId="77777777" w:rsidTr="0009352C">
        <w:trPr>
          <w:trHeight w:val="359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81C50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5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30335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Edificio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 : 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Almacén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- Tijuana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EA913" w14:textId="77777777" w:rsidR="00EF1695" w:rsidRPr="00AC3B11" w:rsidRDefault="00EF1695" w:rsidP="0009352C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  <w:tr w:rsidR="009A561C" w:rsidRPr="009A561C" w14:paraId="47543D54" w14:textId="77777777" w:rsidTr="0009352C">
        <w:trPr>
          <w:trHeight w:val="341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719EE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6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A7410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Edificio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 : 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Almacén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- Ensenada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350EB" w14:textId="77777777" w:rsidR="00EF1695" w:rsidRPr="00AC3B11" w:rsidRDefault="00EF1695" w:rsidP="0009352C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  <w:tr w:rsidR="009A561C" w:rsidRPr="009A561C" w14:paraId="60DD133A" w14:textId="77777777" w:rsidTr="0009352C">
        <w:trPr>
          <w:trHeight w:val="359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18DD2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7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A5DA5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Edificio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 :  Taller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Mecánico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- Mexicali 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7712A" w14:textId="77777777" w:rsidR="00EF1695" w:rsidRPr="00AC3B11" w:rsidRDefault="00EF1695" w:rsidP="0009352C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  <w:tr w:rsidR="009A561C" w:rsidRPr="009A561C" w14:paraId="30D7A815" w14:textId="77777777" w:rsidTr="0009352C">
        <w:trPr>
          <w:trHeight w:val="341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7700A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8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1EC8D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Edificio  :  Taller de Carpintería - Mexicali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CAA8D" w14:textId="77777777" w:rsidR="00EF1695" w:rsidRPr="00AC3B11" w:rsidRDefault="00EF1695" w:rsidP="0009352C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  <w:tr w:rsidR="009A561C" w:rsidRPr="009A561C" w14:paraId="379B8971" w14:textId="77777777" w:rsidTr="0009352C">
        <w:trPr>
          <w:trHeight w:val="449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804B2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9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8FD0D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Edificio  :  Estacionamiento Poder Ejecutivo - Mexicali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0B423" w14:textId="77777777" w:rsidR="00EF1695" w:rsidRPr="00AC3B11" w:rsidRDefault="00EF1695" w:rsidP="0009352C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  <w:tr w:rsidR="009A561C" w:rsidRPr="009A561C" w14:paraId="3232D419" w14:textId="77777777" w:rsidTr="0009352C">
        <w:trPr>
          <w:trHeight w:val="39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48F03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10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F5390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Edificio  :  Poder Ejecutivo - San Quint</w:t>
            </w:r>
            <w:r w:rsidRPr="00AC3B11">
              <w:rPr>
                <w:rFonts w:ascii="Montserrat" w:eastAsia="MingLiU-ExtB" w:hAnsi="Montserrat" w:cs="MingLiU-ExtB"/>
                <w:color w:val="000000" w:themeColor="text1"/>
                <w:sz w:val="18"/>
                <w:szCs w:val="18"/>
                <w:lang w:val="es-ES"/>
              </w:rPr>
              <w:t>ín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57D3F" w14:textId="77777777" w:rsidR="00EF1695" w:rsidRPr="00AC3B11" w:rsidRDefault="00EF1695" w:rsidP="0009352C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  <w:tr w:rsidR="009A561C" w:rsidRPr="009A561C" w14:paraId="79009F3B" w14:textId="77777777" w:rsidTr="0009352C">
        <w:trPr>
          <w:trHeight w:val="449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F8072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11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F8C8C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Edificio: Museo de la Vid y Vino de Baja California  -  Ensenada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FCFB8" w14:textId="77777777" w:rsidR="00EF1695" w:rsidRPr="00AC3B11" w:rsidRDefault="00EF1695" w:rsidP="0009352C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  <w:tr w:rsidR="009A561C" w:rsidRPr="009A561C" w14:paraId="37B1095B" w14:textId="77777777" w:rsidTr="0009352C">
        <w:trPr>
          <w:trHeight w:val="30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98F06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12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0A4EF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 xml:space="preserve">Edificio: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Sría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. de Turismo y Medio Ambiente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430CD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SECRETARIA DE TURISMO                                                                                 SECRETARIA DE MEDIO AMBIENTE</w:t>
            </w:r>
          </w:p>
        </w:tc>
      </w:tr>
      <w:tr w:rsidR="009A561C" w:rsidRPr="009A561C" w14:paraId="3420C6E6" w14:textId="77777777" w:rsidTr="0009352C">
        <w:trPr>
          <w:trHeight w:val="53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0BCA8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13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22F48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 xml:space="preserve">Edificio: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Sría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. de Medio Ambiente                               (Laboratorio) Tijuana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CA41E" w14:textId="77777777" w:rsidR="00EF1695" w:rsidRPr="00AC3B11" w:rsidRDefault="00EF1695" w:rsidP="0009352C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SECRETARIA DE MEDIO AMBIENTE</w:t>
            </w:r>
          </w:p>
        </w:tc>
      </w:tr>
      <w:tr w:rsidR="009A561C" w:rsidRPr="009A561C" w14:paraId="47BDC317" w14:textId="77777777" w:rsidTr="0009352C">
        <w:trPr>
          <w:trHeight w:val="44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B41A4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14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22A7C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 xml:space="preserve">Edificio: Aeropuerto de la ciudad de San Felipe 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4C532" w14:textId="77777777" w:rsidR="00EF1695" w:rsidRPr="00AC3B11" w:rsidRDefault="00EF1695" w:rsidP="0009352C">
            <w:pPr>
              <w:jc w:val="both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SECRETARIA DE  TURISMO</w:t>
            </w:r>
          </w:p>
        </w:tc>
      </w:tr>
      <w:tr w:rsidR="009A561C" w:rsidRPr="009A561C" w14:paraId="44D72845" w14:textId="77777777" w:rsidTr="0009352C">
        <w:trPr>
          <w:trHeight w:val="521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21E79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15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7EEFC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Edificio: Centro de Gobierno ( Consorcio ) Edificio "C" SEI-SIDURT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80A05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 xml:space="preserve">SECRETARIA DE ECONOMIA E INNOVACION                          </w:t>
            </w:r>
          </w:p>
          <w:p w14:paraId="39D53ECE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SECRETARIA  DE INFRAESTRUCTURA</w:t>
            </w:r>
          </w:p>
        </w:tc>
      </w:tr>
      <w:tr w:rsidR="009A561C" w:rsidRPr="009A561C" w14:paraId="148A899C" w14:textId="77777777" w:rsidTr="0009352C">
        <w:trPr>
          <w:trHeight w:val="449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0CB31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16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FCE66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Edificio: Recinto Fiscal (SH) Mexicali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DF05A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SECRETARIA DE HACIENDA</w:t>
            </w:r>
          </w:p>
        </w:tc>
      </w:tr>
      <w:tr w:rsidR="009A561C" w:rsidRPr="009A561C" w14:paraId="1EEFC1C0" w14:textId="77777777" w:rsidTr="0009352C">
        <w:trPr>
          <w:trHeight w:val="53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DE224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17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948F4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Edificio: Centro de Gobierno ( Consorcio ) Edificio "A" SAT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0BC97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SECRETARIA DE HACIENDA</w:t>
            </w:r>
          </w:p>
        </w:tc>
      </w:tr>
      <w:tr w:rsidR="009A561C" w:rsidRPr="009A561C" w14:paraId="04D27D9D" w14:textId="77777777" w:rsidTr="0009352C">
        <w:trPr>
          <w:trHeight w:val="530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8B4DE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18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FABD8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Edificio: Centro de Gobierno (Consorcio) Edificio "D" O.G  y  S.H.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07FC6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COORDINACION DE GABINETE                                                                            SECRETARIA DE HACIENDA</w:t>
            </w:r>
          </w:p>
        </w:tc>
      </w:tr>
      <w:tr w:rsidR="009A561C" w:rsidRPr="009A561C" w14:paraId="5B72C5FD" w14:textId="77777777" w:rsidTr="0009352C">
        <w:trPr>
          <w:trHeight w:val="431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9A9BC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19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13F87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Edificio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: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Talleres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Gráficos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- Mexicali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EFAA7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SECRETARIA GENERAL DE GOBIERNO</w:t>
            </w:r>
          </w:p>
        </w:tc>
      </w:tr>
      <w:tr w:rsidR="009A561C" w:rsidRPr="009A561C" w14:paraId="6EB164F8" w14:textId="77777777" w:rsidTr="00185473">
        <w:trPr>
          <w:trHeight w:val="458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25559" w14:textId="77777777" w:rsidR="00EF1695" w:rsidRPr="00AC3B11" w:rsidRDefault="00EF1695" w:rsidP="0009352C">
            <w:pPr>
              <w:jc w:val="center"/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Arial"/>
                <w:color w:val="000000" w:themeColor="text1"/>
                <w:sz w:val="18"/>
                <w:szCs w:val="18"/>
                <w:lang w:val="en-US"/>
              </w:rPr>
              <w:t>20</w:t>
            </w:r>
          </w:p>
        </w:tc>
        <w:tc>
          <w:tcPr>
            <w:tcW w:w="4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11A64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Edificio: Centro de Gobierno ( Consorcio ) Edificio "B"  IMOS</w:t>
            </w:r>
          </w:p>
        </w:tc>
        <w:tc>
          <w:tcPr>
            <w:tcW w:w="4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E26C0" w14:textId="77777777" w:rsidR="00EF1695" w:rsidRPr="00AC3B11" w:rsidRDefault="00EF1695" w:rsidP="0009352C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SECRETARIA DE MEDIO AMBIENTE</w:t>
            </w:r>
          </w:p>
        </w:tc>
      </w:tr>
      <w:tr w:rsidR="009A561C" w:rsidRPr="009A561C" w14:paraId="7CAC326E" w14:textId="77777777" w:rsidTr="00185473">
        <w:trPr>
          <w:trHeight w:val="44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B7A67" w14:textId="77777777" w:rsidR="00EF1695" w:rsidRPr="00AC3B11" w:rsidRDefault="00EF1695" w:rsidP="00185473">
            <w:pPr>
              <w:jc w:val="center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21</w:t>
            </w:r>
          </w:p>
        </w:tc>
        <w:tc>
          <w:tcPr>
            <w:tcW w:w="4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38214" w14:textId="0098FFB4" w:rsidR="00EF1695" w:rsidRPr="00AC3B11" w:rsidRDefault="00EF1695" w:rsidP="00185473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Edificio: Dep</w:t>
            </w:r>
            <w:r w:rsidR="00185473"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ósito Vehicular de la </w:t>
            </w:r>
            <w:proofErr w:type="spellStart"/>
            <w:r w:rsidR="00185473"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Oficialía</w:t>
            </w:r>
            <w:proofErr w:type="spellEnd"/>
            <w:r w:rsidR="00185473"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Mayor de </w:t>
            </w:r>
            <w:proofErr w:type="spellStart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Gobierno</w:t>
            </w:r>
            <w:proofErr w:type="spellEnd"/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 xml:space="preserve"> - Mexicali</w:t>
            </w:r>
          </w:p>
        </w:tc>
        <w:tc>
          <w:tcPr>
            <w:tcW w:w="4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2301B" w14:textId="77777777" w:rsidR="00EF1695" w:rsidRPr="00AC3B11" w:rsidRDefault="00EF1695" w:rsidP="00185473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  <w:tr w:rsidR="00185473" w:rsidRPr="009A561C" w14:paraId="6C414F9C" w14:textId="77777777" w:rsidTr="00185473">
        <w:trPr>
          <w:trHeight w:val="44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D9DBC" w14:textId="269587F3" w:rsidR="00185473" w:rsidRPr="00AC3B11" w:rsidRDefault="00185473" w:rsidP="00185473">
            <w:pPr>
              <w:jc w:val="center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22</w:t>
            </w:r>
          </w:p>
        </w:tc>
        <w:tc>
          <w:tcPr>
            <w:tcW w:w="4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91EB9" w14:textId="57642B7B" w:rsidR="00185473" w:rsidRPr="00AC3B11" w:rsidRDefault="00185473" w:rsidP="00185473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Edificio: Centro de Justicia Penal Mexicali – Oficialía Mayor</w:t>
            </w:r>
          </w:p>
        </w:tc>
        <w:tc>
          <w:tcPr>
            <w:tcW w:w="4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C687D" w14:textId="0569F802" w:rsidR="00185473" w:rsidRPr="00AC3B11" w:rsidRDefault="00185473" w:rsidP="00185473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  <w:tr w:rsidR="00185473" w:rsidRPr="009A561C" w14:paraId="717C8315" w14:textId="77777777" w:rsidTr="00185473">
        <w:trPr>
          <w:trHeight w:val="44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87816" w14:textId="33243A76" w:rsidR="00185473" w:rsidRPr="00AC3B11" w:rsidRDefault="00185473" w:rsidP="00185473">
            <w:pPr>
              <w:jc w:val="center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23</w:t>
            </w:r>
          </w:p>
        </w:tc>
        <w:tc>
          <w:tcPr>
            <w:tcW w:w="4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38A81" w14:textId="2459E3C7" w:rsidR="00185473" w:rsidRPr="00AC3B11" w:rsidRDefault="00185473" w:rsidP="00185473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Edificio: Centro de Justicia Penal Tecate – Oficialía Mayor</w:t>
            </w:r>
          </w:p>
        </w:tc>
        <w:tc>
          <w:tcPr>
            <w:tcW w:w="4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355EA4" w14:textId="4D5C0E9C" w:rsidR="00185473" w:rsidRPr="00AC3B11" w:rsidRDefault="00185473" w:rsidP="00185473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  <w:tr w:rsidR="00185473" w:rsidRPr="009A561C" w14:paraId="3DDDF414" w14:textId="77777777" w:rsidTr="00185473">
        <w:trPr>
          <w:trHeight w:val="449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7F956" w14:textId="4301AE0E" w:rsidR="00185473" w:rsidRPr="00AC3B11" w:rsidRDefault="00185473" w:rsidP="00185473">
            <w:pPr>
              <w:jc w:val="center"/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24</w:t>
            </w:r>
          </w:p>
        </w:tc>
        <w:tc>
          <w:tcPr>
            <w:tcW w:w="4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546D6" w14:textId="2CC1AE07" w:rsidR="00185473" w:rsidRPr="00AC3B11" w:rsidRDefault="00185473" w:rsidP="00185473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s-ES"/>
              </w:rPr>
              <w:t>Edificio: Centro de Justicia Penal Ensenada – Oficialía Mayor</w:t>
            </w:r>
          </w:p>
        </w:tc>
        <w:tc>
          <w:tcPr>
            <w:tcW w:w="4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1B5D7B" w14:textId="5FA9651D" w:rsidR="00185473" w:rsidRPr="00AC3B11" w:rsidRDefault="00185473" w:rsidP="00185473">
            <w:pPr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</w:pPr>
            <w:r w:rsidRPr="00AC3B11">
              <w:rPr>
                <w:rFonts w:ascii="Montserrat" w:hAnsi="Montserrat" w:cs="Calibri"/>
                <w:color w:val="000000" w:themeColor="text1"/>
                <w:sz w:val="18"/>
                <w:szCs w:val="18"/>
                <w:lang w:val="en-US"/>
              </w:rPr>
              <w:t>OFICIALIA MAYOR DE GOBIERNO</w:t>
            </w:r>
          </w:p>
        </w:tc>
      </w:tr>
    </w:tbl>
    <w:p w14:paraId="75178FC2" w14:textId="77777777" w:rsidR="00EF1695" w:rsidRPr="009A561C" w:rsidRDefault="00EF1695" w:rsidP="00EF1695">
      <w:pPr>
        <w:rPr>
          <w:rFonts w:ascii="Montserrat" w:hAnsi="Montserrat"/>
          <w:color w:val="000000" w:themeColor="text1"/>
          <w:sz w:val="20"/>
          <w:szCs w:val="20"/>
        </w:rPr>
      </w:pPr>
    </w:p>
    <w:p w14:paraId="5C228102" w14:textId="0DDED71A" w:rsidR="00582DFC" w:rsidRPr="009A561C" w:rsidRDefault="00582DFC" w:rsidP="00EF1695">
      <w:pPr>
        <w:ind w:left="720" w:right="465"/>
        <w:jc w:val="both"/>
        <w:rPr>
          <w:rFonts w:ascii="Montserrat" w:eastAsia="MS Mincho" w:hAnsi="Montserrat" w:cs="Arial"/>
          <w:bCs/>
          <w:color w:val="000000" w:themeColor="text1"/>
          <w:sz w:val="20"/>
          <w:szCs w:val="20"/>
          <w:lang w:val="es-ES_tradnl"/>
        </w:rPr>
      </w:pPr>
    </w:p>
    <w:sectPr w:rsidR="00582DFC" w:rsidRPr="009A561C" w:rsidSect="00E47967">
      <w:headerReference w:type="default" r:id="rId8"/>
      <w:headerReference w:type="first" r:id="rId9"/>
      <w:footerReference w:type="first" r:id="rId10"/>
      <w:pgSz w:w="12240" w:h="15840"/>
      <w:pgMar w:top="284" w:right="1185" w:bottom="284" w:left="1134" w:header="113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F05FC8" w14:textId="77777777" w:rsidR="0009352C" w:rsidRDefault="0009352C">
      <w:r>
        <w:separator/>
      </w:r>
    </w:p>
  </w:endnote>
  <w:endnote w:type="continuationSeparator" w:id="0">
    <w:p w14:paraId="4A8FD3A4" w14:textId="77777777" w:rsidR="0009352C" w:rsidRDefault="00093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ontserrat">
    <w:altName w:val="Calibri"/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Albertus Medium">
    <w:altName w:val="Arial"/>
    <w:charset w:val="00"/>
    <w:family w:val="swiss"/>
    <w:pitch w:val="variable"/>
    <w:sig w:usb0="00000001" w:usb1="00000000" w:usb2="00000000" w:usb3="00000000" w:csb0="00000093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G Times"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ouvenir Lt BT">
    <w:altName w:val="Georgia"/>
    <w:charset w:val="00"/>
    <w:family w:val="roman"/>
    <w:pitch w:val="default"/>
    <w:sig w:usb0="00000007" w:usb1="00000000" w:usb2="00000000" w:usb3="00000000" w:csb0="00000011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0B45F7" w14:textId="77777777" w:rsidR="0009352C" w:rsidRDefault="0009352C">
    <w:pPr>
      <w:pStyle w:val="Piedepgina"/>
    </w:pPr>
  </w:p>
  <w:p w14:paraId="35FD8C0A" w14:textId="77777777" w:rsidR="0009352C" w:rsidRDefault="0009352C">
    <w:pPr>
      <w:pStyle w:val="Piedepgina"/>
    </w:pPr>
  </w:p>
  <w:p w14:paraId="12FC491F" w14:textId="77777777" w:rsidR="0009352C" w:rsidRDefault="0009352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025E69" w14:textId="77777777" w:rsidR="0009352C" w:rsidRDefault="0009352C">
      <w:r>
        <w:separator/>
      </w:r>
    </w:p>
  </w:footnote>
  <w:footnote w:type="continuationSeparator" w:id="0">
    <w:p w14:paraId="67C11D91" w14:textId="77777777" w:rsidR="0009352C" w:rsidRDefault="000935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BB7FA0" w14:textId="77777777" w:rsidR="0009352C" w:rsidRDefault="0009352C" w:rsidP="00D56C58">
    <w:pPr>
      <w:pStyle w:val="Encabezado"/>
      <w:tabs>
        <w:tab w:val="clear" w:pos="8838"/>
      </w:tabs>
      <w:ind w:left="-709"/>
      <w:rPr>
        <w:rFonts w:asciiTheme="minorHAnsi" w:hAnsiTheme="minorHAnsi" w:cstheme="minorHAnsi"/>
      </w:rPr>
    </w:pPr>
  </w:p>
  <w:p w14:paraId="1FD59B51" w14:textId="77777777" w:rsidR="0009352C" w:rsidRDefault="0009352C" w:rsidP="00D56C58">
    <w:pPr>
      <w:pStyle w:val="Encabezado"/>
      <w:tabs>
        <w:tab w:val="clear" w:pos="8838"/>
      </w:tabs>
      <w:ind w:left="-709"/>
      <w:rPr>
        <w:rFonts w:asciiTheme="minorHAnsi" w:hAnsiTheme="minorHAnsi" w:cstheme="minorHAnsi"/>
      </w:rPr>
    </w:pPr>
  </w:p>
  <w:p w14:paraId="60B44538" w14:textId="32B4A893" w:rsidR="0009352C" w:rsidRPr="00D56C58" w:rsidRDefault="0009352C" w:rsidP="00D56C58">
    <w:pPr>
      <w:pStyle w:val="Encabezado"/>
      <w:tabs>
        <w:tab w:val="clear" w:pos="8838"/>
      </w:tabs>
      <w:ind w:left="-709"/>
      <w:rPr>
        <w:rFonts w:asciiTheme="minorHAnsi" w:hAnsiTheme="minorHAnsi" w:cstheme="minorHAnsi"/>
      </w:rPr>
    </w:pPr>
  </w:p>
  <w:p w14:paraId="101BC9EF" w14:textId="6D955356" w:rsidR="0009352C" w:rsidRPr="00D56C58" w:rsidRDefault="0009352C" w:rsidP="00D56C58">
    <w:pPr>
      <w:pStyle w:val="Encabezado"/>
      <w:ind w:left="-709"/>
      <w:rPr>
        <w:rFonts w:asciiTheme="minorHAnsi" w:hAnsiTheme="minorHAnsi" w:cstheme="minorHAnsi"/>
      </w:rPr>
    </w:pPr>
    <w:r w:rsidRPr="00D56C58">
      <w:rPr>
        <w:rFonts w:asciiTheme="minorHAnsi" w:hAnsiTheme="minorHAnsi" w:cstheme="minorHAnsi"/>
        <w:noProof/>
        <w:lang w:eastAsia="es-MX"/>
      </w:rPr>
      <w:drawing>
        <wp:anchor distT="0" distB="0" distL="114300" distR="114300" simplePos="0" relativeHeight="251662336" behindDoc="1" locked="0" layoutInCell="1" allowOverlap="1" wp14:anchorId="6CA662FD" wp14:editId="14AAFD56">
          <wp:simplePos x="0" y="0"/>
          <wp:positionH relativeFrom="column">
            <wp:posOffset>-451485</wp:posOffset>
          </wp:positionH>
          <wp:positionV relativeFrom="paragraph">
            <wp:posOffset>-1270</wp:posOffset>
          </wp:positionV>
          <wp:extent cx="2167255" cy="804545"/>
          <wp:effectExtent l="0" t="0" r="4445" b="0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7255" cy="804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3711A8">
      <w:rPr>
        <w:rFonts w:ascii="Calibri" w:hAnsi="Calibri" w:cs="Calibri"/>
        <w:bCs/>
        <w:noProof/>
        <w:lang w:eastAsia="es-MX"/>
      </w:rPr>
      <w:t xml:space="preserve"> </w:t>
    </w:r>
  </w:p>
  <w:p w14:paraId="151EA121" w14:textId="77777777" w:rsidR="0009352C" w:rsidRPr="00D56C58" w:rsidRDefault="0009352C" w:rsidP="00817E38">
    <w:pPr>
      <w:pStyle w:val="Encabezado"/>
      <w:rPr>
        <w:rFonts w:asciiTheme="minorHAnsi" w:hAnsiTheme="minorHAnsi" w:cstheme="minorHAnsi"/>
      </w:rPr>
    </w:pPr>
  </w:p>
  <w:p w14:paraId="298AA7BF" w14:textId="77777777" w:rsidR="0009352C" w:rsidRDefault="0009352C" w:rsidP="00DB7C1B">
    <w:pPr>
      <w:pStyle w:val="Encabezado"/>
      <w:tabs>
        <w:tab w:val="clear" w:pos="8838"/>
        <w:tab w:val="left" w:pos="5040"/>
      </w:tabs>
      <w:rPr>
        <w:rFonts w:asciiTheme="minorHAnsi" w:hAnsiTheme="minorHAnsi" w:cstheme="minorHAnsi"/>
        <w:sz w:val="20"/>
        <w:szCs w:val="20"/>
      </w:rPr>
    </w:pPr>
    <w:r>
      <w:rPr>
        <w:rFonts w:asciiTheme="minorHAnsi" w:hAnsiTheme="minorHAnsi" w:cstheme="minorHAnsi"/>
        <w:sz w:val="20"/>
        <w:szCs w:val="20"/>
      </w:rPr>
      <w:tab/>
    </w:r>
  </w:p>
  <w:p w14:paraId="3524F82A" w14:textId="77777777" w:rsidR="0009352C" w:rsidRDefault="0009352C" w:rsidP="00DB7C1B">
    <w:pPr>
      <w:pStyle w:val="Encabezado"/>
      <w:tabs>
        <w:tab w:val="clear" w:pos="8838"/>
        <w:tab w:val="left" w:pos="5040"/>
      </w:tabs>
      <w:rPr>
        <w:rFonts w:asciiTheme="minorHAnsi" w:hAnsiTheme="minorHAnsi" w:cstheme="minorHAnsi"/>
        <w:sz w:val="20"/>
        <w:szCs w:val="20"/>
      </w:rPr>
    </w:pPr>
  </w:p>
  <w:p w14:paraId="6651439D" w14:textId="77777777" w:rsidR="0009352C" w:rsidRDefault="0009352C" w:rsidP="00DB7C1B">
    <w:pPr>
      <w:pStyle w:val="Encabezado"/>
      <w:tabs>
        <w:tab w:val="clear" w:pos="8838"/>
        <w:tab w:val="left" w:pos="5040"/>
      </w:tabs>
      <w:rPr>
        <w:rFonts w:asciiTheme="minorHAnsi" w:hAnsiTheme="minorHAnsi" w:cstheme="minorHAnsi"/>
        <w:sz w:val="20"/>
        <w:szCs w:val="20"/>
      </w:rPr>
    </w:pPr>
  </w:p>
  <w:p w14:paraId="569BCE80" w14:textId="77777777" w:rsidR="0009352C" w:rsidRDefault="0009352C" w:rsidP="00DB7C1B">
    <w:pPr>
      <w:pStyle w:val="Encabezado"/>
      <w:tabs>
        <w:tab w:val="clear" w:pos="8838"/>
        <w:tab w:val="left" w:pos="5040"/>
      </w:tabs>
      <w:rPr>
        <w:rFonts w:asciiTheme="minorHAnsi" w:hAnsiTheme="minorHAnsi" w:cstheme="minorHAnsi"/>
        <w:sz w:val="20"/>
        <w:szCs w:val="20"/>
      </w:rPr>
    </w:pPr>
  </w:p>
  <w:p w14:paraId="6B6BE8E6" w14:textId="47522367" w:rsidR="0009352C" w:rsidRPr="00E47967" w:rsidRDefault="0009352C" w:rsidP="00DB7C1B">
    <w:pPr>
      <w:pStyle w:val="Encabezado"/>
      <w:tabs>
        <w:tab w:val="clear" w:pos="8838"/>
        <w:tab w:val="left" w:pos="5040"/>
      </w:tabs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0"/>
        <w:szCs w:val="20"/>
      </w:rPr>
      <w:tab/>
    </w:r>
    <w:r>
      <w:rPr>
        <w:rFonts w:asciiTheme="minorHAnsi" w:hAnsiTheme="minorHAnsi" w:cstheme="minorHAnsi"/>
        <w:sz w:val="20"/>
        <w:szCs w:val="20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6420C2" w14:textId="77777777" w:rsidR="0009352C" w:rsidRDefault="0009352C" w:rsidP="00E47967">
    <w:pPr>
      <w:pStyle w:val="Encabezado"/>
      <w:tabs>
        <w:tab w:val="clear" w:pos="8838"/>
      </w:tabs>
      <w:ind w:left="-709"/>
      <w:rPr>
        <w:rFonts w:asciiTheme="minorHAnsi" w:hAnsiTheme="minorHAnsi" w:cstheme="minorHAnsi"/>
      </w:rPr>
    </w:pPr>
  </w:p>
  <w:p w14:paraId="7A49A318" w14:textId="77777777" w:rsidR="0009352C" w:rsidRDefault="0009352C" w:rsidP="00E47967">
    <w:pPr>
      <w:pStyle w:val="Encabezado"/>
      <w:tabs>
        <w:tab w:val="clear" w:pos="8838"/>
      </w:tabs>
      <w:ind w:left="-709"/>
      <w:rPr>
        <w:rFonts w:asciiTheme="minorHAnsi" w:hAnsiTheme="minorHAnsi" w:cstheme="minorHAnsi"/>
      </w:rPr>
    </w:pPr>
  </w:p>
  <w:p w14:paraId="7602C0C8" w14:textId="0F6F8368" w:rsidR="0009352C" w:rsidRPr="00D56C58" w:rsidRDefault="0009352C" w:rsidP="00E47967">
    <w:pPr>
      <w:pStyle w:val="Encabezado"/>
      <w:tabs>
        <w:tab w:val="clear" w:pos="8838"/>
      </w:tabs>
      <w:ind w:left="-709"/>
      <w:rPr>
        <w:rFonts w:asciiTheme="minorHAnsi" w:hAnsiTheme="minorHAnsi" w:cstheme="minorHAnsi"/>
      </w:rPr>
    </w:pPr>
  </w:p>
  <w:p w14:paraId="62AABC9A" w14:textId="166075C4" w:rsidR="0009352C" w:rsidRPr="00D56C58" w:rsidRDefault="0009352C" w:rsidP="00E47967">
    <w:pPr>
      <w:pStyle w:val="Encabezado"/>
      <w:ind w:left="-709"/>
      <w:rPr>
        <w:rFonts w:asciiTheme="minorHAnsi" w:hAnsiTheme="minorHAnsi" w:cstheme="minorHAnsi"/>
      </w:rPr>
    </w:pPr>
    <w:r w:rsidRPr="00D56C58">
      <w:rPr>
        <w:rFonts w:asciiTheme="minorHAnsi" w:hAnsiTheme="minorHAnsi" w:cstheme="minorHAnsi"/>
        <w:noProof/>
        <w:lang w:eastAsia="es-MX"/>
      </w:rPr>
      <w:drawing>
        <wp:anchor distT="0" distB="0" distL="114300" distR="114300" simplePos="0" relativeHeight="251666432" behindDoc="1" locked="0" layoutInCell="1" allowOverlap="1" wp14:anchorId="1A538DAC" wp14:editId="0D929E19">
          <wp:simplePos x="0" y="0"/>
          <wp:positionH relativeFrom="column">
            <wp:posOffset>-451485</wp:posOffset>
          </wp:positionH>
          <wp:positionV relativeFrom="paragraph">
            <wp:posOffset>-1270</wp:posOffset>
          </wp:positionV>
          <wp:extent cx="2167255" cy="804545"/>
          <wp:effectExtent l="0" t="0" r="444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7255" cy="804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3711A8">
      <w:rPr>
        <w:rFonts w:ascii="Calibri" w:hAnsi="Calibri" w:cs="Calibri"/>
        <w:bCs/>
        <w:noProof/>
        <w:lang w:eastAsia="es-MX"/>
      </w:rPr>
      <w:t xml:space="preserve"> </w:t>
    </w:r>
  </w:p>
  <w:p w14:paraId="4B125B34" w14:textId="77777777" w:rsidR="0009352C" w:rsidRPr="00D56C58" w:rsidRDefault="0009352C" w:rsidP="00E47967">
    <w:pPr>
      <w:pStyle w:val="Encabezado"/>
      <w:rPr>
        <w:rFonts w:asciiTheme="minorHAnsi" w:hAnsiTheme="minorHAnsi" w:cstheme="minorHAnsi"/>
      </w:rPr>
    </w:pPr>
  </w:p>
  <w:p w14:paraId="1A41AC04" w14:textId="77777777" w:rsidR="0009352C" w:rsidRDefault="0009352C" w:rsidP="00E47967">
    <w:pPr>
      <w:pStyle w:val="Encabezado"/>
      <w:tabs>
        <w:tab w:val="clear" w:pos="8838"/>
        <w:tab w:val="left" w:pos="5040"/>
      </w:tabs>
      <w:rPr>
        <w:rFonts w:asciiTheme="minorHAnsi" w:hAnsiTheme="minorHAnsi" w:cstheme="minorHAnsi"/>
        <w:sz w:val="20"/>
        <w:szCs w:val="20"/>
      </w:rPr>
    </w:pPr>
    <w:r>
      <w:rPr>
        <w:rFonts w:asciiTheme="minorHAnsi" w:hAnsiTheme="minorHAnsi" w:cstheme="minorHAnsi"/>
        <w:sz w:val="20"/>
        <w:szCs w:val="20"/>
      </w:rPr>
      <w:tab/>
    </w:r>
  </w:p>
  <w:p w14:paraId="6470CBED" w14:textId="77777777" w:rsidR="0009352C" w:rsidRDefault="0009352C" w:rsidP="00E47967">
    <w:pPr>
      <w:pStyle w:val="Encabezado"/>
      <w:tabs>
        <w:tab w:val="clear" w:pos="8838"/>
        <w:tab w:val="left" w:pos="5040"/>
      </w:tabs>
      <w:rPr>
        <w:rFonts w:asciiTheme="minorHAnsi" w:hAnsiTheme="minorHAnsi" w:cstheme="minorHAnsi"/>
        <w:sz w:val="20"/>
        <w:szCs w:val="20"/>
      </w:rPr>
    </w:pPr>
  </w:p>
  <w:p w14:paraId="564C1EF5" w14:textId="77777777" w:rsidR="0009352C" w:rsidRDefault="0009352C" w:rsidP="00E47967">
    <w:pPr>
      <w:pStyle w:val="Encabezado"/>
      <w:tabs>
        <w:tab w:val="clear" w:pos="8838"/>
        <w:tab w:val="left" w:pos="5040"/>
      </w:tabs>
      <w:rPr>
        <w:rFonts w:asciiTheme="minorHAnsi" w:hAnsiTheme="minorHAnsi" w:cstheme="minorHAnsi"/>
        <w:sz w:val="20"/>
        <w:szCs w:val="20"/>
      </w:rPr>
    </w:pPr>
  </w:p>
  <w:p w14:paraId="414C915E" w14:textId="77777777" w:rsidR="0009352C" w:rsidRDefault="0009352C" w:rsidP="00E47967">
    <w:pPr>
      <w:pStyle w:val="Encabezado"/>
      <w:tabs>
        <w:tab w:val="clear" w:pos="8838"/>
        <w:tab w:val="left" w:pos="5040"/>
      </w:tabs>
      <w:rPr>
        <w:rFonts w:asciiTheme="minorHAnsi" w:hAnsiTheme="minorHAnsi" w:cstheme="minorHAnsi"/>
        <w:sz w:val="20"/>
        <w:szCs w:val="20"/>
      </w:rPr>
    </w:pPr>
  </w:p>
  <w:p w14:paraId="3171A05C" w14:textId="77777777" w:rsidR="0009352C" w:rsidRPr="00D56C58" w:rsidRDefault="0009352C" w:rsidP="00E47967">
    <w:pPr>
      <w:pStyle w:val="Encabezado"/>
      <w:tabs>
        <w:tab w:val="clear" w:pos="8838"/>
        <w:tab w:val="left" w:pos="5040"/>
      </w:tabs>
      <w:rPr>
        <w:rFonts w:ascii="Arial Narrow" w:hAnsi="Arial Narrow" w:cstheme="minorHAnsi"/>
        <w:sz w:val="20"/>
        <w:szCs w:val="20"/>
      </w:rPr>
    </w:pPr>
    <w:r>
      <w:rPr>
        <w:rFonts w:asciiTheme="minorHAnsi" w:hAnsiTheme="minorHAnsi" w:cstheme="minorHAnsi"/>
        <w:sz w:val="20"/>
        <w:szCs w:val="20"/>
      </w:rPr>
      <w:tab/>
    </w:r>
    <w:r>
      <w:rPr>
        <w:rFonts w:asciiTheme="minorHAnsi" w:hAnsiTheme="minorHAnsi" w:cstheme="minorHAnsi"/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26DDF"/>
    <w:multiLevelType w:val="hybridMultilevel"/>
    <w:tmpl w:val="CC0EB1BE"/>
    <w:lvl w:ilvl="0" w:tplc="621C34F0">
      <w:start w:val="1"/>
      <w:numFmt w:val="bullet"/>
      <w:lvlText w:val="-"/>
      <w:lvlJc w:val="left"/>
      <w:pPr>
        <w:ind w:left="2431" w:hanging="356"/>
      </w:pPr>
      <w:rPr>
        <w:rFonts w:ascii="Montserrat" w:eastAsia="MS Mincho" w:hAnsi="Montserrat" w:cstheme="minorHAnsi" w:hint="default"/>
        <w:w w:val="99"/>
        <w:sz w:val="20"/>
        <w:szCs w:val="20"/>
        <w:lang w:val="es-ES" w:eastAsia="en-US" w:bidi="ar-SA"/>
      </w:rPr>
    </w:lvl>
    <w:lvl w:ilvl="1" w:tplc="55A61B00">
      <w:numFmt w:val="bullet"/>
      <w:lvlText w:val="•"/>
      <w:lvlJc w:val="left"/>
      <w:pPr>
        <w:ind w:left="3328" w:hanging="356"/>
      </w:pPr>
      <w:rPr>
        <w:rFonts w:hint="default"/>
        <w:lang w:val="es-ES" w:eastAsia="en-US" w:bidi="ar-SA"/>
      </w:rPr>
    </w:lvl>
    <w:lvl w:ilvl="2" w:tplc="2E0606A6">
      <w:numFmt w:val="bullet"/>
      <w:lvlText w:val="•"/>
      <w:lvlJc w:val="left"/>
      <w:pPr>
        <w:ind w:left="4216" w:hanging="356"/>
      </w:pPr>
      <w:rPr>
        <w:rFonts w:hint="default"/>
        <w:lang w:val="es-ES" w:eastAsia="en-US" w:bidi="ar-SA"/>
      </w:rPr>
    </w:lvl>
    <w:lvl w:ilvl="3" w:tplc="64BAAFCC">
      <w:numFmt w:val="bullet"/>
      <w:lvlText w:val="•"/>
      <w:lvlJc w:val="left"/>
      <w:pPr>
        <w:ind w:left="5104" w:hanging="356"/>
      </w:pPr>
      <w:rPr>
        <w:rFonts w:hint="default"/>
        <w:lang w:val="es-ES" w:eastAsia="en-US" w:bidi="ar-SA"/>
      </w:rPr>
    </w:lvl>
    <w:lvl w:ilvl="4" w:tplc="AF086808">
      <w:numFmt w:val="bullet"/>
      <w:lvlText w:val="•"/>
      <w:lvlJc w:val="left"/>
      <w:pPr>
        <w:ind w:left="5992" w:hanging="356"/>
      </w:pPr>
      <w:rPr>
        <w:rFonts w:hint="default"/>
        <w:lang w:val="es-ES" w:eastAsia="en-US" w:bidi="ar-SA"/>
      </w:rPr>
    </w:lvl>
    <w:lvl w:ilvl="5" w:tplc="7286F248">
      <w:numFmt w:val="bullet"/>
      <w:lvlText w:val="•"/>
      <w:lvlJc w:val="left"/>
      <w:pPr>
        <w:ind w:left="6880" w:hanging="356"/>
      </w:pPr>
      <w:rPr>
        <w:rFonts w:hint="default"/>
        <w:lang w:val="es-ES" w:eastAsia="en-US" w:bidi="ar-SA"/>
      </w:rPr>
    </w:lvl>
    <w:lvl w:ilvl="6" w:tplc="696CAE2A">
      <w:numFmt w:val="bullet"/>
      <w:lvlText w:val="•"/>
      <w:lvlJc w:val="left"/>
      <w:pPr>
        <w:ind w:left="7768" w:hanging="356"/>
      </w:pPr>
      <w:rPr>
        <w:rFonts w:hint="default"/>
        <w:lang w:val="es-ES" w:eastAsia="en-US" w:bidi="ar-SA"/>
      </w:rPr>
    </w:lvl>
    <w:lvl w:ilvl="7" w:tplc="100C0868">
      <w:numFmt w:val="bullet"/>
      <w:lvlText w:val="•"/>
      <w:lvlJc w:val="left"/>
      <w:pPr>
        <w:ind w:left="8656" w:hanging="356"/>
      </w:pPr>
      <w:rPr>
        <w:rFonts w:hint="default"/>
        <w:lang w:val="es-ES" w:eastAsia="en-US" w:bidi="ar-SA"/>
      </w:rPr>
    </w:lvl>
    <w:lvl w:ilvl="8" w:tplc="028E3F02">
      <w:numFmt w:val="bullet"/>
      <w:lvlText w:val="•"/>
      <w:lvlJc w:val="left"/>
      <w:pPr>
        <w:ind w:left="9544" w:hanging="356"/>
      </w:pPr>
      <w:rPr>
        <w:rFonts w:hint="default"/>
        <w:lang w:val="es-ES" w:eastAsia="en-US" w:bidi="ar-SA"/>
      </w:rPr>
    </w:lvl>
  </w:abstractNum>
  <w:abstractNum w:abstractNumId="1" w15:restartNumberingAfterBreak="0">
    <w:nsid w:val="00433B65"/>
    <w:multiLevelType w:val="hybridMultilevel"/>
    <w:tmpl w:val="707CA26A"/>
    <w:lvl w:ilvl="0" w:tplc="E4F08B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D2059"/>
    <w:multiLevelType w:val="hybridMultilevel"/>
    <w:tmpl w:val="61DA8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9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B032C5"/>
    <w:multiLevelType w:val="hybridMultilevel"/>
    <w:tmpl w:val="F8E0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9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243F86"/>
    <w:multiLevelType w:val="hybridMultilevel"/>
    <w:tmpl w:val="F8D6D642"/>
    <w:lvl w:ilvl="0" w:tplc="353496EE">
      <w:start w:val="1"/>
      <w:numFmt w:val="decimal"/>
      <w:lvlText w:val="%1."/>
      <w:lvlJc w:val="left"/>
      <w:pPr>
        <w:ind w:left="502" w:hanging="360"/>
      </w:pPr>
      <w:rPr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08874FF6"/>
    <w:multiLevelType w:val="hybridMultilevel"/>
    <w:tmpl w:val="707CA26A"/>
    <w:lvl w:ilvl="0" w:tplc="E4F08B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BC43B6"/>
    <w:multiLevelType w:val="hybridMultilevel"/>
    <w:tmpl w:val="DA7C3F3A"/>
    <w:lvl w:ilvl="0" w:tplc="0F72EB7E">
      <w:start w:val="1"/>
      <w:numFmt w:val="decimal"/>
      <w:lvlText w:val="%1."/>
      <w:lvlJc w:val="left"/>
      <w:pPr>
        <w:ind w:left="1711" w:hanging="356"/>
      </w:pPr>
      <w:rPr>
        <w:rFonts w:ascii="Calibri" w:eastAsia="Calibri" w:hAnsi="Calibri" w:cs="Calibri" w:hint="default"/>
        <w:spacing w:val="-1"/>
        <w:w w:val="99"/>
        <w:sz w:val="20"/>
        <w:szCs w:val="20"/>
        <w:lang w:val="es-ES" w:eastAsia="en-US" w:bidi="ar-SA"/>
      </w:rPr>
    </w:lvl>
    <w:lvl w:ilvl="1" w:tplc="F954A15E">
      <w:numFmt w:val="bullet"/>
      <w:lvlText w:val=""/>
      <w:lvlJc w:val="left"/>
      <w:pPr>
        <w:ind w:left="2064" w:hanging="358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2" w:tplc="18FCECC8">
      <w:numFmt w:val="bullet"/>
      <w:lvlText w:val="•"/>
      <w:lvlJc w:val="left"/>
      <w:pPr>
        <w:ind w:left="3088" w:hanging="358"/>
      </w:pPr>
      <w:rPr>
        <w:rFonts w:hint="default"/>
        <w:lang w:val="es-ES" w:eastAsia="en-US" w:bidi="ar-SA"/>
      </w:rPr>
    </w:lvl>
    <w:lvl w:ilvl="3" w:tplc="39584DD0">
      <w:numFmt w:val="bullet"/>
      <w:lvlText w:val="•"/>
      <w:lvlJc w:val="left"/>
      <w:pPr>
        <w:ind w:left="4117" w:hanging="358"/>
      </w:pPr>
      <w:rPr>
        <w:rFonts w:hint="default"/>
        <w:lang w:val="es-ES" w:eastAsia="en-US" w:bidi="ar-SA"/>
      </w:rPr>
    </w:lvl>
    <w:lvl w:ilvl="4" w:tplc="8F32D4A4">
      <w:numFmt w:val="bullet"/>
      <w:lvlText w:val="•"/>
      <w:lvlJc w:val="left"/>
      <w:pPr>
        <w:ind w:left="5146" w:hanging="358"/>
      </w:pPr>
      <w:rPr>
        <w:rFonts w:hint="default"/>
        <w:lang w:val="es-ES" w:eastAsia="en-US" w:bidi="ar-SA"/>
      </w:rPr>
    </w:lvl>
    <w:lvl w:ilvl="5" w:tplc="23F497EC">
      <w:numFmt w:val="bullet"/>
      <w:lvlText w:val="•"/>
      <w:lvlJc w:val="left"/>
      <w:pPr>
        <w:ind w:left="6175" w:hanging="358"/>
      </w:pPr>
      <w:rPr>
        <w:rFonts w:hint="default"/>
        <w:lang w:val="es-ES" w:eastAsia="en-US" w:bidi="ar-SA"/>
      </w:rPr>
    </w:lvl>
    <w:lvl w:ilvl="6" w:tplc="A7088A04">
      <w:numFmt w:val="bullet"/>
      <w:lvlText w:val="•"/>
      <w:lvlJc w:val="left"/>
      <w:pPr>
        <w:ind w:left="7204" w:hanging="358"/>
      </w:pPr>
      <w:rPr>
        <w:rFonts w:hint="default"/>
        <w:lang w:val="es-ES" w:eastAsia="en-US" w:bidi="ar-SA"/>
      </w:rPr>
    </w:lvl>
    <w:lvl w:ilvl="7" w:tplc="648A6790">
      <w:numFmt w:val="bullet"/>
      <w:lvlText w:val="•"/>
      <w:lvlJc w:val="left"/>
      <w:pPr>
        <w:ind w:left="8233" w:hanging="358"/>
      </w:pPr>
      <w:rPr>
        <w:rFonts w:hint="default"/>
        <w:lang w:val="es-ES" w:eastAsia="en-US" w:bidi="ar-SA"/>
      </w:rPr>
    </w:lvl>
    <w:lvl w:ilvl="8" w:tplc="6CF68B96">
      <w:numFmt w:val="bullet"/>
      <w:lvlText w:val="•"/>
      <w:lvlJc w:val="left"/>
      <w:pPr>
        <w:ind w:left="9262" w:hanging="358"/>
      </w:pPr>
      <w:rPr>
        <w:rFonts w:hint="default"/>
        <w:lang w:val="es-ES" w:eastAsia="en-US" w:bidi="ar-SA"/>
      </w:rPr>
    </w:lvl>
  </w:abstractNum>
  <w:abstractNum w:abstractNumId="7" w15:restartNumberingAfterBreak="0">
    <w:nsid w:val="08FE20FB"/>
    <w:multiLevelType w:val="hybridMultilevel"/>
    <w:tmpl w:val="071AC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9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D767FA"/>
    <w:multiLevelType w:val="hybridMultilevel"/>
    <w:tmpl w:val="E438BFC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F26588"/>
    <w:multiLevelType w:val="hybridMultilevel"/>
    <w:tmpl w:val="F00CAD6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0DE94B37"/>
    <w:multiLevelType w:val="hybridMultilevel"/>
    <w:tmpl w:val="3D487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9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2A112D"/>
    <w:multiLevelType w:val="hybridMultilevel"/>
    <w:tmpl w:val="1F66FFB4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55327D"/>
    <w:multiLevelType w:val="hybridMultilevel"/>
    <w:tmpl w:val="41CA71B8"/>
    <w:lvl w:ilvl="0" w:tplc="621C34F0">
      <w:start w:val="1"/>
      <w:numFmt w:val="bullet"/>
      <w:lvlText w:val="-"/>
      <w:lvlJc w:val="left"/>
      <w:pPr>
        <w:ind w:left="2431" w:hanging="360"/>
      </w:pPr>
      <w:rPr>
        <w:rFonts w:ascii="Montserrat" w:eastAsia="MS Mincho" w:hAnsi="Montserrat" w:cstheme="minorHAnsi" w:hint="default"/>
        <w:w w:val="99"/>
        <w:sz w:val="20"/>
        <w:szCs w:val="20"/>
        <w:lang w:val="es-ES" w:eastAsia="en-US" w:bidi="ar-SA"/>
      </w:rPr>
    </w:lvl>
    <w:lvl w:ilvl="1" w:tplc="65863368">
      <w:numFmt w:val="bullet"/>
      <w:lvlText w:val="•"/>
      <w:lvlJc w:val="left"/>
      <w:pPr>
        <w:ind w:left="3328" w:hanging="360"/>
      </w:pPr>
      <w:rPr>
        <w:rFonts w:hint="default"/>
        <w:lang w:val="es-ES" w:eastAsia="en-US" w:bidi="ar-SA"/>
      </w:rPr>
    </w:lvl>
    <w:lvl w:ilvl="2" w:tplc="ACFA7598">
      <w:numFmt w:val="bullet"/>
      <w:lvlText w:val="•"/>
      <w:lvlJc w:val="left"/>
      <w:pPr>
        <w:ind w:left="4216" w:hanging="360"/>
      </w:pPr>
      <w:rPr>
        <w:rFonts w:hint="default"/>
        <w:lang w:val="es-ES" w:eastAsia="en-US" w:bidi="ar-SA"/>
      </w:rPr>
    </w:lvl>
    <w:lvl w:ilvl="3" w:tplc="BE601258">
      <w:numFmt w:val="bullet"/>
      <w:lvlText w:val="•"/>
      <w:lvlJc w:val="left"/>
      <w:pPr>
        <w:ind w:left="5104" w:hanging="360"/>
      </w:pPr>
      <w:rPr>
        <w:rFonts w:hint="default"/>
        <w:lang w:val="es-ES" w:eastAsia="en-US" w:bidi="ar-SA"/>
      </w:rPr>
    </w:lvl>
    <w:lvl w:ilvl="4" w:tplc="13203962">
      <w:numFmt w:val="bullet"/>
      <w:lvlText w:val="•"/>
      <w:lvlJc w:val="left"/>
      <w:pPr>
        <w:ind w:left="5992" w:hanging="360"/>
      </w:pPr>
      <w:rPr>
        <w:rFonts w:hint="default"/>
        <w:lang w:val="es-ES" w:eastAsia="en-US" w:bidi="ar-SA"/>
      </w:rPr>
    </w:lvl>
    <w:lvl w:ilvl="5" w:tplc="DE64581E">
      <w:numFmt w:val="bullet"/>
      <w:lvlText w:val="•"/>
      <w:lvlJc w:val="left"/>
      <w:pPr>
        <w:ind w:left="6880" w:hanging="360"/>
      </w:pPr>
      <w:rPr>
        <w:rFonts w:hint="default"/>
        <w:lang w:val="es-ES" w:eastAsia="en-US" w:bidi="ar-SA"/>
      </w:rPr>
    </w:lvl>
    <w:lvl w:ilvl="6" w:tplc="00C60D14">
      <w:numFmt w:val="bullet"/>
      <w:lvlText w:val="•"/>
      <w:lvlJc w:val="left"/>
      <w:pPr>
        <w:ind w:left="7768" w:hanging="360"/>
      </w:pPr>
      <w:rPr>
        <w:rFonts w:hint="default"/>
        <w:lang w:val="es-ES" w:eastAsia="en-US" w:bidi="ar-SA"/>
      </w:rPr>
    </w:lvl>
    <w:lvl w:ilvl="7" w:tplc="2B7C9A62">
      <w:numFmt w:val="bullet"/>
      <w:lvlText w:val="•"/>
      <w:lvlJc w:val="left"/>
      <w:pPr>
        <w:ind w:left="8656" w:hanging="360"/>
      </w:pPr>
      <w:rPr>
        <w:rFonts w:hint="default"/>
        <w:lang w:val="es-ES" w:eastAsia="en-US" w:bidi="ar-SA"/>
      </w:rPr>
    </w:lvl>
    <w:lvl w:ilvl="8" w:tplc="1AA46D60">
      <w:numFmt w:val="bullet"/>
      <w:lvlText w:val="•"/>
      <w:lvlJc w:val="left"/>
      <w:pPr>
        <w:ind w:left="9544" w:hanging="360"/>
      </w:pPr>
      <w:rPr>
        <w:rFonts w:hint="default"/>
        <w:lang w:val="es-ES" w:eastAsia="en-US" w:bidi="ar-SA"/>
      </w:rPr>
    </w:lvl>
  </w:abstractNum>
  <w:abstractNum w:abstractNumId="13" w15:restartNumberingAfterBreak="0">
    <w:nsid w:val="10C3293A"/>
    <w:multiLevelType w:val="hybridMultilevel"/>
    <w:tmpl w:val="B1AECF2C"/>
    <w:lvl w:ilvl="0" w:tplc="5A54D9A0">
      <w:numFmt w:val="bullet"/>
      <w:lvlText w:val="-"/>
      <w:lvlJc w:val="left"/>
      <w:pPr>
        <w:ind w:left="1850" w:hanging="286"/>
      </w:pPr>
      <w:rPr>
        <w:rFonts w:ascii="Arial MT" w:eastAsia="Arial MT" w:hAnsi="Arial MT" w:cs="Arial MT" w:hint="default"/>
        <w:w w:val="81"/>
        <w:sz w:val="24"/>
        <w:szCs w:val="24"/>
        <w:lang w:val="es-ES" w:eastAsia="en-US" w:bidi="ar-SA"/>
      </w:rPr>
    </w:lvl>
    <w:lvl w:ilvl="1" w:tplc="538EE660">
      <w:numFmt w:val="bullet"/>
      <w:lvlText w:val=""/>
      <w:lvlJc w:val="left"/>
      <w:pPr>
        <w:ind w:left="1992" w:hanging="286"/>
      </w:pPr>
      <w:rPr>
        <w:rFonts w:ascii="Symbol" w:eastAsia="Symbol" w:hAnsi="Symbol" w:cs="Symbol" w:hint="default"/>
        <w:w w:val="99"/>
        <w:sz w:val="20"/>
        <w:szCs w:val="20"/>
        <w:lang w:val="es-ES" w:eastAsia="en-US" w:bidi="ar-SA"/>
      </w:rPr>
    </w:lvl>
    <w:lvl w:ilvl="2" w:tplc="9E5E25F8">
      <w:numFmt w:val="bullet"/>
      <w:lvlText w:val="•"/>
      <w:lvlJc w:val="left"/>
      <w:pPr>
        <w:ind w:left="3035" w:hanging="286"/>
      </w:pPr>
      <w:rPr>
        <w:rFonts w:hint="default"/>
        <w:lang w:val="es-ES" w:eastAsia="en-US" w:bidi="ar-SA"/>
      </w:rPr>
    </w:lvl>
    <w:lvl w:ilvl="3" w:tplc="08C250D2">
      <w:numFmt w:val="bullet"/>
      <w:lvlText w:val="•"/>
      <w:lvlJc w:val="left"/>
      <w:pPr>
        <w:ind w:left="4071" w:hanging="286"/>
      </w:pPr>
      <w:rPr>
        <w:rFonts w:hint="default"/>
        <w:lang w:val="es-ES" w:eastAsia="en-US" w:bidi="ar-SA"/>
      </w:rPr>
    </w:lvl>
    <w:lvl w:ilvl="4" w:tplc="F6AE13C8">
      <w:numFmt w:val="bullet"/>
      <w:lvlText w:val="•"/>
      <w:lvlJc w:val="left"/>
      <w:pPr>
        <w:ind w:left="5106" w:hanging="286"/>
      </w:pPr>
      <w:rPr>
        <w:rFonts w:hint="default"/>
        <w:lang w:val="es-ES" w:eastAsia="en-US" w:bidi="ar-SA"/>
      </w:rPr>
    </w:lvl>
    <w:lvl w:ilvl="5" w:tplc="290E577A">
      <w:numFmt w:val="bullet"/>
      <w:lvlText w:val="•"/>
      <w:lvlJc w:val="left"/>
      <w:pPr>
        <w:ind w:left="6142" w:hanging="286"/>
      </w:pPr>
      <w:rPr>
        <w:rFonts w:hint="default"/>
        <w:lang w:val="es-ES" w:eastAsia="en-US" w:bidi="ar-SA"/>
      </w:rPr>
    </w:lvl>
    <w:lvl w:ilvl="6" w:tplc="6E9EFFE4">
      <w:numFmt w:val="bullet"/>
      <w:lvlText w:val="•"/>
      <w:lvlJc w:val="left"/>
      <w:pPr>
        <w:ind w:left="7177" w:hanging="286"/>
      </w:pPr>
      <w:rPr>
        <w:rFonts w:hint="default"/>
        <w:lang w:val="es-ES" w:eastAsia="en-US" w:bidi="ar-SA"/>
      </w:rPr>
    </w:lvl>
    <w:lvl w:ilvl="7" w:tplc="5232D942">
      <w:numFmt w:val="bullet"/>
      <w:lvlText w:val="•"/>
      <w:lvlJc w:val="left"/>
      <w:pPr>
        <w:ind w:left="8213" w:hanging="286"/>
      </w:pPr>
      <w:rPr>
        <w:rFonts w:hint="default"/>
        <w:lang w:val="es-ES" w:eastAsia="en-US" w:bidi="ar-SA"/>
      </w:rPr>
    </w:lvl>
    <w:lvl w:ilvl="8" w:tplc="659C8388">
      <w:numFmt w:val="bullet"/>
      <w:lvlText w:val="•"/>
      <w:lvlJc w:val="left"/>
      <w:pPr>
        <w:ind w:left="9248" w:hanging="286"/>
      </w:pPr>
      <w:rPr>
        <w:rFonts w:hint="default"/>
        <w:lang w:val="es-ES" w:eastAsia="en-US" w:bidi="ar-SA"/>
      </w:rPr>
    </w:lvl>
  </w:abstractNum>
  <w:abstractNum w:abstractNumId="14" w15:restartNumberingAfterBreak="0">
    <w:nsid w:val="1348663A"/>
    <w:multiLevelType w:val="hybridMultilevel"/>
    <w:tmpl w:val="338AA64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85F2C83"/>
    <w:multiLevelType w:val="hybridMultilevel"/>
    <w:tmpl w:val="94A2817E"/>
    <w:lvl w:ilvl="0" w:tplc="5BBCD1A8">
      <w:numFmt w:val="bullet"/>
      <w:lvlText w:val="-"/>
      <w:lvlJc w:val="left"/>
      <w:rPr>
        <w:rFonts w:hint="default"/>
        <w:w w:val="81"/>
        <w:lang w:val="es-ES" w:eastAsia="en-US" w:bidi="ar-SA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19BE51CD"/>
    <w:multiLevelType w:val="hybridMultilevel"/>
    <w:tmpl w:val="22D81DA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FFFFFFFF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9DA7639"/>
    <w:multiLevelType w:val="hybridMultilevel"/>
    <w:tmpl w:val="4F0254F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BC17524"/>
    <w:multiLevelType w:val="hybridMultilevel"/>
    <w:tmpl w:val="4C280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9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0303E7"/>
    <w:multiLevelType w:val="hybridMultilevel"/>
    <w:tmpl w:val="DB5E61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663649"/>
    <w:multiLevelType w:val="hybridMultilevel"/>
    <w:tmpl w:val="108885A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4E5386"/>
    <w:multiLevelType w:val="singleLevel"/>
    <w:tmpl w:val="DB44763E"/>
    <w:lvl w:ilvl="0">
      <w:start w:val="4"/>
      <w:numFmt w:val="upperLetter"/>
      <w:pStyle w:val="Ttulo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2" w15:restartNumberingAfterBreak="0">
    <w:nsid w:val="284340DB"/>
    <w:multiLevelType w:val="hybridMultilevel"/>
    <w:tmpl w:val="8D00B7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B07671D"/>
    <w:multiLevelType w:val="hybridMultilevel"/>
    <w:tmpl w:val="707CA26A"/>
    <w:lvl w:ilvl="0" w:tplc="E4F08B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BC276AE"/>
    <w:multiLevelType w:val="hybridMultilevel"/>
    <w:tmpl w:val="8D5EC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E76182C"/>
    <w:multiLevelType w:val="hybridMultilevel"/>
    <w:tmpl w:val="0250F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9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6145712"/>
    <w:multiLevelType w:val="hybridMultilevel"/>
    <w:tmpl w:val="551ED96C"/>
    <w:lvl w:ilvl="0" w:tplc="621C34F0">
      <w:start w:val="1"/>
      <w:numFmt w:val="bullet"/>
      <w:lvlText w:val="-"/>
      <w:lvlJc w:val="left"/>
      <w:pPr>
        <w:ind w:left="720" w:hanging="360"/>
      </w:pPr>
      <w:rPr>
        <w:rFonts w:ascii="Montserrat" w:eastAsia="MS Mincho" w:hAnsi="Montserrat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6DC5EC6"/>
    <w:multiLevelType w:val="hybridMultilevel"/>
    <w:tmpl w:val="2004B9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7493C88"/>
    <w:multiLevelType w:val="hybridMultilevel"/>
    <w:tmpl w:val="DBAC0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9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9622A6C"/>
    <w:multiLevelType w:val="hybridMultilevel"/>
    <w:tmpl w:val="8FF6641A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A3718DE"/>
    <w:multiLevelType w:val="hybridMultilevel"/>
    <w:tmpl w:val="ABFC6C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BA01C89"/>
    <w:multiLevelType w:val="hybridMultilevel"/>
    <w:tmpl w:val="D472B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9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E2F46E9"/>
    <w:multiLevelType w:val="hybridMultilevel"/>
    <w:tmpl w:val="48C2BF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48324BD"/>
    <w:multiLevelType w:val="hybridMultilevel"/>
    <w:tmpl w:val="1BFCD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9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4FB0A36"/>
    <w:multiLevelType w:val="hybridMultilevel"/>
    <w:tmpl w:val="D0364C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9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F386063"/>
    <w:multiLevelType w:val="hybridMultilevel"/>
    <w:tmpl w:val="067C01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0202056"/>
    <w:multiLevelType w:val="hybridMultilevel"/>
    <w:tmpl w:val="8D1CDF82"/>
    <w:lvl w:ilvl="0" w:tplc="621C34F0">
      <w:start w:val="1"/>
      <w:numFmt w:val="bullet"/>
      <w:lvlText w:val="-"/>
      <w:lvlJc w:val="left"/>
      <w:pPr>
        <w:ind w:left="720" w:hanging="360"/>
      </w:pPr>
      <w:rPr>
        <w:rFonts w:ascii="Montserrat" w:eastAsia="MS Mincho" w:hAnsi="Montserrat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27D5673"/>
    <w:multiLevelType w:val="hybridMultilevel"/>
    <w:tmpl w:val="EF5C1D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7B41D8"/>
    <w:multiLevelType w:val="hybridMultilevel"/>
    <w:tmpl w:val="C3B8E924"/>
    <w:lvl w:ilvl="0" w:tplc="BF7816B0">
      <w:start w:val="742"/>
      <w:numFmt w:val="bullet"/>
      <w:lvlText w:val=""/>
      <w:lvlJc w:val="left"/>
      <w:pPr>
        <w:ind w:left="720" w:hanging="360"/>
      </w:pPr>
      <w:rPr>
        <w:rFonts w:ascii="Symbol" w:eastAsia="Arial Unicode M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D5C4CF1"/>
    <w:multiLevelType w:val="hybridMultilevel"/>
    <w:tmpl w:val="1E029D8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FDA0AA9"/>
    <w:multiLevelType w:val="hybridMultilevel"/>
    <w:tmpl w:val="579207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3755B86"/>
    <w:multiLevelType w:val="hybridMultilevel"/>
    <w:tmpl w:val="761801D4"/>
    <w:lvl w:ilvl="0" w:tplc="04090001">
      <w:start w:val="1"/>
      <w:numFmt w:val="bullet"/>
      <w:lvlText w:val=""/>
      <w:lvlJc w:val="left"/>
      <w:pPr>
        <w:ind w:left="1635" w:hanging="360"/>
      </w:pPr>
      <w:rPr>
        <w:rFonts w:ascii="Symbol" w:hAnsi="Symbol" w:hint="default"/>
        <w:w w:val="99"/>
        <w:lang w:val="es-ES" w:eastAsia="en-US" w:bidi="ar-SA"/>
      </w:rPr>
    </w:lvl>
    <w:lvl w:ilvl="1" w:tplc="5BBCD1A8">
      <w:numFmt w:val="bullet"/>
      <w:lvlText w:val="-"/>
      <w:lvlJc w:val="left"/>
      <w:pPr>
        <w:ind w:left="1992" w:hanging="286"/>
      </w:pPr>
      <w:rPr>
        <w:rFonts w:hint="default"/>
        <w:w w:val="81"/>
        <w:lang w:val="es-ES" w:eastAsia="en-US" w:bidi="ar-SA"/>
      </w:rPr>
    </w:lvl>
    <w:lvl w:ilvl="2" w:tplc="C48E35AC">
      <w:numFmt w:val="bullet"/>
      <w:lvlText w:val="•"/>
      <w:lvlJc w:val="left"/>
      <w:pPr>
        <w:ind w:left="2000" w:hanging="286"/>
      </w:pPr>
      <w:rPr>
        <w:rFonts w:hint="default"/>
        <w:lang w:val="es-ES" w:eastAsia="en-US" w:bidi="ar-SA"/>
      </w:rPr>
    </w:lvl>
    <w:lvl w:ilvl="3" w:tplc="4FBC4E24">
      <w:numFmt w:val="bullet"/>
      <w:lvlText w:val="•"/>
      <w:lvlJc w:val="left"/>
      <w:pPr>
        <w:ind w:left="3165" w:hanging="286"/>
      </w:pPr>
      <w:rPr>
        <w:rFonts w:hint="default"/>
        <w:lang w:val="es-ES" w:eastAsia="en-US" w:bidi="ar-SA"/>
      </w:rPr>
    </w:lvl>
    <w:lvl w:ilvl="4" w:tplc="3BEC1820">
      <w:numFmt w:val="bullet"/>
      <w:lvlText w:val="•"/>
      <w:lvlJc w:val="left"/>
      <w:pPr>
        <w:ind w:left="4330" w:hanging="286"/>
      </w:pPr>
      <w:rPr>
        <w:rFonts w:hint="default"/>
        <w:lang w:val="es-ES" w:eastAsia="en-US" w:bidi="ar-SA"/>
      </w:rPr>
    </w:lvl>
    <w:lvl w:ilvl="5" w:tplc="D94E3382">
      <w:numFmt w:val="bullet"/>
      <w:lvlText w:val="•"/>
      <w:lvlJc w:val="left"/>
      <w:pPr>
        <w:ind w:left="5495" w:hanging="286"/>
      </w:pPr>
      <w:rPr>
        <w:rFonts w:hint="default"/>
        <w:lang w:val="es-ES" w:eastAsia="en-US" w:bidi="ar-SA"/>
      </w:rPr>
    </w:lvl>
    <w:lvl w:ilvl="6" w:tplc="89EEDBAC">
      <w:numFmt w:val="bullet"/>
      <w:lvlText w:val="•"/>
      <w:lvlJc w:val="left"/>
      <w:pPr>
        <w:ind w:left="6660" w:hanging="286"/>
      </w:pPr>
      <w:rPr>
        <w:rFonts w:hint="default"/>
        <w:lang w:val="es-ES" w:eastAsia="en-US" w:bidi="ar-SA"/>
      </w:rPr>
    </w:lvl>
    <w:lvl w:ilvl="7" w:tplc="08365788">
      <w:numFmt w:val="bullet"/>
      <w:lvlText w:val="•"/>
      <w:lvlJc w:val="left"/>
      <w:pPr>
        <w:ind w:left="7825" w:hanging="286"/>
      </w:pPr>
      <w:rPr>
        <w:rFonts w:hint="default"/>
        <w:lang w:val="es-ES" w:eastAsia="en-US" w:bidi="ar-SA"/>
      </w:rPr>
    </w:lvl>
    <w:lvl w:ilvl="8" w:tplc="6DFA791C">
      <w:numFmt w:val="bullet"/>
      <w:lvlText w:val="•"/>
      <w:lvlJc w:val="left"/>
      <w:pPr>
        <w:ind w:left="8990" w:hanging="286"/>
      </w:pPr>
      <w:rPr>
        <w:rFonts w:hint="default"/>
        <w:lang w:val="es-ES" w:eastAsia="en-US" w:bidi="ar-SA"/>
      </w:rPr>
    </w:lvl>
  </w:abstractNum>
  <w:abstractNum w:abstractNumId="42" w15:restartNumberingAfterBreak="0">
    <w:nsid w:val="65345B11"/>
    <w:multiLevelType w:val="hybridMultilevel"/>
    <w:tmpl w:val="C1AED6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9011D55"/>
    <w:multiLevelType w:val="hybridMultilevel"/>
    <w:tmpl w:val="F33E1CB0"/>
    <w:lvl w:ilvl="0" w:tplc="D010B4EA">
      <w:start w:val="1"/>
      <w:numFmt w:val="decimal"/>
      <w:lvlText w:val="%1."/>
      <w:lvlJc w:val="left"/>
      <w:pPr>
        <w:ind w:left="1426" w:hanging="286"/>
      </w:pPr>
      <w:rPr>
        <w:rFonts w:ascii="Calibri" w:eastAsia="Calibri" w:hAnsi="Calibri" w:cs="Calibri" w:hint="default"/>
        <w:spacing w:val="-1"/>
        <w:w w:val="99"/>
        <w:sz w:val="20"/>
        <w:szCs w:val="20"/>
        <w:lang w:val="es-ES" w:eastAsia="en-US" w:bidi="ar-SA"/>
      </w:rPr>
    </w:lvl>
    <w:lvl w:ilvl="1" w:tplc="1428B79A">
      <w:start w:val="1"/>
      <w:numFmt w:val="decimal"/>
      <w:lvlText w:val="%2."/>
      <w:lvlJc w:val="left"/>
      <w:pPr>
        <w:ind w:left="1706" w:hanging="348"/>
      </w:pPr>
      <w:rPr>
        <w:rFonts w:ascii="Calibri" w:eastAsia="Calibri" w:hAnsi="Calibri" w:cs="Calibri" w:hint="default"/>
        <w:spacing w:val="-1"/>
        <w:w w:val="99"/>
        <w:sz w:val="20"/>
        <w:szCs w:val="20"/>
        <w:lang w:val="es-ES" w:eastAsia="en-US" w:bidi="ar-SA"/>
      </w:rPr>
    </w:lvl>
    <w:lvl w:ilvl="2" w:tplc="2220783E">
      <w:numFmt w:val="bullet"/>
      <w:lvlText w:val="•"/>
      <w:lvlJc w:val="left"/>
      <w:pPr>
        <w:ind w:left="2768" w:hanging="348"/>
      </w:pPr>
      <w:rPr>
        <w:rFonts w:hint="default"/>
        <w:lang w:val="es-ES" w:eastAsia="en-US" w:bidi="ar-SA"/>
      </w:rPr>
    </w:lvl>
    <w:lvl w:ilvl="3" w:tplc="6282A6D6">
      <w:numFmt w:val="bullet"/>
      <w:lvlText w:val="•"/>
      <w:lvlJc w:val="left"/>
      <w:pPr>
        <w:ind w:left="3837" w:hanging="348"/>
      </w:pPr>
      <w:rPr>
        <w:rFonts w:hint="default"/>
        <w:lang w:val="es-ES" w:eastAsia="en-US" w:bidi="ar-SA"/>
      </w:rPr>
    </w:lvl>
    <w:lvl w:ilvl="4" w:tplc="E7AAEC7C">
      <w:numFmt w:val="bullet"/>
      <w:lvlText w:val="•"/>
      <w:lvlJc w:val="left"/>
      <w:pPr>
        <w:ind w:left="4906" w:hanging="348"/>
      </w:pPr>
      <w:rPr>
        <w:rFonts w:hint="default"/>
        <w:lang w:val="es-ES" w:eastAsia="en-US" w:bidi="ar-SA"/>
      </w:rPr>
    </w:lvl>
    <w:lvl w:ilvl="5" w:tplc="F4AACCBC">
      <w:numFmt w:val="bullet"/>
      <w:lvlText w:val="•"/>
      <w:lvlJc w:val="left"/>
      <w:pPr>
        <w:ind w:left="5975" w:hanging="348"/>
      </w:pPr>
      <w:rPr>
        <w:rFonts w:hint="default"/>
        <w:lang w:val="es-ES" w:eastAsia="en-US" w:bidi="ar-SA"/>
      </w:rPr>
    </w:lvl>
    <w:lvl w:ilvl="6" w:tplc="E9260896">
      <w:numFmt w:val="bullet"/>
      <w:lvlText w:val="•"/>
      <w:lvlJc w:val="left"/>
      <w:pPr>
        <w:ind w:left="7044" w:hanging="348"/>
      </w:pPr>
      <w:rPr>
        <w:rFonts w:hint="default"/>
        <w:lang w:val="es-ES" w:eastAsia="en-US" w:bidi="ar-SA"/>
      </w:rPr>
    </w:lvl>
    <w:lvl w:ilvl="7" w:tplc="B1F45B8E">
      <w:numFmt w:val="bullet"/>
      <w:lvlText w:val="•"/>
      <w:lvlJc w:val="left"/>
      <w:pPr>
        <w:ind w:left="8113" w:hanging="348"/>
      </w:pPr>
      <w:rPr>
        <w:rFonts w:hint="default"/>
        <w:lang w:val="es-ES" w:eastAsia="en-US" w:bidi="ar-SA"/>
      </w:rPr>
    </w:lvl>
    <w:lvl w:ilvl="8" w:tplc="ACA49F70">
      <w:numFmt w:val="bullet"/>
      <w:lvlText w:val="•"/>
      <w:lvlJc w:val="left"/>
      <w:pPr>
        <w:ind w:left="9182" w:hanging="348"/>
      </w:pPr>
      <w:rPr>
        <w:rFonts w:hint="default"/>
        <w:lang w:val="es-ES" w:eastAsia="en-US" w:bidi="ar-SA"/>
      </w:rPr>
    </w:lvl>
  </w:abstractNum>
  <w:abstractNum w:abstractNumId="44" w15:restartNumberingAfterBreak="0">
    <w:nsid w:val="70746E1B"/>
    <w:multiLevelType w:val="hybridMultilevel"/>
    <w:tmpl w:val="80CA4BF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2C74EB"/>
    <w:multiLevelType w:val="hybridMultilevel"/>
    <w:tmpl w:val="7AA69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9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3003DF"/>
    <w:multiLevelType w:val="hybridMultilevel"/>
    <w:tmpl w:val="3D10F174"/>
    <w:lvl w:ilvl="0" w:tplc="E4F08B6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6F7026"/>
    <w:multiLevelType w:val="hybridMultilevel"/>
    <w:tmpl w:val="852EAB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F327E1"/>
    <w:multiLevelType w:val="hybridMultilevel"/>
    <w:tmpl w:val="EEACF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99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5"/>
  </w:num>
  <w:num w:numId="3">
    <w:abstractNumId w:val="23"/>
  </w:num>
  <w:num w:numId="4">
    <w:abstractNumId w:val="11"/>
  </w:num>
  <w:num w:numId="5">
    <w:abstractNumId w:val="46"/>
  </w:num>
  <w:num w:numId="6">
    <w:abstractNumId w:val="1"/>
  </w:num>
  <w:num w:numId="7">
    <w:abstractNumId w:val="30"/>
  </w:num>
  <w:num w:numId="8">
    <w:abstractNumId w:val="24"/>
  </w:num>
  <w:num w:numId="9">
    <w:abstractNumId w:val="47"/>
  </w:num>
  <w:num w:numId="10">
    <w:abstractNumId w:val="37"/>
  </w:num>
  <w:num w:numId="11">
    <w:abstractNumId w:val="9"/>
  </w:num>
  <w:num w:numId="12">
    <w:abstractNumId w:val="16"/>
  </w:num>
  <w:num w:numId="13">
    <w:abstractNumId w:val="29"/>
  </w:num>
  <w:num w:numId="14">
    <w:abstractNumId w:val="20"/>
  </w:num>
  <w:num w:numId="15">
    <w:abstractNumId w:val="39"/>
  </w:num>
  <w:num w:numId="16">
    <w:abstractNumId w:val="44"/>
  </w:num>
  <w:num w:numId="17">
    <w:abstractNumId w:val="42"/>
  </w:num>
  <w:num w:numId="18">
    <w:abstractNumId w:val="27"/>
  </w:num>
  <w:num w:numId="19">
    <w:abstractNumId w:val="40"/>
  </w:num>
  <w:num w:numId="20">
    <w:abstractNumId w:val="35"/>
  </w:num>
  <w:num w:numId="21">
    <w:abstractNumId w:val="15"/>
  </w:num>
  <w:num w:numId="22">
    <w:abstractNumId w:val="22"/>
  </w:num>
  <w:num w:numId="23">
    <w:abstractNumId w:val="8"/>
  </w:num>
  <w:num w:numId="24">
    <w:abstractNumId w:val="14"/>
  </w:num>
  <w:num w:numId="25">
    <w:abstractNumId w:val="4"/>
  </w:num>
  <w:num w:numId="26">
    <w:abstractNumId w:val="21"/>
  </w:num>
  <w:num w:numId="27">
    <w:abstractNumId w:val="41"/>
  </w:num>
  <w:num w:numId="28">
    <w:abstractNumId w:val="13"/>
  </w:num>
  <w:num w:numId="29">
    <w:abstractNumId w:val="6"/>
  </w:num>
  <w:num w:numId="30">
    <w:abstractNumId w:val="43"/>
  </w:num>
  <w:num w:numId="31">
    <w:abstractNumId w:val="19"/>
  </w:num>
  <w:num w:numId="32">
    <w:abstractNumId w:val="17"/>
  </w:num>
  <w:num w:numId="33">
    <w:abstractNumId w:val="32"/>
  </w:num>
  <w:num w:numId="34">
    <w:abstractNumId w:val="26"/>
  </w:num>
  <w:num w:numId="35">
    <w:abstractNumId w:val="28"/>
  </w:num>
  <w:num w:numId="36">
    <w:abstractNumId w:val="2"/>
  </w:num>
  <w:num w:numId="37">
    <w:abstractNumId w:val="33"/>
  </w:num>
  <w:num w:numId="38">
    <w:abstractNumId w:val="18"/>
  </w:num>
  <w:num w:numId="39">
    <w:abstractNumId w:val="3"/>
  </w:num>
  <w:num w:numId="40">
    <w:abstractNumId w:val="31"/>
  </w:num>
  <w:num w:numId="41">
    <w:abstractNumId w:val="25"/>
  </w:num>
  <w:num w:numId="42">
    <w:abstractNumId w:val="48"/>
  </w:num>
  <w:num w:numId="43">
    <w:abstractNumId w:val="45"/>
  </w:num>
  <w:num w:numId="44">
    <w:abstractNumId w:val="34"/>
  </w:num>
  <w:num w:numId="45">
    <w:abstractNumId w:val="7"/>
  </w:num>
  <w:num w:numId="46">
    <w:abstractNumId w:val="10"/>
  </w:num>
  <w:num w:numId="47">
    <w:abstractNumId w:val="12"/>
  </w:num>
  <w:num w:numId="48">
    <w:abstractNumId w:val="0"/>
  </w:num>
  <w:num w:numId="49">
    <w:abstractNumId w:val="3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pt-BR" w:vendorID="64" w:dllVersion="131078" w:nlCheck="1" w:checkStyle="0"/>
  <w:activeWritingStyle w:appName="MSWord" w:lang="es-MX" w:vendorID="64" w:dllVersion="131078" w:nlCheck="1" w:checkStyle="0"/>
  <w:activeWritingStyle w:appName="MSWord" w:lang="en-US" w:vendorID="64" w:dllVersion="131078" w:nlCheck="1" w:checkStyle="0"/>
  <w:activeWritingStyle w:appName="MSWord" w:lang="es-ES" w:vendorID="64" w:dllVersion="131078" w:nlCheck="1" w:checkStyle="0"/>
  <w:activeWritingStyle w:appName="MSWord" w:lang="es-ES_tradnl" w:vendorID="64" w:dllVersion="131078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135"/>
    <w:rsid w:val="00001B4B"/>
    <w:rsid w:val="00002084"/>
    <w:rsid w:val="000027A7"/>
    <w:rsid w:val="00007753"/>
    <w:rsid w:val="000121FD"/>
    <w:rsid w:val="000136BE"/>
    <w:rsid w:val="00015EBE"/>
    <w:rsid w:val="00020844"/>
    <w:rsid w:val="0002086F"/>
    <w:rsid w:val="00020987"/>
    <w:rsid w:val="00020DB4"/>
    <w:rsid w:val="0002217A"/>
    <w:rsid w:val="000230BA"/>
    <w:rsid w:val="000241E2"/>
    <w:rsid w:val="00031BA5"/>
    <w:rsid w:val="00037B7F"/>
    <w:rsid w:val="0004357E"/>
    <w:rsid w:val="0004570C"/>
    <w:rsid w:val="000464E7"/>
    <w:rsid w:val="00047804"/>
    <w:rsid w:val="000479CA"/>
    <w:rsid w:val="00051D0E"/>
    <w:rsid w:val="00056C99"/>
    <w:rsid w:val="00061311"/>
    <w:rsid w:val="000633EB"/>
    <w:rsid w:val="00063B08"/>
    <w:rsid w:val="00064E25"/>
    <w:rsid w:val="000654B0"/>
    <w:rsid w:val="00066556"/>
    <w:rsid w:val="00072728"/>
    <w:rsid w:val="00072E97"/>
    <w:rsid w:val="00074A0E"/>
    <w:rsid w:val="00076601"/>
    <w:rsid w:val="0008446F"/>
    <w:rsid w:val="00085118"/>
    <w:rsid w:val="00085225"/>
    <w:rsid w:val="0009352C"/>
    <w:rsid w:val="00095125"/>
    <w:rsid w:val="000957BF"/>
    <w:rsid w:val="00096E3C"/>
    <w:rsid w:val="000A0F17"/>
    <w:rsid w:val="000A40B6"/>
    <w:rsid w:val="000A63D0"/>
    <w:rsid w:val="000A6F70"/>
    <w:rsid w:val="000B1306"/>
    <w:rsid w:val="000B141D"/>
    <w:rsid w:val="000B20D8"/>
    <w:rsid w:val="000B278C"/>
    <w:rsid w:val="000B295A"/>
    <w:rsid w:val="000B2A62"/>
    <w:rsid w:val="000B2BF7"/>
    <w:rsid w:val="000B312B"/>
    <w:rsid w:val="000C255E"/>
    <w:rsid w:val="000C41CA"/>
    <w:rsid w:val="000C5D65"/>
    <w:rsid w:val="000C76AB"/>
    <w:rsid w:val="000D1B66"/>
    <w:rsid w:val="000D2B58"/>
    <w:rsid w:val="000D336B"/>
    <w:rsid w:val="000D5AC8"/>
    <w:rsid w:val="000D5BC1"/>
    <w:rsid w:val="000E1724"/>
    <w:rsid w:val="000E240C"/>
    <w:rsid w:val="000E371D"/>
    <w:rsid w:val="000E4B92"/>
    <w:rsid w:val="000E5500"/>
    <w:rsid w:val="000E5753"/>
    <w:rsid w:val="000E5B9D"/>
    <w:rsid w:val="000E6E97"/>
    <w:rsid w:val="000F2E5F"/>
    <w:rsid w:val="000F6308"/>
    <w:rsid w:val="00100FC5"/>
    <w:rsid w:val="00101CD5"/>
    <w:rsid w:val="00105838"/>
    <w:rsid w:val="001069FF"/>
    <w:rsid w:val="00107462"/>
    <w:rsid w:val="00107D06"/>
    <w:rsid w:val="00110133"/>
    <w:rsid w:val="00114A46"/>
    <w:rsid w:val="00115AB8"/>
    <w:rsid w:val="00115F3F"/>
    <w:rsid w:val="001165A5"/>
    <w:rsid w:val="00116600"/>
    <w:rsid w:val="00116A12"/>
    <w:rsid w:val="00117B1C"/>
    <w:rsid w:val="0012052E"/>
    <w:rsid w:val="00123E68"/>
    <w:rsid w:val="001251B3"/>
    <w:rsid w:val="0012669B"/>
    <w:rsid w:val="00127487"/>
    <w:rsid w:val="00127781"/>
    <w:rsid w:val="00130650"/>
    <w:rsid w:val="00130C8C"/>
    <w:rsid w:val="001315F6"/>
    <w:rsid w:val="00134E3C"/>
    <w:rsid w:val="00136D10"/>
    <w:rsid w:val="00140650"/>
    <w:rsid w:val="00140E89"/>
    <w:rsid w:val="00141DA3"/>
    <w:rsid w:val="00143787"/>
    <w:rsid w:val="0014399A"/>
    <w:rsid w:val="00143F26"/>
    <w:rsid w:val="001459BB"/>
    <w:rsid w:val="00146303"/>
    <w:rsid w:val="001474DC"/>
    <w:rsid w:val="001502C7"/>
    <w:rsid w:val="001502D7"/>
    <w:rsid w:val="00151F71"/>
    <w:rsid w:val="00154B2F"/>
    <w:rsid w:val="00155FDF"/>
    <w:rsid w:val="00160EE1"/>
    <w:rsid w:val="00170F0E"/>
    <w:rsid w:val="00176E2E"/>
    <w:rsid w:val="00176FB4"/>
    <w:rsid w:val="0017784F"/>
    <w:rsid w:val="001779BF"/>
    <w:rsid w:val="001801A3"/>
    <w:rsid w:val="001825A3"/>
    <w:rsid w:val="001841F3"/>
    <w:rsid w:val="00184D18"/>
    <w:rsid w:val="00185473"/>
    <w:rsid w:val="00185BAE"/>
    <w:rsid w:val="00186B05"/>
    <w:rsid w:val="001900C7"/>
    <w:rsid w:val="0019339D"/>
    <w:rsid w:val="00195789"/>
    <w:rsid w:val="00195F30"/>
    <w:rsid w:val="00196058"/>
    <w:rsid w:val="001964C8"/>
    <w:rsid w:val="00197A4B"/>
    <w:rsid w:val="001A0ECD"/>
    <w:rsid w:val="001A2CB9"/>
    <w:rsid w:val="001A49E5"/>
    <w:rsid w:val="001A6027"/>
    <w:rsid w:val="001A69B6"/>
    <w:rsid w:val="001A6E46"/>
    <w:rsid w:val="001A7593"/>
    <w:rsid w:val="001B41A3"/>
    <w:rsid w:val="001B5A9A"/>
    <w:rsid w:val="001B62EF"/>
    <w:rsid w:val="001B633D"/>
    <w:rsid w:val="001B6DD6"/>
    <w:rsid w:val="001C1199"/>
    <w:rsid w:val="001C28CA"/>
    <w:rsid w:val="001C6029"/>
    <w:rsid w:val="001C7767"/>
    <w:rsid w:val="001D224D"/>
    <w:rsid w:val="001D34AE"/>
    <w:rsid w:val="001D5BC1"/>
    <w:rsid w:val="001D7C40"/>
    <w:rsid w:val="001E0E02"/>
    <w:rsid w:val="001E4F38"/>
    <w:rsid w:val="001E7A34"/>
    <w:rsid w:val="001F0EA4"/>
    <w:rsid w:val="001F1064"/>
    <w:rsid w:val="001F1102"/>
    <w:rsid w:val="001F2444"/>
    <w:rsid w:val="001F3470"/>
    <w:rsid w:val="001F35EE"/>
    <w:rsid w:val="001F557E"/>
    <w:rsid w:val="001F614D"/>
    <w:rsid w:val="001F61CD"/>
    <w:rsid w:val="001F65F6"/>
    <w:rsid w:val="001F6F1F"/>
    <w:rsid w:val="00200342"/>
    <w:rsid w:val="00200A9E"/>
    <w:rsid w:val="0020129B"/>
    <w:rsid w:val="00201F1B"/>
    <w:rsid w:val="002029B0"/>
    <w:rsid w:val="00202E9D"/>
    <w:rsid w:val="002031A2"/>
    <w:rsid w:val="00204BC5"/>
    <w:rsid w:val="002055BC"/>
    <w:rsid w:val="00205B70"/>
    <w:rsid w:val="002075D2"/>
    <w:rsid w:val="00207869"/>
    <w:rsid w:val="00207F02"/>
    <w:rsid w:val="002137F4"/>
    <w:rsid w:val="00214153"/>
    <w:rsid w:val="00215A29"/>
    <w:rsid w:val="0021652E"/>
    <w:rsid w:val="0021755C"/>
    <w:rsid w:val="00221597"/>
    <w:rsid w:val="00222231"/>
    <w:rsid w:val="00222249"/>
    <w:rsid w:val="002251DC"/>
    <w:rsid w:val="00227B92"/>
    <w:rsid w:val="00232321"/>
    <w:rsid w:val="00242118"/>
    <w:rsid w:val="00242D80"/>
    <w:rsid w:val="002431D3"/>
    <w:rsid w:val="00253426"/>
    <w:rsid w:val="00255576"/>
    <w:rsid w:val="00261704"/>
    <w:rsid w:val="002618C5"/>
    <w:rsid w:val="002628E7"/>
    <w:rsid w:val="002653EA"/>
    <w:rsid w:val="00267BFC"/>
    <w:rsid w:val="002706CF"/>
    <w:rsid w:val="00273A26"/>
    <w:rsid w:val="00274D76"/>
    <w:rsid w:val="00276B2C"/>
    <w:rsid w:val="002772B0"/>
    <w:rsid w:val="002805B6"/>
    <w:rsid w:val="00283805"/>
    <w:rsid w:val="00283B81"/>
    <w:rsid w:val="002847DD"/>
    <w:rsid w:val="00285A6A"/>
    <w:rsid w:val="00290487"/>
    <w:rsid w:val="002930A6"/>
    <w:rsid w:val="002956FD"/>
    <w:rsid w:val="0029799B"/>
    <w:rsid w:val="002A0F5D"/>
    <w:rsid w:val="002A2360"/>
    <w:rsid w:val="002A4811"/>
    <w:rsid w:val="002A4E9C"/>
    <w:rsid w:val="002A7231"/>
    <w:rsid w:val="002A7BF7"/>
    <w:rsid w:val="002B1A5D"/>
    <w:rsid w:val="002B1EE4"/>
    <w:rsid w:val="002B4719"/>
    <w:rsid w:val="002B475D"/>
    <w:rsid w:val="002B47F3"/>
    <w:rsid w:val="002B69AD"/>
    <w:rsid w:val="002B7C80"/>
    <w:rsid w:val="002C0F80"/>
    <w:rsid w:val="002C21C1"/>
    <w:rsid w:val="002C424F"/>
    <w:rsid w:val="002C55D1"/>
    <w:rsid w:val="002C5BFC"/>
    <w:rsid w:val="002C7E77"/>
    <w:rsid w:val="002D1135"/>
    <w:rsid w:val="002D317F"/>
    <w:rsid w:val="002D31D4"/>
    <w:rsid w:val="002D461F"/>
    <w:rsid w:val="002D6E06"/>
    <w:rsid w:val="002D7519"/>
    <w:rsid w:val="002E2057"/>
    <w:rsid w:val="002E2D82"/>
    <w:rsid w:val="002E3302"/>
    <w:rsid w:val="002E4F54"/>
    <w:rsid w:val="002E5555"/>
    <w:rsid w:val="002F0277"/>
    <w:rsid w:val="002F0FEB"/>
    <w:rsid w:val="002F15C6"/>
    <w:rsid w:val="002F195A"/>
    <w:rsid w:val="002F3CC1"/>
    <w:rsid w:val="002F57DF"/>
    <w:rsid w:val="002F6724"/>
    <w:rsid w:val="002F6F1C"/>
    <w:rsid w:val="00300F9B"/>
    <w:rsid w:val="00302ED8"/>
    <w:rsid w:val="00303CBC"/>
    <w:rsid w:val="00305463"/>
    <w:rsid w:val="00307089"/>
    <w:rsid w:val="00307659"/>
    <w:rsid w:val="00312B09"/>
    <w:rsid w:val="0032122F"/>
    <w:rsid w:val="00323C53"/>
    <w:rsid w:val="003242D6"/>
    <w:rsid w:val="003269F7"/>
    <w:rsid w:val="003278C4"/>
    <w:rsid w:val="00331349"/>
    <w:rsid w:val="00331F13"/>
    <w:rsid w:val="00333224"/>
    <w:rsid w:val="00333548"/>
    <w:rsid w:val="00335EF3"/>
    <w:rsid w:val="003369D3"/>
    <w:rsid w:val="00344206"/>
    <w:rsid w:val="003452D7"/>
    <w:rsid w:val="003454F2"/>
    <w:rsid w:val="00351D77"/>
    <w:rsid w:val="0035282A"/>
    <w:rsid w:val="00356AA0"/>
    <w:rsid w:val="00356F4D"/>
    <w:rsid w:val="003570D1"/>
    <w:rsid w:val="0035719F"/>
    <w:rsid w:val="003609C0"/>
    <w:rsid w:val="0036250D"/>
    <w:rsid w:val="00365D70"/>
    <w:rsid w:val="00365DAB"/>
    <w:rsid w:val="00365DC6"/>
    <w:rsid w:val="003660F3"/>
    <w:rsid w:val="0036729E"/>
    <w:rsid w:val="003711A8"/>
    <w:rsid w:val="0037330C"/>
    <w:rsid w:val="00374749"/>
    <w:rsid w:val="003759BE"/>
    <w:rsid w:val="00375B72"/>
    <w:rsid w:val="00375CA9"/>
    <w:rsid w:val="00377754"/>
    <w:rsid w:val="00377F6C"/>
    <w:rsid w:val="003809D7"/>
    <w:rsid w:val="00382203"/>
    <w:rsid w:val="00383ACA"/>
    <w:rsid w:val="0038766D"/>
    <w:rsid w:val="003902B2"/>
    <w:rsid w:val="00392B68"/>
    <w:rsid w:val="00394817"/>
    <w:rsid w:val="00395A42"/>
    <w:rsid w:val="003963F3"/>
    <w:rsid w:val="00397E35"/>
    <w:rsid w:val="003A0071"/>
    <w:rsid w:val="003A423B"/>
    <w:rsid w:val="003B2A95"/>
    <w:rsid w:val="003B399A"/>
    <w:rsid w:val="003B44AE"/>
    <w:rsid w:val="003C0093"/>
    <w:rsid w:val="003C1E3B"/>
    <w:rsid w:val="003C27DA"/>
    <w:rsid w:val="003C33EA"/>
    <w:rsid w:val="003C38A1"/>
    <w:rsid w:val="003D1586"/>
    <w:rsid w:val="003D1822"/>
    <w:rsid w:val="003D7446"/>
    <w:rsid w:val="003D7735"/>
    <w:rsid w:val="003E2D8B"/>
    <w:rsid w:val="003E36F1"/>
    <w:rsid w:val="003E3EB2"/>
    <w:rsid w:val="003E4C49"/>
    <w:rsid w:val="003E5975"/>
    <w:rsid w:val="003E69E5"/>
    <w:rsid w:val="003F0275"/>
    <w:rsid w:val="003F6E16"/>
    <w:rsid w:val="003F7EB9"/>
    <w:rsid w:val="003F7F34"/>
    <w:rsid w:val="00404D05"/>
    <w:rsid w:val="00410DC3"/>
    <w:rsid w:val="0041105F"/>
    <w:rsid w:val="00412BF1"/>
    <w:rsid w:val="0041579B"/>
    <w:rsid w:val="00416C7E"/>
    <w:rsid w:val="00417C4E"/>
    <w:rsid w:val="004210A5"/>
    <w:rsid w:val="00421251"/>
    <w:rsid w:val="0042390A"/>
    <w:rsid w:val="0042627C"/>
    <w:rsid w:val="004270E6"/>
    <w:rsid w:val="00430A42"/>
    <w:rsid w:val="00430E71"/>
    <w:rsid w:val="00431DEA"/>
    <w:rsid w:val="0043579B"/>
    <w:rsid w:val="004374DE"/>
    <w:rsid w:val="00440109"/>
    <w:rsid w:val="00442D4C"/>
    <w:rsid w:val="0044343D"/>
    <w:rsid w:val="00445EED"/>
    <w:rsid w:val="004467AC"/>
    <w:rsid w:val="004475F9"/>
    <w:rsid w:val="00451BC7"/>
    <w:rsid w:val="00451D74"/>
    <w:rsid w:val="00454473"/>
    <w:rsid w:val="00456C14"/>
    <w:rsid w:val="00463082"/>
    <w:rsid w:val="0046355D"/>
    <w:rsid w:val="00463E31"/>
    <w:rsid w:val="00467E59"/>
    <w:rsid w:val="00471457"/>
    <w:rsid w:val="0047213D"/>
    <w:rsid w:val="00473A3C"/>
    <w:rsid w:val="0047445F"/>
    <w:rsid w:val="004758A4"/>
    <w:rsid w:val="00475903"/>
    <w:rsid w:val="004766E0"/>
    <w:rsid w:val="00477473"/>
    <w:rsid w:val="004778D8"/>
    <w:rsid w:val="00477D8B"/>
    <w:rsid w:val="00480867"/>
    <w:rsid w:val="004837A1"/>
    <w:rsid w:val="00483886"/>
    <w:rsid w:val="00484AA3"/>
    <w:rsid w:val="00490C97"/>
    <w:rsid w:val="00492A47"/>
    <w:rsid w:val="00492B5A"/>
    <w:rsid w:val="004933F2"/>
    <w:rsid w:val="0049698E"/>
    <w:rsid w:val="00497117"/>
    <w:rsid w:val="004A015B"/>
    <w:rsid w:val="004A05C4"/>
    <w:rsid w:val="004A3E9D"/>
    <w:rsid w:val="004A5236"/>
    <w:rsid w:val="004A5889"/>
    <w:rsid w:val="004A71AC"/>
    <w:rsid w:val="004B009B"/>
    <w:rsid w:val="004B0797"/>
    <w:rsid w:val="004B0A3D"/>
    <w:rsid w:val="004B2B59"/>
    <w:rsid w:val="004B2CD8"/>
    <w:rsid w:val="004B3B70"/>
    <w:rsid w:val="004B6C05"/>
    <w:rsid w:val="004C3B86"/>
    <w:rsid w:val="004C4366"/>
    <w:rsid w:val="004C4F03"/>
    <w:rsid w:val="004C6825"/>
    <w:rsid w:val="004C788E"/>
    <w:rsid w:val="004D1151"/>
    <w:rsid w:val="004D56A0"/>
    <w:rsid w:val="004D603E"/>
    <w:rsid w:val="004D6D6B"/>
    <w:rsid w:val="004E2E49"/>
    <w:rsid w:val="004E2F9A"/>
    <w:rsid w:val="004E3494"/>
    <w:rsid w:val="004F00C7"/>
    <w:rsid w:val="004F0799"/>
    <w:rsid w:val="004F25F2"/>
    <w:rsid w:val="004F314D"/>
    <w:rsid w:val="004F7071"/>
    <w:rsid w:val="004F7905"/>
    <w:rsid w:val="004F7CE6"/>
    <w:rsid w:val="005003CA"/>
    <w:rsid w:val="00501948"/>
    <w:rsid w:val="0050372C"/>
    <w:rsid w:val="00506A63"/>
    <w:rsid w:val="00506AFE"/>
    <w:rsid w:val="00510AED"/>
    <w:rsid w:val="00510B30"/>
    <w:rsid w:val="00513F03"/>
    <w:rsid w:val="00515830"/>
    <w:rsid w:val="00515F72"/>
    <w:rsid w:val="0051606F"/>
    <w:rsid w:val="005172AB"/>
    <w:rsid w:val="0052062B"/>
    <w:rsid w:val="00522E0B"/>
    <w:rsid w:val="00523442"/>
    <w:rsid w:val="00523BD1"/>
    <w:rsid w:val="00524E1F"/>
    <w:rsid w:val="00530097"/>
    <w:rsid w:val="00531388"/>
    <w:rsid w:val="00534DFE"/>
    <w:rsid w:val="00535A46"/>
    <w:rsid w:val="00536992"/>
    <w:rsid w:val="005373DA"/>
    <w:rsid w:val="00537E97"/>
    <w:rsid w:val="0054026C"/>
    <w:rsid w:val="00541E59"/>
    <w:rsid w:val="0054378F"/>
    <w:rsid w:val="005461B1"/>
    <w:rsid w:val="00550383"/>
    <w:rsid w:val="00550963"/>
    <w:rsid w:val="00550B8E"/>
    <w:rsid w:val="005510EB"/>
    <w:rsid w:val="00555A71"/>
    <w:rsid w:val="00557236"/>
    <w:rsid w:val="00557434"/>
    <w:rsid w:val="00557C52"/>
    <w:rsid w:val="00561117"/>
    <w:rsid w:val="00561C13"/>
    <w:rsid w:val="005628F0"/>
    <w:rsid w:val="0056477F"/>
    <w:rsid w:val="00570089"/>
    <w:rsid w:val="00570842"/>
    <w:rsid w:val="00574DC3"/>
    <w:rsid w:val="005762F3"/>
    <w:rsid w:val="0058089D"/>
    <w:rsid w:val="00581C4F"/>
    <w:rsid w:val="00582DFC"/>
    <w:rsid w:val="00590846"/>
    <w:rsid w:val="005909DD"/>
    <w:rsid w:val="00594196"/>
    <w:rsid w:val="005A545C"/>
    <w:rsid w:val="005A6C46"/>
    <w:rsid w:val="005B1C34"/>
    <w:rsid w:val="005B28C5"/>
    <w:rsid w:val="005B4E3F"/>
    <w:rsid w:val="005C02E6"/>
    <w:rsid w:val="005C4257"/>
    <w:rsid w:val="005C5160"/>
    <w:rsid w:val="005D087B"/>
    <w:rsid w:val="005D0E76"/>
    <w:rsid w:val="005D2203"/>
    <w:rsid w:val="005D2C77"/>
    <w:rsid w:val="005D5309"/>
    <w:rsid w:val="005D71B3"/>
    <w:rsid w:val="005E29CB"/>
    <w:rsid w:val="005E3BE6"/>
    <w:rsid w:val="005E42AC"/>
    <w:rsid w:val="005E5BE4"/>
    <w:rsid w:val="005F0138"/>
    <w:rsid w:val="005F076B"/>
    <w:rsid w:val="005F2A80"/>
    <w:rsid w:val="005F4C03"/>
    <w:rsid w:val="00600B0F"/>
    <w:rsid w:val="0060195E"/>
    <w:rsid w:val="00603B9F"/>
    <w:rsid w:val="00603D61"/>
    <w:rsid w:val="0060742A"/>
    <w:rsid w:val="006100C7"/>
    <w:rsid w:val="006120B7"/>
    <w:rsid w:val="006122D0"/>
    <w:rsid w:val="00622250"/>
    <w:rsid w:val="00623020"/>
    <w:rsid w:val="00624323"/>
    <w:rsid w:val="0063031E"/>
    <w:rsid w:val="0063463A"/>
    <w:rsid w:val="00636220"/>
    <w:rsid w:val="006371B7"/>
    <w:rsid w:val="00643BAE"/>
    <w:rsid w:val="00644141"/>
    <w:rsid w:val="00645CFE"/>
    <w:rsid w:val="00647902"/>
    <w:rsid w:val="00650804"/>
    <w:rsid w:val="006517E6"/>
    <w:rsid w:val="0065323E"/>
    <w:rsid w:val="00654733"/>
    <w:rsid w:val="00655A7E"/>
    <w:rsid w:val="006561B1"/>
    <w:rsid w:val="00656BB3"/>
    <w:rsid w:val="00660A4B"/>
    <w:rsid w:val="00660BBF"/>
    <w:rsid w:val="006645FB"/>
    <w:rsid w:val="006651DE"/>
    <w:rsid w:val="006655E8"/>
    <w:rsid w:val="00666826"/>
    <w:rsid w:val="00667339"/>
    <w:rsid w:val="00667829"/>
    <w:rsid w:val="0067041C"/>
    <w:rsid w:val="0067097E"/>
    <w:rsid w:val="00670B7C"/>
    <w:rsid w:val="00670DD7"/>
    <w:rsid w:val="00671F01"/>
    <w:rsid w:val="00671F12"/>
    <w:rsid w:val="00673F60"/>
    <w:rsid w:val="00674351"/>
    <w:rsid w:val="006752D4"/>
    <w:rsid w:val="00677714"/>
    <w:rsid w:val="00683BF1"/>
    <w:rsid w:val="006869F4"/>
    <w:rsid w:val="00687E0F"/>
    <w:rsid w:val="00691FF4"/>
    <w:rsid w:val="006921AB"/>
    <w:rsid w:val="006A06E1"/>
    <w:rsid w:val="006A0950"/>
    <w:rsid w:val="006A237B"/>
    <w:rsid w:val="006A5CC9"/>
    <w:rsid w:val="006A6EA9"/>
    <w:rsid w:val="006A73EF"/>
    <w:rsid w:val="006B058A"/>
    <w:rsid w:val="006B0745"/>
    <w:rsid w:val="006B1137"/>
    <w:rsid w:val="006B487F"/>
    <w:rsid w:val="006C0BF6"/>
    <w:rsid w:val="006C25D1"/>
    <w:rsid w:val="006C281F"/>
    <w:rsid w:val="006D067E"/>
    <w:rsid w:val="006D1B18"/>
    <w:rsid w:val="006D5849"/>
    <w:rsid w:val="006D592C"/>
    <w:rsid w:val="006D6AE1"/>
    <w:rsid w:val="006E1903"/>
    <w:rsid w:val="006E624D"/>
    <w:rsid w:val="006E6BDC"/>
    <w:rsid w:val="006F0493"/>
    <w:rsid w:val="006F319B"/>
    <w:rsid w:val="006F3357"/>
    <w:rsid w:val="007000FA"/>
    <w:rsid w:val="00700694"/>
    <w:rsid w:val="00700DBD"/>
    <w:rsid w:val="0071134F"/>
    <w:rsid w:val="00712084"/>
    <w:rsid w:val="00713264"/>
    <w:rsid w:val="00716C1E"/>
    <w:rsid w:val="00716D6D"/>
    <w:rsid w:val="007201C5"/>
    <w:rsid w:val="00720308"/>
    <w:rsid w:val="00720773"/>
    <w:rsid w:val="00720800"/>
    <w:rsid w:val="00721C67"/>
    <w:rsid w:val="00726EB9"/>
    <w:rsid w:val="00731909"/>
    <w:rsid w:val="00735334"/>
    <w:rsid w:val="007356F7"/>
    <w:rsid w:val="007363F8"/>
    <w:rsid w:val="0074031B"/>
    <w:rsid w:val="00742083"/>
    <w:rsid w:val="00742796"/>
    <w:rsid w:val="00745AB8"/>
    <w:rsid w:val="00745AE4"/>
    <w:rsid w:val="007466D8"/>
    <w:rsid w:val="0074745A"/>
    <w:rsid w:val="007476C7"/>
    <w:rsid w:val="00747DB4"/>
    <w:rsid w:val="007504AD"/>
    <w:rsid w:val="007514ED"/>
    <w:rsid w:val="00751832"/>
    <w:rsid w:val="00753D12"/>
    <w:rsid w:val="00753F6B"/>
    <w:rsid w:val="007563EF"/>
    <w:rsid w:val="007573F4"/>
    <w:rsid w:val="00762631"/>
    <w:rsid w:val="00763FEE"/>
    <w:rsid w:val="0076709E"/>
    <w:rsid w:val="00775413"/>
    <w:rsid w:val="0078009C"/>
    <w:rsid w:val="007811F9"/>
    <w:rsid w:val="00781831"/>
    <w:rsid w:val="00781A98"/>
    <w:rsid w:val="00781F07"/>
    <w:rsid w:val="007840C3"/>
    <w:rsid w:val="00785058"/>
    <w:rsid w:val="00785D4D"/>
    <w:rsid w:val="007903F1"/>
    <w:rsid w:val="007904DB"/>
    <w:rsid w:val="00791876"/>
    <w:rsid w:val="0079326E"/>
    <w:rsid w:val="00794CD2"/>
    <w:rsid w:val="00796EDD"/>
    <w:rsid w:val="00797DF3"/>
    <w:rsid w:val="007A022C"/>
    <w:rsid w:val="007A2E30"/>
    <w:rsid w:val="007A3A38"/>
    <w:rsid w:val="007B6B64"/>
    <w:rsid w:val="007C1348"/>
    <w:rsid w:val="007C1B31"/>
    <w:rsid w:val="007C57EE"/>
    <w:rsid w:val="007C5DAB"/>
    <w:rsid w:val="007C5F0A"/>
    <w:rsid w:val="007D0283"/>
    <w:rsid w:val="007D116A"/>
    <w:rsid w:val="007D23EF"/>
    <w:rsid w:val="007D2CD6"/>
    <w:rsid w:val="007E1F3F"/>
    <w:rsid w:val="007E22F3"/>
    <w:rsid w:val="007E38D3"/>
    <w:rsid w:val="007E3E85"/>
    <w:rsid w:val="007E4B80"/>
    <w:rsid w:val="007E4C9B"/>
    <w:rsid w:val="007F2954"/>
    <w:rsid w:val="007F642A"/>
    <w:rsid w:val="007F770B"/>
    <w:rsid w:val="008006D2"/>
    <w:rsid w:val="0080076A"/>
    <w:rsid w:val="00802D13"/>
    <w:rsid w:val="008047B3"/>
    <w:rsid w:val="008071EA"/>
    <w:rsid w:val="00807819"/>
    <w:rsid w:val="00807B25"/>
    <w:rsid w:val="00810014"/>
    <w:rsid w:val="008104E1"/>
    <w:rsid w:val="00810EAD"/>
    <w:rsid w:val="00812C2F"/>
    <w:rsid w:val="00813B6B"/>
    <w:rsid w:val="00816195"/>
    <w:rsid w:val="00816BC5"/>
    <w:rsid w:val="00817E38"/>
    <w:rsid w:val="00820229"/>
    <w:rsid w:val="00820CB1"/>
    <w:rsid w:val="00823F23"/>
    <w:rsid w:val="00824F4F"/>
    <w:rsid w:val="00825276"/>
    <w:rsid w:val="0082565E"/>
    <w:rsid w:val="00826990"/>
    <w:rsid w:val="00827235"/>
    <w:rsid w:val="00827342"/>
    <w:rsid w:val="0083520B"/>
    <w:rsid w:val="00843376"/>
    <w:rsid w:val="00853A35"/>
    <w:rsid w:val="00856635"/>
    <w:rsid w:val="008570BE"/>
    <w:rsid w:val="00857C1C"/>
    <w:rsid w:val="00861360"/>
    <w:rsid w:val="00861399"/>
    <w:rsid w:val="008632BF"/>
    <w:rsid w:val="00863396"/>
    <w:rsid w:val="00864D38"/>
    <w:rsid w:val="00866005"/>
    <w:rsid w:val="00866111"/>
    <w:rsid w:val="00867B3A"/>
    <w:rsid w:val="00867B74"/>
    <w:rsid w:val="00870042"/>
    <w:rsid w:val="00871643"/>
    <w:rsid w:val="00871FBB"/>
    <w:rsid w:val="00880837"/>
    <w:rsid w:val="008810CA"/>
    <w:rsid w:val="00882AF6"/>
    <w:rsid w:val="00883709"/>
    <w:rsid w:val="00884202"/>
    <w:rsid w:val="008873D9"/>
    <w:rsid w:val="0089107A"/>
    <w:rsid w:val="0089109E"/>
    <w:rsid w:val="008914C8"/>
    <w:rsid w:val="00891A1E"/>
    <w:rsid w:val="0089326B"/>
    <w:rsid w:val="00895341"/>
    <w:rsid w:val="00896305"/>
    <w:rsid w:val="008A11A8"/>
    <w:rsid w:val="008A19D4"/>
    <w:rsid w:val="008A285C"/>
    <w:rsid w:val="008A49A4"/>
    <w:rsid w:val="008A59FE"/>
    <w:rsid w:val="008A6A4A"/>
    <w:rsid w:val="008A6F80"/>
    <w:rsid w:val="008A7621"/>
    <w:rsid w:val="008B1B1D"/>
    <w:rsid w:val="008B40F4"/>
    <w:rsid w:val="008B442A"/>
    <w:rsid w:val="008B5C5B"/>
    <w:rsid w:val="008C0FD8"/>
    <w:rsid w:val="008C16FA"/>
    <w:rsid w:val="008C335C"/>
    <w:rsid w:val="008D35AB"/>
    <w:rsid w:val="008D7E74"/>
    <w:rsid w:val="008E475E"/>
    <w:rsid w:val="008E4C77"/>
    <w:rsid w:val="008E523E"/>
    <w:rsid w:val="008F2DD9"/>
    <w:rsid w:val="008F2F40"/>
    <w:rsid w:val="008F374A"/>
    <w:rsid w:val="008F7D76"/>
    <w:rsid w:val="00900EEE"/>
    <w:rsid w:val="009048DD"/>
    <w:rsid w:val="00905B55"/>
    <w:rsid w:val="00911576"/>
    <w:rsid w:val="009125AE"/>
    <w:rsid w:val="009149FF"/>
    <w:rsid w:val="00915559"/>
    <w:rsid w:val="00915DC9"/>
    <w:rsid w:val="0091688E"/>
    <w:rsid w:val="00917130"/>
    <w:rsid w:val="00922CDF"/>
    <w:rsid w:val="00922DBA"/>
    <w:rsid w:val="0092378C"/>
    <w:rsid w:val="00925CAC"/>
    <w:rsid w:val="009272EB"/>
    <w:rsid w:val="00930589"/>
    <w:rsid w:val="00931F99"/>
    <w:rsid w:val="00933B52"/>
    <w:rsid w:val="00934037"/>
    <w:rsid w:val="009346D6"/>
    <w:rsid w:val="0093597E"/>
    <w:rsid w:val="00937FF9"/>
    <w:rsid w:val="00943BCB"/>
    <w:rsid w:val="00945880"/>
    <w:rsid w:val="0094653D"/>
    <w:rsid w:val="00952B92"/>
    <w:rsid w:val="00953A08"/>
    <w:rsid w:val="009541D3"/>
    <w:rsid w:val="0095584C"/>
    <w:rsid w:val="009605F8"/>
    <w:rsid w:val="00961D7D"/>
    <w:rsid w:val="00961DD1"/>
    <w:rsid w:val="00963EE7"/>
    <w:rsid w:val="009641E0"/>
    <w:rsid w:val="00965402"/>
    <w:rsid w:val="0096735A"/>
    <w:rsid w:val="009673F7"/>
    <w:rsid w:val="00967AF1"/>
    <w:rsid w:val="00967B95"/>
    <w:rsid w:val="00971FD2"/>
    <w:rsid w:val="009748AC"/>
    <w:rsid w:val="0097602F"/>
    <w:rsid w:val="00981568"/>
    <w:rsid w:val="009819E6"/>
    <w:rsid w:val="00982B9C"/>
    <w:rsid w:val="00984921"/>
    <w:rsid w:val="00986DE4"/>
    <w:rsid w:val="009879B2"/>
    <w:rsid w:val="009905F8"/>
    <w:rsid w:val="0099206F"/>
    <w:rsid w:val="009924AE"/>
    <w:rsid w:val="009936EE"/>
    <w:rsid w:val="0099469D"/>
    <w:rsid w:val="00996DA0"/>
    <w:rsid w:val="009A2A58"/>
    <w:rsid w:val="009A2A61"/>
    <w:rsid w:val="009A561C"/>
    <w:rsid w:val="009B0342"/>
    <w:rsid w:val="009B0FA7"/>
    <w:rsid w:val="009B418F"/>
    <w:rsid w:val="009B5772"/>
    <w:rsid w:val="009C099C"/>
    <w:rsid w:val="009C0B0F"/>
    <w:rsid w:val="009C1E52"/>
    <w:rsid w:val="009C2555"/>
    <w:rsid w:val="009C4236"/>
    <w:rsid w:val="009C5348"/>
    <w:rsid w:val="009C5BAE"/>
    <w:rsid w:val="009C648F"/>
    <w:rsid w:val="009D0029"/>
    <w:rsid w:val="009D149A"/>
    <w:rsid w:val="009D1883"/>
    <w:rsid w:val="009D316C"/>
    <w:rsid w:val="009D7102"/>
    <w:rsid w:val="009D73BA"/>
    <w:rsid w:val="009D7BCF"/>
    <w:rsid w:val="009F0664"/>
    <w:rsid w:val="009F6EDA"/>
    <w:rsid w:val="009F7E30"/>
    <w:rsid w:val="00A00326"/>
    <w:rsid w:val="00A03B34"/>
    <w:rsid w:val="00A10ACB"/>
    <w:rsid w:val="00A149DE"/>
    <w:rsid w:val="00A16192"/>
    <w:rsid w:val="00A167B4"/>
    <w:rsid w:val="00A17CE1"/>
    <w:rsid w:val="00A24B99"/>
    <w:rsid w:val="00A2755C"/>
    <w:rsid w:val="00A32CD2"/>
    <w:rsid w:val="00A33281"/>
    <w:rsid w:val="00A35D85"/>
    <w:rsid w:val="00A40167"/>
    <w:rsid w:val="00A40661"/>
    <w:rsid w:val="00A44B6E"/>
    <w:rsid w:val="00A44D38"/>
    <w:rsid w:val="00A4535E"/>
    <w:rsid w:val="00A47D21"/>
    <w:rsid w:val="00A52A20"/>
    <w:rsid w:val="00A532EF"/>
    <w:rsid w:val="00A56627"/>
    <w:rsid w:val="00A57A38"/>
    <w:rsid w:val="00A57E68"/>
    <w:rsid w:val="00A6081C"/>
    <w:rsid w:val="00A6106F"/>
    <w:rsid w:val="00A610D6"/>
    <w:rsid w:val="00A6110B"/>
    <w:rsid w:val="00A63286"/>
    <w:rsid w:val="00A63784"/>
    <w:rsid w:val="00A641E2"/>
    <w:rsid w:val="00A647EA"/>
    <w:rsid w:val="00A679A9"/>
    <w:rsid w:val="00A74989"/>
    <w:rsid w:val="00A749B6"/>
    <w:rsid w:val="00A7706B"/>
    <w:rsid w:val="00A818AF"/>
    <w:rsid w:val="00A8361B"/>
    <w:rsid w:val="00A862E9"/>
    <w:rsid w:val="00A86AD1"/>
    <w:rsid w:val="00A931C6"/>
    <w:rsid w:val="00A972B1"/>
    <w:rsid w:val="00AA0FB1"/>
    <w:rsid w:val="00AA1442"/>
    <w:rsid w:val="00AA256F"/>
    <w:rsid w:val="00AA2668"/>
    <w:rsid w:val="00AA37BD"/>
    <w:rsid w:val="00AA6962"/>
    <w:rsid w:val="00AA6EFF"/>
    <w:rsid w:val="00AB1403"/>
    <w:rsid w:val="00AB2C1C"/>
    <w:rsid w:val="00AB41C5"/>
    <w:rsid w:val="00AB4E4B"/>
    <w:rsid w:val="00AB6DEB"/>
    <w:rsid w:val="00AB7024"/>
    <w:rsid w:val="00AB7BFA"/>
    <w:rsid w:val="00AC2B4F"/>
    <w:rsid w:val="00AC3B11"/>
    <w:rsid w:val="00AC4B35"/>
    <w:rsid w:val="00AD14DE"/>
    <w:rsid w:val="00AD28F9"/>
    <w:rsid w:val="00AD4E15"/>
    <w:rsid w:val="00AD4E38"/>
    <w:rsid w:val="00AD5C53"/>
    <w:rsid w:val="00AE2E19"/>
    <w:rsid w:val="00AF2512"/>
    <w:rsid w:val="00AF6ADF"/>
    <w:rsid w:val="00AF6D7F"/>
    <w:rsid w:val="00AF7F4C"/>
    <w:rsid w:val="00B03BBB"/>
    <w:rsid w:val="00B05112"/>
    <w:rsid w:val="00B074FB"/>
    <w:rsid w:val="00B10EC4"/>
    <w:rsid w:val="00B111C1"/>
    <w:rsid w:val="00B125A7"/>
    <w:rsid w:val="00B12B04"/>
    <w:rsid w:val="00B14112"/>
    <w:rsid w:val="00B14383"/>
    <w:rsid w:val="00B153F4"/>
    <w:rsid w:val="00B22292"/>
    <w:rsid w:val="00B3262F"/>
    <w:rsid w:val="00B3397D"/>
    <w:rsid w:val="00B34E93"/>
    <w:rsid w:val="00B3559B"/>
    <w:rsid w:val="00B366A3"/>
    <w:rsid w:val="00B36C64"/>
    <w:rsid w:val="00B37D83"/>
    <w:rsid w:val="00B427E9"/>
    <w:rsid w:val="00B42F6E"/>
    <w:rsid w:val="00B46999"/>
    <w:rsid w:val="00B46CC2"/>
    <w:rsid w:val="00B46EB6"/>
    <w:rsid w:val="00B477E5"/>
    <w:rsid w:val="00B47D52"/>
    <w:rsid w:val="00B5225C"/>
    <w:rsid w:val="00B547F8"/>
    <w:rsid w:val="00B54960"/>
    <w:rsid w:val="00B57EA3"/>
    <w:rsid w:val="00B62C2F"/>
    <w:rsid w:val="00B6475D"/>
    <w:rsid w:val="00B6751F"/>
    <w:rsid w:val="00B70E9C"/>
    <w:rsid w:val="00B72E06"/>
    <w:rsid w:val="00B74B69"/>
    <w:rsid w:val="00B74D05"/>
    <w:rsid w:val="00B75EF7"/>
    <w:rsid w:val="00B7795C"/>
    <w:rsid w:val="00B83012"/>
    <w:rsid w:val="00B83A33"/>
    <w:rsid w:val="00B8450F"/>
    <w:rsid w:val="00B84F3F"/>
    <w:rsid w:val="00B855B0"/>
    <w:rsid w:val="00B903EE"/>
    <w:rsid w:val="00B92339"/>
    <w:rsid w:val="00B97142"/>
    <w:rsid w:val="00BA020E"/>
    <w:rsid w:val="00BA42B8"/>
    <w:rsid w:val="00BA450B"/>
    <w:rsid w:val="00BA55E6"/>
    <w:rsid w:val="00BA63EA"/>
    <w:rsid w:val="00BA7344"/>
    <w:rsid w:val="00BA7D8A"/>
    <w:rsid w:val="00BB5C49"/>
    <w:rsid w:val="00BB61EF"/>
    <w:rsid w:val="00BB6634"/>
    <w:rsid w:val="00BC0AA1"/>
    <w:rsid w:val="00BC3627"/>
    <w:rsid w:val="00BC395C"/>
    <w:rsid w:val="00BC4D13"/>
    <w:rsid w:val="00BD1122"/>
    <w:rsid w:val="00BD31AB"/>
    <w:rsid w:val="00BD3931"/>
    <w:rsid w:val="00BD4BBA"/>
    <w:rsid w:val="00BE03B6"/>
    <w:rsid w:val="00BE1F2F"/>
    <w:rsid w:val="00BE5489"/>
    <w:rsid w:val="00BE6729"/>
    <w:rsid w:val="00BF2538"/>
    <w:rsid w:val="00BF34B3"/>
    <w:rsid w:val="00BF4312"/>
    <w:rsid w:val="00BF4609"/>
    <w:rsid w:val="00BF5E93"/>
    <w:rsid w:val="00C023B2"/>
    <w:rsid w:val="00C06843"/>
    <w:rsid w:val="00C075FB"/>
    <w:rsid w:val="00C105CA"/>
    <w:rsid w:val="00C16716"/>
    <w:rsid w:val="00C20D58"/>
    <w:rsid w:val="00C20EC4"/>
    <w:rsid w:val="00C21739"/>
    <w:rsid w:val="00C22779"/>
    <w:rsid w:val="00C23183"/>
    <w:rsid w:val="00C24C64"/>
    <w:rsid w:val="00C264B4"/>
    <w:rsid w:val="00C26A28"/>
    <w:rsid w:val="00C26AEA"/>
    <w:rsid w:val="00C30440"/>
    <w:rsid w:val="00C30962"/>
    <w:rsid w:val="00C31BC1"/>
    <w:rsid w:val="00C3305D"/>
    <w:rsid w:val="00C3389D"/>
    <w:rsid w:val="00C36DD1"/>
    <w:rsid w:val="00C37CAF"/>
    <w:rsid w:val="00C41F86"/>
    <w:rsid w:val="00C42955"/>
    <w:rsid w:val="00C50334"/>
    <w:rsid w:val="00C51653"/>
    <w:rsid w:val="00C528CB"/>
    <w:rsid w:val="00C54AEE"/>
    <w:rsid w:val="00C56D4E"/>
    <w:rsid w:val="00C61B15"/>
    <w:rsid w:val="00C6221D"/>
    <w:rsid w:val="00C63584"/>
    <w:rsid w:val="00C64B77"/>
    <w:rsid w:val="00C661FD"/>
    <w:rsid w:val="00C70CE6"/>
    <w:rsid w:val="00C71336"/>
    <w:rsid w:val="00C764AE"/>
    <w:rsid w:val="00C765A8"/>
    <w:rsid w:val="00C77ACB"/>
    <w:rsid w:val="00C80AC9"/>
    <w:rsid w:val="00C83456"/>
    <w:rsid w:val="00C83603"/>
    <w:rsid w:val="00C91A42"/>
    <w:rsid w:val="00C91FFB"/>
    <w:rsid w:val="00CA3D7A"/>
    <w:rsid w:val="00CA6044"/>
    <w:rsid w:val="00CA781C"/>
    <w:rsid w:val="00CB0E52"/>
    <w:rsid w:val="00CB0EBD"/>
    <w:rsid w:val="00CB1E8E"/>
    <w:rsid w:val="00CB2E15"/>
    <w:rsid w:val="00CC2966"/>
    <w:rsid w:val="00CC2CAF"/>
    <w:rsid w:val="00CC374C"/>
    <w:rsid w:val="00CC604B"/>
    <w:rsid w:val="00CC757F"/>
    <w:rsid w:val="00CC7841"/>
    <w:rsid w:val="00CC78E9"/>
    <w:rsid w:val="00CD03D3"/>
    <w:rsid w:val="00CD0F21"/>
    <w:rsid w:val="00CD11DB"/>
    <w:rsid w:val="00CD2A5A"/>
    <w:rsid w:val="00CD3EB3"/>
    <w:rsid w:val="00CD4ACC"/>
    <w:rsid w:val="00CD5053"/>
    <w:rsid w:val="00CE1465"/>
    <w:rsid w:val="00CE2DA3"/>
    <w:rsid w:val="00CE5ECB"/>
    <w:rsid w:val="00CE7862"/>
    <w:rsid w:val="00CE7A4C"/>
    <w:rsid w:val="00CF08BA"/>
    <w:rsid w:val="00CF2D75"/>
    <w:rsid w:val="00CF316A"/>
    <w:rsid w:val="00CF3423"/>
    <w:rsid w:val="00D021F2"/>
    <w:rsid w:val="00D02B5C"/>
    <w:rsid w:val="00D049E2"/>
    <w:rsid w:val="00D10363"/>
    <w:rsid w:val="00D11C9C"/>
    <w:rsid w:val="00D15F12"/>
    <w:rsid w:val="00D16EED"/>
    <w:rsid w:val="00D21AE1"/>
    <w:rsid w:val="00D2252E"/>
    <w:rsid w:val="00D237B2"/>
    <w:rsid w:val="00D27ECC"/>
    <w:rsid w:val="00D30319"/>
    <w:rsid w:val="00D31F7B"/>
    <w:rsid w:val="00D327E0"/>
    <w:rsid w:val="00D35F16"/>
    <w:rsid w:val="00D35FFE"/>
    <w:rsid w:val="00D413D0"/>
    <w:rsid w:val="00D422CA"/>
    <w:rsid w:val="00D442B1"/>
    <w:rsid w:val="00D45F0A"/>
    <w:rsid w:val="00D546DB"/>
    <w:rsid w:val="00D56C58"/>
    <w:rsid w:val="00D61384"/>
    <w:rsid w:val="00D6199A"/>
    <w:rsid w:val="00D61DA0"/>
    <w:rsid w:val="00D63A2A"/>
    <w:rsid w:val="00D701D4"/>
    <w:rsid w:val="00D7072D"/>
    <w:rsid w:val="00D708E1"/>
    <w:rsid w:val="00D72577"/>
    <w:rsid w:val="00D72F3A"/>
    <w:rsid w:val="00D77F03"/>
    <w:rsid w:val="00D814E5"/>
    <w:rsid w:val="00D83778"/>
    <w:rsid w:val="00D837AC"/>
    <w:rsid w:val="00D83FC7"/>
    <w:rsid w:val="00D8572F"/>
    <w:rsid w:val="00D90737"/>
    <w:rsid w:val="00D91FCF"/>
    <w:rsid w:val="00D939AA"/>
    <w:rsid w:val="00D9421C"/>
    <w:rsid w:val="00D94293"/>
    <w:rsid w:val="00DA3B68"/>
    <w:rsid w:val="00DA6A71"/>
    <w:rsid w:val="00DB213D"/>
    <w:rsid w:val="00DB3942"/>
    <w:rsid w:val="00DB3C01"/>
    <w:rsid w:val="00DB46F3"/>
    <w:rsid w:val="00DB7C1B"/>
    <w:rsid w:val="00DC4AD6"/>
    <w:rsid w:val="00DC4C55"/>
    <w:rsid w:val="00DC4DBA"/>
    <w:rsid w:val="00DC5ADF"/>
    <w:rsid w:val="00DC7126"/>
    <w:rsid w:val="00DC7FA5"/>
    <w:rsid w:val="00DD0AD2"/>
    <w:rsid w:val="00DD0FB6"/>
    <w:rsid w:val="00DD2B17"/>
    <w:rsid w:val="00DD2E2E"/>
    <w:rsid w:val="00DD4590"/>
    <w:rsid w:val="00DD4F02"/>
    <w:rsid w:val="00DD600F"/>
    <w:rsid w:val="00DD758D"/>
    <w:rsid w:val="00DE1987"/>
    <w:rsid w:val="00DE1B1E"/>
    <w:rsid w:val="00DE48B4"/>
    <w:rsid w:val="00DE5668"/>
    <w:rsid w:val="00DE62EB"/>
    <w:rsid w:val="00DF1E5D"/>
    <w:rsid w:val="00DF21FF"/>
    <w:rsid w:val="00DF3CED"/>
    <w:rsid w:val="00DF4C0A"/>
    <w:rsid w:val="00DF5BE5"/>
    <w:rsid w:val="00DF74C6"/>
    <w:rsid w:val="00E00841"/>
    <w:rsid w:val="00E00AEC"/>
    <w:rsid w:val="00E01646"/>
    <w:rsid w:val="00E0423F"/>
    <w:rsid w:val="00E06E04"/>
    <w:rsid w:val="00E07A85"/>
    <w:rsid w:val="00E108B3"/>
    <w:rsid w:val="00E10DDC"/>
    <w:rsid w:val="00E1334C"/>
    <w:rsid w:val="00E133D1"/>
    <w:rsid w:val="00E134AB"/>
    <w:rsid w:val="00E145C8"/>
    <w:rsid w:val="00E14C80"/>
    <w:rsid w:val="00E15A95"/>
    <w:rsid w:val="00E16F84"/>
    <w:rsid w:val="00E17DEB"/>
    <w:rsid w:val="00E2111A"/>
    <w:rsid w:val="00E21758"/>
    <w:rsid w:val="00E23A0D"/>
    <w:rsid w:val="00E23EA5"/>
    <w:rsid w:val="00E24097"/>
    <w:rsid w:val="00E2784F"/>
    <w:rsid w:val="00E314D5"/>
    <w:rsid w:val="00E32F41"/>
    <w:rsid w:val="00E35185"/>
    <w:rsid w:val="00E41F49"/>
    <w:rsid w:val="00E4245D"/>
    <w:rsid w:val="00E42947"/>
    <w:rsid w:val="00E42DB8"/>
    <w:rsid w:val="00E44C16"/>
    <w:rsid w:val="00E4583F"/>
    <w:rsid w:val="00E47967"/>
    <w:rsid w:val="00E51C0B"/>
    <w:rsid w:val="00E52029"/>
    <w:rsid w:val="00E52E01"/>
    <w:rsid w:val="00E53051"/>
    <w:rsid w:val="00E55680"/>
    <w:rsid w:val="00E577A2"/>
    <w:rsid w:val="00E6229B"/>
    <w:rsid w:val="00E648A4"/>
    <w:rsid w:val="00E6555F"/>
    <w:rsid w:val="00E66F0D"/>
    <w:rsid w:val="00E7038F"/>
    <w:rsid w:val="00E713A8"/>
    <w:rsid w:val="00E71E72"/>
    <w:rsid w:val="00E73C39"/>
    <w:rsid w:val="00E74070"/>
    <w:rsid w:val="00E75499"/>
    <w:rsid w:val="00E76C7E"/>
    <w:rsid w:val="00E81720"/>
    <w:rsid w:val="00E819ED"/>
    <w:rsid w:val="00E82381"/>
    <w:rsid w:val="00E827BE"/>
    <w:rsid w:val="00E834BC"/>
    <w:rsid w:val="00E90FFE"/>
    <w:rsid w:val="00E92180"/>
    <w:rsid w:val="00E92531"/>
    <w:rsid w:val="00E9593F"/>
    <w:rsid w:val="00E971F6"/>
    <w:rsid w:val="00E976AF"/>
    <w:rsid w:val="00EA1DAC"/>
    <w:rsid w:val="00EA277A"/>
    <w:rsid w:val="00EA3076"/>
    <w:rsid w:val="00EA5FBF"/>
    <w:rsid w:val="00EB03E3"/>
    <w:rsid w:val="00EB0DAB"/>
    <w:rsid w:val="00EB15DC"/>
    <w:rsid w:val="00EB1810"/>
    <w:rsid w:val="00EB2021"/>
    <w:rsid w:val="00EB2727"/>
    <w:rsid w:val="00EB3188"/>
    <w:rsid w:val="00EB39B6"/>
    <w:rsid w:val="00EB3CDC"/>
    <w:rsid w:val="00EB604B"/>
    <w:rsid w:val="00EB6F89"/>
    <w:rsid w:val="00EB7150"/>
    <w:rsid w:val="00EB7CFB"/>
    <w:rsid w:val="00EC3F40"/>
    <w:rsid w:val="00EC558B"/>
    <w:rsid w:val="00EC582C"/>
    <w:rsid w:val="00ED1265"/>
    <w:rsid w:val="00EE1D79"/>
    <w:rsid w:val="00EE2C3D"/>
    <w:rsid w:val="00EE4826"/>
    <w:rsid w:val="00EE69B0"/>
    <w:rsid w:val="00EE6C12"/>
    <w:rsid w:val="00EF1695"/>
    <w:rsid w:val="00EF2452"/>
    <w:rsid w:val="00EF40F2"/>
    <w:rsid w:val="00EF504F"/>
    <w:rsid w:val="00EF6C10"/>
    <w:rsid w:val="00F00B67"/>
    <w:rsid w:val="00F012B2"/>
    <w:rsid w:val="00F03978"/>
    <w:rsid w:val="00F13E43"/>
    <w:rsid w:val="00F150D5"/>
    <w:rsid w:val="00F16F18"/>
    <w:rsid w:val="00F171D6"/>
    <w:rsid w:val="00F17874"/>
    <w:rsid w:val="00F20756"/>
    <w:rsid w:val="00F20A09"/>
    <w:rsid w:val="00F21F44"/>
    <w:rsid w:val="00F24BFC"/>
    <w:rsid w:val="00F26057"/>
    <w:rsid w:val="00F277CD"/>
    <w:rsid w:val="00F32220"/>
    <w:rsid w:val="00F3676B"/>
    <w:rsid w:val="00F4045F"/>
    <w:rsid w:val="00F40DF2"/>
    <w:rsid w:val="00F44014"/>
    <w:rsid w:val="00F4634E"/>
    <w:rsid w:val="00F4775A"/>
    <w:rsid w:val="00F47D49"/>
    <w:rsid w:val="00F50811"/>
    <w:rsid w:val="00F509CB"/>
    <w:rsid w:val="00F53FDF"/>
    <w:rsid w:val="00F57FA5"/>
    <w:rsid w:val="00F60140"/>
    <w:rsid w:val="00F6739E"/>
    <w:rsid w:val="00F6766A"/>
    <w:rsid w:val="00F70AC9"/>
    <w:rsid w:val="00F74097"/>
    <w:rsid w:val="00F75165"/>
    <w:rsid w:val="00F75955"/>
    <w:rsid w:val="00F8058E"/>
    <w:rsid w:val="00F807EA"/>
    <w:rsid w:val="00F8158B"/>
    <w:rsid w:val="00F82E35"/>
    <w:rsid w:val="00F84416"/>
    <w:rsid w:val="00F8446B"/>
    <w:rsid w:val="00F85073"/>
    <w:rsid w:val="00F873CD"/>
    <w:rsid w:val="00F87F4E"/>
    <w:rsid w:val="00F92586"/>
    <w:rsid w:val="00F92F07"/>
    <w:rsid w:val="00F93D9E"/>
    <w:rsid w:val="00F946F4"/>
    <w:rsid w:val="00F97506"/>
    <w:rsid w:val="00FA0ACF"/>
    <w:rsid w:val="00FA4225"/>
    <w:rsid w:val="00FA5CD1"/>
    <w:rsid w:val="00FB005F"/>
    <w:rsid w:val="00FB0326"/>
    <w:rsid w:val="00FB745F"/>
    <w:rsid w:val="00FC060A"/>
    <w:rsid w:val="00FC06A3"/>
    <w:rsid w:val="00FC42E8"/>
    <w:rsid w:val="00FC732D"/>
    <w:rsid w:val="00FD18A0"/>
    <w:rsid w:val="00FD28EC"/>
    <w:rsid w:val="00FD2E7B"/>
    <w:rsid w:val="00FF0FF1"/>
    <w:rsid w:val="00FF1804"/>
    <w:rsid w:val="00FF3642"/>
    <w:rsid w:val="00FF5A13"/>
    <w:rsid w:val="00FF5B12"/>
    <w:rsid w:val="00FF5BCE"/>
    <w:rsid w:val="00FF67DC"/>
    <w:rsid w:val="00FF68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7"/>
    <o:shapelayout v:ext="edit">
      <o:idmap v:ext="edit" data="1"/>
    </o:shapelayout>
  </w:shapeDefaults>
  <w:decimalSymbol w:val="."/>
  <w:listSeparator w:val=","/>
  <w14:docId w14:val="658C4191"/>
  <w15:docId w15:val="{2D8B2DB3-0705-48C6-B77A-DA1DA906D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9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6826"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EF169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nhideWhenUsed/>
    <w:qFormat/>
    <w:rsid w:val="00EF16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qFormat/>
    <w:rsid w:val="00EF1695"/>
    <w:pPr>
      <w:keepNext/>
      <w:jc w:val="center"/>
      <w:outlineLvl w:val="2"/>
    </w:pPr>
    <w:rPr>
      <w:rFonts w:ascii="Tahoma" w:eastAsia="MS Mincho" w:hAnsi="Tahoma"/>
      <w:b/>
      <w:sz w:val="28"/>
      <w:szCs w:val="20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EF1695"/>
    <w:pPr>
      <w:keepNext/>
      <w:spacing w:line="240" w:lineRule="exact"/>
      <w:ind w:right="-252" w:firstLine="6"/>
      <w:jc w:val="both"/>
      <w:outlineLvl w:val="3"/>
    </w:pPr>
    <w:rPr>
      <w:rFonts w:ascii="Arial" w:eastAsia="MS Mincho" w:hAnsi="Arial"/>
      <w:b/>
      <w:sz w:val="20"/>
      <w:szCs w:val="20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EF1695"/>
    <w:pPr>
      <w:keepNext/>
      <w:outlineLvl w:val="4"/>
    </w:pPr>
    <w:rPr>
      <w:rFonts w:ascii="Tahoma" w:eastAsia="MS Mincho" w:hAnsi="Tahoma"/>
      <w:sz w:val="28"/>
      <w:szCs w:val="20"/>
      <w:lang w:val="es-ES_tradnl"/>
    </w:rPr>
  </w:style>
  <w:style w:type="paragraph" w:styleId="Ttulo6">
    <w:name w:val="heading 6"/>
    <w:basedOn w:val="Normal"/>
    <w:next w:val="Normal"/>
    <w:link w:val="Ttulo6Car"/>
    <w:qFormat/>
    <w:rsid w:val="00EF1695"/>
    <w:pPr>
      <w:keepNext/>
      <w:spacing w:line="240" w:lineRule="exact"/>
      <w:ind w:left="720"/>
      <w:jc w:val="both"/>
      <w:outlineLvl w:val="5"/>
    </w:pPr>
    <w:rPr>
      <w:rFonts w:ascii="Times" w:eastAsia="MS Mincho" w:hAnsi="Times"/>
      <w:b/>
      <w:sz w:val="28"/>
      <w:szCs w:val="20"/>
      <w:lang w:val="es-ES_tradnl"/>
    </w:rPr>
  </w:style>
  <w:style w:type="paragraph" w:styleId="Ttulo7">
    <w:name w:val="heading 7"/>
    <w:basedOn w:val="Normal"/>
    <w:next w:val="Normal"/>
    <w:link w:val="Ttulo7Car"/>
    <w:qFormat/>
    <w:rsid w:val="00EF1695"/>
    <w:pPr>
      <w:keepNext/>
      <w:spacing w:line="240" w:lineRule="exact"/>
      <w:ind w:firstLine="720"/>
      <w:jc w:val="both"/>
      <w:outlineLvl w:val="6"/>
    </w:pPr>
    <w:rPr>
      <w:rFonts w:ascii="Times" w:eastAsia="MS Mincho" w:hAnsi="Times"/>
      <w:b/>
      <w:szCs w:val="20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EF1695"/>
    <w:pPr>
      <w:keepNext/>
      <w:numPr>
        <w:numId w:val="26"/>
      </w:numPr>
      <w:spacing w:line="240" w:lineRule="exact"/>
      <w:jc w:val="both"/>
      <w:outlineLvl w:val="7"/>
    </w:pPr>
    <w:rPr>
      <w:rFonts w:ascii="Tahoma" w:eastAsia="MS Mincho" w:hAnsi="Tahoma"/>
      <w:szCs w:val="20"/>
      <w:lang w:val="es-ES_tradnl"/>
    </w:rPr>
  </w:style>
  <w:style w:type="paragraph" w:styleId="Ttulo9">
    <w:name w:val="heading 9"/>
    <w:basedOn w:val="Normal"/>
    <w:next w:val="Normal"/>
    <w:link w:val="Ttulo9Car"/>
    <w:qFormat/>
    <w:rsid w:val="00A63286"/>
    <w:pPr>
      <w:keepNext/>
      <w:outlineLvl w:val="8"/>
    </w:pPr>
    <w:rPr>
      <w:rFonts w:eastAsia="MS Mincho"/>
      <w:i/>
      <w:color w:val="000000"/>
      <w:sz w:val="18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666826"/>
    <w:pPr>
      <w:tabs>
        <w:tab w:val="left" w:pos="1980"/>
      </w:tabs>
      <w:ind w:left="1980" w:hanging="1980"/>
    </w:pPr>
    <w:rPr>
      <w:rFonts w:ascii="Albertus Medium" w:hAnsi="Albertus Medium"/>
      <w:sz w:val="22"/>
      <w:lang w:val="es-ES_tradnl"/>
    </w:rPr>
  </w:style>
  <w:style w:type="paragraph" w:styleId="Encabezado">
    <w:name w:val="header"/>
    <w:basedOn w:val="Normal"/>
    <w:link w:val="EncabezadoCar"/>
    <w:rsid w:val="00666826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666826"/>
    <w:pPr>
      <w:tabs>
        <w:tab w:val="center" w:pos="4419"/>
        <w:tab w:val="right" w:pos="8838"/>
      </w:tabs>
    </w:pPr>
  </w:style>
  <w:style w:type="paragraph" w:styleId="Sangra2detindependiente">
    <w:name w:val="Body Text Indent 2"/>
    <w:basedOn w:val="Normal"/>
    <w:link w:val="Sangra2detindependienteCar"/>
    <w:rsid w:val="00666826"/>
    <w:pPr>
      <w:tabs>
        <w:tab w:val="left" w:pos="1080"/>
      </w:tabs>
      <w:ind w:left="1080" w:hanging="1080"/>
    </w:pPr>
    <w:rPr>
      <w:rFonts w:ascii="Albertus Medium" w:hAnsi="Albertus Medium"/>
      <w:b/>
      <w:bCs/>
      <w:sz w:val="20"/>
      <w:lang w:val="es-ES_tradnl"/>
    </w:rPr>
  </w:style>
  <w:style w:type="paragraph" w:styleId="Ttulo">
    <w:name w:val="Title"/>
    <w:basedOn w:val="Normal"/>
    <w:link w:val="TtuloCar"/>
    <w:qFormat/>
    <w:rsid w:val="00666826"/>
    <w:pPr>
      <w:jc w:val="center"/>
    </w:pPr>
    <w:rPr>
      <w:rFonts w:ascii="Albertus Medium" w:hAnsi="Albertus Medium"/>
      <w:b/>
      <w:bCs/>
      <w:sz w:val="36"/>
    </w:rPr>
  </w:style>
  <w:style w:type="paragraph" w:styleId="Textoindependiente">
    <w:name w:val="Body Text"/>
    <w:basedOn w:val="Normal"/>
    <w:link w:val="TextoindependienteCar"/>
    <w:rsid w:val="00666826"/>
    <w:rPr>
      <w:rFonts w:ascii="Albertus Medium" w:hAnsi="Albertus Medium"/>
      <w:sz w:val="12"/>
    </w:rPr>
  </w:style>
  <w:style w:type="paragraph" w:styleId="Subttulo">
    <w:name w:val="Subtitle"/>
    <w:basedOn w:val="Normal"/>
    <w:link w:val="SubttuloCar"/>
    <w:qFormat/>
    <w:rsid w:val="00666826"/>
    <w:pPr>
      <w:jc w:val="center"/>
    </w:pPr>
    <w:rPr>
      <w:rFonts w:ascii="Tahoma" w:hAnsi="Tahoma"/>
      <w:b/>
      <w:sz w:val="32"/>
      <w:szCs w:val="20"/>
      <w:lang w:val="en-US"/>
    </w:rPr>
  </w:style>
  <w:style w:type="paragraph" w:styleId="Textodeglobo">
    <w:name w:val="Balloon Text"/>
    <w:basedOn w:val="Normal"/>
    <w:link w:val="TextodegloboCar"/>
    <w:semiHidden/>
    <w:rsid w:val="00666826"/>
    <w:rPr>
      <w:rFonts w:ascii="Tahoma" w:hAnsi="Tahoma" w:cs="Tahom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rsid w:val="00716C1E"/>
    <w:rPr>
      <w:sz w:val="24"/>
      <w:szCs w:val="24"/>
      <w:lang w:val="es-MX" w:eastAsia="en-US" w:bidi="ar-SA"/>
    </w:rPr>
  </w:style>
  <w:style w:type="table" w:styleId="Tablaconcuadrcula">
    <w:name w:val="Table Grid"/>
    <w:basedOn w:val="Tablanormal"/>
    <w:rsid w:val="00D619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ubttuloCar">
    <w:name w:val="Subtítulo Car"/>
    <w:basedOn w:val="Fuentedeprrafopredeter"/>
    <w:link w:val="Subttulo"/>
    <w:rsid w:val="00A03B34"/>
    <w:rPr>
      <w:rFonts w:ascii="Tahoma" w:hAnsi="Tahoma"/>
      <w:b/>
      <w:sz w:val="32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AD14DE"/>
    <w:pPr>
      <w:spacing w:before="100" w:beforeAutospacing="1" w:after="100" w:afterAutospacing="1"/>
    </w:pPr>
    <w:rPr>
      <w:rFonts w:eastAsiaTheme="minorEastAsia"/>
      <w:lang w:eastAsia="es-MX"/>
    </w:rPr>
  </w:style>
  <w:style w:type="paragraph" w:styleId="Prrafodelista">
    <w:name w:val="List Paragraph"/>
    <w:aliases w:val="lp1,List Paragraph1,Lista vistosa - Énfasis 11,Bullet List,FooterText,numbered,Paragraphe de liste1,Bulletr List Paragraph,列出段落,列出段落1,Listas,Colorful List - Accent 11,List Paragraph11,Contenido_1,Scitum normal,AB List 1"/>
    <w:basedOn w:val="Normal"/>
    <w:link w:val="PrrafodelistaCar"/>
    <w:uiPriority w:val="1"/>
    <w:qFormat/>
    <w:rsid w:val="00660A4B"/>
    <w:pPr>
      <w:ind w:left="720"/>
      <w:contextualSpacing/>
    </w:pPr>
  </w:style>
  <w:style w:type="character" w:customStyle="1" w:styleId="Ttulo9Car">
    <w:name w:val="Título 9 Car"/>
    <w:basedOn w:val="Fuentedeprrafopredeter"/>
    <w:link w:val="Ttulo9"/>
    <w:rsid w:val="00A63286"/>
    <w:rPr>
      <w:rFonts w:eastAsia="MS Mincho"/>
      <w:i/>
      <w:color w:val="000000"/>
      <w:sz w:val="18"/>
      <w:lang w:val="es-MX" w:eastAsia="en-US"/>
    </w:rPr>
  </w:style>
  <w:style w:type="paragraph" w:customStyle="1" w:styleId="xmsonormal">
    <w:name w:val="x_msonormal"/>
    <w:basedOn w:val="Normal"/>
    <w:rsid w:val="00195789"/>
    <w:pPr>
      <w:spacing w:before="100" w:beforeAutospacing="1" w:after="100" w:afterAutospacing="1"/>
    </w:pPr>
    <w:rPr>
      <w:lang w:eastAsia="es-MX"/>
    </w:rPr>
  </w:style>
  <w:style w:type="paragraph" w:styleId="Sinespaciado">
    <w:name w:val="No Spacing"/>
    <w:link w:val="SinespaciadoCar"/>
    <w:uiPriority w:val="1"/>
    <w:qFormat/>
    <w:rsid w:val="0029799B"/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styleId="Textodelmarcadordeposicin">
    <w:name w:val="Placeholder Text"/>
    <w:basedOn w:val="Fuentedeprrafopredeter"/>
    <w:uiPriority w:val="99"/>
    <w:semiHidden/>
    <w:rsid w:val="004837A1"/>
    <w:rPr>
      <w:color w:val="808080"/>
    </w:rPr>
  </w:style>
  <w:style w:type="character" w:styleId="Refdecomentario">
    <w:name w:val="annotation reference"/>
    <w:basedOn w:val="Fuentedeprrafopredeter"/>
    <w:unhideWhenUsed/>
    <w:rsid w:val="006A237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6A237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6A237B"/>
    <w:rPr>
      <w:lang w:val="es-MX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nhideWhenUsed/>
    <w:rsid w:val="006A237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6A237B"/>
    <w:rPr>
      <w:b/>
      <w:bCs/>
      <w:lang w:val="es-MX" w:eastAsia="en-US"/>
    </w:rPr>
  </w:style>
  <w:style w:type="paragraph" w:styleId="Textoindependiente2">
    <w:name w:val="Body Text 2"/>
    <w:basedOn w:val="Normal"/>
    <w:link w:val="Textoindependiente2Car"/>
    <w:unhideWhenUsed/>
    <w:rsid w:val="00185BAE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185BAE"/>
    <w:rPr>
      <w:sz w:val="24"/>
      <w:szCs w:val="24"/>
      <w:lang w:val="es-MX" w:eastAsia="en-US"/>
    </w:rPr>
  </w:style>
  <w:style w:type="paragraph" w:customStyle="1" w:styleId="1">
    <w:name w:val="1"/>
    <w:basedOn w:val="Normal"/>
    <w:link w:val="1Char"/>
    <w:rsid w:val="00185BAE"/>
    <w:rPr>
      <w:rFonts w:ascii="AvantGarde" w:eastAsia="MS Mincho" w:hAnsi="AvantGarde"/>
      <w:b/>
      <w:sz w:val="20"/>
      <w:szCs w:val="20"/>
      <w:lang w:val="es-ES_tradnl"/>
    </w:rPr>
  </w:style>
  <w:style w:type="paragraph" w:customStyle="1" w:styleId="2">
    <w:name w:val="2"/>
    <w:basedOn w:val="Normal"/>
    <w:qFormat/>
    <w:rsid w:val="00185BAE"/>
    <w:pPr>
      <w:ind w:left="864"/>
      <w:jc w:val="both"/>
    </w:pPr>
    <w:rPr>
      <w:rFonts w:ascii="AvantGarde" w:eastAsia="MS Mincho" w:hAnsi="AvantGarde"/>
      <w:sz w:val="20"/>
      <w:szCs w:val="20"/>
      <w:lang w:val="es-ES_tradnl"/>
    </w:rPr>
  </w:style>
  <w:style w:type="paragraph" w:customStyle="1" w:styleId="4">
    <w:name w:val="4"/>
    <w:basedOn w:val="1"/>
    <w:rsid w:val="00185BAE"/>
    <w:pPr>
      <w:ind w:left="576" w:hanging="864"/>
    </w:pPr>
  </w:style>
  <w:style w:type="character" w:customStyle="1" w:styleId="1Char">
    <w:name w:val="1 Char"/>
    <w:link w:val="1"/>
    <w:locked/>
    <w:rsid w:val="00185BAE"/>
    <w:rPr>
      <w:rFonts w:ascii="AvantGarde" w:eastAsia="MS Mincho" w:hAnsi="AvantGarde"/>
      <w:b/>
      <w:lang w:val="es-ES_tradnl" w:eastAsia="en-US"/>
    </w:rPr>
  </w:style>
  <w:style w:type="paragraph" w:customStyle="1" w:styleId="Default">
    <w:name w:val="Default"/>
    <w:rsid w:val="00185BAE"/>
    <w:pPr>
      <w:autoSpaceDE w:val="0"/>
      <w:autoSpaceDN w:val="0"/>
      <w:adjustRightInd w:val="0"/>
    </w:pPr>
    <w:rPr>
      <w:rFonts w:ascii="Arial" w:eastAsia="SimSun" w:hAnsi="Arial" w:cs="Arial"/>
      <w:color w:val="000000"/>
      <w:sz w:val="24"/>
      <w:szCs w:val="24"/>
      <w:lang w:val="es-MX" w:eastAsia="zh-CN"/>
    </w:rPr>
  </w:style>
  <w:style w:type="paragraph" w:customStyle="1" w:styleId="3">
    <w:name w:val="3"/>
    <w:basedOn w:val="2"/>
    <w:rsid w:val="0089109E"/>
    <w:pPr>
      <w:ind w:left="1440" w:hanging="288"/>
    </w:pPr>
  </w:style>
  <w:style w:type="character" w:customStyle="1" w:styleId="PrrafodelistaCar">
    <w:name w:val="Párrafo de lista Car"/>
    <w:aliases w:val="lp1 Car,List Paragraph1 Car,Lista vistosa - Énfasis 11 Car,Bullet List Car,FooterText Car,numbered Car,Paragraphe de liste1 Car,Bulletr List Paragraph Car,列出段落 Car,列出段落1 Car,Listas Car,Colorful List - Accent 11 Car,Contenido_1 Car"/>
    <w:link w:val="Prrafodelista"/>
    <w:uiPriority w:val="1"/>
    <w:locked/>
    <w:rsid w:val="00096E3C"/>
    <w:rPr>
      <w:sz w:val="24"/>
      <w:szCs w:val="24"/>
      <w:lang w:val="es-MX" w:eastAsia="en-US"/>
    </w:rPr>
  </w:style>
  <w:style w:type="table" w:customStyle="1" w:styleId="Tablaconcuadrcula1">
    <w:name w:val="Tabla con cuadrícula1"/>
    <w:basedOn w:val="Tablanormal"/>
    <w:next w:val="Tablaconcuadrcula"/>
    <w:rsid w:val="00221597"/>
    <w:rPr>
      <w:rFonts w:eastAsia="MS Mincho"/>
      <w:lang w:val="es-MX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EF1695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MX" w:eastAsia="en-US"/>
    </w:rPr>
  </w:style>
  <w:style w:type="character" w:customStyle="1" w:styleId="Ttulo2Car">
    <w:name w:val="Título 2 Car"/>
    <w:basedOn w:val="Fuentedeprrafopredeter"/>
    <w:link w:val="Ttulo2"/>
    <w:rsid w:val="00EF169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MX" w:eastAsia="en-US"/>
    </w:rPr>
  </w:style>
  <w:style w:type="character" w:customStyle="1" w:styleId="Ttulo3Car">
    <w:name w:val="Título 3 Car"/>
    <w:basedOn w:val="Fuentedeprrafopredeter"/>
    <w:link w:val="Ttulo3"/>
    <w:rsid w:val="00EF1695"/>
    <w:rPr>
      <w:rFonts w:ascii="Tahoma" w:eastAsia="MS Mincho" w:hAnsi="Tahoma"/>
      <w:b/>
      <w:sz w:val="28"/>
      <w:lang w:val="es-ES_tradnl" w:eastAsia="en-US"/>
    </w:rPr>
  </w:style>
  <w:style w:type="character" w:customStyle="1" w:styleId="Ttulo4Car">
    <w:name w:val="Título 4 Car"/>
    <w:basedOn w:val="Fuentedeprrafopredeter"/>
    <w:link w:val="Ttulo4"/>
    <w:rsid w:val="00EF1695"/>
    <w:rPr>
      <w:rFonts w:ascii="Arial" w:eastAsia="MS Mincho" w:hAnsi="Arial"/>
      <w:b/>
      <w:lang w:val="es-ES_tradnl" w:eastAsia="en-US"/>
    </w:rPr>
  </w:style>
  <w:style w:type="character" w:customStyle="1" w:styleId="Ttulo5Car">
    <w:name w:val="Título 5 Car"/>
    <w:basedOn w:val="Fuentedeprrafopredeter"/>
    <w:link w:val="Ttulo5"/>
    <w:rsid w:val="00EF1695"/>
    <w:rPr>
      <w:rFonts w:ascii="Tahoma" w:eastAsia="MS Mincho" w:hAnsi="Tahoma"/>
      <w:sz w:val="28"/>
      <w:lang w:val="es-ES_tradnl" w:eastAsia="en-US"/>
    </w:rPr>
  </w:style>
  <w:style w:type="character" w:customStyle="1" w:styleId="Ttulo6Car">
    <w:name w:val="Título 6 Car"/>
    <w:basedOn w:val="Fuentedeprrafopredeter"/>
    <w:link w:val="Ttulo6"/>
    <w:rsid w:val="00EF1695"/>
    <w:rPr>
      <w:rFonts w:ascii="Times" w:eastAsia="MS Mincho" w:hAnsi="Times"/>
      <w:b/>
      <w:sz w:val="28"/>
      <w:lang w:val="es-ES_tradnl" w:eastAsia="en-US"/>
    </w:rPr>
  </w:style>
  <w:style w:type="character" w:customStyle="1" w:styleId="Ttulo7Car">
    <w:name w:val="Título 7 Car"/>
    <w:basedOn w:val="Fuentedeprrafopredeter"/>
    <w:link w:val="Ttulo7"/>
    <w:rsid w:val="00EF1695"/>
    <w:rPr>
      <w:rFonts w:ascii="Times" w:eastAsia="MS Mincho" w:hAnsi="Times"/>
      <w:b/>
      <w:sz w:val="24"/>
      <w:lang w:val="es-ES_tradnl" w:eastAsia="en-US"/>
    </w:rPr>
  </w:style>
  <w:style w:type="character" w:customStyle="1" w:styleId="Ttulo8Car">
    <w:name w:val="Título 8 Car"/>
    <w:basedOn w:val="Fuentedeprrafopredeter"/>
    <w:link w:val="Ttulo8"/>
    <w:rsid w:val="00EF1695"/>
    <w:rPr>
      <w:rFonts w:ascii="Tahoma" w:eastAsia="MS Mincho" w:hAnsi="Tahoma"/>
      <w:sz w:val="24"/>
      <w:lang w:val="es-ES_tradnl" w:eastAsia="en-US"/>
    </w:rPr>
  </w:style>
  <w:style w:type="character" w:customStyle="1" w:styleId="PiedepginaCar">
    <w:name w:val="Pie de página Car"/>
    <w:basedOn w:val="Fuentedeprrafopredeter"/>
    <w:link w:val="Piedepgina"/>
    <w:rsid w:val="00EF1695"/>
    <w:rPr>
      <w:sz w:val="24"/>
      <w:szCs w:val="24"/>
      <w:lang w:val="es-MX" w:eastAsia="en-US"/>
    </w:rPr>
  </w:style>
  <w:style w:type="character" w:styleId="Nmerodepgina">
    <w:name w:val="page number"/>
    <w:basedOn w:val="Fuentedeprrafopredeter"/>
    <w:rsid w:val="00EF1695"/>
  </w:style>
  <w:style w:type="character" w:customStyle="1" w:styleId="TextoindependienteCar">
    <w:name w:val="Texto independiente Car"/>
    <w:basedOn w:val="Fuentedeprrafopredeter"/>
    <w:link w:val="Textoindependiente"/>
    <w:rsid w:val="00EF1695"/>
    <w:rPr>
      <w:rFonts w:ascii="Albertus Medium" w:hAnsi="Albertus Medium"/>
      <w:sz w:val="12"/>
      <w:szCs w:val="24"/>
      <w:lang w:val="es-MX" w:eastAsia="en-US"/>
    </w:rPr>
  </w:style>
  <w:style w:type="character" w:customStyle="1" w:styleId="SangradetextonormalCar">
    <w:name w:val="Sangría de texto normal Car"/>
    <w:basedOn w:val="Fuentedeprrafopredeter"/>
    <w:link w:val="Sangradetextonormal"/>
    <w:rsid w:val="00EF1695"/>
    <w:rPr>
      <w:rFonts w:ascii="Albertus Medium" w:hAnsi="Albertus Medium"/>
      <w:sz w:val="22"/>
      <w:szCs w:val="24"/>
      <w:lang w:val="es-ES_tradnl" w:eastAsia="en-US"/>
    </w:rPr>
  </w:style>
  <w:style w:type="paragraph" w:customStyle="1" w:styleId="5">
    <w:name w:val="5"/>
    <w:basedOn w:val="4"/>
    <w:rsid w:val="00EF1695"/>
    <w:pPr>
      <w:spacing w:line="240" w:lineRule="exact"/>
      <w:ind w:left="2304" w:right="-450" w:hanging="720"/>
      <w:jc w:val="both"/>
    </w:pPr>
    <w:rPr>
      <w:rFonts w:ascii="Arial" w:hAnsi="Arial"/>
      <w:b w:val="0"/>
      <w:sz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EF1695"/>
    <w:rPr>
      <w:rFonts w:ascii="Albertus Medium" w:hAnsi="Albertus Medium"/>
      <w:b/>
      <w:bCs/>
      <w:szCs w:val="24"/>
      <w:lang w:val="es-ES_tradnl" w:eastAsia="en-US"/>
    </w:rPr>
  </w:style>
  <w:style w:type="paragraph" w:styleId="Sangra3detindependiente">
    <w:name w:val="Body Text Indent 3"/>
    <w:basedOn w:val="Normal"/>
    <w:link w:val="Sangra3detindependienteCar"/>
    <w:rsid w:val="00EF1695"/>
    <w:pPr>
      <w:ind w:left="630" w:hanging="630"/>
      <w:jc w:val="both"/>
    </w:pPr>
    <w:rPr>
      <w:rFonts w:ascii="Tahoma" w:eastAsia="MS Mincho" w:hAnsi="Tahoma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EF1695"/>
    <w:rPr>
      <w:rFonts w:ascii="Tahoma" w:eastAsia="MS Mincho" w:hAnsi="Tahoma"/>
      <w:sz w:val="24"/>
      <w:lang w:val="es-ES_tradnl" w:eastAsia="en-US"/>
    </w:rPr>
  </w:style>
  <w:style w:type="paragraph" w:styleId="Textodebloque">
    <w:name w:val="Block Text"/>
    <w:basedOn w:val="Normal"/>
    <w:rsid w:val="00EF1695"/>
    <w:pPr>
      <w:spacing w:line="240" w:lineRule="exact"/>
      <w:ind w:left="720" w:right="18" w:hanging="720"/>
      <w:jc w:val="both"/>
    </w:pPr>
    <w:rPr>
      <w:rFonts w:ascii="Tahoma" w:eastAsia="MS Mincho" w:hAnsi="Tahoma"/>
      <w:szCs w:val="20"/>
      <w:lang w:val="es-ES_tradnl"/>
    </w:rPr>
  </w:style>
  <w:style w:type="paragraph" w:styleId="Mapadeldocumento">
    <w:name w:val="Document Map"/>
    <w:basedOn w:val="Normal"/>
    <w:link w:val="MapadeldocumentoCar"/>
    <w:semiHidden/>
    <w:rsid w:val="00EF1695"/>
    <w:pPr>
      <w:shd w:val="clear" w:color="auto" w:fill="000080"/>
    </w:pPr>
    <w:rPr>
      <w:rFonts w:ascii="Tahoma" w:eastAsia="MS Mincho" w:hAnsi="Tahoma"/>
      <w:sz w:val="20"/>
      <w:szCs w:val="20"/>
      <w:lang w:val="es-ES_tradnl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EF1695"/>
    <w:rPr>
      <w:rFonts w:ascii="Tahoma" w:eastAsia="MS Mincho" w:hAnsi="Tahoma"/>
      <w:shd w:val="clear" w:color="auto" w:fill="000080"/>
      <w:lang w:val="es-ES_tradnl" w:eastAsia="en-US"/>
    </w:rPr>
  </w:style>
  <w:style w:type="paragraph" w:styleId="Textoindependiente3">
    <w:name w:val="Body Text 3"/>
    <w:basedOn w:val="Normal"/>
    <w:link w:val="Textoindependiente3Car"/>
    <w:rsid w:val="00EF1695"/>
    <w:pPr>
      <w:jc w:val="both"/>
    </w:pPr>
    <w:rPr>
      <w:rFonts w:ascii="Tahoma" w:eastAsia="MS Mincho" w:hAnsi="Tahoma"/>
      <w:sz w:val="32"/>
      <w:szCs w:val="20"/>
      <w:lang w:val="es-ES_tradnl"/>
    </w:rPr>
  </w:style>
  <w:style w:type="character" w:customStyle="1" w:styleId="Textoindependiente3Car">
    <w:name w:val="Texto independiente 3 Car"/>
    <w:basedOn w:val="Fuentedeprrafopredeter"/>
    <w:link w:val="Textoindependiente3"/>
    <w:rsid w:val="00EF1695"/>
    <w:rPr>
      <w:rFonts w:ascii="Tahoma" w:eastAsia="MS Mincho" w:hAnsi="Tahoma"/>
      <w:sz w:val="32"/>
      <w:lang w:val="es-ES_tradnl" w:eastAsia="en-US"/>
    </w:rPr>
  </w:style>
  <w:style w:type="character" w:styleId="Hipervnculo">
    <w:name w:val="Hyperlink"/>
    <w:uiPriority w:val="99"/>
    <w:rsid w:val="00EF1695"/>
    <w:rPr>
      <w:color w:val="0000FF"/>
      <w:u w:val="single"/>
    </w:rPr>
  </w:style>
  <w:style w:type="paragraph" w:customStyle="1" w:styleId="Ttulo10">
    <w:name w:val="Título1"/>
    <w:basedOn w:val="Normal"/>
    <w:link w:val="PuestoCar"/>
    <w:qFormat/>
    <w:rsid w:val="00EF1695"/>
    <w:pPr>
      <w:jc w:val="center"/>
    </w:pPr>
    <w:rPr>
      <w:rFonts w:eastAsia="MS Mincho"/>
      <w:b/>
      <w:sz w:val="36"/>
      <w:szCs w:val="20"/>
      <w:lang w:val="es-ES_tradnl"/>
    </w:rPr>
  </w:style>
  <w:style w:type="character" w:customStyle="1" w:styleId="PuestoCar">
    <w:name w:val="Puesto Car"/>
    <w:link w:val="Ttulo10"/>
    <w:locked/>
    <w:rsid w:val="00EF1695"/>
    <w:rPr>
      <w:rFonts w:eastAsia="MS Mincho"/>
      <w:b/>
      <w:sz w:val="36"/>
      <w:lang w:val="es-ES_tradnl" w:eastAsia="en-US"/>
    </w:rPr>
  </w:style>
  <w:style w:type="paragraph" w:customStyle="1" w:styleId="xl57">
    <w:name w:val="xl57"/>
    <w:basedOn w:val="Normal"/>
    <w:rsid w:val="00EF16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  <w:sz w:val="16"/>
      <w:szCs w:val="16"/>
      <w:lang w:val="es-ES_tradnl"/>
    </w:rPr>
  </w:style>
  <w:style w:type="paragraph" w:customStyle="1" w:styleId="xl58">
    <w:name w:val="xl58"/>
    <w:basedOn w:val="Normal"/>
    <w:rsid w:val="00EF16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Arial Unicode MS" w:hAnsi="Arial" w:cs="Arial"/>
      <w:b/>
      <w:bCs/>
      <w:sz w:val="16"/>
      <w:szCs w:val="16"/>
      <w:lang w:val="es-ES_tradnl"/>
    </w:rPr>
  </w:style>
  <w:style w:type="character" w:styleId="Hipervnculovisitado">
    <w:name w:val="FollowedHyperlink"/>
    <w:uiPriority w:val="99"/>
    <w:rsid w:val="00EF1695"/>
    <w:rPr>
      <w:color w:val="800080"/>
      <w:u w:val="single"/>
    </w:rPr>
  </w:style>
  <w:style w:type="paragraph" w:styleId="Textosinformato">
    <w:name w:val="Plain Text"/>
    <w:basedOn w:val="Normal"/>
    <w:link w:val="TextosinformatoCar"/>
    <w:rsid w:val="00EF1695"/>
    <w:rPr>
      <w:rFonts w:ascii="Courier New" w:eastAsia="MS Mincho" w:hAnsi="Courier New" w:cs="Courier New"/>
      <w:sz w:val="20"/>
      <w:szCs w:val="20"/>
      <w:lang w:val="es-ES_tradnl"/>
    </w:rPr>
  </w:style>
  <w:style w:type="character" w:customStyle="1" w:styleId="TextosinformatoCar">
    <w:name w:val="Texto sin formato Car"/>
    <w:basedOn w:val="Fuentedeprrafopredeter"/>
    <w:link w:val="Textosinformato"/>
    <w:rsid w:val="00EF1695"/>
    <w:rPr>
      <w:rFonts w:ascii="Courier New" w:eastAsia="MS Mincho" w:hAnsi="Courier New" w:cs="Courier New"/>
      <w:lang w:val="es-ES_tradnl" w:eastAsia="en-US"/>
    </w:rPr>
  </w:style>
  <w:style w:type="paragraph" w:customStyle="1" w:styleId="xl24">
    <w:name w:val="xl24"/>
    <w:basedOn w:val="Normal"/>
    <w:rsid w:val="00EF1695"/>
    <w:pPr>
      <w:shd w:val="clear" w:color="auto" w:fill="C0C0C0"/>
      <w:spacing w:before="100" w:beforeAutospacing="1" w:after="100" w:afterAutospacing="1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25">
    <w:name w:val="xl25"/>
    <w:basedOn w:val="Normal"/>
    <w:rsid w:val="00EF1695"/>
    <w:pPr>
      <w:pBdr>
        <w:top w:val="single" w:sz="8" w:space="0" w:color="auto"/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eastAsia="MS Mincho" w:hAnsi="Arial" w:cs="Arial"/>
      <w:lang w:val="en-US"/>
    </w:rPr>
  </w:style>
  <w:style w:type="paragraph" w:customStyle="1" w:styleId="xl26">
    <w:name w:val="xl26"/>
    <w:basedOn w:val="Normal"/>
    <w:rsid w:val="00EF1695"/>
    <w:pPr>
      <w:pBdr>
        <w:top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eastAsia="MS Mincho" w:hAnsi="Arial" w:cs="Arial"/>
      <w:lang w:val="en-US"/>
    </w:rPr>
  </w:style>
  <w:style w:type="paragraph" w:customStyle="1" w:styleId="xl27">
    <w:name w:val="xl27"/>
    <w:basedOn w:val="Normal"/>
    <w:rsid w:val="00EF1695"/>
    <w:pPr>
      <w:pBdr>
        <w:top w:val="single" w:sz="8" w:space="0" w:color="auto"/>
        <w:righ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eastAsia="MS Mincho" w:hAnsi="Arial" w:cs="Arial"/>
      <w:lang w:val="en-US"/>
    </w:rPr>
  </w:style>
  <w:style w:type="paragraph" w:customStyle="1" w:styleId="xl28">
    <w:name w:val="xl28"/>
    <w:basedOn w:val="Normal"/>
    <w:rsid w:val="00EF1695"/>
    <w:pPr>
      <w:pBdr>
        <w:left w:val="single" w:sz="8" w:space="0" w:color="auto"/>
      </w:pBdr>
      <w:shd w:val="clear" w:color="auto" w:fill="C0C0C0"/>
      <w:spacing w:before="100" w:beforeAutospacing="1" w:after="100" w:afterAutospacing="1"/>
    </w:pPr>
    <w:rPr>
      <w:rFonts w:ascii="Arial" w:eastAsia="MS Mincho" w:hAnsi="Arial" w:cs="Arial"/>
      <w:lang w:val="en-US"/>
    </w:rPr>
  </w:style>
  <w:style w:type="paragraph" w:customStyle="1" w:styleId="xl29">
    <w:name w:val="xl29"/>
    <w:basedOn w:val="Normal"/>
    <w:rsid w:val="00EF1695"/>
    <w:pPr>
      <w:shd w:val="clear" w:color="auto" w:fill="C0C0C0"/>
      <w:spacing w:before="100" w:beforeAutospacing="1" w:after="100" w:afterAutospacing="1"/>
    </w:pPr>
    <w:rPr>
      <w:rFonts w:ascii="Arial" w:eastAsia="MS Mincho" w:hAnsi="Arial" w:cs="Arial"/>
      <w:lang w:val="en-US"/>
    </w:rPr>
  </w:style>
  <w:style w:type="paragraph" w:customStyle="1" w:styleId="xl30">
    <w:name w:val="xl30"/>
    <w:basedOn w:val="Normal"/>
    <w:rsid w:val="00EF1695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1">
    <w:name w:val="xl31"/>
    <w:basedOn w:val="Normal"/>
    <w:rsid w:val="00EF1695"/>
    <w:pPr>
      <w:pBdr>
        <w:bottom w:val="single" w:sz="8" w:space="0" w:color="auto"/>
      </w:pBdr>
      <w:spacing w:before="100" w:beforeAutospacing="1" w:after="100" w:afterAutospacing="1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32">
    <w:name w:val="xl32"/>
    <w:basedOn w:val="Normal"/>
    <w:rsid w:val="00EF169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33">
    <w:name w:val="xl33"/>
    <w:basedOn w:val="Normal"/>
    <w:rsid w:val="00EF16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34">
    <w:name w:val="xl34"/>
    <w:basedOn w:val="Normal"/>
    <w:rsid w:val="00EF1695"/>
    <w:pPr>
      <w:spacing w:before="100" w:beforeAutospacing="1" w:after="100" w:afterAutospacing="1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5">
    <w:name w:val="xl35"/>
    <w:basedOn w:val="Normal"/>
    <w:rsid w:val="00EF16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rFonts w:eastAsia="MS Mincho"/>
      <w:lang w:val="en-US"/>
    </w:rPr>
  </w:style>
  <w:style w:type="paragraph" w:customStyle="1" w:styleId="xl36">
    <w:name w:val="xl36"/>
    <w:basedOn w:val="Normal"/>
    <w:rsid w:val="00EF16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99"/>
      <w:spacing w:before="100" w:beforeAutospacing="1" w:after="100" w:afterAutospacing="1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7">
    <w:name w:val="xl37"/>
    <w:basedOn w:val="Normal"/>
    <w:rsid w:val="00EF1695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8">
    <w:name w:val="xl38"/>
    <w:basedOn w:val="Normal"/>
    <w:rsid w:val="00EF1695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39">
    <w:name w:val="xl39"/>
    <w:basedOn w:val="Normal"/>
    <w:rsid w:val="00EF1695"/>
    <w:pPr>
      <w:pBdr>
        <w:top w:val="single" w:sz="8" w:space="0" w:color="auto"/>
        <w:left w:val="single" w:sz="4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40">
    <w:name w:val="xl40"/>
    <w:basedOn w:val="Normal"/>
    <w:rsid w:val="00EF1695"/>
    <w:pPr>
      <w:pBdr>
        <w:bottom w:val="single" w:sz="12" w:space="0" w:color="auto"/>
      </w:pBdr>
      <w:spacing w:before="100" w:beforeAutospacing="1" w:after="100" w:afterAutospacing="1"/>
    </w:pPr>
    <w:rPr>
      <w:rFonts w:ascii="Arial" w:eastAsia="MS Mincho" w:hAnsi="Arial" w:cs="Arial"/>
      <w:sz w:val="16"/>
      <w:szCs w:val="16"/>
      <w:lang w:val="en-US"/>
    </w:rPr>
  </w:style>
  <w:style w:type="paragraph" w:customStyle="1" w:styleId="xl41">
    <w:name w:val="xl41"/>
    <w:basedOn w:val="Normal"/>
    <w:rsid w:val="00EF1695"/>
    <w:pPr>
      <w:pBdr>
        <w:top w:val="single" w:sz="8" w:space="0" w:color="auto"/>
        <w:bottom w:val="single" w:sz="8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42">
    <w:name w:val="xl42"/>
    <w:basedOn w:val="Normal"/>
    <w:rsid w:val="00EF1695"/>
    <w:pPr>
      <w:pBdr>
        <w:top w:val="single" w:sz="12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MS Mincho" w:hAnsi="Arial" w:cs="Arial"/>
      <w:b/>
      <w:bCs/>
      <w:sz w:val="16"/>
      <w:szCs w:val="16"/>
      <w:lang w:val="en-US"/>
    </w:rPr>
  </w:style>
  <w:style w:type="paragraph" w:customStyle="1" w:styleId="xl43">
    <w:name w:val="xl43"/>
    <w:basedOn w:val="Normal"/>
    <w:rsid w:val="00EF16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MS Mincho"/>
      <w:lang w:val="en-US"/>
    </w:rPr>
  </w:style>
  <w:style w:type="paragraph" w:customStyle="1" w:styleId="Heading3Text">
    <w:name w:val="Heading 3 Text"/>
    <w:basedOn w:val="Normal"/>
    <w:rsid w:val="00EF1695"/>
    <w:pPr>
      <w:overflowPunct w:val="0"/>
      <w:autoSpaceDE w:val="0"/>
      <w:autoSpaceDN w:val="0"/>
      <w:adjustRightInd w:val="0"/>
      <w:ind w:left="1627"/>
      <w:textAlignment w:val="baseline"/>
    </w:pPr>
    <w:rPr>
      <w:rFonts w:eastAsia="MS Mincho"/>
      <w:sz w:val="20"/>
      <w:szCs w:val="20"/>
      <w:lang w:val="en-US"/>
    </w:rPr>
  </w:style>
  <w:style w:type="paragraph" w:customStyle="1" w:styleId="xl44">
    <w:name w:val="xl44"/>
    <w:basedOn w:val="Normal"/>
    <w:rsid w:val="00EF1695"/>
    <w:pPr>
      <w:pBdr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45">
    <w:name w:val="xl45"/>
    <w:basedOn w:val="Normal"/>
    <w:rsid w:val="00EF169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lang w:val="en-US"/>
    </w:rPr>
  </w:style>
  <w:style w:type="paragraph" w:customStyle="1" w:styleId="xl46">
    <w:name w:val="xl46"/>
    <w:basedOn w:val="Normal"/>
    <w:rsid w:val="00EF1695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7">
    <w:name w:val="xl47"/>
    <w:basedOn w:val="Normal"/>
    <w:rsid w:val="00EF1695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8">
    <w:name w:val="xl48"/>
    <w:basedOn w:val="Normal"/>
    <w:rsid w:val="00EF1695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49">
    <w:name w:val="xl49"/>
    <w:basedOn w:val="Normal"/>
    <w:rsid w:val="00EF1695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0">
    <w:name w:val="xl50"/>
    <w:basedOn w:val="Normal"/>
    <w:rsid w:val="00EF1695"/>
    <w:pPr>
      <w:pBdr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1">
    <w:name w:val="xl51"/>
    <w:basedOn w:val="Normal"/>
    <w:rsid w:val="00EF1695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2">
    <w:name w:val="xl52"/>
    <w:basedOn w:val="Normal"/>
    <w:rsid w:val="00EF1695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3">
    <w:name w:val="xl53"/>
    <w:basedOn w:val="Normal"/>
    <w:rsid w:val="00EF1695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4">
    <w:name w:val="xl54"/>
    <w:basedOn w:val="Normal"/>
    <w:rsid w:val="00EF1695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5">
    <w:name w:val="xl55"/>
    <w:basedOn w:val="Normal"/>
    <w:rsid w:val="00EF1695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56">
    <w:name w:val="xl56"/>
    <w:basedOn w:val="Normal"/>
    <w:rsid w:val="00EF1695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59">
    <w:name w:val="xl59"/>
    <w:basedOn w:val="Normal"/>
    <w:rsid w:val="00EF169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0">
    <w:name w:val="xl60"/>
    <w:basedOn w:val="Normal"/>
    <w:rsid w:val="00EF1695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1">
    <w:name w:val="xl61"/>
    <w:basedOn w:val="Normal"/>
    <w:rsid w:val="00EF1695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2">
    <w:name w:val="xl62"/>
    <w:basedOn w:val="Normal"/>
    <w:rsid w:val="00EF1695"/>
    <w:pPr>
      <w:pBdr>
        <w:top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3">
    <w:name w:val="xl63"/>
    <w:basedOn w:val="Normal"/>
    <w:rsid w:val="00EF1695"/>
    <w:pPr>
      <w:pBdr>
        <w:top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4">
    <w:name w:val="xl64"/>
    <w:basedOn w:val="Normal"/>
    <w:rsid w:val="00EF1695"/>
    <w:pPr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65">
    <w:name w:val="xl65"/>
    <w:basedOn w:val="Normal"/>
    <w:rsid w:val="00EF169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lang w:val="en-US"/>
    </w:rPr>
  </w:style>
  <w:style w:type="paragraph" w:customStyle="1" w:styleId="xl66">
    <w:name w:val="xl66"/>
    <w:basedOn w:val="Normal"/>
    <w:rsid w:val="00EF1695"/>
    <w:pPr>
      <w:pBdr>
        <w:left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67">
    <w:name w:val="xl67"/>
    <w:basedOn w:val="Normal"/>
    <w:rsid w:val="00EF1695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lang w:val="en-US"/>
    </w:rPr>
  </w:style>
  <w:style w:type="paragraph" w:customStyle="1" w:styleId="xl68">
    <w:name w:val="xl68"/>
    <w:basedOn w:val="Normal"/>
    <w:rsid w:val="00EF1695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lang w:val="en-US"/>
    </w:rPr>
  </w:style>
  <w:style w:type="paragraph" w:customStyle="1" w:styleId="xl69">
    <w:name w:val="xl69"/>
    <w:basedOn w:val="Normal"/>
    <w:rsid w:val="00EF1695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lang w:val="en-US"/>
    </w:rPr>
  </w:style>
  <w:style w:type="paragraph" w:customStyle="1" w:styleId="xl70">
    <w:name w:val="xl70"/>
    <w:basedOn w:val="Normal"/>
    <w:rsid w:val="00EF1695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lang w:val="en-US"/>
    </w:rPr>
  </w:style>
  <w:style w:type="paragraph" w:customStyle="1" w:styleId="xl71">
    <w:name w:val="xl71"/>
    <w:basedOn w:val="Normal"/>
    <w:rsid w:val="00EF1695"/>
    <w:pPr>
      <w:pBdr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lang w:val="en-US"/>
    </w:rPr>
  </w:style>
  <w:style w:type="paragraph" w:customStyle="1" w:styleId="xl72">
    <w:name w:val="xl72"/>
    <w:basedOn w:val="Normal"/>
    <w:rsid w:val="00EF1695"/>
    <w:pPr>
      <w:pBdr>
        <w:bottom w:val="single" w:sz="4" w:space="0" w:color="auto"/>
        <w:right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lang w:val="en-US"/>
    </w:rPr>
  </w:style>
  <w:style w:type="paragraph" w:customStyle="1" w:styleId="xl73">
    <w:name w:val="xl73"/>
    <w:basedOn w:val="Normal"/>
    <w:rsid w:val="00EF1695"/>
    <w:pPr>
      <w:pBdr>
        <w:left w:val="single" w:sz="4" w:space="0" w:color="auto"/>
        <w:bottom w:val="single" w:sz="4" w:space="0" w:color="auto"/>
      </w:pBdr>
      <w:shd w:val="clear" w:color="auto" w:fill="99CCFF"/>
      <w:spacing w:before="100" w:beforeAutospacing="1" w:after="100" w:afterAutospacing="1"/>
    </w:pPr>
    <w:rPr>
      <w:rFonts w:ascii="Arial" w:eastAsia="Arial Unicode MS" w:hAnsi="Arial" w:cs="Arial"/>
      <w:b/>
      <w:bCs/>
      <w:lang w:val="en-US"/>
    </w:rPr>
  </w:style>
  <w:style w:type="paragraph" w:customStyle="1" w:styleId="xl74">
    <w:name w:val="xl74"/>
    <w:basedOn w:val="Normal"/>
    <w:rsid w:val="00EF1695"/>
    <w:pPr>
      <w:pBdr>
        <w:bottom w:val="single" w:sz="4" w:space="0" w:color="auto"/>
      </w:pBdr>
      <w:shd w:val="clear" w:color="auto" w:fill="99CCFF"/>
      <w:spacing w:before="100" w:beforeAutospacing="1" w:after="100" w:afterAutospacing="1"/>
      <w:textAlignment w:val="top"/>
    </w:pPr>
    <w:rPr>
      <w:rFonts w:ascii="Arial" w:eastAsia="Arial Unicode MS" w:hAnsi="Arial" w:cs="Arial"/>
      <w:lang w:val="en-US"/>
    </w:rPr>
  </w:style>
  <w:style w:type="paragraph" w:customStyle="1" w:styleId="xl75">
    <w:name w:val="xl75"/>
    <w:basedOn w:val="Normal"/>
    <w:rsid w:val="00EF1695"/>
    <w:pPr>
      <w:pBdr>
        <w:left w:val="single" w:sz="4" w:space="0" w:color="auto"/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76">
    <w:name w:val="xl76"/>
    <w:basedOn w:val="Normal"/>
    <w:rsid w:val="00EF1695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7">
    <w:name w:val="xl77"/>
    <w:basedOn w:val="Normal"/>
    <w:rsid w:val="00EF1695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8">
    <w:name w:val="xl78"/>
    <w:basedOn w:val="Normal"/>
    <w:rsid w:val="00EF169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79">
    <w:name w:val="xl79"/>
    <w:basedOn w:val="Normal"/>
    <w:rsid w:val="00EF1695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0">
    <w:name w:val="xl80"/>
    <w:basedOn w:val="Normal"/>
    <w:rsid w:val="00EF169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1">
    <w:name w:val="xl81"/>
    <w:basedOn w:val="Normal"/>
    <w:rsid w:val="00EF1695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2">
    <w:name w:val="xl82"/>
    <w:basedOn w:val="Normal"/>
    <w:rsid w:val="00EF1695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3">
    <w:name w:val="xl83"/>
    <w:basedOn w:val="Normal"/>
    <w:rsid w:val="00EF169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4">
    <w:name w:val="xl84"/>
    <w:basedOn w:val="Normal"/>
    <w:rsid w:val="00EF1695"/>
    <w:pPr>
      <w:pBdr>
        <w:bottom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5">
    <w:name w:val="xl85"/>
    <w:basedOn w:val="Normal"/>
    <w:rsid w:val="00EF169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6">
    <w:name w:val="xl86"/>
    <w:basedOn w:val="Normal"/>
    <w:rsid w:val="00EF1695"/>
    <w:pPr>
      <w:pBdr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7">
    <w:name w:val="xl87"/>
    <w:basedOn w:val="Normal"/>
    <w:rsid w:val="00EF1695"/>
    <w:pPr>
      <w:pBdr>
        <w:bottom w:val="single" w:sz="4" w:space="0" w:color="auto"/>
      </w:pBdr>
      <w:shd w:val="clear" w:color="auto" w:fill="CCFFFF"/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8">
    <w:name w:val="xl88"/>
    <w:basedOn w:val="Normal"/>
    <w:rsid w:val="00EF1695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89">
    <w:name w:val="xl89"/>
    <w:basedOn w:val="Normal"/>
    <w:rsid w:val="00EF1695"/>
    <w:pPr>
      <w:pBdr>
        <w:lef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lang w:val="en-US"/>
    </w:rPr>
  </w:style>
  <w:style w:type="paragraph" w:customStyle="1" w:styleId="xl90">
    <w:name w:val="xl90"/>
    <w:basedOn w:val="Normal"/>
    <w:rsid w:val="00EF1695"/>
    <w:pPr>
      <w:pBdr>
        <w:left w:val="single" w:sz="4" w:space="0" w:color="auto"/>
      </w:pBd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1">
    <w:name w:val="xl91"/>
    <w:basedOn w:val="Normal"/>
    <w:rsid w:val="00EF1695"/>
    <w:pPr>
      <w:shd w:val="clear" w:color="auto" w:fill="CCFFFF"/>
      <w:spacing w:before="100" w:beforeAutospacing="1" w:after="100" w:afterAutospacing="1"/>
    </w:pPr>
    <w:rPr>
      <w:rFonts w:ascii="Arial" w:eastAsia="Arial Unicode MS" w:hAnsi="Arial" w:cs="Arial"/>
      <w:sz w:val="12"/>
      <w:szCs w:val="12"/>
      <w:lang w:val="en-US"/>
    </w:rPr>
  </w:style>
  <w:style w:type="paragraph" w:customStyle="1" w:styleId="xl92">
    <w:name w:val="xl92"/>
    <w:basedOn w:val="Normal"/>
    <w:rsid w:val="00EF1695"/>
    <w:pPr>
      <w:pBdr>
        <w:left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xl93">
    <w:name w:val="xl93"/>
    <w:basedOn w:val="Normal"/>
    <w:rsid w:val="00EF169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sz w:val="12"/>
      <w:szCs w:val="12"/>
      <w:lang w:val="en-US"/>
    </w:rPr>
  </w:style>
  <w:style w:type="paragraph" w:customStyle="1" w:styleId="Epgrafe1">
    <w:name w:val="Epígrafe1"/>
    <w:basedOn w:val="Normal"/>
    <w:next w:val="Normal"/>
    <w:qFormat/>
    <w:rsid w:val="00EF1695"/>
    <w:rPr>
      <w:rFonts w:ascii="Arial" w:eastAsia="MS Mincho" w:hAnsi="Arial" w:cs="Arial"/>
      <w:b/>
      <w:bCs/>
      <w:sz w:val="20"/>
    </w:rPr>
  </w:style>
  <w:style w:type="character" w:customStyle="1" w:styleId="TextodegloboCar">
    <w:name w:val="Texto de globo Car"/>
    <w:basedOn w:val="Fuentedeprrafopredeter"/>
    <w:link w:val="Textodeglobo"/>
    <w:semiHidden/>
    <w:rsid w:val="00EF1695"/>
    <w:rPr>
      <w:rFonts w:ascii="Tahoma" w:hAnsi="Tahoma" w:cs="Tahoma"/>
      <w:sz w:val="16"/>
      <w:szCs w:val="16"/>
      <w:lang w:val="es-MX" w:eastAsia="en-US"/>
    </w:rPr>
  </w:style>
  <w:style w:type="paragraph" w:customStyle="1" w:styleId="yiv1672127392msonormal">
    <w:name w:val="yiv1672127392msonormal"/>
    <w:basedOn w:val="Normal"/>
    <w:rsid w:val="00EF1695"/>
    <w:pPr>
      <w:spacing w:before="100" w:beforeAutospacing="1" w:after="100" w:afterAutospacing="1"/>
    </w:pPr>
    <w:rPr>
      <w:rFonts w:eastAsia="SimSun"/>
      <w:lang w:eastAsia="zh-CN"/>
    </w:rPr>
  </w:style>
  <w:style w:type="paragraph" w:customStyle="1" w:styleId="Car">
    <w:name w:val="Car"/>
    <w:basedOn w:val="Normal"/>
    <w:rsid w:val="00EF1695"/>
    <w:pPr>
      <w:spacing w:after="160" w:line="240" w:lineRule="exact"/>
    </w:pPr>
    <w:rPr>
      <w:rFonts w:ascii="Verdana" w:hAnsi="Verdana"/>
      <w:sz w:val="20"/>
      <w:szCs w:val="20"/>
      <w:lang w:val="en-US"/>
    </w:rPr>
  </w:style>
  <w:style w:type="character" w:customStyle="1" w:styleId="apple-converted-space">
    <w:name w:val="apple-converted-space"/>
    <w:rsid w:val="00EF1695"/>
  </w:style>
  <w:style w:type="character" w:customStyle="1" w:styleId="TtuloCar">
    <w:name w:val="Título Car"/>
    <w:basedOn w:val="Fuentedeprrafopredeter"/>
    <w:link w:val="Ttulo"/>
    <w:rsid w:val="00EF1695"/>
    <w:rPr>
      <w:rFonts w:ascii="Albertus Medium" w:hAnsi="Albertus Medium"/>
      <w:b/>
      <w:bCs/>
      <w:sz w:val="36"/>
      <w:szCs w:val="24"/>
      <w:lang w:val="es-MX" w:eastAsia="en-US"/>
    </w:rPr>
  </w:style>
  <w:style w:type="character" w:customStyle="1" w:styleId="PuestoCar1">
    <w:name w:val="Puesto Car1"/>
    <w:basedOn w:val="Fuentedeprrafopredeter"/>
    <w:rsid w:val="00EF1695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n-US"/>
    </w:rPr>
  </w:style>
  <w:style w:type="paragraph" w:customStyle="1" w:styleId="CarCar1CarCarCar1CarCarCarCarCarCar1CarCarCarCarCarCarCar">
    <w:name w:val="Car Car1 Car Car Car1 Car Car Car Car Car Car1 Car Car Car Car Car Car Car"/>
    <w:basedOn w:val="Normal"/>
    <w:rsid w:val="00EF1695"/>
    <w:pPr>
      <w:autoSpaceDE w:val="0"/>
      <w:autoSpaceDN w:val="0"/>
      <w:adjustRightInd w:val="0"/>
      <w:spacing w:after="160" w:line="240" w:lineRule="exact"/>
      <w:jc w:val="right"/>
    </w:pPr>
    <w:rPr>
      <w:rFonts w:ascii="Verdana" w:eastAsia="MS Mincho" w:hAnsi="Verdana" w:cs="Arial"/>
      <w:sz w:val="20"/>
      <w:szCs w:val="20"/>
    </w:rPr>
  </w:style>
  <w:style w:type="paragraph" w:customStyle="1" w:styleId="Prrafodelista1">
    <w:name w:val="Párrafo de lista1"/>
    <w:basedOn w:val="Normal"/>
    <w:qFormat/>
    <w:rsid w:val="00EF1695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val="es-ES"/>
    </w:rPr>
  </w:style>
  <w:style w:type="character" w:customStyle="1" w:styleId="CharChar1">
    <w:name w:val="Char Char1"/>
    <w:basedOn w:val="Fuentedeprrafopredeter"/>
    <w:locked/>
    <w:rsid w:val="00EF1695"/>
    <w:rPr>
      <w:rFonts w:ascii="Tahoma" w:hAnsi="Tahoma"/>
      <w:b/>
      <w:sz w:val="21"/>
      <w:szCs w:val="24"/>
      <w:lang w:val="es-MX" w:eastAsia="en-US" w:bidi="ar-SA"/>
    </w:rPr>
  </w:style>
  <w:style w:type="paragraph" w:styleId="Sangranormal">
    <w:name w:val="Normal Indent"/>
    <w:basedOn w:val="Normal"/>
    <w:rsid w:val="00EF1695"/>
    <w:pPr>
      <w:overflowPunct w:val="0"/>
      <w:autoSpaceDE w:val="0"/>
      <w:autoSpaceDN w:val="0"/>
      <w:adjustRightInd w:val="0"/>
      <w:ind w:left="708"/>
      <w:textAlignment w:val="baseline"/>
    </w:pPr>
    <w:rPr>
      <w:rFonts w:ascii="CG Times" w:hAnsi="CG Times"/>
      <w:sz w:val="20"/>
      <w:szCs w:val="20"/>
      <w:lang w:val="es-ES_tradnl" w:eastAsia="es-ES"/>
    </w:rPr>
  </w:style>
  <w:style w:type="paragraph" w:styleId="Descripcin">
    <w:name w:val="caption"/>
    <w:basedOn w:val="Normal"/>
    <w:next w:val="Normal"/>
    <w:qFormat/>
    <w:rsid w:val="00EF1695"/>
    <w:pPr>
      <w:jc w:val="center"/>
    </w:pPr>
    <w:rPr>
      <w:rFonts w:ascii="Arial Narrow" w:hAnsi="Arial Narrow"/>
      <w:b/>
      <w:bCs/>
      <w:lang w:eastAsia="es-ES"/>
    </w:rPr>
  </w:style>
  <w:style w:type="paragraph" w:styleId="Listaconvietas">
    <w:name w:val="List Bullet"/>
    <w:basedOn w:val="Normal"/>
    <w:uiPriority w:val="99"/>
    <w:rsid w:val="00EF1695"/>
    <w:pPr>
      <w:tabs>
        <w:tab w:val="num" w:pos="360"/>
      </w:tabs>
      <w:ind w:left="360" w:hanging="360"/>
    </w:pPr>
    <w:rPr>
      <w:rFonts w:ascii="Calibri" w:hAnsi="Calibri"/>
      <w:sz w:val="22"/>
      <w:szCs w:val="22"/>
      <w:lang w:val="en-US" w:bidi="en-US"/>
    </w:rPr>
  </w:style>
  <w:style w:type="paragraph" w:customStyle="1" w:styleId="Blockquote">
    <w:name w:val="Blockquote"/>
    <w:basedOn w:val="Normal"/>
    <w:rsid w:val="00EF1695"/>
    <w:pPr>
      <w:spacing w:before="100" w:after="100"/>
      <w:ind w:left="360" w:right="360"/>
    </w:pPr>
    <w:rPr>
      <w:snapToGrid w:val="0"/>
      <w:szCs w:val="20"/>
    </w:rPr>
  </w:style>
  <w:style w:type="paragraph" w:customStyle="1" w:styleId="font5">
    <w:name w:val="font5"/>
    <w:basedOn w:val="Normal"/>
    <w:rsid w:val="00EF1695"/>
    <w:pPr>
      <w:spacing w:before="100" w:beforeAutospacing="1" w:after="100" w:afterAutospacing="1"/>
    </w:pPr>
    <w:rPr>
      <w:rFonts w:ascii="Arial" w:eastAsia="Arial Unicode MS" w:hAnsi="Arial" w:cs="Arial"/>
      <w:b/>
      <w:bCs/>
      <w:color w:val="800000"/>
      <w:sz w:val="14"/>
      <w:szCs w:val="14"/>
    </w:rPr>
  </w:style>
  <w:style w:type="paragraph" w:customStyle="1" w:styleId="font6">
    <w:name w:val="font6"/>
    <w:basedOn w:val="Normal"/>
    <w:rsid w:val="00EF1695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3366"/>
      <w:sz w:val="14"/>
      <w:szCs w:val="14"/>
    </w:rPr>
  </w:style>
  <w:style w:type="paragraph" w:customStyle="1" w:styleId="texto">
    <w:name w:val="texto"/>
    <w:basedOn w:val="Normal"/>
    <w:rsid w:val="00EF1695"/>
    <w:pPr>
      <w:spacing w:before="100" w:beforeAutospacing="1" w:after="100" w:afterAutospacing="1"/>
      <w:jc w:val="both"/>
    </w:pPr>
    <w:rPr>
      <w:rFonts w:ascii="Verdana" w:hAnsi="Verdana"/>
      <w:color w:val="000000"/>
      <w:sz w:val="26"/>
      <w:szCs w:val="26"/>
    </w:rPr>
  </w:style>
  <w:style w:type="paragraph" w:customStyle="1" w:styleId="CarCar1CarCarCar1CarCarCarCarCarCar1CarCarCarCarCarCarCar1">
    <w:name w:val="Car Car1 Car Car Car1 Car Car Car Car Car Car1 Car Car Car Car Car Car Car1"/>
    <w:basedOn w:val="Normal"/>
    <w:rsid w:val="00EF1695"/>
    <w:pPr>
      <w:autoSpaceDE w:val="0"/>
      <w:autoSpaceDN w:val="0"/>
      <w:adjustRightInd w:val="0"/>
      <w:spacing w:after="160" w:line="240" w:lineRule="exact"/>
      <w:jc w:val="right"/>
    </w:pPr>
    <w:rPr>
      <w:rFonts w:ascii="Verdana" w:eastAsia="MS Mincho" w:hAnsi="Verdana" w:cs="Arial"/>
      <w:sz w:val="20"/>
      <w:szCs w:val="20"/>
    </w:rPr>
  </w:style>
  <w:style w:type="paragraph" w:customStyle="1" w:styleId="LIDIA">
    <w:name w:val="LIDIA"/>
    <w:basedOn w:val="Normal"/>
    <w:rsid w:val="00EF1695"/>
    <w:pPr>
      <w:widowControl w:val="0"/>
      <w:jc w:val="both"/>
    </w:pPr>
    <w:rPr>
      <w:rFonts w:ascii="Souvenir Lt BT" w:hAnsi="Souvenir Lt BT"/>
      <w:snapToGrid w:val="0"/>
      <w:sz w:val="20"/>
      <w:szCs w:val="20"/>
      <w:lang w:val="es-ES_tradnl" w:eastAsia="es-ES"/>
    </w:rPr>
  </w:style>
  <w:style w:type="character" w:customStyle="1" w:styleId="SinespaciadoCar">
    <w:name w:val="Sin espaciado Car"/>
    <w:link w:val="Sinespaciado"/>
    <w:uiPriority w:val="1"/>
    <w:locked/>
    <w:rsid w:val="00EF1695"/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styleId="Textoennegrita">
    <w:name w:val="Strong"/>
    <w:uiPriority w:val="22"/>
    <w:qFormat/>
    <w:rsid w:val="00EF1695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EF1695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EF1695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6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8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1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4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6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8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C12930-6DB6-492B-80FC-28A573ADC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25</Pages>
  <Words>9662</Words>
  <Characters>53146</Characters>
  <Application>Microsoft Office Word</Application>
  <DocSecurity>0</DocSecurity>
  <Lines>442</Lines>
  <Paragraphs>125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Gobierno del Estado de B.C.</Company>
  <LinksUpToDate>false</LinksUpToDate>
  <CharactersWithSpaces>62683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Oficialia Mayor</dc:creator>
  <cp:lastModifiedBy>Quetzal Mendez</cp:lastModifiedBy>
  <cp:revision>44</cp:revision>
  <cp:lastPrinted>2023-01-24T15:49:00Z</cp:lastPrinted>
  <dcterms:created xsi:type="dcterms:W3CDTF">2023-01-24T16:37:00Z</dcterms:created>
  <dcterms:modified xsi:type="dcterms:W3CDTF">2023-04-03T17:11:00Z</dcterms:modified>
</cp:coreProperties>
</file>