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5D0290" w:rsidP="00F330EB">
      <w:pPr>
        <w:pStyle w:val="Ttulo10"/>
        <w:ind w:left="709" w:right="-153"/>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6A4CEE" w:rsidRPr="006E5ADF">
        <w:rPr>
          <w:rFonts w:asciiTheme="minorHAnsi" w:hAnsiTheme="minorHAnsi" w:cs="Arial"/>
          <w:i/>
          <w:sz w:val="36"/>
          <w:szCs w:val="36"/>
        </w:rPr>
        <w:t>Reg</w:t>
      </w:r>
      <w:r w:rsidRPr="006E5ADF">
        <w:rPr>
          <w:rFonts w:asciiTheme="minorHAnsi" w:hAnsiTheme="minorHAnsi" w:cs="Arial"/>
          <w:i/>
          <w:sz w:val="36"/>
          <w:szCs w:val="36"/>
        </w:rPr>
        <w:t>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251555" w:rsidRPr="006E5ADF">
        <w:rPr>
          <w:rFonts w:asciiTheme="minorHAnsi" w:hAnsiTheme="minorHAnsi" w:cs="Arial"/>
          <w:i/>
          <w:sz w:val="36"/>
          <w:szCs w:val="36"/>
        </w:rPr>
        <w:t>OM-</w:t>
      </w:r>
      <w:r w:rsidR="00E37B85">
        <w:rPr>
          <w:rFonts w:asciiTheme="minorHAnsi" w:hAnsiTheme="minorHAnsi" w:cs="Arial"/>
          <w:i/>
          <w:sz w:val="36"/>
          <w:szCs w:val="36"/>
        </w:rPr>
        <w:t>IPEBC</w:t>
      </w:r>
      <w:r w:rsidR="00251555" w:rsidRPr="006E5ADF">
        <w:rPr>
          <w:rFonts w:asciiTheme="minorHAnsi" w:hAnsiTheme="minorHAnsi" w:cs="Arial"/>
          <w:i/>
          <w:sz w:val="36"/>
          <w:szCs w:val="36"/>
        </w:rPr>
        <w:t>-</w:t>
      </w:r>
      <w:r w:rsidR="00F903E4">
        <w:rPr>
          <w:rFonts w:asciiTheme="minorHAnsi" w:hAnsiTheme="minorHAnsi" w:cs="Arial"/>
          <w:i/>
          <w:sz w:val="36"/>
          <w:szCs w:val="36"/>
        </w:rPr>
        <w:t>1</w:t>
      </w:r>
      <w:r w:rsidR="00E37B85">
        <w:rPr>
          <w:rFonts w:asciiTheme="minorHAnsi" w:hAnsiTheme="minorHAnsi" w:cs="Arial"/>
          <w:i/>
          <w:sz w:val="36"/>
          <w:szCs w:val="36"/>
        </w:rPr>
        <w:t>31</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rPr>
        <w:t>“</w:t>
      </w:r>
      <w:r w:rsidR="006E5ADF" w:rsidRPr="006E5ADF">
        <w:rPr>
          <w:rFonts w:asciiTheme="minorHAnsi" w:hAnsiTheme="minorHAnsi" w:cs="Arial"/>
          <w:iCs/>
          <w:sz w:val="36"/>
          <w:szCs w:val="36"/>
          <w:lang w:val="es-ES"/>
        </w:rPr>
        <w:t xml:space="preserve">CONTRATACION DE POLIZA DE SEGURO PARA </w:t>
      </w:r>
      <w:r w:rsidR="00E37B85">
        <w:rPr>
          <w:rFonts w:asciiTheme="minorHAnsi" w:hAnsiTheme="minorHAnsi" w:cs="Arial"/>
          <w:iCs/>
          <w:sz w:val="36"/>
          <w:szCs w:val="36"/>
          <w:lang w:val="es-ES"/>
        </w:rPr>
        <w:t>EL</w:t>
      </w:r>
      <w:r w:rsidR="00F903E4">
        <w:rPr>
          <w:rFonts w:asciiTheme="minorHAnsi" w:hAnsiTheme="minorHAnsi" w:cs="Arial"/>
          <w:iCs/>
          <w:sz w:val="36"/>
          <w:szCs w:val="36"/>
          <w:lang w:val="es-ES"/>
        </w:rPr>
        <w:t xml:space="preserve"> </w:t>
      </w:r>
      <w:r w:rsidR="00E37B85">
        <w:rPr>
          <w:rFonts w:asciiTheme="minorHAnsi" w:hAnsiTheme="minorHAnsi" w:cs="Arial"/>
          <w:iCs/>
          <w:sz w:val="36"/>
          <w:szCs w:val="36"/>
          <w:lang w:val="es-ES"/>
        </w:rPr>
        <w:t>IPEBC</w:t>
      </w: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90593F">
      <w:pPr>
        <w:pStyle w:val="1"/>
        <w:tabs>
          <w:tab w:val="left" w:pos="90"/>
        </w:tabs>
        <w:rPr>
          <w:rFonts w:asciiTheme="minorHAnsi" w:hAnsiTheme="minorHAnsi" w:cs="Arial"/>
          <w:sz w:val="24"/>
        </w:rPr>
      </w:pPr>
    </w:p>
    <w:p w:rsidR="00E63CEC" w:rsidRPr="006E5ADF" w:rsidRDefault="00E63CEC" w:rsidP="00576DD7">
      <w:pPr>
        <w:tabs>
          <w:tab w:val="left" w:pos="90"/>
        </w:tabs>
        <w:rPr>
          <w:rFonts w:asciiTheme="minorHAnsi" w:hAnsiTheme="minorHAnsi" w:cs="Arial"/>
        </w:rPr>
      </w:pPr>
    </w:p>
    <w:p w:rsidR="003E29BA" w:rsidRPr="006E5ADF" w:rsidRDefault="003E29BA" w:rsidP="00576DD7">
      <w:pPr>
        <w:tabs>
          <w:tab w:val="left" w:pos="720"/>
        </w:tabs>
        <w:ind w:left="720"/>
        <w:jc w:val="center"/>
        <w:rPr>
          <w:rFonts w:asciiTheme="minorHAnsi" w:hAnsiTheme="minorHAnsi" w:cs="Arial"/>
          <w:b/>
          <w:sz w:val="28"/>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Pr="006E5ADF" w:rsidRDefault="00CF17D8" w:rsidP="006E5ADF">
      <w:pPr>
        <w:pStyle w:val="2"/>
        <w:tabs>
          <w:tab w:val="left" w:pos="851"/>
        </w:tabs>
        <w:ind w:left="426"/>
        <w:rPr>
          <w:rFonts w:asciiTheme="minorHAnsi" w:hAnsiTheme="minorHAnsi" w:cs="Arial"/>
          <w:b/>
          <w:sz w:val="24"/>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CF17D8" w:rsidRPr="006E5ADF" w:rsidRDefault="00F330EB" w:rsidP="006E5ADF">
      <w:pPr>
        <w:pStyle w:val="Ttulo10"/>
        <w:tabs>
          <w:tab w:val="left" w:pos="851"/>
        </w:tabs>
        <w:ind w:left="426"/>
        <w:jc w:val="both"/>
        <w:rPr>
          <w:rFonts w:asciiTheme="minorHAnsi" w:hAnsiTheme="minorHAnsi" w:cs="Arial"/>
          <w:b w:val="0"/>
          <w:bCs/>
          <w:sz w:val="24"/>
          <w:szCs w:val="24"/>
          <w:lang w:val="es-ES"/>
        </w:rPr>
      </w:pPr>
      <w:r w:rsidRPr="006E5ADF">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441979" w:rsidRPr="006E5ADF">
        <w:rPr>
          <w:rFonts w:asciiTheme="minorHAnsi" w:hAnsiTheme="minorHAnsi" w:cs="Arial"/>
          <w:b w:val="0"/>
          <w:bCs/>
          <w:sz w:val="24"/>
          <w:szCs w:val="24"/>
          <w:lang w:val="es-ES"/>
        </w:rPr>
        <w:t>Reg</w:t>
      </w:r>
      <w:r w:rsidRPr="006E5ADF">
        <w:rPr>
          <w:rFonts w:asciiTheme="minorHAnsi" w:hAnsiTheme="minorHAnsi" w:cs="Arial"/>
          <w:b w:val="0"/>
          <w:bCs/>
          <w:sz w:val="24"/>
          <w:szCs w:val="24"/>
          <w:lang w:val="es-ES"/>
        </w:rPr>
        <w:t xml:space="preserve">ional No. </w:t>
      </w:r>
      <w:r w:rsidR="003B0645" w:rsidRPr="006E5ADF">
        <w:rPr>
          <w:rFonts w:asciiTheme="minorHAnsi" w:hAnsiTheme="minorHAnsi" w:cs="Arial"/>
          <w:b w:val="0"/>
          <w:bCs/>
          <w:sz w:val="24"/>
          <w:szCs w:val="24"/>
          <w:lang w:val="es-ES"/>
        </w:rPr>
        <w:t>OM-</w:t>
      </w:r>
      <w:r w:rsidR="00E37B85">
        <w:rPr>
          <w:rFonts w:asciiTheme="minorHAnsi" w:hAnsiTheme="minorHAnsi" w:cs="Arial"/>
          <w:b w:val="0"/>
          <w:bCs/>
          <w:sz w:val="24"/>
          <w:szCs w:val="24"/>
          <w:lang w:val="es-ES"/>
        </w:rPr>
        <w:t>IPEBC</w:t>
      </w:r>
      <w:r w:rsidR="003B0645" w:rsidRPr="006E5ADF">
        <w:rPr>
          <w:rFonts w:asciiTheme="minorHAnsi" w:hAnsiTheme="minorHAnsi" w:cs="Arial"/>
          <w:b w:val="0"/>
          <w:bCs/>
          <w:sz w:val="24"/>
          <w:szCs w:val="24"/>
          <w:lang w:val="es-ES"/>
        </w:rPr>
        <w:t>-</w:t>
      </w:r>
      <w:r w:rsidR="00F903E4">
        <w:rPr>
          <w:rFonts w:asciiTheme="minorHAnsi" w:hAnsiTheme="minorHAnsi" w:cs="Arial"/>
          <w:b w:val="0"/>
          <w:bCs/>
          <w:sz w:val="24"/>
          <w:szCs w:val="24"/>
          <w:lang w:val="es-ES"/>
        </w:rPr>
        <w:t>1</w:t>
      </w:r>
      <w:r w:rsidR="00E37B85">
        <w:rPr>
          <w:rFonts w:asciiTheme="minorHAnsi" w:hAnsiTheme="minorHAnsi" w:cs="Arial"/>
          <w:b w:val="0"/>
          <w:bCs/>
          <w:sz w:val="24"/>
          <w:szCs w:val="24"/>
          <w:lang w:val="es-ES"/>
        </w:rPr>
        <w:t>31</w:t>
      </w:r>
      <w:r w:rsidR="003B0645" w:rsidRPr="006E5ADF">
        <w:rPr>
          <w:rFonts w:asciiTheme="minorHAnsi" w:hAnsiTheme="minorHAnsi" w:cs="Arial"/>
          <w:b w:val="0"/>
          <w:bCs/>
          <w:sz w:val="24"/>
          <w:szCs w:val="24"/>
          <w:lang w:val="es-ES"/>
        </w:rPr>
        <w:t>-2020</w:t>
      </w:r>
      <w:r w:rsidRPr="006E5ADF">
        <w:rPr>
          <w:rFonts w:asciiTheme="minorHAnsi" w:hAnsiTheme="minorHAnsi" w:cs="Arial"/>
          <w:b w:val="0"/>
          <w:bCs/>
          <w:sz w:val="24"/>
          <w:szCs w:val="24"/>
          <w:lang w:val="es-ES"/>
        </w:rPr>
        <w:t>, para la adjudicación del contrato a precio fijo y tiempo determinado relativo a la</w:t>
      </w:r>
      <w:r w:rsidR="003B0645" w:rsidRPr="006E5ADF">
        <w:rPr>
          <w:rFonts w:asciiTheme="minorHAnsi" w:hAnsiTheme="minorHAnsi" w:cs="Arial"/>
          <w:b w:val="0"/>
          <w:bCs/>
          <w:sz w:val="24"/>
          <w:szCs w:val="24"/>
          <w:lang w:val="es-ES"/>
        </w:rPr>
        <w:t xml:space="preserve"> “</w:t>
      </w:r>
      <w:r w:rsidR="006E5ADF" w:rsidRPr="006E5ADF">
        <w:rPr>
          <w:rFonts w:asciiTheme="minorHAnsi" w:hAnsiTheme="minorHAnsi" w:cs="Arial"/>
          <w:b w:val="0"/>
          <w:bCs/>
          <w:sz w:val="24"/>
          <w:szCs w:val="24"/>
          <w:lang w:val="es-ES"/>
        </w:rPr>
        <w:t xml:space="preserve">CONTRATACION DE POLIZA DE SEGURO PARA </w:t>
      </w:r>
      <w:r w:rsidR="00E37B85">
        <w:rPr>
          <w:rFonts w:asciiTheme="minorHAnsi" w:hAnsiTheme="minorHAnsi" w:cs="Arial"/>
          <w:b w:val="0"/>
          <w:bCs/>
          <w:sz w:val="24"/>
          <w:szCs w:val="24"/>
          <w:lang w:val="es-ES"/>
        </w:rPr>
        <w:t>EL IPEBC</w:t>
      </w:r>
      <w:r w:rsidR="003B0645" w:rsidRPr="006E5ADF">
        <w:rPr>
          <w:rFonts w:asciiTheme="minorHAnsi" w:hAnsiTheme="minorHAnsi" w:cs="Arial"/>
          <w:b w:val="0"/>
          <w:bCs/>
          <w:sz w:val="24"/>
          <w:szCs w:val="24"/>
          <w:lang w:val="es-ES"/>
        </w:rPr>
        <w:t>”</w:t>
      </w:r>
      <w:r w:rsidRPr="006E5ADF">
        <w:rPr>
          <w:rFonts w:asciiTheme="minorHAnsi" w:hAnsiTheme="minorHAnsi" w:cs="Arial"/>
          <w:b w:val="0"/>
          <w:bCs/>
          <w:sz w:val="24"/>
          <w:szCs w:val="24"/>
          <w:lang w:val="es-ES"/>
        </w:rPr>
        <w:t xml:space="preserve"> </w:t>
      </w:r>
      <w:r w:rsidR="00E205A5" w:rsidRPr="006E5ADF">
        <w:rPr>
          <w:rFonts w:asciiTheme="minorHAnsi" w:hAnsiTheme="minorHAnsi" w:cs="Arial"/>
          <w:b w:val="0"/>
          <w:bCs/>
          <w:sz w:val="24"/>
          <w:szCs w:val="24"/>
          <w:lang w:val="es-ES"/>
        </w:rPr>
        <w:t xml:space="preserve">requeridos por </w:t>
      </w:r>
      <w:r w:rsidR="00E37B85">
        <w:rPr>
          <w:rFonts w:asciiTheme="minorHAnsi" w:hAnsiTheme="minorHAnsi" w:cs="Arial"/>
          <w:b w:val="0"/>
          <w:bCs/>
          <w:sz w:val="24"/>
          <w:szCs w:val="24"/>
          <w:lang w:val="es-ES"/>
        </w:rPr>
        <w:t>el</w:t>
      </w:r>
      <w:r w:rsidR="00CB3667">
        <w:rPr>
          <w:rFonts w:asciiTheme="minorHAnsi" w:hAnsiTheme="minorHAnsi" w:cs="Arial"/>
          <w:b w:val="0"/>
          <w:bCs/>
          <w:sz w:val="24"/>
          <w:szCs w:val="24"/>
          <w:lang w:val="es-ES"/>
        </w:rPr>
        <w:t xml:space="preserve"> </w:t>
      </w:r>
      <w:r w:rsidR="00E37B85">
        <w:rPr>
          <w:rFonts w:asciiTheme="minorHAnsi" w:hAnsiTheme="minorHAnsi" w:cs="Arial"/>
          <w:b w:val="0"/>
          <w:bCs/>
          <w:sz w:val="24"/>
          <w:szCs w:val="24"/>
          <w:lang w:val="es-ES"/>
        </w:rPr>
        <w:t>Instituto de Psiquiatría del Estado de Baja California</w:t>
      </w:r>
      <w:r w:rsidR="00CB3667">
        <w:rPr>
          <w:rFonts w:asciiTheme="minorHAnsi" w:hAnsiTheme="minorHAnsi" w:cs="Arial"/>
          <w:b w:val="0"/>
          <w:bCs/>
          <w:sz w:val="24"/>
          <w:szCs w:val="24"/>
          <w:lang w:val="es-ES"/>
        </w:rPr>
        <w:t xml:space="preserve"> (</w:t>
      </w:r>
      <w:r w:rsidR="00E37B85">
        <w:rPr>
          <w:rFonts w:asciiTheme="minorHAnsi" w:hAnsiTheme="minorHAnsi" w:cs="Arial"/>
          <w:b w:val="0"/>
          <w:bCs/>
          <w:sz w:val="24"/>
          <w:szCs w:val="24"/>
          <w:lang w:val="es-ES"/>
        </w:rPr>
        <w:t>IPEBC</w:t>
      </w:r>
      <w:r w:rsidR="00CB3667">
        <w:rPr>
          <w:rFonts w:asciiTheme="minorHAnsi" w:hAnsiTheme="minorHAnsi" w:cs="Arial"/>
          <w:b w:val="0"/>
          <w:bCs/>
          <w:sz w:val="24"/>
          <w:szCs w:val="24"/>
          <w:lang w:val="es-ES"/>
        </w:rPr>
        <w:t>),</w:t>
      </w:r>
      <w:r w:rsidR="006E5ADF">
        <w:rPr>
          <w:rFonts w:asciiTheme="minorHAnsi" w:hAnsiTheme="minorHAnsi" w:cs="Arial"/>
          <w:b w:val="0"/>
          <w:bCs/>
          <w:sz w:val="24"/>
          <w:szCs w:val="24"/>
          <w:lang w:val="es-ES"/>
        </w:rPr>
        <w:t xml:space="preserve"> </w:t>
      </w:r>
      <w:r w:rsidRPr="006E5ADF">
        <w:rPr>
          <w:rFonts w:asciiTheme="minorHAnsi" w:hAnsiTheme="minorHAnsi" w:cs="Arial"/>
          <w:b w:val="0"/>
          <w:bCs/>
          <w:sz w:val="24"/>
          <w:szCs w:val="24"/>
          <w:lang w:val="es-ES"/>
        </w:rPr>
        <w:t>en lo sucesivo denominado “Órgano Solicitante”, procedimiento financiado con recursos estatales.</w:t>
      </w:r>
    </w:p>
    <w:p w:rsidR="00F330EB" w:rsidRPr="006E5ADF" w:rsidRDefault="00F330EB" w:rsidP="000F6EF6">
      <w:pPr>
        <w:pStyle w:val="Ttulo10"/>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441979" w:rsidRPr="006E5ADF">
        <w:rPr>
          <w:rFonts w:asciiTheme="minorHAnsi" w:hAnsiTheme="minorHAnsi" w:cs="Arial"/>
          <w:sz w:val="24"/>
        </w:rPr>
        <w:t>reg</w:t>
      </w:r>
      <w:r w:rsidR="00193B6A" w:rsidRPr="006E5ADF">
        <w:rPr>
          <w:rFonts w:asciiTheme="minorHAnsi" w:hAnsiTheme="minorHAnsi" w:cs="Arial"/>
          <w:sz w:val="24"/>
        </w:rPr>
        <w:t xml:space="preserve">ional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6E5ADF">
      <w:pPr>
        <w:pStyle w:val="Ttulo10"/>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Pr="006E5ADF"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3.1</w:t>
      </w:r>
      <w:r w:rsidRPr="006E5ADF">
        <w:rPr>
          <w:rFonts w:asciiTheme="minorHAnsi" w:hAnsiTheme="minorHAnsi" w:cs="Arial"/>
          <w:bCs/>
          <w:sz w:val="24"/>
          <w:szCs w:val="24"/>
          <w:lang w:val="es-ES"/>
        </w:rPr>
        <w:t xml:space="preserve"> </w:t>
      </w:r>
      <w:r w:rsidRPr="006E5ADF">
        <w:rPr>
          <w:rFonts w:asciiTheme="minorHAnsi" w:hAnsiTheme="minorHAnsi" w:cs="Arial"/>
          <w:sz w:val="24"/>
        </w:rPr>
        <w:t>Podrán participar únicamente en el presente procedimiento de Licitación las siguientes personas:</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sz w:val="24"/>
          <w:szCs w:val="24"/>
        </w:rPr>
        <w:t xml:space="preserve">a).- Prestador de Servicios Regional: Del giro </w:t>
      </w:r>
      <w:r w:rsidRPr="006E5ADF">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pStyle w:val="2"/>
        <w:tabs>
          <w:tab w:val="num" w:pos="1134"/>
        </w:tabs>
        <w:ind w:left="567" w:right="40"/>
        <w:rPr>
          <w:rFonts w:asciiTheme="minorHAnsi" w:hAnsiTheme="minorHAnsi" w:cs="Arial"/>
          <w:sz w:val="24"/>
          <w:szCs w:val="24"/>
        </w:rPr>
      </w:pPr>
      <w:r w:rsidRPr="006E5ADF">
        <w:rPr>
          <w:rFonts w:asciiTheme="minorHAnsi" w:hAnsiTheme="minorHAnsi" w:cs="Arial"/>
          <w:b/>
          <w:sz w:val="24"/>
          <w:szCs w:val="24"/>
        </w:rPr>
        <w:t>b).- Prestador de Servicios Regional del Sector Público,</w:t>
      </w:r>
      <w:r w:rsidRPr="006E5ADF">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6E5ADF" w:rsidRDefault="006E5ADF" w:rsidP="006E5ADF">
      <w:pPr>
        <w:pStyle w:val="2"/>
        <w:ind w:left="426" w:right="40"/>
        <w:rPr>
          <w:rFonts w:asciiTheme="minorHAnsi" w:hAnsiTheme="minorHAnsi" w:cs="Arial"/>
          <w:b/>
          <w:bCs/>
          <w:sz w:val="24"/>
          <w:szCs w:val="24"/>
        </w:rPr>
      </w:pPr>
    </w:p>
    <w:p w:rsidR="006E5ADF" w:rsidRPr="006E5ADF" w:rsidRDefault="006E5ADF" w:rsidP="006E5ADF">
      <w:pPr>
        <w:pStyle w:val="2"/>
        <w:ind w:left="426" w:right="40"/>
        <w:rPr>
          <w:rFonts w:asciiTheme="minorHAnsi" w:hAnsiTheme="minorHAnsi" w:cs="Arial"/>
          <w:b/>
          <w:sz w:val="24"/>
          <w:szCs w:val="24"/>
        </w:rPr>
      </w:pPr>
      <w:r w:rsidRPr="006E5ADF">
        <w:rPr>
          <w:rFonts w:asciiTheme="minorHAnsi" w:hAnsiTheme="minorHAnsi" w:cs="Arial"/>
          <w:b/>
          <w:bCs/>
          <w:sz w:val="24"/>
          <w:szCs w:val="24"/>
        </w:rPr>
        <w:t>3.2.-</w:t>
      </w:r>
      <w:r w:rsidRPr="006E5ADF">
        <w:rPr>
          <w:rFonts w:asciiTheme="minorHAnsi" w:hAnsiTheme="minorHAnsi" w:cs="Arial"/>
          <w:b/>
          <w:sz w:val="24"/>
          <w:szCs w:val="24"/>
        </w:rPr>
        <w:t xml:space="preserve"> Requisitos que deben cumplir las personas que deseen participar en el presente procedimiento de licitación:</w:t>
      </w:r>
    </w:p>
    <w:p w:rsidR="006E5ADF" w:rsidRPr="006E5ADF" w:rsidRDefault="006E5ADF" w:rsidP="006E5ADF">
      <w:pPr>
        <w:pStyle w:val="2"/>
        <w:ind w:left="426" w:right="40"/>
        <w:rPr>
          <w:rFonts w:asciiTheme="minorHAnsi" w:hAnsiTheme="minorHAnsi" w:cs="Arial"/>
          <w:sz w:val="24"/>
          <w:szCs w:val="24"/>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bCs/>
          <w:sz w:val="24"/>
          <w:szCs w:val="24"/>
        </w:rPr>
        <w:t>a).-</w:t>
      </w:r>
      <w:r w:rsidRPr="006E5ADF">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tabs>
          <w:tab w:val="left" w:pos="720"/>
        </w:tabs>
        <w:ind w:left="567" w:right="40"/>
        <w:jc w:val="both"/>
        <w:rPr>
          <w:rFonts w:asciiTheme="minorHAnsi" w:hAnsiTheme="minorHAnsi" w:cs="Arial"/>
          <w:bCs/>
          <w:sz w:val="24"/>
          <w:szCs w:val="24"/>
          <w:lang w:val="es-ES"/>
        </w:rPr>
      </w:pPr>
      <w:r w:rsidRPr="006E5ADF">
        <w:rPr>
          <w:rFonts w:asciiTheme="minorHAnsi" w:hAnsiTheme="minorHAnsi" w:cs="Arial"/>
          <w:b/>
          <w:sz w:val="24"/>
          <w:szCs w:val="24"/>
          <w:lang w:val="es-ES"/>
        </w:rPr>
        <w:t xml:space="preserve">b).- </w:t>
      </w:r>
      <w:r w:rsidRPr="006E5ADF">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E5ADF" w:rsidRPr="006E5ADF" w:rsidRDefault="006E5ADF" w:rsidP="006E5ADF">
      <w:pPr>
        <w:tabs>
          <w:tab w:val="left" w:pos="720"/>
        </w:tabs>
        <w:ind w:left="426" w:right="40"/>
        <w:jc w:val="both"/>
        <w:rPr>
          <w:rFonts w:asciiTheme="minorHAnsi" w:hAnsiTheme="minorHAnsi" w:cs="Arial"/>
          <w:sz w:val="24"/>
          <w:lang w:val="es-ES"/>
        </w:rPr>
      </w:pP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3.3.-</w:t>
      </w:r>
      <w:r w:rsidRPr="006E5AD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bCs/>
          <w:sz w:val="24"/>
        </w:rPr>
        <w:lastRenderedPageBreak/>
        <w:t>3.4.-</w:t>
      </w:r>
      <w:r w:rsidRPr="006E5AD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1.- Tendrán derecho a participar adquiriendo, alguno de los integrantes del grupo, solamente un ejemplar de las bases;</w:t>
      </w: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a) </w:t>
      </w:r>
      <w:r w:rsidRPr="006E5ADF">
        <w:rPr>
          <w:rFonts w:asciiTheme="minorHAnsi" w:hAnsiTheme="minorHAnsi" w:cs="Arial"/>
          <w:sz w:val="24"/>
        </w:rPr>
        <w:tab/>
        <w:t>Nombre y domicilio de las personas integrantes, incluyendo los datos de las escrituras públicas con las que se acredita la existencia legal de la persona moral;</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b) </w:t>
      </w:r>
      <w:r w:rsidRPr="006E5ADF">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c) </w:t>
      </w:r>
      <w:r w:rsidRPr="006E5ADF">
        <w:rPr>
          <w:rFonts w:asciiTheme="minorHAnsi" w:hAnsiTheme="minorHAnsi" w:cs="Arial"/>
          <w:sz w:val="24"/>
        </w:rPr>
        <w:tab/>
        <w:t>La designación de un representante común; otorgándole poder amplio y suficiente, para atender todo lo relacionado con la propuesta en el procedimiento de licitación;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d) </w:t>
      </w:r>
      <w:r w:rsidRPr="006E5ADF">
        <w:rPr>
          <w:rFonts w:asciiTheme="minorHAnsi" w:hAnsiTheme="minorHAnsi" w:cs="Arial"/>
          <w:sz w:val="24"/>
        </w:rPr>
        <w:tab/>
        <w:t>La descripción de las partes objeto del contrato, que corresponderá, cumplir a cada persona, así como la manera en que se exigirá el cumplimiento de las obligaciones; y</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e) </w:t>
      </w:r>
      <w:r w:rsidRPr="006E5ADF">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rsidR="006E5ADF" w:rsidRPr="006E5ADF" w:rsidRDefault="006E5ADF" w:rsidP="006E5ADF">
      <w:pPr>
        <w:tabs>
          <w:tab w:val="left" w:pos="720"/>
        </w:tabs>
        <w:ind w:left="426" w:right="40"/>
        <w:jc w:val="both"/>
        <w:rPr>
          <w:rFonts w:asciiTheme="minorHAnsi" w:hAnsiTheme="minorHAnsi" w:cs="Arial"/>
          <w:sz w:val="24"/>
        </w:rPr>
      </w:pPr>
    </w:p>
    <w:p w:rsidR="006E5ADF" w:rsidRPr="00433522"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 xml:space="preserve">Los licitantes solo podrán </w:t>
      </w:r>
      <w:r w:rsidRPr="00433522">
        <w:rPr>
          <w:rFonts w:asciiTheme="minorHAnsi" w:hAnsiTheme="minorHAnsi" w:cs="Arial"/>
          <w:sz w:val="24"/>
        </w:rPr>
        <w:t>presentar una proposición en la presente licitación.</w:t>
      </w:r>
    </w:p>
    <w:p w:rsidR="00C762D8" w:rsidRPr="00433522" w:rsidRDefault="00C762D8" w:rsidP="00D5431D">
      <w:pPr>
        <w:tabs>
          <w:tab w:val="left" w:pos="720"/>
        </w:tabs>
        <w:ind w:left="720"/>
        <w:jc w:val="both"/>
        <w:rPr>
          <w:rFonts w:asciiTheme="minorHAnsi" w:hAnsiTheme="minorHAnsi" w:cs="Arial"/>
          <w:bCs/>
          <w:sz w:val="24"/>
          <w:szCs w:val="24"/>
        </w:rPr>
      </w:pPr>
    </w:p>
    <w:p w:rsidR="000C6C92" w:rsidRDefault="000C6C92" w:rsidP="006B3C5C">
      <w:pPr>
        <w:pStyle w:val="2"/>
        <w:tabs>
          <w:tab w:val="left" w:pos="142"/>
          <w:tab w:val="left" w:pos="426"/>
        </w:tabs>
        <w:ind w:left="426"/>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Pr="00433522">
        <w:rPr>
          <w:rFonts w:asciiTheme="minorHAnsi" w:hAnsiTheme="minorHAnsi" w:cs="Arial"/>
          <w:b/>
          <w:sz w:val="24"/>
        </w:rPr>
        <w:t xml:space="preserve"> Y CONDICIONES QUE DEBERÁN CUBRIR LOS LICITANTES EN SUS PROPOSICIONES.</w:t>
      </w:r>
    </w:p>
    <w:p w:rsidR="00493893" w:rsidRPr="00433522" w:rsidRDefault="00493893" w:rsidP="006B3C5C">
      <w:pPr>
        <w:pStyle w:val="2"/>
        <w:tabs>
          <w:tab w:val="left" w:pos="142"/>
          <w:tab w:val="left" w:pos="426"/>
        </w:tabs>
        <w:ind w:left="426"/>
        <w:rPr>
          <w:rFonts w:asciiTheme="minorHAnsi" w:hAnsiTheme="minorHAnsi" w:cs="Arial"/>
          <w:b/>
          <w:sz w:val="24"/>
        </w:rPr>
      </w:pPr>
    </w:p>
    <w:p w:rsidR="000C6C92" w:rsidRPr="006E5ADF" w:rsidRDefault="00661649" w:rsidP="006B3C5C">
      <w:pPr>
        <w:pStyle w:val="3"/>
        <w:tabs>
          <w:tab w:val="left" w:pos="0"/>
          <w:tab w:val="left" w:pos="90"/>
          <w:tab w:val="left" w:pos="142"/>
          <w:tab w:val="left" w:pos="426"/>
        </w:tabs>
        <w:ind w:left="426" w:firstLine="0"/>
        <w:rPr>
          <w:rFonts w:asciiTheme="minorHAnsi" w:hAnsiTheme="minorHAnsi" w:cs="Arial"/>
          <w:sz w:val="24"/>
        </w:rPr>
      </w:pPr>
      <w:r w:rsidRPr="00433522">
        <w:rPr>
          <w:rFonts w:asciiTheme="minorHAnsi" w:hAnsiTheme="minorHAnsi" w:cs="Arial"/>
          <w:sz w:val="24"/>
        </w:rPr>
        <w:t xml:space="preserve">Los licitantes deberán presentar su propuesta </w:t>
      </w:r>
      <w:r w:rsidR="00493893">
        <w:rPr>
          <w:rFonts w:asciiTheme="minorHAnsi" w:hAnsiTheme="minorHAnsi" w:cs="Arial"/>
          <w:sz w:val="24"/>
        </w:rPr>
        <w:t>para las PARTIDAS en las que deseen participar, las cuales se</w:t>
      </w:r>
      <w:r w:rsidR="00046B3F" w:rsidRPr="00433522">
        <w:rPr>
          <w:rFonts w:asciiTheme="minorHAnsi" w:hAnsiTheme="minorHAnsi" w:cs="Arial"/>
          <w:sz w:val="24"/>
        </w:rPr>
        <w:t xml:space="preserve"> </w:t>
      </w:r>
      <w:r w:rsidR="00996F6A" w:rsidRPr="00433522">
        <w:rPr>
          <w:rFonts w:asciiTheme="minorHAnsi" w:hAnsiTheme="minorHAnsi" w:cs="Arial"/>
          <w:sz w:val="24"/>
        </w:rPr>
        <w:t>indica</w:t>
      </w:r>
      <w:r w:rsidR="00493893">
        <w:rPr>
          <w:rFonts w:asciiTheme="minorHAnsi" w:hAnsiTheme="minorHAnsi" w:cs="Arial"/>
          <w:sz w:val="24"/>
        </w:rPr>
        <w:t>n</w:t>
      </w:r>
      <w:r w:rsidRPr="00433522">
        <w:rPr>
          <w:rFonts w:asciiTheme="minorHAnsi" w:hAnsiTheme="minorHAnsi" w:cs="Arial"/>
          <w:sz w:val="24"/>
        </w:rPr>
        <w:t xml:space="preserve"> en el ANEXO TÉCNICO debiendo cumplir con las especificaciones técnicas y condiciones señaladas en estas bases de licitación </w:t>
      </w:r>
      <w:r w:rsidR="00BF288A" w:rsidRPr="00433522">
        <w:rPr>
          <w:rFonts w:asciiTheme="minorHAnsi" w:hAnsiTheme="minorHAnsi" w:cs="Arial"/>
          <w:sz w:val="24"/>
        </w:rPr>
        <w:t xml:space="preserve">así </w:t>
      </w:r>
      <w:r w:rsidRPr="00433522">
        <w:rPr>
          <w:rFonts w:asciiTheme="minorHAnsi" w:hAnsiTheme="minorHAnsi" w:cs="Arial"/>
          <w:sz w:val="24"/>
        </w:rPr>
        <w:t xml:space="preserve">como </w:t>
      </w:r>
      <w:r w:rsidR="00BF288A" w:rsidRPr="00433522">
        <w:rPr>
          <w:rFonts w:asciiTheme="minorHAnsi" w:hAnsiTheme="minorHAnsi" w:cs="Arial"/>
          <w:sz w:val="24"/>
        </w:rPr>
        <w:t>las que</w:t>
      </w:r>
      <w:r w:rsidR="005C5DEF" w:rsidRPr="00433522">
        <w:rPr>
          <w:rFonts w:asciiTheme="minorHAnsi" w:hAnsiTheme="minorHAnsi" w:cs="Arial"/>
          <w:sz w:val="24"/>
        </w:rPr>
        <w:t xml:space="preserve"> </w:t>
      </w:r>
      <w:r w:rsidRPr="00433522">
        <w:rPr>
          <w:rFonts w:asciiTheme="minorHAnsi" w:hAnsiTheme="minorHAnsi" w:cs="Arial"/>
          <w:sz w:val="24"/>
        </w:rPr>
        <w:t>se indica</w:t>
      </w:r>
      <w:r w:rsidR="00BF288A" w:rsidRPr="00433522">
        <w:rPr>
          <w:rFonts w:asciiTheme="minorHAnsi" w:hAnsiTheme="minorHAnsi" w:cs="Arial"/>
          <w:sz w:val="24"/>
        </w:rPr>
        <w:t>n</w:t>
      </w:r>
      <w:r w:rsidR="00743D13" w:rsidRPr="00046B3F">
        <w:rPr>
          <w:rFonts w:asciiTheme="minorHAnsi" w:hAnsiTheme="minorHAnsi" w:cs="Arial"/>
          <w:sz w:val="24"/>
        </w:rPr>
        <w:t xml:space="preserve"> en el </w:t>
      </w:r>
      <w:r w:rsidR="00BF288A" w:rsidRPr="00046B3F">
        <w:rPr>
          <w:rFonts w:asciiTheme="minorHAnsi" w:hAnsiTheme="minorHAnsi" w:cs="Arial"/>
          <w:sz w:val="24"/>
        </w:rPr>
        <w:t>ANEXO TÉCNICO</w:t>
      </w:r>
      <w:r w:rsidR="00743D13" w:rsidRPr="00046B3F">
        <w:rPr>
          <w:rFonts w:asciiTheme="minorHAnsi" w:hAnsiTheme="minorHAnsi" w:cs="Arial"/>
          <w:sz w:val="24"/>
        </w:rPr>
        <w:t xml:space="preserve"> de estas bases.</w:t>
      </w:r>
      <w:r w:rsidRPr="006E5ADF">
        <w:rPr>
          <w:rFonts w:asciiTheme="minorHAnsi" w:hAnsiTheme="minorHAnsi" w:cs="Arial"/>
          <w:sz w:val="24"/>
        </w:rPr>
        <w:t xml:space="preserve"> </w:t>
      </w:r>
      <w:r w:rsidR="000C6C92" w:rsidRPr="006E5ADF">
        <w:rPr>
          <w:rFonts w:asciiTheme="minorHAnsi" w:hAnsiTheme="minorHAnsi" w:cs="Arial"/>
          <w:sz w:val="24"/>
        </w:rPr>
        <w:t xml:space="preserve"> </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493893" w:rsidRDefault="00493893" w:rsidP="006B3C5C">
      <w:pPr>
        <w:pStyle w:val="3"/>
        <w:tabs>
          <w:tab w:val="left" w:pos="142"/>
        </w:tabs>
        <w:ind w:left="426" w:firstLine="0"/>
        <w:rPr>
          <w:rFonts w:asciiTheme="minorHAnsi" w:hAnsiTheme="minorHAnsi" w:cs="Arial"/>
          <w:sz w:val="24"/>
          <w:szCs w:val="24"/>
        </w:rPr>
      </w:pPr>
    </w:p>
    <w:p w:rsidR="000C6C92" w:rsidRDefault="00661649" w:rsidP="006B3C5C">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w:t>
      </w:r>
      <w:r w:rsidR="00823F42" w:rsidRPr="006E5ADF">
        <w:rPr>
          <w:rFonts w:asciiTheme="minorHAnsi" w:hAnsiTheme="minorHAnsi" w:cs="Arial"/>
          <w:sz w:val="24"/>
          <w:szCs w:val="24"/>
        </w:rPr>
        <w:t>a</w:t>
      </w:r>
      <w:r w:rsidRPr="006E5ADF">
        <w:rPr>
          <w:rFonts w:asciiTheme="minorHAnsi" w:hAnsiTheme="minorHAnsi" w:cs="Arial"/>
          <w:sz w:val="24"/>
          <w:szCs w:val="24"/>
        </w:rPr>
        <w:t xml:space="preserve"> </w:t>
      </w:r>
      <w:r w:rsidR="00823F42" w:rsidRPr="006E5ADF">
        <w:rPr>
          <w:rFonts w:asciiTheme="minorHAnsi" w:hAnsiTheme="minorHAnsi" w:cs="Arial"/>
          <w:sz w:val="24"/>
          <w:szCs w:val="24"/>
        </w:rPr>
        <w:t>póliza</w:t>
      </w:r>
      <w:r w:rsidRPr="006E5ADF">
        <w:rPr>
          <w:rFonts w:asciiTheme="minorHAnsi" w:hAnsiTheme="minorHAnsi" w:cs="Arial"/>
          <w:sz w:val="24"/>
          <w:szCs w:val="24"/>
        </w:rPr>
        <w:t xml:space="preserve"> propuest</w:t>
      </w:r>
      <w:r w:rsidR="00823F42" w:rsidRPr="006E5ADF">
        <w:rPr>
          <w:rFonts w:asciiTheme="minorHAnsi" w:hAnsiTheme="minorHAnsi" w:cs="Arial"/>
          <w:sz w:val="24"/>
          <w:szCs w:val="24"/>
        </w:rPr>
        <w:t>a</w:t>
      </w:r>
      <w:r w:rsidRPr="006E5ADF">
        <w:rPr>
          <w:rFonts w:asciiTheme="minorHAnsi" w:hAnsiTheme="minorHAnsi" w:cs="Arial"/>
          <w:sz w:val="24"/>
          <w:szCs w:val="24"/>
        </w:rPr>
        <w:t xml:space="preserve"> por los licitantes en su propuesta técnica y económica deberán cumplir como mínimo con las especificaciones señaladas en las presentes bases, </w:t>
      </w:r>
      <w:r w:rsidR="000C6C92"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6E5ADF">
        <w:rPr>
          <w:rFonts w:asciiTheme="minorHAnsi" w:hAnsiTheme="minorHAnsi" w:cs="Arial"/>
          <w:bCs/>
          <w:sz w:val="24"/>
        </w:rPr>
        <w:t>a calificación correspondiente</w:t>
      </w:r>
      <w:r w:rsidR="00FC797B" w:rsidRPr="006E5ADF">
        <w:rPr>
          <w:rFonts w:asciiTheme="minorHAnsi" w:hAnsiTheme="minorHAnsi" w:cs="Arial"/>
          <w:bCs/>
          <w:sz w:val="24"/>
        </w:rPr>
        <w:t>.</w:t>
      </w:r>
    </w:p>
    <w:p w:rsidR="00E929DA" w:rsidRPr="006E5ADF" w:rsidRDefault="00E929DA" w:rsidP="006B3C5C">
      <w:pPr>
        <w:pStyle w:val="3"/>
        <w:tabs>
          <w:tab w:val="left" w:pos="142"/>
        </w:tabs>
        <w:ind w:left="426" w:firstLine="0"/>
        <w:rPr>
          <w:rFonts w:asciiTheme="minorHAnsi" w:hAnsiTheme="minorHAnsi" w:cs="Arial"/>
          <w:bCs/>
          <w:sz w:val="24"/>
        </w:rPr>
      </w:pPr>
    </w:p>
    <w:p w:rsidR="00924084" w:rsidRPr="00087353" w:rsidRDefault="00924084" w:rsidP="006B3C5C">
      <w:pPr>
        <w:pStyle w:val="2"/>
        <w:tabs>
          <w:tab w:val="left" w:pos="142"/>
          <w:tab w:val="left" w:pos="450"/>
        </w:tabs>
        <w:ind w:left="426"/>
        <w:rPr>
          <w:rFonts w:asciiTheme="minorHAnsi" w:hAnsiTheme="minorHAnsi" w:cs="Arial"/>
          <w:b/>
          <w:sz w:val="24"/>
          <w:szCs w:val="24"/>
        </w:rPr>
      </w:pPr>
      <w:r w:rsidRPr="00087353">
        <w:rPr>
          <w:rFonts w:asciiTheme="minorHAnsi" w:hAnsiTheme="minorHAnsi" w:cs="Arial"/>
          <w:b/>
          <w:sz w:val="24"/>
          <w:szCs w:val="24"/>
        </w:rPr>
        <w:t xml:space="preserve">4.2 LUGAR </w:t>
      </w:r>
      <w:r w:rsidR="00AC765E" w:rsidRPr="00087353">
        <w:rPr>
          <w:rFonts w:asciiTheme="minorHAnsi" w:hAnsiTheme="minorHAnsi" w:cs="Arial"/>
          <w:b/>
          <w:sz w:val="24"/>
          <w:szCs w:val="24"/>
        </w:rPr>
        <w:t xml:space="preserve">Y PLAZO </w:t>
      </w:r>
      <w:r w:rsidRPr="00087353">
        <w:rPr>
          <w:rFonts w:asciiTheme="minorHAnsi" w:hAnsiTheme="minorHAnsi" w:cs="Arial"/>
          <w:b/>
          <w:sz w:val="24"/>
          <w:szCs w:val="24"/>
        </w:rPr>
        <w:t xml:space="preserve">DE </w:t>
      </w:r>
      <w:r w:rsidR="00F903E4" w:rsidRPr="00087353">
        <w:rPr>
          <w:rFonts w:asciiTheme="minorHAnsi" w:hAnsiTheme="minorHAnsi" w:cs="Arial"/>
          <w:b/>
          <w:sz w:val="24"/>
          <w:szCs w:val="24"/>
        </w:rPr>
        <w:t>ENTREGA DE LA</w:t>
      </w:r>
      <w:r w:rsidR="00743D13" w:rsidRPr="00087353">
        <w:rPr>
          <w:rFonts w:asciiTheme="minorHAnsi" w:hAnsiTheme="minorHAnsi" w:cs="Arial"/>
          <w:b/>
          <w:sz w:val="24"/>
          <w:szCs w:val="24"/>
        </w:rPr>
        <w:t xml:space="preserve"> POLIZA</w:t>
      </w:r>
      <w:r w:rsidRPr="00087353">
        <w:rPr>
          <w:rFonts w:asciiTheme="minorHAnsi" w:hAnsiTheme="minorHAnsi" w:cs="Arial"/>
          <w:b/>
          <w:sz w:val="24"/>
          <w:szCs w:val="24"/>
        </w:rPr>
        <w:t>:</w:t>
      </w:r>
    </w:p>
    <w:p w:rsidR="007F00B4" w:rsidRPr="00087353" w:rsidRDefault="007F00B4" w:rsidP="00505EBC">
      <w:pPr>
        <w:ind w:left="426" w:right="40"/>
        <w:jc w:val="both"/>
        <w:rPr>
          <w:rFonts w:asciiTheme="minorHAnsi" w:hAnsiTheme="minorHAnsi" w:cs="Arial"/>
          <w:bCs/>
          <w:sz w:val="24"/>
          <w:szCs w:val="24"/>
        </w:rPr>
      </w:pPr>
    </w:p>
    <w:p w:rsidR="007F00B4" w:rsidRPr="00087353" w:rsidRDefault="001B329A" w:rsidP="007F00B4">
      <w:pPr>
        <w:ind w:left="426" w:right="40"/>
        <w:jc w:val="both"/>
        <w:rPr>
          <w:rFonts w:asciiTheme="minorHAnsi" w:hAnsiTheme="minorHAnsi" w:cs="Arial"/>
          <w:bCs/>
          <w:color w:val="000000" w:themeColor="text1"/>
          <w:sz w:val="24"/>
          <w:szCs w:val="24"/>
          <w:lang w:val="es-MX"/>
        </w:rPr>
      </w:pPr>
      <w:r w:rsidRPr="00087353">
        <w:rPr>
          <w:rFonts w:asciiTheme="minorHAnsi" w:hAnsiTheme="minorHAnsi" w:cs="Arial"/>
          <w:bCs/>
          <w:color w:val="000000" w:themeColor="text1"/>
          <w:sz w:val="24"/>
          <w:szCs w:val="24"/>
          <w:lang w:val="es-MX"/>
        </w:rPr>
        <w:lastRenderedPageBreak/>
        <w:t xml:space="preserve">Las </w:t>
      </w:r>
      <w:r w:rsidR="00CE6D6B" w:rsidRPr="00087353">
        <w:rPr>
          <w:rFonts w:asciiTheme="minorHAnsi" w:hAnsiTheme="minorHAnsi" w:cs="Arial"/>
          <w:bCs/>
          <w:color w:val="000000" w:themeColor="text1"/>
          <w:sz w:val="24"/>
          <w:szCs w:val="24"/>
          <w:lang w:val="es-MX"/>
        </w:rPr>
        <w:t>pólizas</w:t>
      </w:r>
      <w:r w:rsidRPr="00087353">
        <w:rPr>
          <w:rFonts w:asciiTheme="minorHAnsi" w:hAnsiTheme="minorHAnsi" w:cs="Arial"/>
          <w:bCs/>
          <w:color w:val="000000" w:themeColor="text1"/>
          <w:sz w:val="24"/>
          <w:szCs w:val="24"/>
          <w:lang w:val="es-MX"/>
        </w:rPr>
        <w:t xml:space="preserve"> de seguros deberá</w:t>
      </w:r>
      <w:r w:rsidR="002200CF" w:rsidRPr="00087353">
        <w:rPr>
          <w:rFonts w:asciiTheme="minorHAnsi" w:hAnsiTheme="minorHAnsi" w:cs="Arial"/>
          <w:bCs/>
          <w:color w:val="000000" w:themeColor="text1"/>
          <w:sz w:val="24"/>
          <w:szCs w:val="24"/>
          <w:lang w:val="es-MX"/>
        </w:rPr>
        <w:t>n</w:t>
      </w:r>
      <w:r w:rsidR="00087353" w:rsidRPr="00087353">
        <w:rPr>
          <w:rFonts w:asciiTheme="minorHAnsi" w:hAnsiTheme="minorHAnsi" w:cs="Arial"/>
          <w:bCs/>
          <w:color w:val="000000" w:themeColor="text1"/>
          <w:sz w:val="24"/>
          <w:szCs w:val="24"/>
          <w:lang w:val="es-MX"/>
        </w:rPr>
        <w:t xml:space="preserve"> ser entregadas en las oficinas de Recursos Materiales del Instituto de Psiquiatría del Estado de Baja California</w:t>
      </w:r>
      <w:r w:rsidRPr="00087353">
        <w:rPr>
          <w:rFonts w:asciiTheme="minorHAnsi" w:hAnsiTheme="minorHAnsi" w:cs="Arial"/>
          <w:bCs/>
          <w:color w:val="000000" w:themeColor="text1"/>
          <w:sz w:val="24"/>
          <w:szCs w:val="24"/>
          <w:lang w:val="es-MX"/>
        </w:rPr>
        <w:t xml:space="preserve">, con domicilio en </w:t>
      </w:r>
      <w:r w:rsidR="00087353">
        <w:rPr>
          <w:rFonts w:asciiTheme="minorHAnsi" w:hAnsiTheme="minorHAnsi" w:cs="Arial"/>
          <w:bCs/>
          <w:color w:val="000000" w:themeColor="text1"/>
          <w:sz w:val="24"/>
          <w:szCs w:val="24"/>
          <w:lang w:val="es-MX"/>
        </w:rPr>
        <w:t>Calle</w:t>
      </w:r>
      <w:r w:rsidR="00087353" w:rsidRPr="00087353">
        <w:rPr>
          <w:rFonts w:asciiTheme="minorHAnsi" w:hAnsiTheme="minorHAnsi" w:cs="Segoe UI"/>
          <w:color w:val="000000" w:themeColor="text1"/>
          <w:sz w:val="23"/>
          <w:szCs w:val="23"/>
          <w:shd w:val="clear" w:color="auto" w:fill="FFFFFF"/>
        </w:rPr>
        <w:t xml:space="preserve"> Onceava No 1753 entre Rio Verde y Río Atoyac Col Mexicali código postal 21396</w:t>
      </w:r>
      <w:r w:rsidR="00087353">
        <w:rPr>
          <w:rFonts w:asciiTheme="minorHAnsi" w:hAnsiTheme="minorHAnsi" w:cs="Segoe UI"/>
          <w:color w:val="000000" w:themeColor="text1"/>
          <w:sz w:val="23"/>
          <w:szCs w:val="23"/>
          <w:shd w:val="clear" w:color="auto" w:fill="FFFFFF"/>
        </w:rPr>
        <w:t xml:space="preserve">, </w:t>
      </w:r>
      <w:r w:rsidRPr="00087353">
        <w:rPr>
          <w:rFonts w:asciiTheme="minorHAnsi" w:hAnsiTheme="minorHAnsi" w:cs="Arial"/>
          <w:bCs/>
          <w:color w:val="000000" w:themeColor="text1"/>
          <w:sz w:val="24"/>
          <w:szCs w:val="24"/>
          <w:lang w:val="es-MX"/>
        </w:rPr>
        <w:t xml:space="preserve">en un plazo que no excederá de </w:t>
      </w:r>
      <w:r w:rsidR="005D0290">
        <w:rPr>
          <w:rFonts w:asciiTheme="minorHAnsi" w:hAnsiTheme="minorHAnsi" w:cs="Arial"/>
          <w:bCs/>
          <w:color w:val="000000" w:themeColor="text1"/>
          <w:sz w:val="24"/>
          <w:szCs w:val="24"/>
          <w:lang w:val="es-MX"/>
        </w:rPr>
        <w:t>20</w:t>
      </w:r>
      <w:r w:rsidRPr="00087353">
        <w:rPr>
          <w:rFonts w:asciiTheme="minorHAnsi" w:hAnsiTheme="minorHAnsi" w:cs="Arial"/>
          <w:bCs/>
          <w:color w:val="000000" w:themeColor="text1"/>
          <w:sz w:val="24"/>
          <w:szCs w:val="24"/>
          <w:lang w:val="es-MX"/>
        </w:rPr>
        <w:t xml:space="preserve"> días naturales contados a partir de la fecha de fallo de la presente licitación. </w:t>
      </w:r>
    </w:p>
    <w:p w:rsidR="007F00B4" w:rsidRPr="00087353" w:rsidRDefault="007F00B4" w:rsidP="002200CF">
      <w:pPr>
        <w:ind w:right="-102"/>
        <w:jc w:val="both"/>
        <w:rPr>
          <w:rFonts w:asciiTheme="minorHAnsi" w:hAnsiTheme="minorHAnsi" w:cs="Arial"/>
          <w:bCs/>
          <w:color w:val="000000" w:themeColor="text1"/>
          <w:sz w:val="24"/>
          <w:lang w:val="es-MX"/>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A11290"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 Vigencia de la Póliza de Seguro será</w:t>
      </w:r>
      <w:r w:rsidR="00493893">
        <w:rPr>
          <w:rFonts w:asciiTheme="minorHAnsi" w:hAnsiTheme="minorHAnsi" w:cs="Arial"/>
          <w:bCs/>
          <w:sz w:val="24"/>
          <w:szCs w:val="24"/>
          <w:lang w:val="es-MX"/>
        </w:rPr>
        <w:t>n</w:t>
      </w:r>
      <w:r w:rsidRPr="006E5ADF">
        <w:rPr>
          <w:rFonts w:asciiTheme="minorHAnsi" w:hAnsiTheme="minorHAnsi" w:cs="Arial"/>
          <w:bCs/>
          <w:sz w:val="24"/>
          <w:szCs w:val="24"/>
          <w:lang w:val="es-MX"/>
        </w:rPr>
        <w:t xml:space="preserve"> la</w:t>
      </w:r>
      <w:r w:rsidR="00493893">
        <w:rPr>
          <w:rFonts w:asciiTheme="minorHAnsi" w:hAnsiTheme="minorHAnsi" w:cs="Arial"/>
          <w:bCs/>
          <w:sz w:val="24"/>
          <w:szCs w:val="24"/>
          <w:lang w:val="es-MX"/>
        </w:rPr>
        <w:t>s</w:t>
      </w:r>
      <w:r w:rsidR="0093031F">
        <w:rPr>
          <w:rFonts w:asciiTheme="minorHAnsi" w:hAnsiTheme="minorHAnsi" w:cs="Arial"/>
          <w:bCs/>
          <w:sz w:val="24"/>
          <w:szCs w:val="24"/>
          <w:lang w:val="es-MX"/>
        </w:rPr>
        <w:t xml:space="preserve"> siguiente</w:t>
      </w:r>
      <w:r w:rsidR="00493893">
        <w:rPr>
          <w:rFonts w:asciiTheme="minorHAnsi" w:hAnsiTheme="minorHAnsi" w:cs="Arial"/>
          <w:bCs/>
          <w:sz w:val="24"/>
          <w:szCs w:val="24"/>
          <w:lang w:val="es-MX"/>
        </w:rPr>
        <w:t>s</w:t>
      </w:r>
      <w:r w:rsidRPr="006E5ADF">
        <w:rPr>
          <w:rFonts w:asciiTheme="minorHAnsi" w:hAnsiTheme="minorHAnsi" w:cs="Arial"/>
          <w:bCs/>
          <w:sz w:val="24"/>
          <w:szCs w:val="24"/>
          <w:lang w:val="es-MX"/>
        </w:rPr>
        <w:t>:</w:t>
      </w:r>
    </w:p>
    <w:p w:rsidR="00493893" w:rsidRDefault="00493893" w:rsidP="00505EBC">
      <w:pPr>
        <w:ind w:left="426" w:right="40"/>
        <w:jc w:val="both"/>
        <w:rPr>
          <w:rFonts w:asciiTheme="minorHAnsi" w:hAnsiTheme="minorHAnsi" w:cs="Arial"/>
          <w:bCs/>
          <w:sz w:val="24"/>
          <w:szCs w:val="24"/>
          <w:lang w:val="es-MX"/>
        </w:rPr>
      </w:pPr>
    </w:p>
    <w:p w:rsidR="00493893" w:rsidRDefault="00AD669A" w:rsidP="00493893">
      <w:pPr>
        <w:pStyle w:val="Prrafodelista"/>
        <w:numPr>
          <w:ilvl w:val="0"/>
          <w:numId w:val="77"/>
        </w:numPr>
        <w:ind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 xml:space="preserve">PARTIDA 1: </w:t>
      </w:r>
      <w:r w:rsidR="00493893" w:rsidRPr="00493893">
        <w:rPr>
          <w:rFonts w:asciiTheme="minorHAnsi" w:hAnsiTheme="minorHAnsi" w:cs="Arial"/>
          <w:b/>
          <w:bCs/>
          <w:sz w:val="24"/>
          <w:szCs w:val="24"/>
          <w:u w:val="single"/>
          <w:lang w:val="es-MX"/>
        </w:rPr>
        <w:t>POLIZA DE SEGURO PARA FLOTILLA DE VEHICULOS</w:t>
      </w:r>
      <w:r w:rsidR="00493893">
        <w:rPr>
          <w:rFonts w:asciiTheme="minorHAnsi" w:hAnsiTheme="minorHAnsi" w:cs="Arial"/>
          <w:b/>
          <w:bCs/>
          <w:sz w:val="24"/>
          <w:szCs w:val="24"/>
          <w:u w:val="single"/>
          <w:lang w:val="es-MX"/>
        </w:rPr>
        <w:t xml:space="preserve">: </w:t>
      </w:r>
    </w:p>
    <w:p w:rsidR="00493893" w:rsidRPr="00493893" w:rsidRDefault="00493893" w:rsidP="00493893">
      <w:pPr>
        <w:pStyle w:val="Textoindependiente"/>
        <w:ind w:left="426"/>
        <w:jc w:val="both"/>
        <w:rPr>
          <w:rFonts w:asciiTheme="minorHAnsi" w:hAnsiTheme="minorHAnsi" w:cs="Arial"/>
          <w:b w:val="0"/>
          <w:sz w:val="24"/>
          <w:szCs w:val="24"/>
        </w:rPr>
      </w:pPr>
      <w:r w:rsidRPr="00493893">
        <w:rPr>
          <w:rFonts w:asciiTheme="minorHAnsi" w:hAnsiTheme="minorHAnsi" w:cs="Arial"/>
          <w:b w:val="0"/>
          <w:sz w:val="24"/>
          <w:szCs w:val="24"/>
        </w:rPr>
        <w:t>La vigencia de las pólizas comprenderá de las 12:00 horas del día 01 de octubre de 2020 a las 12:00 horas del día 01 de octubre de 2021.</w:t>
      </w:r>
    </w:p>
    <w:p w:rsidR="00493893" w:rsidRPr="00493893" w:rsidRDefault="00493893" w:rsidP="00505EBC">
      <w:pPr>
        <w:ind w:left="426" w:right="40"/>
        <w:jc w:val="both"/>
        <w:rPr>
          <w:rFonts w:asciiTheme="minorHAnsi" w:hAnsiTheme="minorHAnsi" w:cs="Arial"/>
          <w:bCs/>
          <w:sz w:val="24"/>
          <w:szCs w:val="24"/>
        </w:rPr>
      </w:pPr>
    </w:p>
    <w:p w:rsidR="00A11290" w:rsidRDefault="00AD669A" w:rsidP="00493893">
      <w:pPr>
        <w:pStyle w:val="Prrafodelista"/>
        <w:numPr>
          <w:ilvl w:val="0"/>
          <w:numId w:val="77"/>
        </w:numPr>
        <w:ind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 xml:space="preserve">PARTIDA 2: </w:t>
      </w:r>
      <w:r w:rsidR="00493893" w:rsidRPr="00493893">
        <w:rPr>
          <w:rFonts w:asciiTheme="minorHAnsi" w:hAnsiTheme="minorHAnsi" w:cs="Arial"/>
          <w:b/>
          <w:bCs/>
          <w:sz w:val="24"/>
          <w:szCs w:val="24"/>
          <w:u w:val="single"/>
          <w:lang w:val="es-MX"/>
        </w:rPr>
        <w:t xml:space="preserve">POLIZA DE SEGURO PARA BIENES MUEBLES E INMUEBLES: </w:t>
      </w:r>
    </w:p>
    <w:p w:rsidR="00493893" w:rsidRPr="00493893" w:rsidRDefault="00493893" w:rsidP="00493893">
      <w:pPr>
        <w:pStyle w:val="Textoindependiente"/>
        <w:ind w:left="426"/>
        <w:jc w:val="both"/>
        <w:rPr>
          <w:rFonts w:asciiTheme="minorHAnsi" w:hAnsiTheme="minorHAnsi" w:cs="Arial"/>
          <w:b w:val="0"/>
          <w:sz w:val="24"/>
          <w:szCs w:val="24"/>
        </w:rPr>
      </w:pPr>
      <w:r w:rsidRPr="00493893">
        <w:rPr>
          <w:rFonts w:asciiTheme="minorHAnsi" w:hAnsiTheme="minorHAnsi" w:cs="Arial"/>
          <w:b w:val="0"/>
          <w:sz w:val="24"/>
          <w:szCs w:val="24"/>
        </w:rPr>
        <w:t>La vigencia de las pólizas comprenderá de las 12:00 horas del día 01 de octubre de 2020 a las 12:00 horas del día 01 de octubre de 2021.</w:t>
      </w:r>
    </w:p>
    <w:p w:rsidR="00493893" w:rsidRDefault="00493893" w:rsidP="00493893">
      <w:pPr>
        <w:pStyle w:val="Prrafodelista"/>
        <w:ind w:left="1146" w:right="40"/>
        <w:jc w:val="both"/>
        <w:rPr>
          <w:rFonts w:asciiTheme="minorHAnsi" w:hAnsiTheme="minorHAnsi" w:cs="Arial"/>
          <w:b/>
          <w:bCs/>
          <w:sz w:val="24"/>
          <w:szCs w:val="24"/>
          <w:u w:val="single"/>
          <w:lang w:val="es-ES_tradnl"/>
        </w:rPr>
      </w:pPr>
    </w:p>
    <w:p w:rsidR="00493893" w:rsidRDefault="00AD669A" w:rsidP="00493893">
      <w:pPr>
        <w:pStyle w:val="Prrafodelista"/>
        <w:numPr>
          <w:ilvl w:val="0"/>
          <w:numId w:val="77"/>
        </w:numPr>
        <w:ind w:right="40"/>
        <w:jc w:val="both"/>
        <w:rPr>
          <w:rFonts w:asciiTheme="minorHAnsi" w:hAnsiTheme="minorHAnsi" w:cs="Arial"/>
          <w:b/>
          <w:bCs/>
          <w:sz w:val="24"/>
          <w:szCs w:val="24"/>
          <w:u w:val="single"/>
          <w:lang w:val="es-ES_tradnl"/>
        </w:rPr>
      </w:pPr>
      <w:r>
        <w:rPr>
          <w:rFonts w:asciiTheme="minorHAnsi" w:hAnsiTheme="minorHAnsi" w:cs="Arial"/>
          <w:b/>
          <w:bCs/>
          <w:sz w:val="24"/>
          <w:szCs w:val="24"/>
          <w:u w:val="single"/>
          <w:lang w:val="es-ES_tradnl"/>
        </w:rPr>
        <w:t xml:space="preserve">PARTIDA 3: </w:t>
      </w:r>
      <w:r w:rsidR="00493893">
        <w:rPr>
          <w:rFonts w:asciiTheme="minorHAnsi" w:hAnsiTheme="minorHAnsi" w:cs="Arial"/>
          <w:b/>
          <w:bCs/>
          <w:sz w:val="24"/>
          <w:szCs w:val="24"/>
          <w:u w:val="single"/>
          <w:lang w:val="es-ES_tradnl"/>
        </w:rPr>
        <w:t>POLIZA DE SEGURO DE VIDA PARA EMPLEADOS:</w:t>
      </w:r>
    </w:p>
    <w:p w:rsidR="00493893" w:rsidRPr="00493893" w:rsidRDefault="00493893" w:rsidP="00493893">
      <w:pPr>
        <w:pStyle w:val="Textoindependiente"/>
        <w:ind w:left="426"/>
        <w:jc w:val="both"/>
        <w:rPr>
          <w:rFonts w:asciiTheme="minorHAnsi" w:hAnsiTheme="minorHAnsi" w:cs="Arial"/>
          <w:b w:val="0"/>
          <w:sz w:val="24"/>
          <w:szCs w:val="24"/>
        </w:rPr>
      </w:pPr>
      <w:r w:rsidRPr="00493893">
        <w:rPr>
          <w:rFonts w:asciiTheme="minorHAnsi" w:hAnsiTheme="minorHAnsi" w:cs="Arial"/>
          <w:b w:val="0"/>
          <w:sz w:val="24"/>
          <w:szCs w:val="24"/>
        </w:rPr>
        <w:t>La vigencia de las pólizas comprenderá de las 12:00 horas del día 01 de octubre de 2020 a las 12:00 horas del día 01 de octubre de 2021.</w:t>
      </w:r>
    </w:p>
    <w:p w:rsidR="00493893" w:rsidRPr="00493893" w:rsidRDefault="00493893" w:rsidP="00493893">
      <w:pPr>
        <w:ind w:left="426" w:right="40"/>
        <w:jc w:val="both"/>
        <w:rPr>
          <w:rFonts w:asciiTheme="minorHAnsi" w:hAnsiTheme="minorHAnsi" w:cs="Arial"/>
          <w:b/>
          <w:bCs/>
          <w:sz w:val="24"/>
          <w:szCs w:val="24"/>
          <w:u w:val="single"/>
        </w:rPr>
      </w:pPr>
    </w:p>
    <w:p w:rsidR="00FD27C2" w:rsidRDefault="00FD27C2" w:rsidP="00505EBC">
      <w:pPr>
        <w:ind w:left="426" w:right="40"/>
        <w:jc w:val="both"/>
        <w:rPr>
          <w:rFonts w:asciiTheme="minorHAnsi" w:hAnsiTheme="minorHAnsi" w:cs="Arial"/>
          <w:bCs/>
          <w:sz w:val="24"/>
          <w:szCs w:val="24"/>
          <w:lang w:val="es-MX"/>
        </w:rPr>
      </w:pP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505EBC">
      <w:pPr>
        <w:pStyle w:val="1"/>
        <w:tabs>
          <w:tab w:val="left" w:pos="720"/>
        </w:tabs>
        <w:ind w:left="426"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sidR="0093031F">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sidR="0093031F">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sidR="009E4110">
        <w:rPr>
          <w:rFonts w:asciiTheme="minorHAnsi" w:hAnsiTheme="minorHAnsi" w:cs="Arial"/>
          <w:b w:val="0"/>
          <w:bCs/>
          <w:sz w:val="24"/>
          <w:szCs w:val="24"/>
        </w:rPr>
        <w:t xml:space="preserve"> resulte adjudicado </w:t>
      </w:r>
      <w:r w:rsidR="0093031F">
        <w:rPr>
          <w:rFonts w:asciiTheme="minorHAnsi" w:hAnsiTheme="minorHAnsi" w:cs="Arial"/>
          <w:b w:val="0"/>
          <w:bCs/>
          <w:sz w:val="24"/>
          <w:szCs w:val="24"/>
        </w:rPr>
        <w:t>deberá</w:t>
      </w:r>
      <w:r w:rsidRPr="006E5ADF">
        <w:rPr>
          <w:rFonts w:asciiTheme="minorHAnsi" w:hAnsiTheme="minorHAnsi" w:cs="Arial"/>
          <w:b w:val="0"/>
          <w:bCs/>
          <w:sz w:val="24"/>
          <w:szCs w:val="24"/>
        </w:rPr>
        <w:t xml:space="preserve"> de entregar el mismo día 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y</w:t>
      </w:r>
      <w:r w:rsidR="009E4110">
        <w:rPr>
          <w:rFonts w:asciiTheme="minorHAnsi" w:hAnsiTheme="minorHAnsi" w:cs="Arial"/>
          <w:b w:val="0"/>
          <w:bCs/>
          <w:sz w:val="24"/>
          <w:szCs w:val="24"/>
        </w:rPr>
        <w:t>/o</w:t>
      </w:r>
      <w:r w:rsidRPr="006E5ADF">
        <w:rPr>
          <w:rFonts w:asciiTheme="minorHAnsi" w:hAnsiTheme="minorHAnsi" w:cs="Arial"/>
          <w:b w:val="0"/>
          <w:bCs/>
          <w:sz w:val="24"/>
          <w:szCs w:val="24"/>
        </w:rPr>
        <w:t xml:space="preserve"> personal asegurado</w:t>
      </w:r>
      <w:r w:rsidR="00046B3F">
        <w:rPr>
          <w:rFonts w:asciiTheme="minorHAnsi" w:hAnsiTheme="minorHAnsi" w:cs="Arial"/>
          <w:b w:val="0"/>
          <w:bCs/>
          <w:sz w:val="24"/>
          <w:szCs w:val="24"/>
        </w:rPr>
        <w:t xml:space="preserve"> según sea el caso de la póliza</w:t>
      </w:r>
      <w:r w:rsidRPr="006E5ADF">
        <w:rPr>
          <w:rFonts w:asciiTheme="minorHAnsi" w:hAnsiTheme="minorHAnsi" w:cs="Arial"/>
          <w:b w:val="0"/>
          <w:bCs/>
          <w:sz w:val="24"/>
          <w:szCs w:val="24"/>
        </w:rPr>
        <w:t xml:space="preserve">,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de estas bases de licitación.</w:t>
      </w:r>
    </w:p>
    <w:p w:rsidR="00924084" w:rsidRDefault="00924084" w:rsidP="00505EBC">
      <w:pPr>
        <w:pStyle w:val="1"/>
        <w:tabs>
          <w:tab w:val="left" w:pos="720"/>
        </w:tabs>
        <w:ind w:left="426" w:right="40"/>
        <w:jc w:val="both"/>
        <w:rPr>
          <w:rFonts w:asciiTheme="minorHAnsi" w:hAnsiTheme="minorHAnsi" w:cs="Arial"/>
          <w:b w:val="0"/>
          <w:bCs/>
          <w:sz w:val="24"/>
          <w:szCs w:val="24"/>
        </w:rPr>
      </w:pPr>
    </w:p>
    <w:p w:rsidR="00924084" w:rsidRPr="005D0290" w:rsidRDefault="00924084" w:rsidP="00505EBC">
      <w:pPr>
        <w:pStyle w:val="Sangradetextonormal"/>
        <w:tabs>
          <w:tab w:val="left" w:pos="142"/>
          <w:tab w:val="left" w:pos="284"/>
        </w:tabs>
        <w:spacing w:line="240" w:lineRule="auto"/>
        <w:ind w:left="426" w:right="40" w:firstLine="0"/>
        <w:rPr>
          <w:rFonts w:asciiTheme="minorHAnsi" w:hAnsiTheme="minorHAnsi" w:cs="Arial"/>
          <w:sz w:val="24"/>
          <w:szCs w:val="24"/>
        </w:rPr>
      </w:pPr>
      <w:r w:rsidRPr="005D0290">
        <w:rPr>
          <w:rFonts w:asciiTheme="minorHAnsi" w:hAnsiTheme="minorHAnsi" w:cs="Arial"/>
          <w:sz w:val="24"/>
          <w:szCs w:val="24"/>
        </w:rPr>
        <w:t>4.</w:t>
      </w:r>
      <w:r w:rsidR="00AC765E" w:rsidRPr="005D0290">
        <w:rPr>
          <w:rFonts w:asciiTheme="minorHAnsi" w:hAnsiTheme="minorHAnsi" w:cs="Arial"/>
          <w:sz w:val="24"/>
          <w:szCs w:val="24"/>
        </w:rPr>
        <w:t>4</w:t>
      </w:r>
      <w:r w:rsidRPr="005D0290">
        <w:rPr>
          <w:rFonts w:asciiTheme="minorHAnsi" w:hAnsiTheme="minorHAnsi" w:cs="Arial"/>
          <w:sz w:val="24"/>
          <w:szCs w:val="24"/>
        </w:rPr>
        <w:t xml:space="preserve"> CONDICIONES DE PRECIO Y PAGO</w:t>
      </w:r>
    </w:p>
    <w:p w:rsidR="00924084" w:rsidRPr="005D0290" w:rsidRDefault="002050E9" w:rsidP="00505EBC">
      <w:pPr>
        <w:ind w:left="426" w:right="40"/>
        <w:jc w:val="both"/>
        <w:rPr>
          <w:rFonts w:asciiTheme="minorHAnsi" w:hAnsiTheme="minorHAnsi" w:cs="Arial"/>
          <w:sz w:val="24"/>
          <w:szCs w:val="24"/>
        </w:rPr>
      </w:pPr>
      <w:r w:rsidRPr="005D0290">
        <w:rPr>
          <w:rFonts w:asciiTheme="minorHAnsi" w:hAnsiTheme="minorHAnsi" w:cs="Arial"/>
          <w:sz w:val="24"/>
          <w:szCs w:val="24"/>
        </w:rPr>
        <w:t>Los servicios ofertados deberán cotizarse y serán pagados en cond</w:t>
      </w:r>
      <w:r w:rsidR="00505EBC" w:rsidRPr="005D0290">
        <w:rPr>
          <w:rFonts w:asciiTheme="minorHAnsi" w:hAnsiTheme="minorHAnsi" w:cs="Arial"/>
          <w:sz w:val="24"/>
          <w:szCs w:val="24"/>
        </w:rPr>
        <w:t xml:space="preserve">ición de precio fijo y en pesos </w:t>
      </w:r>
      <w:r w:rsidRPr="005D0290">
        <w:rPr>
          <w:rFonts w:asciiTheme="minorHAnsi" w:hAnsiTheme="minorHAnsi" w:cs="Arial"/>
          <w:sz w:val="24"/>
          <w:szCs w:val="24"/>
        </w:rPr>
        <w:t>mexicanos durante la vigencia del contrato.</w:t>
      </w:r>
    </w:p>
    <w:p w:rsidR="002050E9" w:rsidRPr="005D0290" w:rsidRDefault="002050E9" w:rsidP="00505EBC">
      <w:pPr>
        <w:ind w:left="426" w:right="40"/>
        <w:rPr>
          <w:rFonts w:asciiTheme="minorHAnsi" w:hAnsiTheme="minorHAnsi" w:cs="Arial"/>
          <w:sz w:val="24"/>
          <w:szCs w:val="24"/>
        </w:rPr>
      </w:pPr>
    </w:p>
    <w:p w:rsidR="00DB31A0" w:rsidRPr="005D0290" w:rsidRDefault="00924084" w:rsidP="00505EBC">
      <w:pPr>
        <w:tabs>
          <w:tab w:val="left" w:pos="720"/>
        </w:tabs>
        <w:ind w:left="426" w:right="40"/>
        <w:jc w:val="both"/>
        <w:rPr>
          <w:rFonts w:asciiTheme="minorHAnsi" w:hAnsiTheme="minorHAnsi" w:cs="Arial"/>
          <w:sz w:val="24"/>
          <w:szCs w:val="24"/>
        </w:rPr>
      </w:pPr>
      <w:r w:rsidRPr="005D0290">
        <w:rPr>
          <w:rFonts w:asciiTheme="minorHAnsi" w:hAnsiTheme="minorHAnsi" w:cs="Arial"/>
          <w:sz w:val="24"/>
          <w:szCs w:val="24"/>
        </w:rPr>
        <w:t>El importe total de l</w:t>
      </w:r>
      <w:r w:rsidR="00DB31A0" w:rsidRPr="005D0290">
        <w:rPr>
          <w:rFonts w:asciiTheme="minorHAnsi" w:hAnsiTheme="minorHAnsi" w:cs="Arial"/>
          <w:sz w:val="24"/>
          <w:szCs w:val="24"/>
        </w:rPr>
        <w:t>a</w:t>
      </w:r>
      <w:r w:rsidRPr="005D0290">
        <w:rPr>
          <w:rFonts w:asciiTheme="minorHAnsi" w:hAnsiTheme="minorHAnsi" w:cs="Arial"/>
          <w:sz w:val="24"/>
          <w:szCs w:val="24"/>
        </w:rPr>
        <w:t xml:space="preserve">s </w:t>
      </w:r>
      <w:r w:rsidR="00360D0E" w:rsidRPr="005D0290">
        <w:rPr>
          <w:rFonts w:asciiTheme="minorHAnsi" w:hAnsiTheme="minorHAnsi" w:cs="Arial"/>
          <w:sz w:val="24"/>
          <w:szCs w:val="24"/>
        </w:rPr>
        <w:t>pólizas</w:t>
      </w:r>
      <w:r w:rsidRPr="005D0290">
        <w:rPr>
          <w:rFonts w:asciiTheme="minorHAnsi" w:hAnsiTheme="minorHAnsi" w:cs="Arial"/>
          <w:sz w:val="24"/>
          <w:szCs w:val="24"/>
        </w:rPr>
        <w:t xml:space="preserve"> materia de la presente licitación se cubrirá en pesos mexicanos</w:t>
      </w:r>
      <w:r w:rsidR="00DB31A0" w:rsidRPr="005D0290">
        <w:rPr>
          <w:rFonts w:asciiTheme="minorHAnsi" w:hAnsiTheme="minorHAnsi" w:cs="Arial"/>
          <w:sz w:val="24"/>
          <w:szCs w:val="24"/>
        </w:rPr>
        <w:t xml:space="preserve"> de la siguiente manera:</w:t>
      </w:r>
    </w:p>
    <w:p w:rsidR="00CD631D" w:rsidRPr="007E7B2B" w:rsidRDefault="00CD631D" w:rsidP="00505EBC">
      <w:pPr>
        <w:tabs>
          <w:tab w:val="left" w:pos="720"/>
        </w:tabs>
        <w:ind w:left="426" w:right="40"/>
        <w:jc w:val="both"/>
        <w:rPr>
          <w:rFonts w:asciiTheme="minorHAnsi" w:hAnsiTheme="minorHAnsi" w:cs="Arial"/>
          <w:bCs/>
          <w:sz w:val="24"/>
          <w:szCs w:val="24"/>
          <w:highlight w:val="yellow"/>
          <w:lang w:val="es-MX"/>
        </w:rPr>
      </w:pPr>
    </w:p>
    <w:p w:rsidR="005D0290" w:rsidRPr="005D0290" w:rsidRDefault="005D0290" w:rsidP="005D0290">
      <w:pPr>
        <w:ind w:left="284" w:firstLine="142"/>
        <w:rPr>
          <w:rFonts w:asciiTheme="minorHAnsi" w:hAnsiTheme="minorHAnsi" w:cs="Arial"/>
          <w:bCs/>
          <w:sz w:val="24"/>
          <w:szCs w:val="24"/>
        </w:rPr>
      </w:pPr>
      <w:r w:rsidRPr="005D0290">
        <w:rPr>
          <w:rFonts w:asciiTheme="minorHAnsi" w:hAnsiTheme="minorHAnsi" w:cs="Arial"/>
          <w:sz w:val="24"/>
          <w:szCs w:val="24"/>
        </w:rPr>
        <w:lastRenderedPageBreak/>
        <w:t xml:space="preserve">FORMA DE PAGO: </w:t>
      </w:r>
    </w:p>
    <w:p w:rsidR="005D0290" w:rsidRPr="005D0290" w:rsidRDefault="005D0290" w:rsidP="005D0290">
      <w:pPr>
        <w:ind w:left="284"/>
        <w:rPr>
          <w:rFonts w:asciiTheme="minorHAnsi" w:hAnsiTheme="minorHAnsi" w:cs="Arial"/>
          <w:sz w:val="24"/>
          <w:szCs w:val="24"/>
        </w:rPr>
      </w:pPr>
    </w:p>
    <w:p w:rsidR="00AB2D05" w:rsidRPr="005D0290" w:rsidRDefault="005D0290" w:rsidP="005D0290">
      <w:pPr>
        <w:tabs>
          <w:tab w:val="left" w:pos="720"/>
        </w:tabs>
        <w:ind w:left="426" w:right="40"/>
        <w:jc w:val="both"/>
        <w:rPr>
          <w:rFonts w:asciiTheme="minorHAnsi" w:hAnsiTheme="minorHAnsi" w:cs="Arial"/>
          <w:sz w:val="24"/>
          <w:szCs w:val="24"/>
        </w:rPr>
      </w:pPr>
      <w:r w:rsidRPr="005D0290">
        <w:rPr>
          <w:rFonts w:asciiTheme="minorHAnsi" w:hAnsiTheme="minorHAnsi" w:cs="Arial"/>
          <w:sz w:val="24"/>
          <w:szCs w:val="24"/>
        </w:rPr>
        <w:t>Una vez suministrados los bienes materia de esta licitación, a entera satisfacción del Órgano solicitante, los pagos se realizaran dentro de los 30 días naturales posteriores a la presentación de la</w:t>
      </w:r>
      <w:r>
        <w:rPr>
          <w:rFonts w:asciiTheme="minorHAnsi" w:hAnsiTheme="minorHAnsi" w:cs="Arial"/>
          <w:sz w:val="24"/>
          <w:szCs w:val="24"/>
        </w:rPr>
        <w:t>s Pólizas</w:t>
      </w:r>
      <w:r w:rsidRPr="005D0290">
        <w:rPr>
          <w:rFonts w:asciiTheme="minorHAnsi" w:hAnsiTheme="minorHAnsi" w:cs="Arial"/>
          <w:sz w:val="24"/>
          <w:szCs w:val="24"/>
        </w:rPr>
        <w:t xml:space="preserve"> y factura</w:t>
      </w:r>
      <w:r>
        <w:rPr>
          <w:rFonts w:asciiTheme="minorHAnsi" w:hAnsiTheme="minorHAnsi" w:cs="Arial"/>
          <w:sz w:val="24"/>
          <w:szCs w:val="24"/>
        </w:rPr>
        <w:t>s</w:t>
      </w:r>
      <w:r w:rsidRPr="005D0290">
        <w:rPr>
          <w:rFonts w:asciiTheme="minorHAnsi" w:hAnsiTheme="minorHAnsi" w:cs="Arial"/>
          <w:sz w:val="24"/>
          <w:szCs w:val="24"/>
        </w:rPr>
        <w:t xml:space="preserve"> correspondiente en el</w:t>
      </w:r>
      <w:r w:rsidR="008E038D">
        <w:rPr>
          <w:rFonts w:asciiTheme="minorHAnsi" w:hAnsiTheme="minorHAnsi" w:cs="Arial"/>
          <w:sz w:val="24"/>
          <w:szCs w:val="24"/>
        </w:rPr>
        <w:t xml:space="preserve"> </w:t>
      </w:r>
      <w:r w:rsidR="008E038D" w:rsidRPr="00EE524C">
        <w:rPr>
          <w:rFonts w:asciiTheme="minorHAnsi" w:hAnsiTheme="minorHAnsi" w:cs="Arial"/>
          <w:sz w:val="24"/>
          <w:szCs w:val="24"/>
        </w:rPr>
        <w:t xml:space="preserve">departamento de Recursos Materiales </w:t>
      </w:r>
      <w:r w:rsidRPr="00EE524C">
        <w:rPr>
          <w:rFonts w:asciiTheme="minorHAnsi" w:hAnsiTheme="minorHAnsi" w:cs="Arial"/>
          <w:sz w:val="24"/>
          <w:szCs w:val="24"/>
        </w:rPr>
        <w:t>del</w:t>
      </w:r>
      <w:r w:rsidRPr="005D0290">
        <w:rPr>
          <w:rFonts w:asciiTheme="minorHAnsi" w:hAnsiTheme="minorHAnsi" w:cs="Arial"/>
          <w:sz w:val="24"/>
          <w:szCs w:val="24"/>
        </w:rPr>
        <w:t xml:space="preserve"> Órgano solicitante</w:t>
      </w:r>
      <w:r>
        <w:rPr>
          <w:rFonts w:asciiTheme="minorHAnsi" w:hAnsiTheme="minorHAnsi" w:cs="Arial"/>
          <w:sz w:val="24"/>
          <w:szCs w:val="24"/>
        </w:rPr>
        <w:t>.</w:t>
      </w:r>
    </w:p>
    <w:p w:rsidR="005D0290" w:rsidRPr="005D0290" w:rsidRDefault="005D0290" w:rsidP="005D0290">
      <w:pPr>
        <w:tabs>
          <w:tab w:val="left" w:pos="720"/>
        </w:tabs>
        <w:ind w:left="426" w:right="40"/>
        <w:jc w:val="both"/>
        <w:rPr>
          <w:rFonts w:asciiTheme="minorHAnsi" w:hAnsiTheme="minorHAnsi" w:cs="Arial"/>
          <w:sz w:val="24"/>
          <w:szCs w:val="24"/>
          <w:lang w:val="es-MX"/>
        </w:rPr>
      </w:pPr>
    </w:p>
    <w:p w:rsidR="002050E9" w:rsidRPr="006E5ADF"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r w:rsidRPr="006E5ADF">
        <w:rPr>
          <w:rFonts w:asciiTheme="minorHAnsi" w:hAnsiTheme="minorHAnsi" w:cs="Arial"/>
          <w:b w:val="0"/>
          <w:szCs w:val="24"/>
        </w:rPr>
        <w:tab/>
        <w:t xml:space="preserve"> </w:t>
      </w: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Pr>
        <w:rPr>
          <w:rFonts w:asciiTheme="minorHAnsi" w:hAnsiTheme="minorHAnsi"/>
        </w:rPr>
      </w:pPr>
    </w:p>
    <w:p w:rsidR="00505EBC" w:rsidRPr="006E5ADF" w:rsidRDefault="00505EBC" w:rsidP="002050E9">
      <w:pPr>
        <w:rPr>
          <w:rFonts w:asciiTheme="minorHAnsi" w:hAnsiTheme="minorHAnsi"/>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lastRenderedPageBreak/>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w:t>
      </w:r>
      <w:r w:rsidRPr="00433522">
        <w:rPr>
          <w:rFonts w:asciiTheme="minorHAnsi" w:hAnsiTheme="minorHAnsi" w:cs="Arial"/>
          <w:sz w:val="24"/>
          <w:szCs w:val="24"/>
        </w:rPr>
        <w:t xml:space="preserve">económicas de acuerdo a dichas especificaciones y condiciones considerando en las mismas </w:t>
      </w:r>
      <w:r w:rsidR="007E7B2B">
        <w:rPr>
          <w:rFonts w:asciiTheme="minorHAnsi" w:hAnsiTheme="minorHAnsi" w:cs="Arial"/>
          <w:sz w:val="24"/>
          <w:szCs w:val="24"/>
        </w:rPr>
        <w:t xml:space="preserve">las partidas </w:t>
      </w:r>
      <w:r w:rsidRPr="00433522">
        <w:rPr>
          <w:rFonts w:asciiTheme="minorHAnsi" w:hAnsiTheme="minorHAnsi" w:cs="Arial"/>
          <w:sz w:val="24"/>
          <w:szCs w:val="24"/>
        </w:rPr>
        <w:t xml:space="preserve"> por </w:t>
      </w:r>
      <w:r w:rsidR="007E7B2B">
        <w:rPr>
          <w:rFonts w:asciiTheme="minorHAnsi" w:hAnsiTheme="minorHAnsi" w:cs="Arial"/>
          <w:sz w:val="24"/>
          <w:szCs w:val="24"/>
        </w:rPr>
        <w:t>las</w:t>
      </w:r>
      <w:r w:rsidRPr="00433522">
        <w:rPr>
          <w:rFonts w:asciiTheme="minorHAnsi" w:hAnsiTheme="minorHAnsi" w:cs="Arial"/>
          <w:sz w:val="24"/>
          <w:szCs w:val="24"/>
        </w:rPr>
        <w:t xml:space="preserve"> que particip</w:t>
      </w:r>
      <w:r w:rsidR="007E7B2B">
        <w:rPr>
          <w:rFonts w:asciiTheme="minorHAnsi" w:hAnsiTheme="minorHAnsi" w:cs="Arial"/>
          <w:sz w:val="24"/>
          <w:szCs w:val="24"/>
        </w:rPr>
        <w:t>en</w:t>
      </w:r>
      <w:r w:rsidRPr="00433522">
        <w:rPr>
          <w:rFonts w:asciiTheme="minorHAnsi" w:hAnsiTheme="minorHAnsi" w:cs="Arial"/>
          <w:sz w:val="24"/>
          <w:szCs w:val="24"/>
        </w:rPr>
        <w:t>.</w:t>
      </w:r>
      <w:r w:rsidRPr="006E5ADF">
        <w:rPr>
          <w:rFonts w:asciiTheme="minorHAnsi" w:hAnsiTheme="minorHAnsi" w:cs="Arial"/>
          <w:sz w:val="24"/>
          <w:szCs w:val="24"/>
        </w:rPr>
        <w:t xml:space="preserve">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433522" w:rsidRDefault="002B4139" w:rsidP="00505EBC">
      <w:pPr>
        <w:pStyle w:val="2"/>
        <w:ind w:left="426"/>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433522" w:rsidRDefault="002B4139" w:rsidP="00505EBC">
      <w:pPr>
        <w:pStyle w:val="4"/>
        <w:tabs>
          <w:tab w:val="left" w:pos="630"/>
        </w:tabs>
        <w:ind w:left="426" w:firstLine="0"/>
        <w:jc w:val="both"/>
        <w:rPr>
          <w:rFonts w:asciiTheme="minorHAnsi" w:hAnsiTheme="minorHAnsi" w:cs="Arial"/>
          <w:bCs/>
          <w:sz w:val="24"/>
          <w:szCs w:val="24"/>
        </w:rPr>
      </w:pPr>
    </w:p>
    <w:p w:rsidR="002B4139" w:rsidRPr="00433522" w:rsidRDefault="002B4139" w:rsidP="00505EBC">
      <w:pPr>
        <w:pStyle w:val="4"/>
        <w:tabs>
          <w:tab w:val="left" w:pos="630"/>
        </w:tabs>
        <w:ind w:left="426"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665A84" w:rsidRPr="00433522" w:rsidRDefault="00505EBC" w:rsidP="00F21AE2">
      <w:pPr>
        <w:pStyle w:val="3"/>
        <w:numPr>
          <w:ilvl w:val="0"/>
          <w:numId w:val="4"/>
        </w:numPr>
        <w:tabs>
          <w:tab w:val="left" w:pos="851"/>
        </w:tabs>
        <w:ind w:left="567" w:firstLine="0"/>
        <w:rPr>
          <w:rFonts w:asciiTheme="minorHAnsi" w:hAnsiTheme="minorHAnsi" w:cs="Arial"/>
          <w:sz w:val="24"/>
        </w:rPr>
      </w:pPr>
      <w:r w:rsidRPr="00433522">
        <w:rPr>
          <w:rFonts w:asciiTheme="minorHAnsi" w:hAnsiTheme="minorHAnsi" w:cs="Arial"/>
          <w:b/>
          <w:sz w:val="24"/>
          <w:szCs w:val="24"/>
        </w:rPr>
        <w:t xml:space="preserve">PROPUESTA </w:t>
      </w:r>
      <w:r w:rsidR="00DB5168" w:rsidRPr="00433522">
        <w:rPr>
          <w:rFonts w:asciiTheme="minorHAnsi" w:hAnsiTheme="minorHAnsi" w:cs="Arial"/>
          <w:b/>
          <w:sz w:val="24"/>
          <w:szCs w:val="24"/>
        </w:rPr>
        <w:t>TÉCNICA:</w:t>
      </w:r>
      <w:r w:rsidR="00DB5168" w:rsidRPr="00433522">
        <w:rPr>
          <w:rFonts w:asciiTheme="minorHAnsi" w:hAnsiTheme="minorHAnsi" w:cs="Arial"/>
          <w:sz w:val="24"/>
          <w:szCs w:val="24"/>
        </w:rPr>
        <w:t xml:space="preserve"> Utilizando para ello el formato proporcionado en el </w:t>
      </w:r>
      <w:r w:rsidR="00DB5168" w:rsidRPr="00433522">
        <w:rPr>
          <w:rFonts w:asciiTheme="minorHAnsi" w:hAnsiTheme="minorHAnsi" w:cs="Arial"/>
          <w:b/>
          <w:sz w:val="24"/>
          <w:szCs w:val="24"/>
        </w:rPr>
        <w:t>Anexo 1</w:t>
      </w:r>
      <w:r w:rsidR="00DB5168" w:rsidRPr="00433522">
        <w:rPr>
          <w:rFonts w:asciiTheme="minorHAnsi" w:hAnsiTheme="minorHAnsi" w:cs="Arial"/>
          <w:sz w:val="24"/>
          <w:szCs w:val="24"/>
        </w:rPr>
        <w:t xml:space="preserve"> de estas bases de licitación, la cual deberá presentarse de conformidad con las especificaciones técnicas y condiciones indicadas en los numerales 4.1 al 4.3 de estas bases de licitación. Contendrá una explicación detallada de las características de la pól</w:t>
      </w:r>
      <w:r w:rsidR="00665A84" w:rsidRPr="00433522">
        <w:rPr>
          <w:rFonts w:asciiTheme="minorHAnsi" w:hAnsiTheme="minorHAnsi" w:cs="Arial"/>
          <w:sz w:val="24"/>
          <w:szCs w:val="24"/>
        </w:rPr>
        <w:t>iza de seguro en que particip</w:t>
      </w:r>
      <w:r w:rsidR="00495807">
        <w:rPr>
          <w:rFonts w:asciiTheme="minorHAnsi" w:hAnsiTheme="minorHAnsi" w:cs="Arial"/>
          <w:sz w:val="24"/>
          <w:szCs w:val="24"/>
        </w:rPr>
        <w:t>a</w:t>
      </w:r>
      <w:r w:rsidR="00665A84" w:rsidRPr="00433522">
        <w:rPr>
          <w:rFonts w:asciiTheme="minorHAnsi" w:hAnsiTheme="minorHAnsi" w:cs="Arial"/>
          <w:sz w:val="24"/>
          <w:szCs w:val="24"/>
        </w:rPr>
        <w:t xml:space="preserve">, </w:t>
      </w:r>
      <w:r w:rsidR="00665A84" w:rsidRPr="00433522">
        <w:rPr>
          <w:rFonts w:asciiTheme="minorHAnsi" w:hAnsiTheme="minorHAnsi" w:cstheme="minorHAnsi"/>
          <w:sz w:val="24"/>
          <w:szCs w:val="24"/>
        </w:rPr>
        <w:t xml:space="preserve">así  mismo deberá expresarse </w:t>
      </w:r>
      <w:r w:rsidR="00665A84" w:rsidRPr="00433522">
        <w:rPr>
          <w:rFonts w:asciiTheme="minorHAnsi" w:hAnsiTheme="minorHAnsi" w:cstheme="minorHAnsi"/>
          <w:b/>
          <w:sz w:val="24"/>
          <w:szCs w:val="24"/>
        </w:rPr>
        <w:t>lugar, plazo de entrega, vigencia del contrato</w:t>
      </w:r>
      <w:r w:rsidR="00665A84" w:rsidRPr="00433522">
        <w:rPr>
          <w:rFonts w:asciiTheme="minorHAnsi" w:hAnsiTheme="minorHAnsi" w:cstheme="minorHAnsi"/>
          <w:b/>
          <w:bCs/>
          <w:sz w:val="24"/>
          <w:szCs w:val="24"/>
        </w:rPr>
        <w:t xml:space="preserve">  y condiciones del servicio.</w:t>
      </w:r>
    </w:p>
    <w:p w:rsidR="0065108C" w:rsidRPr="0065108C" w:rsidRDefault="00DB5168" w:rsidP="00665A84">
      <w:pPr>
        <w:pStyle w:val="3"/>
        <w:tabs>
          <w:tab w:val="left" w:pos="851"/>
        </w:tabs>
        <w:ind w:left="567" w:firstLine="0"/>
        <w:rPr>
          <w:rFonts w:asciiTheme="minorHAnsi" w:hAnsiTheme="minorHAnsi" w:cs="Arial"/>
          <w:sz w:val="24"/>
        </w:rPr>
      </w:pPr>
      <w:r w:rsidRPr="00433522">
        <w:rPr>
          <w:rFonts w:asciiTheme="minorHAnsi" w:hAnsiTheme="minorHAnsi" w:cs="Arial"/>
          <w:sz w:val="24"/>
          <w:szCs w:val="24"/>
        </w:rPr>
        <w:t>En caso de que no se presente este documento debidamente firmado será motivo para desechar la propuesta.</w:t>
      </w:r>
      <w:r w:rsidRPr="006E5ADF">
        <w:rPr>
          <w:rFonts w:asciiTheme="minorHAnsi" w:hAnsiTheme="minorHAnsi" w:cs="Arial"/>
          <w:sz w:val="24"/>
          <w:szCs w:val="24"/>
        </w:rPr>
        <w:t xml:space="preserve"> </w:t>
      </w:r>
    </w:p>
    <w:p w:rsidR="00D36292" w:rsidRPr="006E5ADF" w:rsidRDefault="00DB5168" w:rsidP="0065108C">
      <w:pPr>
        <w:pStyle w:val="3"/>
        <w:tabs>
          <w:tab w:val="left" w:pos="851"/>
        </w:tabs>
        <w:ind w:left="567" w:firstLine="0"/>
        <w:rPr>
          <w:rFonts w:asciiTheme="minorHAnsi" w:hAnsiTheme="minorHAnsi" w:cs="Arial"/>
          <w:sz w:val="24"/>
        </w:rPr>
      </w:pPr>
      <w:r w:rsidRPr="0065108C">
        <w:rPr>
          <w:rFonts w:asciiTheme="minorHAnsi" w:hAnsiTheme="minorHAnsi" w:cs="Arial"/>
          <w:b/>
          <w:sz w:val="24"/>
          <w:szCs w:val="24"/>
        </w:rPr>
        <w:t>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sidRPr="0065108C">
        <w:rPr>
          <w:rFonts w:asciiTheme="minorHAnsi" w:hAnsiTheme="minorHAnsi" w:cs="Arial"/>
          <w:b/>
          <w:sz w:val="24"/>
          <w:szCs w:val="24"/>
        </w:rPr>
        <w:t xml:space="preserve"> y será motivo para desecharla.</w:t>
      </w:r>
    </w:p>
    <w:p w:rsidR="00046B3F" w:rsidRDefault="00046B3F" w:rsidP="00505EBC">
      <w:pPr>
        <w:pStyle w:val="3"/>
        <w:ind w:left="567" w:firstLine="0"/>
        <w:rPr>
          <w:rFonts w:asciiTheme="minorHAnsi" w:hAnsiTheme="minorHAnsi" w:cs="Arial"/>
          <w:sz w:val="24"/>
        </w:rPr>
      </w:pPr>
    </w:p>
    <w:p w:rsidR="00D8474A" w:rsidRPr="006E5ADF" w:rsidRDefault="00495807" w:rsidP="00505EBC">
      <w:pPr>
        <w:pStyle w:val="3"/>
        <w:ind w:left="567" w:firstLine="0"/>
        <w:rPr>
          <w:rFonts w:asciiTheme="minorHAnsi" w:hAnsiTheme="minorHAnsi" w:cs="Arial"/>
          <w:sz w:val="24"/>
        </w:rPr>
      </w:pPr>
      <w:r>
        <w:rPr>
          <w:rFonts w:asciiTheme="minorHAnsi" w:hAnsiTheme="minorHAnsi" w:cs="Arial"/>
          <w:sz w:val="24"/>
        </w:rPr>
        <w:t>Asi</w:t>
      </w:r>
      <w:r w:rsidRPr="006E5ADF">
        <w:rPr>
          <w:rFonts w:asciiTheme="minorHAnsi" w:hAnsiTheme="minorHAnsi" w:cs="Arial"/>
          <w:sz w:val="24"/>
        </w:rPr>
        <w:t>mismo</w:t>
      </w:r>
      <w:r w:rsidR="00D8474A" w:rsidRPr="006E5ADF">
        <w:rPr>
          <w:rFonts w:asciiTheme="minorHAnsi" w:hAnsiTheme="minorHAnsi" w:cs="Arial"/>
          <w:sz w:val="24"/>
        </w:rPr>
        <w:t>, adjunto a su propuesta técnica los licitantes deberán entregar los siguientes documentos:</w:t>
      </w:r>
    </w:p>
    <w:p w:rsidR="00D8474A" w:rsidRPr="00433522"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COMPROMISO </w:t>
      </w:r>
      <w:r w:rsidRPr="00433522">
        <w:rPr>
          <w:rFonts w:asciiTheme="minorHAnsi" w:hAnsiTheme="minorHAnsi" w:cs="Arial"/>
          <w:sz w:val="24"/>
        </w:rPr>
        <w:t xml:space="preserve">de la compañía de seguros en la que manifieste bajo protesta decir verdad que en caso de resultar adjudicado con el fallo de la presente licitación, entregara a más tardar </w:t>
      </w:r>
      <w:r w:rsidR="00433522" w:rsidRPr="00433522">
        <w:rPr>
          <w:rFonts w:asciiTheme="minorHAnsi" w:hAnsiTheme="minorHAnsi" w:cs="Arial"/>
          <w:sz w:val="24"/>
        </w:rPr>
        <w:t>en 12</w:t>
      </w:r>
      <w:r w:rsidRPr="00433522">
        <w:rPr>
          <w:rFonts w:asciiTheme="minorHAnsi" w:hAnsiTheme="minorHAnsi" w:cs="Arial"/>
          <w:sz w:val="24"/>
        </w:rPr>
        <w:t xml:space="preserve"> (</w:t>
      </w:r>
      <w:r w:rsidR="00433522">
        <w:rPr>
          <w:rFonts w:asciiTheme="minorHAnsi" w:hAnsiTheme="minorHAnsi" w:cs="Arial"/>
          <w:sz w:val="24"/>
        </w:rPr>
        <w:t>doce</w:t>
      </w:r>
      <w:r w:rsidR="001A1854" w:rsidRPr="00433522">
        <w:rPr>
          <w:rFonts w:asciiTheme="minorHAnsi" w:hAnsiTheme="minorHAnsi" w:cs="Arial"/>
          <w:sz w:val="24"/>
        </w:rPr>
        <w:t xml:space="preserve">) días naturales contados </w:t>
      </w:r>
      <w:r w:rsidRPr="00433522">
        <w:rPr>
          <w:rFonts w:asciiTheme="minorHAnsi" w:hAnsiTheme="minorHAnsi" w:cs="Arial"/>
          <w:sz w:val="24"/>
        </w:rPr>
        <w:t>a partir de</w:t>
      </w:r>
      <w:r w:rsidR="001A1854" w:rsidRPr="00433522">
        <w:rPr>
          <w:rFonts w:asciiTheme="minorHAnsi" w:hAnsiTheme="minorHAnsi" w:cs="Arial"/>
          <w:sz w:val="24"/>
        </w:rPr>
        <w:t>l</w:t>
      </w:r>
      <w:r w:rsidRPr="00433522">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433522">
        <w:rPr>
          <w:rFonts w:asciiTheme="minorHAnsi" w:hAnsiTheme="minorHAnsi" w:cs="Arial"/>
          <w:sz w:val="24"/>
        </w:rPr>
        <w:t>COPIA DEL DOCUMENTO EXPEDIDO POR</w:t>
      </w:r>
      <w:r w:rsidRPr="00505EBC">
        <w:rPr>
          <w:rFonts w:asciiTheme="minorHAnsi" w:hAnsiTheme="minorHAnsi" w:cs="Arial"/>
          <w:sz w:val="24"/>
        </w:rPr>
        <w:t xml:space="preserve">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lastRenderedPageBreak/>
        <w:t>CARTA COMPROMISO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A95833" w:rsidRPr="006E5ADF" w:rsidRDefault="00A95833" w:rsidP="00F278D1">
      <w:pPr>
        <w:pStyle w:val="3"/>
        <w:ind w:left="993" w:firstLine="0"/>
        <w:rPr>
          <w:rFonts w:asciiTheme="minorHAnsi" w:hAnsiTheme="minorHAnsi" w:cs="Arial"/>
          <w:sz w:val="24"/>
        </w:rPr>
      </w:pPr>
    </w:p>
    <w:p w:rsidR="00A95833" w:rsidRPr="006E5ADF" w:rsidRDefault="00D36292" w:rsidP="00505EBC">
      <w:pPr>
        <w:pStyle w:val="3"/>
        <w:ind w:left="567"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7D0126">
      <w:pPr>
        <w:pStyle w:val="3"/>
        <w:ind w:left="567"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505EBC">
      <w:pPr>
        <w:pStyle w:val="3"/>
        <w:tabs>
          <w:tab w:val="num" w:pos="709"/>
        </w:tabs>
        <w:ind w:left="567"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F21AE2">
      <w:pPr>
        <w:pStyle w:val="4"/>
        <w:numPr>
          <w:ilvl w:val="0"/>
          <w:numId w:val="4"/>
        </w:numPr>
        <w:tabs>
          <w:tab w:val="left" w:pos="851"/>
        </w:tabs>
        <w:ind w:left="567"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D0126">
      <w:pPr>
        <w:pStyle w:val="4"/>
        <w:tabs>
          <w:tab w:val="left" w:pos="851"/>
        </w:tabs>
        <w:ind w:left="1069" w:firstLine="0"/>
        <w:jc w:val="both"/>
        <w:rPr>
          <w:rFonts w:asciiTheme="minorHAnsi" w:hAnsiTheme="minorHAnsi" w:cs="Arial"/>
          <w:b w:val="0"/>
          <w:sz w:val="24"/>
          <w:szCs w:val="24"/>
        </w:rPr>
      </w:pP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D0126">
      <w:pPr>
        <w:pStyle w:val="4"/>
        <w:tabs>
          <w:tab w:val="left" w:pos="851"/>
        </w:tabs>
        <w:ind w:left="567" w:firstLine="0"/>
        <w:jc w:val="both"/>
        <w:rPr>
          <w:rFonts w:asciiTheme="minorHAnsi" w:hAnsiTheme="minorHAnsi" w:cs="Arial"/>
          <w:sz w:val="24"/>
          <w:szCs w:val="24"/>
        </w:rPr>
      </w:pPr>
      <w:r w:rsidRPr="007D0126">
        <w:rPr>
          <w:rFonts w:asciiTheme="minorHAnsi" w:hAnsiTheme="minorHAnsi" w:cs="Arial"/>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E21468" w:rsidRPr="00E21468" w:rsidRDefault="00E21468" w:rsidP="00F21AE2">
      <w:pPr>
        <w:pStyle w:val="4"/>
        <w:numPr>
          <w:ilvl w:val="0"/>
          <w:numId w:val="4"/>
        </w:numPr>
        <w:tabs>
          <w:tab w:val="left" w:pos="540"/>
          <w:tab w:val="left" w:pos="851"/>
        </w:tabs>
        <w:ind w:left="567" w:right="40" w:firstLine="0"/>
        <w:jc w:val="both"/>
        <w:rPr>
          <w:rFonts w:asciiTheme="minorHAnsi" w:hAnsiTheme="minorHAnsi" w:cs="Arial"/>
          <w:b w:val="0"/>
          <w:color w:val="000000"/>
          <w:sz w:val="24"/>
          <w:szCs w:val="24"/>
        </w:rPr>
      </w:pPr>
      <w:r w:rsidRPr="00E21468">
        <w:rPr>
          <w:rFonts w:asciiTheme="minorHAnsi" w:hAnsiTheme="minorHAnsi" w:cs="Arial"/>
          <w:sz w:val="24"/>
          <w:szCs w:val="24"/>
        </w:rPr>
        <w:lastRenderedPageBreak/>
        <w:t>COMPROBANTE PARA ACREDITAR SU DOMICILIO Y REGISTRO FISCAL EN EL ESTADO DE BAJA CALIFORNIA:</w:t>
      </w:r>
      <w:r w:rsidRPr="00E21468">
        <w:rPr>
          <w:rFonts w:asciiTheme="minorHAnsi" w:hAnsiTheme="minorHAnsi" w:cs="Arial"/>
          <w:b w:val="0"/>
          <w:sz w:val="24"/>
          <w:szCs w:val="24"/>
        </w:rPr>
        <w:t xml:space="preserve"> Presentar copia simple de la Cédula de Identificación Fiscal,  Aviso al Registro Estatal de Causantes en el Estado de Baja California o copia del último pago de sus impuestos estatales.</w:t>
      </w:r>
    </w:p>
    <w:p w:rsidR="00E21468" w:rsidRPr="00E21468" w:rsidRDefault="00E21468" w:rsidP="00E21468">
      <w:pPr>
        <w:pStyle w:val="4"/>
        <w:tabs>
          <w:tab w:val="left" w:pos="540"/>
          <w:tab w:val="left" w:pos="851"/>
          <w:tab w:val="left" w:pos="990"/>
        </w:tabs>
        <w:ind w:left="567" w:right="40" w:firstLine="0"/>
        <w:jc w:val="both"/>
        <w:rPr>
          <w:rFonts w:asciiTheme="minorHAnsi" w:hAnsiTheme="minorHAnsi" w:cs="Arial"/>
          <w:color w:val="000000"/>
          <w:sz w:val="24"/>
          <w:szCs w:val="24"/>
        </w:rPr>
      </w:pPr>
      <w:r w:rsidRPr="00E21468">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468" w:rsidRDefault="00E21468" w:rsidP="00E21468">
      <w:pPr>
        <w:pStyle w:val="4"/>
        <w:ind w:left="1069" w:firstLine="0"/>
        <w:jc w:val="both"/>
        <w:rPr>
          <w:rFonts w:asciiTheme="minorHAnsi" w:hAnsiTheme="minorHAnsi" w:cs="Arial"/>
          <w:sz w:val="24"/>
          <w:szCs w:val="24"/>
        </w:rPr>
      </w:pPr>
    </w:p>
    <w:p w:rsidR="002B4139" w:rsidRPr="006E5ADF" w:rsidRDefault="002B4139" w:rsidP="00F21AE2">
      <w:pPr>
        <w:pStyle w:val="4"/>
        <w:numPr>
          <w:ilvl w:val="0"/>
          <w:numId w:val="4"/>
        </w:numPr>
        <w:tabs>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E21468">
        <w:rPr>
          <w:rFonts w:asciiTheme="minorHAnsi" w:hAnsiTheme="minorHAnsi" w:cs="Arial"/>
          <w:sz w:val="24"/>
          <w:szCs w:val="24"/>
        </w:rPr>
        <w:t>3</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E21468">
      <w:pPr>
        <w:pStyle w:val="3"/>
        <w:tabs>
          <w:tab w:val="left" w:pos="851"/>
        </w:tabs>
        <w:ind w:left="567"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1E3601">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2B4139" w:rsidRPr="007A7801" w:rsidRDefault="00D13BDD" w:rsidP="007A7801">
      <w:pPr>
        <w:pStyle w:val="3"/>
        <w:numPr>
          <w:ilvl w:val="0"/>
          <w:numId w:val="4"/>
        </w:numPr>
        <w:tabs>
          <w:tab w:val="left" w:pos="851"/>
        </w:tabs>
        <w:ind w:left="567"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433522" w:rsidRDefault="00C96A8D" w:rsidP="00F21AE2">
      <w:pPr>
        <w:pStyle w:val="3"/>
        <w:numPr>
          <w:ilvl w:val="0"/>
          <w:numId w:val="4"/>
        </w:numPr>
        <w:tabs>
          <w:tab w:val="left" w:pos="851"/>
        </w:tabs>
        <w:ind w:left="567"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licitante se encuentra al </w:t>
      </w:r>
      <w:r w:rsidR="002B4139" w:rsidRPr="00433522">
        <w:rPr>
          <w:rFonts w:asciiTheme="minorHAnsi" w:hAnsiTheme="minorHAnsi" w:cs="Arial"/>
          <w:sz w:val="24"/>
          <w:szCs w:val="24"/>
        </w:rPr>
        <w:t>corriente del cumplimiento de sus obl</w:t>
      </w:r>
      <w:r w:rsidR="000C6C92" w:rsidRPr="00433522">
        <w:rPr>
          <w:rFonts w:asciiTheme="minorHAnsi" w:hAnsiTheme="minorHAnsi" w:cs="Arial"/>
          <w:sz w:val="24"/>
          <w:szCs w:val="24"/>
        </w:rPr>
        <w:t>i</w:t>
      </w:r>
      <w:r w:rsidR="002B4139" w:rsidRPr="00433522">
        <w:rPr>
          <w:rFonts w:asciiTheme="minorHAnsi" w:hAnsiTheme="minorHAnsi" w:cs="Arial"/>
          <w:sz w:val="24"/>
          <w:szCs w:val="24"/>
        </w:rPr>
        <w:t xml:space="preserve">gaciones fiscales, pudiendo utilizar para ello el formato </w:t>
      </w:r>
      <w:r w:rsidR="002B4139" w:rsidRPr="00433522">
        <w:rPr>
          <w:rFonts w:asciiTheme="minorHAnsi" w:hAnsiTheme="minorHAnsi" w:cs="Arial"/>
          <w:b/>
          <w:sz w:val="24"/>
          <w:szCs w:val="24"/>
        </w:rPr>
        <w:t xml:space="preserve">Anexo </w:t>
      </w:r>
      <w:r w:rsidR="00E21468" w:rsidRPr="00433522">
        <w:rPr>
          <w:rFonts w:asciiTheme="minorHAnsi" w:hAnsiTheme="minorHAnsi" w:cs="Arial"/>
          <w:b/>
          <w:sz w:val="24"/>
          <w:szCs w:val="24"/>
        </w:rPr>
        <w:t>5</w:t>
      </w:r>
      <w:r w:rsidR="002B4139" w:rsidRPr="00433522">
        <w:rPr>
          <w:rFonts w:asciiTheme="minorHAnsi" w:hAnsiTheme="minorHAnsi" w:cs="Arial"/>
          <w:sz w:val="24"/>
          <w:szCs w:val="24"/>
        </w:rPr>
        <w:t xml:space="preserve"> de las presentes bases</w:t>
      </w:r>
      <w:r w:rsidR="001A4D87" w:rsidRPr="00433522">
        <w:rPr>
          <w:rFonts w:asciiTheme="minorHAnsi" w:hAnsiTheme="minorHAnsi" w:cs="Arial"/>
          <w:sz w:val="24"/>
          <w:szCs w:val="24"/>
        </w:rPr>
        <w:t xml:space="preserve">, </w:t>
      </w:r>
      <w:r w:rsidR="00E133DC" w:rsidRPr="00433522">
        <w:rPr>
          <w:rFonts w:asciiTheme="minorHAnsi" w:hAnsiTheme="minorHAnsi" w:cs="Arial"/>
          <w:sz w:val="24"/>
          <w:szCs w:val="24"/>
        </w:rPr>
        <w:t>o mediante la presentación de opinión de cumplimiento</w:t>
      </w:r>
      <w:r w:rsidR="00E133DC" w:rsidRPr="00433522">
        <w:rPr>
          <w:rFonts w:ascii="Calibri" w:hAnsi="Calibri" w:cs="Calibri"/>
          <w:color w:val="000000"/>
          <w:sz w:val="24"/>
          <w:szCs w:val="24"/>
          <w:lang w:val="es-ES"/>
        </w:rPr>
        <w:t xml:space="preserve"> de obligaciones fiscales vigente</w:t>
      </w:r>
      <w:r w:rsidR="00E133DC" w:rsidRPr="00433522">
        <w:rPr>
          <w:rFonts w:asciiTheme="minorHAnsi" w:hAnsiTheme="minorHAnsi" w:cs="Arial"/>
          <w:sz w:val="24"/>
          <w:szCs w:val="24"/>
        </w:rPr>
        <w:t xml:space="preserve"> y en sentido positivo emitida por el SAT.</w:t>
      </w:r>
    </w:p>
    <w:p w:rsidR="002B4139" w:rsidRPr="006E5ADF" w:rsidRDefault="002B4139" w:rsidP="00E21468">
      <w:pPr>
        <w:pStyle w:val="3"/>
        <w:tabs>
          <w:tab w:val="left" w:pos="851"/>
        </w:tabs>
        <w:ind w:left="567" w:firstLine="0"/>
        <w:rPr>
          <w:rFonts w:asciiTheme="minorHAnsi" w:hAnsiTheme="minorHAnsi" w:cs="Arial"/>
          <w:b/>
          <w:sz w:val="24"/>
          <w:szCs w:val="24"/>
        </w:rPr>
      </w:pPr>
      <w:r w:rsidRPr="00433522">
        <w:rPr>
          <w:rFonts w:asciiTheme="minorHAnsi" w:hAnsiTheme="minorHAnsi" w:cs="Arial"/>
          <w:b/>
          <w:sz w:val="24"/>
          <w:szCs w:val="24"/>
        </w:rPr>
        <w:t>Dicho documento será utilizado en la evaluación de las propuestas para verificar que el licitante cuente con la capacidad legal suficiente para</w:t>
      </w:r>
      <w:r w:rsidRPr="006E5ADF">
        <w:rPr>
          <w:rFonts w:asciiTheme="minorHAnsi" w:hAnsiTheme="minorHAnsi" w:cs="Arial"/>
          <w:b/>
          <w:sz w:val="24"/>
          <w:szCs w:val="24"/>
        </w:rPr>
        <w:t xml:space="preserve">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B4139" w:rsidRPr="006E5ADF" w:rsidRDefault="002B4139" w:rsidP="00F21AE2">
      <w:pPr>
        <w:pStyle w:val="3"/>
        <w:numPr>
          <w:ilvl w:val="0"/>
          <w:numId w:val="4"/>
        </w:numPr>
        <w:tabs>
          <w:tab w:val="left" w:pos="851"/>
        </w:tabs>
        <w:ind w:left="567"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F21AE2">
      <w:pPr>
        <w:pStyle w:val="3"/>
        <w:numPr>
          <w:ilvl w:val="0"/>
          <w:numId w:val="5"/>
        </w:numPr>
        <w:tabs>
          <w:tab w:val="left" w:pos="851"/>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 </w:t>
      </w:r>
      <w:r w:rsidR="00D13BDD" w:rsidRPr="006E5ADF">
        <w:rPr>
          <w:rFonts w:asciiTheme="minorHAnsi" w:hAnsiTheme="minorHAnsi" w:cs="Arial"/>
          <w:sz w:val="24"/>
          <w:szCs w:val="24"/>
        </w:rPr>
        <w:t>póliza</w:t>
      </w:r>
      <w:r w:rsidR="002B4139" w:rsidRPr="006E5ADF">
        <w:rPr>
          <w:rFonts w:asciiTheme="minorHAnsi" w:hAnsiTheme="minorHAnsi" w:cs="Arial"/>
          <w:sz w:val="24"/>
          <w:szCs w:val="24"/>
        </w:rPr>
        <w:t xml:space="preserv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 xml:space="preserve">ra: precio unitario, importe </w:t>
      </w:r>
      <w:r w:rsidR="00495807">
        <w:rPr>
          <w:rFonts w:asciiTheme="minorHAnsi" w:hAnsiTheme="minorHAnsi" w:cs="Arial"/>
          <w:sz w:val="24"/>
        </w:rPr>
        <w:t>por partida</w:t>
      </w:r>
      <w:r w:rsidR="006E52DD" w:rsidRPr="006E5ADF">
        <w:rPr>
          <w:rFonts w:asciiTheme="minorHAnsi" w:hAnsiTheme="minorHAnsi" w:cs="Arial"/>
          <w:sz w:val="24"/>
        </w:rPr>
        <w:t xml:space="preserve">,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425D5C">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425D5C">
      <w:pPr>
        <w:spacing w:line="240" w:lineRule="exact"/>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FD7108">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FD7108">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21AE2">
      <w:pPr>
        <w:pStyle w:val="4"/>
        <w:numPr>
          <w:ilvl w:val="0"/>
          <w:numId w:val="5"/>
        </w:numPr>
        <w:tabs>
          <w:tab w:val="left" w:pos="540"/>
          <w:tab w:val="left" w:pos="720"/>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21AE2">
      <w:pPr>
        <w:pStyle w:val="3"/>
        <w:numPr>
          <w:ilvl w:val="0"/>
          <w:numId w:val="5"/>
        </w:numPr>
        <w:tabs>
          <w:tab w:val="left" w:pos="851"/>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3D9" w:rsidRPr="00C503D9">
        <w:rPr>
          <w:rFonts w:asciiTheme="minorHAnsi" w:hAnsiTheme="minorHAnsi" w:cs="Arial"/>
          <w:sz w:val="24"/>
        </w:rPr>
        <w:t xml:space="preserve">CONTRATACION DE POLIZA DE SEGURO PARA </w:t>
      </w:r>
      <w:r w:rsidR="00543989">
        <w:rPr>
          <w:rFonts w:asciiTheme="minorHAnsi" w:hAnsiTheme="minorHAnsi" w:cs="Arial"/>
          <w:sz w:val="24"/>
        </w:rPr>
        <w:t>EL IPEBC</w:t>
      </w:r>
      <w:r w:rsidRPr="006E5ADF">
        <w:rPr>
          <w:rFonts w:asciiTheme="minorHAnsi" w:hAnsiTheme="minorHAnsi" w:cs="Arial"/>
          <w:sz w:val="24"/>
        </w:rPr>
        <w:t xml:space="preserve">” y el número de esta </w:t>
      </w:r>
      <w:r w:rsidR="002455C4" w:rsidRPr="006E5ADF">
        <w:rPr>
          <w:rFonts w:asciiTheme="minorHAnsi" w:hAnsiTheme="minorHAnsi" w:cs="Arial"/>
          <w:sz w:val="24"/>
        </w:rPr>
        <w:t>OM-</w:t>
      </w:r>
      <w:r w:rsidR="00543989">
        <w:rPr>
          <w:rFonts w:asciiTheme="minorHAnsi" w:hAnsiTheme="minorHAnsi" w:cs="Arial"/>
          <w:sz w:val="24"/>
        </w:rPr>
        <w:t>IPEBC</w:t>
      </w:r>
      <w:r w:rsidR="002455C4" w:rsidRPr="006E5ADF">
        <w:rPr>
          <w:rFonts w:asciiTheme="minorHAnsi" w:hAnsiTheme="minorHAnsi" w:cs="Arial"/>
          <w:sz w:val="24"/>
        </w:rPr>
        <w:t>-</w:t>
      </w:r>
      <w:r w:rsidR="00495807">
        <w:rPr>
          <w:rFonts w:asciiTheme="minorHAnsi" w:hAnsiTheme="minorHAnsi" w:cs="Arial"/>
          <w:sz w:val="24"/>
        </w:rPr>
        <w:t>1</w:t>
      </w:r>
      <w:r w:rsidR="00543989">
        <w:rPr>
          <w:rFonts w:asciiTheme="minorHAnsi" w:hAnsiTheme="minorHAnsi" w:cs="Arial"/>
          <w:sz w:val="24"/>
        </w:rPr>
        <w:t>31</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9" w:history="1">
        <w:r w:rsidR="00503806" w:rsidRPr="00E84712">
          <w:rPr>
            <w:rStyle w:val="Hipervnculo"/>
            <w:rFonts w:asciiTheme="minorHAnsi" w:hAnsiTheme="minorHAnsi" w:cs="Arial"/>
            <w:sz w:val="24"/>
          </w:rPr>
          <w:t>vrobles@baja.gob.mx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EE0384">
        <w:rPr>
          <w:rFonts w:asciiTheme="minorHAnsi" w:hAnsiTheme="minorHAnsi" w:cs="Arial"/>
          <w:b/>
          <w:sz w:val="24"/>
        </w:rPr>
        <w:t>0</w:t>
      </w:r>
      <w:r w:rsidR="00503806">
        <w:rPr>
          <w:rFonts w:asciiTheme="minorHAnsi" w:hAnsiTheme="minorHAnsi" w:cs="Arial"/>
          <w:b/>
          <w:sz w:val="24"/>
        </w:rPr>
        <w:t>1</w:t>
      </w:r>
      <w:r w:rsidRPr="00073AC1">
        <w:rPr>
          <w:rFonts w:asciiTheme="minorHAnsi" w:hAnsiTheme="minorHAnsi" w:cs="Arial"/>
          <w:b/>
          <w:sz w:val="24"/>
        </w:rPr>
        <w:t xml:space="preserve"> de </w:t>
      </w:r>
      <w:r w:rsidR="00503806">
        <w:rPr>
          <w:rFonts w:asciiTheme="minorHAnsi" w:hAnsiTheme="minorHAnsi" w:cs="Arial"/>
          <w:b/>
          <w:sz w:val="24"/>
        </w:rPr>
        <w:t>septiembre</w:t>
      </w:r>
      <w:r w:rsidRPr="00073AC1">
        <w:rPr>
          <w:rFonts w:asciiTheme="minorHAnsi" w:hAnsiTheme="minorHAnsi" w:cs="Arial"/>
          <w:b/>
          <w:sz w:val="24"/>
        </w:rPr>
        <w:t xml:space="preserve"> a las 1</w:t>
      </w:r>
      <w:r w:rsidR="00EF4E16">
        <w:rPr>
          <w:rFonts w:asciiTheme="minorHAnsi" w:hAnsiTheme="minorHAnsi" w:cs="Arial"/>
          <w:b/>
          <w:sz w:val="24"/>
        </w:rPr>
        <w:t>4</w:t>
      </w:r>
      <w:bookmarkStart w:id="0" w:name="_GoBack"/>
      <w:bookmarkEnd w:id="0"/>
      <w:r w:rsidRPr="00073AC1">
        <w:rPr>
          <w:rFonts w:asciiTheme="minorHAnsi" w:hAnsiTheme="minorHAnsi" w:cs="Arial"/>
          <w:b/>
          <w:sz w:val="24"/>
        </w:rPr>
        <w:t>:</w:t>
      </w:r>
      <w:r w:rsidR="00503806">
        <w:rPr>
          <w:rFonts w:asciiTheme="minorHAnsi" w:hAnsiTheme="minorHAnsi" w:cs="Arial"/>
          <w:b/>
          <w:sz w:val="24"/>
        </w:rPr>
        <w:t>0</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EE0384">
        <w:rPr>
          <w:rFonts w:asciiTheme="minorHAnsi" w:hAnsiTheme="minorHAnsi" w:cs="Arial"/>
          <w:b/>
          <w:sz w:val="24"/>
        </w:rPr>
        <w:t>0</w:t>
      </w:r>
      <w:r w:rsidR="00503806">
        <w:rPr>
          <w:rFonts w:asciiTheme="minorHAnsi" w:hAnsiTheme="minorHAnsi" w:cs="Arial"/>
          <w:b/>
          <w:sz w:val="24"/>
        </w:rPr>
        <w:t>2</w:t>
      </w:r>
      <w:r w:rsidRPr="00AE0BFD">
        <w:rPr>
          <w:rFonts w:asciiTheme="minorHAnsi" w:hAnsiTheme="minorHAnsi" w:cs="Arial"/>
          <w:b/>
          <w:sz w:val="24"/>
        </w:rPr>
        <w:t xml:space="preserve"> de </w:t>
      </w:r>
      <w:r w:rsidR="00503806">
        <w:rPr>
          <w:rFonts w:asciiTheme="minorHAnsi" w:hAnsiTheme="minorHAnsi" w:cs="Arial"/>
          <w:b/>
          <w:sz w:val="24"/>
        </w:rPr>
        <w:t>septiembre</w:t>
      </w:r>
      <w:r w:rsidR="00A40407" w:rsidRPr="00AE0BFD">
        <w:rPr>
          <w:rFonts w:asciiTheme="minorHAnsi" w:hAnsiTheme="minorHAnsi" w:cs="Arial"/>
          <w:b/>
          <w:sz w:val="24"/>
        </w:rPr>
        <w:t xml:space="preserve"> de 2020 a las </w:t>
      </w:r>
      <w:r w:rsidR="00EE0384">
        <w:rPr>
          <w:rFonts w:asciiTheme="minorHAnsi" w:hAnsiTheme="minorHAnsi" w:cs="Arial"/>
          <w:b/>
          <w:sz w:val="24"/>
        </w:rPr>
        <w:t>1</w:t>
      </w:r>
      <w:r w:rsidR="00503806">
        <w:rPr>
          <w:rFonts w:asciiTheme="minorHAnsi" w:hAnsiTheme="minorHAnsi" w:cs="Arial"/>
          <w:b/>
          <w:sz w:val="24"/>
        </w:rPr>
        <w:t>4</w:t>
      </w:r>
      <w:r w:rsidRPr="00AE0BFD">
        <w:rPr>
          <w:rFonts w:asciiTheme="minorHAnsi" w:hAnsiTheme="minorHAnsi" w:cs="Arial"/>
          <w:b/>
          <w:sz w:val="24"/>
        </w:rPr>
        <w:t>:30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w:t>
      </w:r>
      <w:r w:rsidRPr="006E5ADF">
        <w:rPr>
          <w:rFonts w:asciiTheme="minorHAnsi" w:hAnsiTheme="minorHAnsi" w:cs="Arial"/>
          <w:sz w:val="24"/>
        </w:rPr>
        <w:lastRenderedPageBreak/>
        <w:t>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4A3F36">
        <w:rPr>
          <w:rFonts w:asciiTheme="minorHAnsi" w:hAnsiTheme="minorHAnsi" w:cs="Arial"/>
          <w:b/>
          <w:sz w:val="24"/>
        </w:rPr>
        <w:t>10</w:t>
      </w:r>
      <w:r w:rsidR="000F6E85" w:rsidRPr="006E5ADF">
        <w:rPr>
          <w:rFonts w:asciiTheme="minorHAnsi" w:hAnsiTheme="minorHAnsi" w:cs="Arial"/>
          <w:b/>
          <w:sz w:val="24"/>
        </w:rPr>
        <w:t>:</w:t>
      </w:r>
      <w:r w:rsidR="00EF4E16">
        <w:rPr>
          <w:rFonts w:asciiTheme="minorHAnsi" w:hAnsiTheme="minorHAnsi" w:cs="Arial"/>
          <w:b/>
          <w:sz w:val="24"/>
        </w:rPr>
        <w:t>0</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EF4E16">
        <w:rPr>
          <w:rFonts w:asciiTheme="minorHAnsi" w:hAnsiTheme="minorHAnsi" w:cs="Arial"/>
          <w:b/>
          <w:sz w:val="24"/>
        </w:rPr>
        <w:t>08</w:t>
      </w:r>
      <w:r w:rsidR="000F6E85" w:rsidRPr="006E5ADF">
        <w:rPr>
          <w:rFonts w:asciiTheme="minorHAnsi" w:hAnsiTheme="minorHAnsi" w:cs="Arial"/>
          <w:b/>
          <w:sz w:val="24"/>
        </w:rPr>
        <w:t xml:space="preserve"> de </w:t>
      </w:r>
      <w:r w:rsidR="00EF4E16">
        <w:rPr>
          <w:rFonts w:asciiTheme="minorHAnsi" w:hAnsiTheme="minorHAnsi" w:cs="Arial"/>
          <w:b/>
          <w:sz w:val="24"/>
        </w:rPr>
        <w:t>septiembre</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433522"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3522"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F50090">
        <w:rPr>
          <w:rFonts w:asciiTheme="minorHAnsi" w:hAnsiTheme="minorHAnsi" w:cs="Arial"/>
          <w:b/>
          <w:sz w:val="24"/>
        </w:rPr>
        <w:t>10</w:t>
      </w:r>
      <w:r w:rsidR="000F6E85" w:rsidRPr="00433522">
        <w:rPr>
          <w:rFonts w:asciiTheme="minorHAnsi" w:hAnsiTheme="minorHAnsi" w:cs="Arial"/>
          <w:b/>
          <w:sz w:val="24"/>
        </w:rPr>
        <w:t>:</w:t>
      </w:r>
      <w:r w:rsidR="0039614C" w:rsidRPr="00433522">
        <w:rPr>
          <w:rFonts w:asciiTheme="minorHAnsi" w:hAnsiTheme="minorHAnsi" w:cs="Arial"/>
          <w:b/>
          <w:sz w:val="24"/>
        </w:rPr>
        <w:t>3</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 </w:t>
      </w:r>
      <w:r w:rsidR="003E70DE">
        <w:rPr>
          <w:rFonts w:asciiTheme="minorHAnsi" w:hAnsiTheme="minorHAnsi" w:cs="Arial"/>
          <w:b/>
          <w:sz w:val="24"/>
        </w:rPr>
        <w:t>08</w:t>
      </w:r>
      <w:r w:rsidR="00AE0887" w:rsidRPr="00433522">
        <w:rPr>
          <w:rFonts w:asciiTheme="minorHAnsi" w:hAnsiTheme="minorHAnsi" w:cs="Arial"/>
          <w:b/>
          <w:sz w:val="24"/>
        </w:rPr>
        <w:t xml:space="preserve"> de </w:t>
      </w:r>
      <w:r w:rsidR="003E70DE">
        <w:rPr>
          <w:rFonts w:asciiTheme="minorHAnsi" w:hAnsiTheme="minorHAnsi" w:cs="Arial"/>
          <w:b/>
          <w:sz w:val="24"/>
        </w:rPr>
        <w:t>septiembre</w:t>
      </w:r>
      <w:r w:rsidR="000F6E85" w:rsidRPr="00433522">
        <w:rPr>
          <w:rFonts w:asciiTheme="minorHAnsi" w:hAnsiTheme="minorHAnsi" w:cs="Arial"/>
          <w:b/>
          <w:sz w:val="24"/>
        </w:rPr>
        <w:t xml:space="preserve"> de 2020</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3E70DE">
        <w:rPr>
          <w:rFonts w:asciiTheme="minorHAnsi" w:hAnsiTheme="minorHAnsi" w:cs="Arial"/>
          <w:b/>
        </w:rPr>
        <w:t>1</w:t>
      </w:r>
      <w:r w:rsidR="00AE0887">
        <w:rPr>
          <w:rFonts w:asciiTheme="minorHAnsi" w:hAnsiTheme="minorHAnsi" w:cs="Arial"/>
          <w:b/>
        </w:rPr>
        <w:t>:</w:t>
      </w:r>
      <w:r w:rsidR="003E70DE">
        <w:rPr>
          <w:rFonts w:asciiTheme="minorHAnsi" w:hAnsiTheme="minorHAnsi" w:cs="Arial"/>
          <w:b/>
        </w:rPr>
        <w:t>3</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C44FD7">
        <w:rPr>
          <w:rFonts w:asciiTheme="minorHAnsi" w:hAnsiTheme="minorHAnsi" w:cs="Arial"/>
          <w:b/>
        </w:rPr>
        <w:t>1</w:t>
      </w:r>
      <w:r w:rsidR="003E70DE">
        <w:rPr>
          <w:rFonts w:asciiTheme="minorHAnsi" w:hAnsiTheme="minorHAnsi" w:cs="Arial"/>
          <w:b/>
        </w:rPr>
        <w:t>4</w:t>
      </w:r>
      <w:r w:rsidR="000F6E85" w:rsidRPr="006E5ADF">
        <w:rPr>
          <w:rFonts w:asciiTheme="minorHAnsi" w:hAnsiTheme="minorHAnsi" w:cs="Arial"/>
          <w:b/>
        </w:rPr>
        <w:t xml:space="preserve"> de </w:t>
      </w:r>
      <w:r w:rsidR="003E70DE">
        <w:rPr>
          <w:rFonts w:asciiTheme="minorHAnsi" w:hAnsiTheme="minorHAnsi" w:cs="Arial"/>
          <w:b/>
        </w:rPr>
        <w:t>septiembre</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0"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6E5ADF" w:rsidRDefault="002E5D81" w:rsidP="005F0F6E">
      <w:pPr>
        <w:pStyle w:val="3"/>
        <w:tabs>
          <w:tab w:val="num" w:pos="709"/>
          <w:tab w:val="left" w:pos="1134"/>
        </w:tabs>
        <w:ind w:left="567" w:firstLine="0"/>
        <w:rPr>
          <w:rFonts w:asciiTheme="minorHAnsi" w:hAnsiTheme="minorHAnsi" w:cs="Arial"/>
          <w:sz w:val="24"/>
        </w:rPr>
      </w:pP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 xml:space="preserve">será por </w:t>
      </w:r>
      <w:r w:rsidR="003E70DE">
        <w:rPr>
          <w:rFonts w:asciiTheme="minorHAnsi" w:hAnsiTheme="minorHAnsi" w:cs="Arial"/>
          <w:b/>
          <w:sz w:val="24"/>
          <w:u w:val="single"/>
        </w:rPr>
        <w:t>PARTIDAS</w:t>
      </w:r>
      <w:r w:rsidR="00FF4B3A" w:rsidRPr="008235F9">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B623F6" w:rsidRPr="00704271" w:rsidRDefault="00B623F6" w:rsidP="00B623F6">
      <w:pPr>
        <w:pStyle w:val="Default"/>
        <w:ind w:left="567"/>
        <w:jc w:val="both"/>
        <w:rPr>
          <w:rFonts w:asciiTheme="minorHAnsi" w:hAnsiTheme="minorHAnsi"/>
          <w:lang w:val="es-MX"/>
        </w:rPr>
      </w:pPr>
      <w:r w:rsidRPr="00704271">
        <w:rPr>
          <w:rFonts w:asciiTheme="minorHAnsi" w:hAnsiTheme="minorHAnsi"/>
          <w:b/>
          <w:bCs/>
          <w:lang w:val="es-MX"/>
        </w:rPr>
        <w:lastRenderedPageBreak/>
        <w:t xml:space="preserve">12. DERECHO DE LA CONVOCANTE DE MODIFICAR LAS CANTIDADES PREVIO AL ACTO DE FALLO ECONÓMICO. </w:t>
      </w:r>
    </w:p>
    <w:p w:rsidR="00B623F6" w:rsidRPr="00704271" w:rsidRDefault="00B623F6" w:rsidP="00B623F6">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Default="00B623F6"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594C59">
        <w:rPr>
          <w:rFonts w:asciiTheme="minorHAnsi" w:hAnsiTheme="minorHAnsi" w:cs="Arial"/>
          <w:b/>
          <w:sz w:val="24"/>
        </w:rPr>
        <w:t>1</w:t>
      </w:r>
      <w:r w:rsidR="003E70DE">
        <w:rPr>
          <w:rFonts w:asciiTheme="minorHAnsi" w:hAnsiTheme="minorHAnsi" w:cs="Arial"/>
          <w:b/>
          <w:sz w:val="24"/>
        </w:rPr>
        <w:t>7</w:t>
      </w:r>
      <w:r w:rsidR="000F6E85" w:rsidRPr="006E5ADF">
        <w:rPr>
          <w:rFonts w:asciiTheme="minorHAnsi" w:hAnsiTheme="minorHAnsi" w:cs="Arial"/>
          <w:b/>
          <w:sz w:val="24"/>
        </w:rPr>
        <w:t xml:space="preserve"> de </w:t>
      </w:r>
      <w:r w:rsidR="003E70DE">
        <w:rPr>
          <w:rFonts w:asciiTheme="minorHAnsi" w:hAnsiTheme="minorHAnsi" w:cs="Arial"/>
          <w:b/>
          <w:sz w:val="24"/>
        </w:rPr>
        <w:t>septiembre</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3E70DE">
        <w:rPr>
          <w:rFonts w:asciiTheme="minorHAnsi" w:hAnsiTheme="minorHAnsi" w:cs="Arial"/>
          <w:b/>
          <w:sz w:val="24"/>
        </w:rPr>
        <w:t>0</w:t>
      </w:r>
      <w:r w:rsidR="000F6E85" w:rsidRPr="006E5ADF">
        <w:rPr>
          <w:rFonts w:asciiTheme="minorHAnsi" w:hAnsiTheme="minorHAnsi" w:cs="Arial"/>
          <w:b/>
          <w:sz w:val="24"/>
        </w:rPr>
        <w:t>:</w:t>
      </w:r>
      <w:r w:rsidR="00594C59">
        <w:rPr>
          <w:rFonts w:asciiTheme="minorHAnsi" w:hAnsiTheme="minorHAnsi" w:cs="Arial"/>
          <w:b/>
          <w:sz w:val="24"/>
        </w:rPr>
        <w:t>3</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B623F6" w:rsidP="005F0F6E">
      <w:pPr>
        <w:pStyle w:val="2"/>
        <w:ind w:left="567"/>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3E70DE">
        <w:rPr>
          <w:rFonts w:asciiTheme="minorHAnsi" w:hAnsiTheme="minorHAnsi" w:cs="Arial"/>
          <w:b/>
          <w:sz w:val="24"/>
        </w:rPr>
        <w:t>A</w:t>
      </w:r>
      <w:r w:rsidR="00A43CE5">
        <w:rPr>
          <w:rFonts w:asciiTheme="minorHAnsi" w:hAnsiTheme="minorHAnsi" w:cs="Arial"/>
          <w:b/>
          <w:sz w:val="24"/>
        </w:rPr>
        <w:t>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lastRenderedPageBreak/>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5F0F6E">
      <w:pPr>
        <w:pStyle w:val="3"/>
        <w:ind w:left="567" w:firstLine="0"/>
        <w:rPr>
          <w:rFonts w:asciiTheme="minorHAnsi" w:hAnsiTheme="minorHAnsi" w:cs="Arial"/>
          <w:sz w:val="24"/>
        </w:rPr>
      </w:pPr>
    </w:p>
    <w:p w:rsidR="00552EA8"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r>
    </w:p>
    <w:p w:rsidR="00DC707E"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 </w:t>
      </w:r>
    </w:p>
    <w:p w:rsidR="00DC707E"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p>
    <w:p w:rsidR="00640FBD" w:rsidRPr="004C550E" w:rsidRDefault="00640FBD" w:rsidP="005F0F6E">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4C550E" w:rsidRDefault="00825D40" w:rsidP="005F0F6E">
      <w:pPr>
        <w:pStyle w:val="3"/>
        <w:ind w:left="567"/>
        <w:rPr>
          <w:rFonts w:asciiTheme="minorHAnsi" w:hAnsiTheme="minorHAnsi" w:cs="Arial"/>
          <w:b/>
          <w:sz w:val="24"/>
        </w:rPr>
      </w:pPr>
    </w:p>
    <w:p w:rsidR="00F3206F" w:rsidRPr="004C550E" w:rsidRDefault="00B623F6" w:rsidP="005F0F6E">
      <w:pPr>
        <w:pStyle w:val="1"/>
        <w:tabs>
          <w:tab w:val="left" w:pos="142"/>
          <w:tab w:val="left" w:pos="720"/>
        </w:tabs>
        <w:ind w:left="567"/>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695FED" w:rsidRPr="006E5ADF" w:rsidRDefault="00695FED" w:rsidP="005F0F6E">
      <w:pPr>
        <w:pStyle w:val="3"/>
        <w:ind w:left="567" w:firstLine="0"/>
        <w:rPr>
          <w:rFonts w:asciiTheme="minorHAnsi" w:hAnsiTheme="minorHAnsi" w:cs="Arial"/>
          <w:sz w:val="24"/>
        </w:rPr>
      </w:pPr>
      <w:r w:rsidRPr="004C550E">
        <w:rPr>
          <w:rFonts w:asciiTheme="minorHAnsi" w:hAnsiTheme="minorHAnsi" w:cs="Arial"/>
          <w:sz w:val="24"/>
        </w:rPr>
        <w:t>En el contrato respectivo se pactarán penas convenciona</w:t>
      </w:r>
      <w:r w:rsidRPr="006E5ADF">
        <w:rPr>
          <w:rFonts w:asciiTheme="minorHAnsi" w:hAnsiTheme="minorHAnsi" w:cs="Arial"/>
          <w:sz w:val="24"/>
        </w:rPr>
        <w:t xml:space="preserve">les para el caso de incumplimiento al contrato, por lo que, </w:t>
      </w:r>
      <w:r w:rsidRPr="006E5ADF">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w:t>
      </w:r>
      <w:r w:rsidR="00C13BBE" w:rsidRPr="006E5ADF">
        <w:rPr>
          <w:rFonts w:asciiTheme="minorHAnsi" w:hAnsiTheme="minorHAnsi" w:cs="Arial"/>
          <w:sz w:val="24"/>
        </w:rPr>
        <w:lastRenderedPageBreak/>
        <w:t>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B623F6" w:rsidP="005F0F6E">
      <w:pPr>
        <w:pStyle w:val="2"/>
        <w:tabs>
          <w:tab w:val="left" w:pos="450"/>
          <w:tab w:val="left" w:pos="720"/>
        </w:tabs>
        <w:ind w:left="567"/>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lastRenderedPageBreak/>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14694B" w:rsidRDefault="00965CF0" w:rsidP="0014694B">
      <w:pPr>
        <w:ind w:left="567"/>
        <w:rPr>
          <w:rFonts w:asciiTheme="minorHAnsi" w:hAnsiTheme="minorHAnsi" w:cs="Arial"/>
          <w:sz w:val="24"/>
          <w:szCs w:val="24"/>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Pr="006E5ADF" w:rsidRDefault="00550968"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5D79A6" w:rsidRDefault="005D79A6"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B56F66" w:rsidRPr="003E70DE" w:rsidRDefault="00510515" w:rsidP="00510515">
      <w:pPr>
        <w:pStyle w:val="2"/>
        <w:ind w:left="709"/>
        <w:jc w:val="center"/>
        <w:rPr>
          <w:rFonts w:asciiTheme="minorHAnsi" w:hAnsiTheme="minorHAnsi" w:cs="Arial"/>
          <w:sz w:val="24"/>
          <w:szCs w:val="24"/>
        </w:rPr>
      </w:pPr>
      <w:r w:rsidRPr="003E70DE">
        <w:rPr>
          <w:rFonts w:asciiTheme="minorHAnsi" w:hAnsiTheme="minorHAnsi" w:cs="Arial"/>
          <w:sz w:val="24"/>
          <w:szCs w:val="24"/>
        </w:rPr>
        <w:lastRenderedPageBreak/>
        <w:t>“</w:t>
      </w:r>
      <w:r w:rsidR="00B56F66" w:rsidRPr="003E70DE">
        <w:rPr>
          <w:rFonts w:asciiTheme="minorHAnsi" w:hAnsiTheme="minorHAnsi" w:cs="Arial"/>
          <w:sz w:val="24"/>
          <w:szCs w:val="24"/>
        </w:rPr>
        <w:t xml:space="preserve">ANEXO </w:t>
      </w:r>
      <w:r w:rsidR="00A66E93" w:rsidRPr="003E70DE">
        <w:rPr>
          <w:rFonts w:asciiTheme="minorHAnsi" w:hAnsiTheme="minorHAnsi" w:cs="Arial"/>
          <w:sz w:val="24"/>
          <w:szCs w:val="24"/>
        </w:rPr>
        <w:t>TÉCNICO</w:t>
      </w:r>
      <w:r w:rsidRPr="003E70DE">
        <w:rPr>
          <w:rFonts w:asciiTheme="minorHAnsi" w:hAnsiTheme="minorHAnsi" w:cs="Arial"/>
          <w:sz w:val="24"/>
          <w:szCs w:val="24"/>
        </w:rPr>
        <w:t>”</w:t>
      </w:r>
    </w:p>
    <w:p w:rsidR="0032439C" w:rsidRDefault="0032439C" w:rsidP="005D79A6">
      <w:pPr>
        <w:pStyle w:val="Textoindependiente2"/>
        <w:ind w:left="1134"/>
        <w:rPr>
          <w:rFonts w:asciiTheme="minorHAnsi" w:hAnsiTheme="minorHAnsi" w:cs="Arial"/>
          <w:sz w:val="22"/>
          <w:szCs w:val="22"/>
        </w:rPr>
      </w:pPr>
      <w:r w:rsidRPr="0032439C">
        <w:rPr>
          <w:rFonts w:asciiTheme="minorHAnsi" w:hAnsiTheme="minorHAnsi" w:cs="Arial"/>
          <w:sz w:val="22"/>
          <w:szCs w:val="22"/>
        </w:rPr>
        <w:t>ESPECIFICACIONES TECNICAS</w:t>
      </w:r>
    </w:p>
    <w:p w:rsidR="0032439C" w:rsidRPr="0032439C" w:rsidRDefault="0032439C" w:rsidP="005D79A6">
      <w:pPr>
        <w:pStyle w:val="Textoindependiente2"/>
        <w:ind w:left="1134"/>
        <w:rPr>
          <w:rFonts w:asciiTheme="minorHAnsi" w:hAnsiTheme="minorHAnsi" w:cs="Arial"/>
          <w:sz w:val="22"/>
          <w:szCs w:val="22"/>
        </w:rPr>
      </w:pPr>
    </w:p>
    <w:p w:rsidR="0032439C" w:rsidRDefault="00A00132" w:rsidP="0032439C">
      <w:pPr>
        <w:pStyle w:val="Prrafodelista"/>
        <w:numPr>
          <w:ilvl w:val="0"/>
          <w:numId w:val="77"/>
        </w:numPr>
        <w:ind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 xml:space="preserve">PARTIDA 1: </w:t>
      </w:r>
      <w:r w:rsidR="0032439C" w:rsidRPr="00493893">
        <w:rPr>
          <w:rFonts w:asciiTheme="minorHAnsi" w:hAnsiTheme="minorHAnsi" w:cs="Arial"/>
          <w:b/>
          <w:bCs/>
          <w:sz w:val="24"/>
          <w:szCs w:val="24"/>
          <w:u w:val="single"/>
          <w:lang w:val="es-MX"/>
        </w:rPr>
        <w:t>POLIZA DE SEGURO PARA FLOTILLA DE VEHICULOS</w:t>
      </w:r>
      <w:r w:rsidR="0032439C">
        <w:rPr>
          <w:rFonts w:asciiTheme="minorHAnsi" w:hAnsiTheme="minorHAnsi" w:cs="Arial"/>
          <w:b/>
          <w:bCs/>
          <w:sz w:val="24"/>
          <w:szCs w:val="24"/>
          <w:u w:val="single"/>
          <w:lang w:val="es-MX"/>
        </w:rPr>
        <w:t xml:space="preserve">: </w:t>
      </w:r>
    </w:p>
    <w:p w:rsidR="0032439C" w:rsidRPr="0032439C" w:rsidRDefault="0032439C" w:rsidP="0032439C">
      <w:pPr>
        <w:pStyle w:val="Textoindependiente"/>
        <w:ind w:left="720"/>
        <w:jc w:val="both"/>
        <w:rPr>
          <w:rFonts w:asciiTheme="minorHAnsi" w:hAnsiTheme="minorHAnsi" w:cs="Arial"/>
          <w:sz w:val="24"/>
          <w:szCs w:val="24"/>
        </w:rPr>
      </w:pPr>
      <w:r w:rsidRPr="0032439C">
        <w:rPr>
          <w:rFonts w:asciiTheme="minorHAnsi" w:hAnsiTheme="minorHAnsi" w:cs="Arial"/>
          <w:sz w:val="24"/>
          <w:szCs w:val="24"/>
        </w:rPr>
        <w:t>Condiciones Generales:</w:t>
      </w:r>
    </w:p>
    <w:p w:rsidR="0032439C" w:rsidRPr="0032439C" w:rsidRDefault="0032439C" w:rsidP="0032439C">
      <w:pPr>
        <w:pStyle w:val="Textoindependiente"/>
        <w:ind w:left="720"/>
        <w:jc w:val="both"/>
        <w:rPr>
          <w:rFonts w:asciiTheme="minorHAnsi" w:hAnsiTheme="minorHAnsi" w:cs="Arial"/>
          <w:b w:val="0"/>
          <w:sz w:val="24"/>
          <w:szCs w:val="24"/>
        </w:rPr>
      </w:pPr>
      <w:r w:rsidRPr="0032439C">
        <w:rPr>
          <w:rFonts w:asciiTheme="minorHAnsi" w:hAnsiTheme="minorHAnsi" w:cs="Arial"/>
          <w:b w:val="0"/>
          <w:sz w:val="24"/>
          <w:szCs w:val="24"/>
        </w:rPr>
        <w:t>Daños materiales 3%</w:t>
      </w:r>
    </w:p>
    <w:p w:rsidR="0032439C" w:rsidRPr="0032439C" w:rsidRDefault="0032439C" w:rsidP="0032439C">
      <w:pPr>
        <w:pStyle w:val="Textoindependiente"/>
        <w:ind w:left="720"/>
        <w:jc w:val="both"/>
        <w:rPr>
          <w:rFonts w:asciiTheme="minorHAnsi" w:hAnsiTheme="minorHAnsi" w:cs="Arial"/>
          <w:b w:val="0"/>
          <w:sz w:val="24"/>
          <w:szCs w:val="24"/>
        </w:rPr>
      </w:pPr>
      <w:r w:rsidRPr="0032439C">
        <w:rPr>
          <w:rFonts w:asciiTheme="minorHAnsi" w:hAnsiTheme="minorHAnsi" w:cs="Arial"/>
          <w:b w:val="0"/>
          <w:sz w:val="24"/>
          <w:szCs w:val="24"/>
        </w:rPr>
        <w:t>Responsabilidad Civil $ 3, 000,000.00</w:t>
      </w:r>
    </w:p>
    <w:p w:rsidR="0032439C" w:rsidRPr="0032439C" w:rsidRDefault="0032439C" w:rsidP="0032439C">
      <w:pPr>
        <w:pStyle w:val="Textoindependiente"/>
        <w:ind w:left="720"/>
        <w:jc w:val="both"/>
        <w:rPr>
          <w:rFonts w:asciiTheme="minorHAnsi" w:hAnsiTheme="minorHAnsi" w:cs="Arial"/>
          <w:b w:val="0"/>
          <w:sz w:val="24"/>
          <w:szCs w:val="24"/>
        </w:rPr>
      </w:pPr>
      <w:r w:rsidRPr="0032439C">
        <w:rPr>
          <w:rFonts w:asciiTheme="minorHAnsi" w:hAnsiTheme="minorHAnsi" w:cs="Arial"/>
          <w:b w:val="0"/>
          <w:sz w:val="24"/>
          <w:szCs w:val="24"/>
        </w:rPr>
        <w:t>Asesoría Legal $ 500,000.00</w:t>
      </w:r>
    </w:p>
    <w:p w:rsidR="0032439C" w:rsidRPr="0032439C" w:rsidRDefault="0032439C" w:rsidP="0032439C">
      <w:pPr>
        <w:pStyle w:val="Textoindependiente"/>
        <w:ind w:left="720"/>
        <w:jc w:val="both"/>
        <w:rPr>
          <w:rFonts w:asciiTheme="minorHAnsi" w:hAnsiTheme="minorHAnsi" w:cs="Arial"/>
          <w:b w:val="0"/>
          <w:sz w:val="24"/>
          <w:szCs w:val="24"/>
        </w:rPr>
      </w:pPr>
      <w:r w:rsidRPr="0032439C">
        <w:rPr>
          <w:rFonts w:asciiTheme="minorHAnsi" w:hAnsiTheme="minorHAnsi" w:cs="Arial"/>
          <w:b w:val="0"/>
          <w:sz w:val="24"/>
          <w:szCs w:val="24"/>
        </w:rPr>
        <w:t>Robo Total 5%</w:t>
      </w:r>
    </w:p>
    <w:p w:rsidR="0032439C" w:rsidRPr="0032439C" w:rsidRDefault="0032439C" w:rsidP="0032439C">
      <w:pPr>
        <w:pStyle w:val="Textoindependiente"/>
        <w:ind w:left="720"/>
        <w:jc w:val="both"/>
        <w:rPr>
          <w:rFonts w:asciiTheme="minorHAnsi" w:hAnsiTheme="minorHAnsi" w:cs="Arial"/>
          <w:b w:val="0"/>
          <w:sz w:val="24"/>
          <w:szCs w:val="24"/>
        </w:rPr>
      </w:pPr>
      <w:r w:rsidRPr="0032439C">
        <w:rPr>
          <w:rFonts w:asciiTheme="minorHAnsi" w:hAnsiTheme="minorHAnsi" w:cs="Arial"/>
          <w:b w:val="0"/>
          <w:sz w:val="24"/>
          <w:szCs w:val="24"/>
        </w:rPr>
        <w:t>Gastos Médicos $ 240,000.00</w:t>
      </w:r>
    </w:p>
    <w:p w:rsidR="0032439C" w:rsidRPr="009A030B" w:rsidRDefault="0032439C" w:rsidP="0032439C">
      <w:pPr>
        <w:pStyle w:val="Textoindependiente"/>
        <w:ind w:left="720"/>
        <w:jc w:val="both"/>
        <w:rPr>
          <w:rFonts w:asciiTheme="minorHAnsi" w:hAnsiTheme="minorHAnsi" w:cs="Arial"/>
          <w:sz w:val="24"/>
          <w:szCs w:val="24"/>
          <w:u w:val="single"/>
        </w:rPr>
      </w:pPr>
      <w:r w:rsidRPr="009A030B">
        <w:rPr>
          <w:rFonts w:asciiTheme="minorHAnsi" w:hAnsiTheme="minorHAnsi" w:cs="Arial"/>
          <w:sz w:val="24"/>
          <w:szCs w:val="24"/>
          <w:u w:val="single"/>
        </w:rPr>
        <w:t>(Ver ANEXO A)</w:t>
      </w:r>
    </w:p>
    <w:p w:rsidR="0032439C" w:rsidRPr="00493893" w:rsidRDefault="0032439C" w:rsidP="0032439C">
      <w:pPr>
        <w:ind w:left="426" w:right="40"/>
        <w:jc w:val="both"/>
        <w:rPr>
          <w:rFonts w:asciiTheme="minorHAnsi" w:hAnsiTheme="minorHAnsi" w:cs="Arial"/>
          <w:bCs/>
          <w:sz w:val="24"/>
          <w:szCs w:val="24"/>
        </w:rPr>
      </w:pPr>
    </w:p>
    <w:p w:rsidR="0032439C" w:rsidRDefault="00A00132" w:rsidP="0032439C">
      <w:pPr>
        <w:pStyle w:val="Prrafodelista"/>
        <w:numPr>
          <w:ilvl w:val="0"/>
          <w:numId w:val="77"/>
        </w:numPr>
        <w:ind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 xml:space="preserve">PARTIDA 2: </w:t>
      </w:r>
      <w:r w:rsidR="0032439C" w:rsidRPr="00493893">
        <w:rPr>
          <w:rFonts w:asciiTheme="minorHAnsi" w:hAnsiTheme="minorHAnsi" w:cs="Arial"/>
          <w:b/>
          <w:bCs/>
          <w:sz w:val="24"/>
          <w:szCs w:val="24"/>
          <w:u w:val="single"/>
          <w:lang w:val="es-MX"/>
        </w:rPr>
        <w:t xml:space="preserve">POLIZA DE SEGURO PARA BIENES MUEBLES E INMUEBLES: </w:t>
      </w:r>
    </w:p>
    <w:p w:rsidR="00F91291" w:rsidRPr="00F91291" w:rsidRDefault="00F91291" w:rsidP="00F91291">
      <w:pPr>
        <w:pStyle w:val="Textoindependiente"/>
        <w:ind w:left="720"/>
        <w:jc w:val="both"/>
        <w:rPr>
          <w:rFonts w:asciiTheme="minorHAnsi" w:hAnsiTheme="minorHAnsi" w:cs="Arial"/>
          <w:b w:val="0"/>
          <w:sz w:val="24"/>
          <w:szCs w:val="24"/>
        </w:rPr>
      </w:pPr>
      <w:r w:rsidRPr="00F91291">
        <w:rPr>
          <w:rFonts w:asciiTheme="minorHAnsi" w:hAnsiTheme="minorHAnsi" w:cs="Arial"/>
          <w:sz w:val="24"/>
          <w:szCs w:val="24"/>
        </w:rPr>
        <w:t>Condiciones Generales:</w:t>
      </w:r>
    </w:p>
    <w:p w:rsidR="00F91291" w:rsidRPr="00F91291" w:rsidRDefault="00F91291" w:rsidP="00F91291">
      <w:pPr>
        <w:pStyle w:val="Textoindependiente"/>
        <w:ind w:left="720"/>
        <w:jc w:val="both"/>
        <w:rPr>
          <w:rFonts w:asciiTheme="minorHAnsi" w:hAnsiTheme="minorHAnsi" w:cs="Arial"/>
          <w:b w:val="0"/>
          <w:sz w:val="24"/>
          <w:szCs w:val="24"/>
        </w:rPr>
      </w:pPr>
      <w:r w:rsidRPr="00F91291">
        <w:rPr>
          <w:rFonts w:asciiTheme="minorHAnsi" w:hAnsiTheme="minorHAnsi" w:cs="Arial"/>
          <w:b w:val="0"/>
          <w:sz w:val="24"/>
          <w:szCs w:val="24"/>
        </w:rPr>
        <w:t>Asegurar contra todo riesgo o daño físico de bienes muebles e inmuebles del asegurado.</w:t>
      </w:r>
    </w:p>
    <w:p w:rsidR="00F91291" w:rsidRDefault="00F91291" w:rsidP="00F91291">
      <w:pPr>
        <w:pStyle w:val="Textoindependiente"/>
        <w:ind w:left="720"/>
        <w:jc w:val="both"/>
        <w:rPr>
          <w:rFonts w:asciiTheme="minorHAnsi" w:hAnsiTheme="minorHAnsi" w:cs="Arial"/>
          <w:b w:val="0"/>
          <w:sz w:val="24"/>
          <w:szCs w:val="24"/>
        </w:rPr>
      </w:pPr>
      <w:r w:rsidRPr="00F91291">
        <w:rPr>
          <w:rFonts w:asciiTheme="minorHAnsi" w:hAnsiTheme="minorHAnsi" w:cs="Arial"/>
          <w:b w:val="0"/>
          <w:sz w:val="24"/>
          <w:szCs w:val="24"/>
        </w:rPr>
        <w:t xml:space="preserve">Se anexa listado de Bienes muebles e inmuebles a asegurar.  </w:t>
      </w:r>
    </w:p>
    <w:p w:rsidR="009A030B" w:rsidRPr="009A030B" w:rsidRDefault="009A030B" w:rsidP="009A030B">
      <w:pPr>
        <w:pStyle w:val="Textoindependiente"/>
        <w:ind w:left="720"/>
        <w:jc w:val="both"/>
        <w:rPr>
          <w:rFonts w:asciiTheme="minorHAnsi" w:hAnsiTheme="minorHAnsi" w:cs="Arial"/>
          <w:sz w:val="24"/>
          <w:szCs w:val="24"/>
          <w:u w:val="single"/>
        </w:rPr>
      </w:pPr>
      <w:r w:rsidRPr="009A030B">
        <w:rPr>
          <w:rFonts w:asciiTheme="minorHAnsi" w:hAnsiTheme="minorHAnsi" w:cs="Arial"/>
          <w:sz w:val="24"/>
          <w:szCs w:val="24"/>
          <w:u w:val="single"/>
        </w:rPr>
        <w:t>(Ver ANEXO B)</w:t>
      </w:r>
    </w:p>
    <w:p w:rsidR="009A030B" w:rsidRPr="00F91291" w:rsidRDefault="009A030B" w:rsidP="00F91291">
      <w:pPr>
        <w:pStyle w:val="Textoindependiente"/>
        <w:ind w:left="720"/>
        <w:jc w:val="both"/>
        <w:rPr>
          <w:rFonts w:asciiTheme="minorHAnsi" w:hAnsiTheme="minorHAnsi" w:cs="Arial"/>
          <w:b w:val="0"/>
          <w:sz w:val="24"/>
          <w:szCs w:val="24"/>
        </w:rPr>
      </w:pPr>
    </w:p>
    <w:p w:rsidR="0032439C" w:rsidRDefault="00A00132" w:rsidP="0032439C">
      <w:pPr>
        <w:pStyle w:val="Prrafodelista"/>
        <w:numPr>
          <w:ilvl w:val="0"/>
          <w:numId w:val="77"/>
        </w:numPr>
        <w:ind w:right="40"/>
        <w:jc w:val="both"/>
        <w:rPr>
          <w:rFonts w:asciiTheme="minorHAnsi" w:hAnsiTheme="minorHAnsi" w:cs="Arial"/>
          <w:b/>
          <w:bCs/>
          <w:sz w:val="24"/>
          <w:szCs w:val="24"/>
          <w:u w:val="single"/>
          <w:lang w:val="es-ES_tradnl"/>
        </w:rPr>
      </w:pPr>
      <w:r>
        <w:rPr>
          <w:rFonts w:asciiTheme="minorHAnsi" w:hAnsiTheme="minorHAnsi" w:cs="Arial"/>
          <w:b/>
          <w:bCs/>
          <w:sz w:val="24"/>
          <w:szCs w:val="24"/>
          <w:u w:val="single"/>
          <w:lang w:val="es-ES_tradnl"/>
        </w:rPr>
        <w:t xml:space="preserve">PARTIDA 3: </w:t>
      </w:r>
      <w:r w:rsidR="0032439C">
        <w:rPr>
          <w:rFonts w:asciiTheme="minorHAnsi" w:hAnsiTheme="minorHAnsi" w:cs="Arial"/>
          <w:b/>
          <w:bCs/>
          <w:sz w:val="24"/>
          <w:szCs w:val="24"/>
          <w:u w:val="single"/>
          <w:lang w:val="es-ES_tradnl"/>
        </w:rPr>
        <w:t>POLIZA DE SEGURO DE VIDA PARA EMPLEADOS:</w:t>
      </w:r>
    </w:p>
    <w:p w:rsidR="0032439C" w:rsidRPr="009A030B" w:rsidRDefault="0032439C" w:rsidP="005D79A6">
      <w:pPr>
        <w:pStyle w:val="Textoindependiente2"/>
        <w:ind w:left="1134"/>
        <w:rPr>
          <w:rFonts w:asciiTheme="minorHAnsi" w:hAnsiTheme="minorHAnsi" w:cs="Arial"/>
          <w:b/>
          <w:sz w:val="12"/>
          <w:szCs w:val="12"/>
        </w:rPr>
      </w:pPr>
    </w:p>
    <w:p w:rsidR="009A030B" w:rsidRPr="009A030B" w:rsidRDefault="009A030B" w:rsidP="009A030B">
      <w:pPr>
        <w:pStyle w:val="Textoindependiente"/>
        <w:ind w:left="720"/>
        <w:jc w:val="both"/>
        <w:rPr>
          <w:rFonts w:asciiTheme="minorHAnsi" w:hAnsiTheme="minorHAnsi" w:cs="Arial"/>
          <w:sz w:val="24"/>
          <w:szCs w:val="24"/>
        </w:rPr>
      </w:pPr>
      <w:r w:rsidRPr="009A030B">
        <w:rPr>
          <w:rFonts w:asciiTheme="minorHAnsi" w:hAnsiTheme="minorHAnsi" w:cs="Arial"/>
          <w:sz w:val="24"/>
          <w:szCs w:val="24"/>
        </w:rPr>
        <w:t>Condiciones Generales:</w:t>
      </w:r>
    </w:p>
    <w:p w:rsidR="009A030B" w:rsidRPr="009A030B" w:rsidRDefault="009A030B" w:rsidP="009A030B">
      <w:pPr>
        <w:pStyle w:val="Textoindependiente"/>
        <w:ind w:left="720"/>
        <w:jc w:val="both"/>
        <w:rPr>
          <w:rFonts w:asciiTheme="minorHAnsi" w:hAnsiTheme="minorHAnsi" w:cs="Arial"/>
          <w:b w:val="0"/>
          <w:sz w:val="20"/>
        </w:rPr>
      </w:pPr>
    </w:p>
    <w:tbl>
      <w:tblPr>
        <w:tblStyle w:val="Tablaconcuadrcula"/>
        <w:tblW w:w="0" w:type="auto"/>
        <w:tblInd w:w="720" w:type="dxa"/>
        <w:tblLook w:val="04A0" w:firstRow="1" w:lastRow="0" w:firstColumn="1" w:lastColumn="0" w:noHBand="0" w:noVBand="1"/>
      </w:tblPr>
      <w:tblGrid>
        <w:gridCol w:w="3798"/>
        <w:gridCol w:w="4230"/>
      </w:tblGrid>
      <w:tr w:rsidR="009A030B" w:rsidRPr="009A030B" w:rsidTr="008E038D">
        <w:tc>
          <w:tcPr>
            <w:tcW w:w="3798"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 xml:space="preserve">  Cobertura</w:t>
            </w:r>
          </w:p>
        </w:tc>
        <w:tc>
          <w:tcPr>
            <w:tcW w:w="4230"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Total a Pagar</w:t>
            </w:r>
          </w:p>
        </w:tc>
      </w:tr>
      <w:tr w:rsidR="009A030B" w:rsidRPr="009A030B" w:rsidTr="008E038D">
        <w:tc>
          <w:tcPr>
            <w:tcW w:w="3798"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Fallecimiento</w:t>
            </w:r>
          </w:p>
        </w:tc>
        <w:tc>
          <w:tcPr>
            <w:tcW w:w="4230"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65 meses de sueldo más $   75,432.50</w:t>
            </w:r>
          </w:p>
        </w:tc>
      </w:tr>
      <w:tr w:rsidR="009A030B" w:rsidRPr="009A030B" w:rsidTr="008E038D">
        <w:tc>
          <w:tcPr>
            <w:tcW w:w="3798"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Muerte Accidental</w:t>
            </w:r>
          </w:p>
        </w:tc>
        <w:tc>
          <w:tcPr>
            <w:tcW w:w="4230"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65 meses de sueldo más $ 150,865.00</w:t>
            </w:r>
          </w:p>
        </w:tc>
      </w:tr>
      <w:tr w:rsidR="009A030B" w:rsidRPr="009A030B" w:rsidTr="008E038D">
        <w:tc>
          <w:tcPr>
            <w:tcW w:w="3798"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Muerte Accidental Colectiva</w:t>
            </w:r>
          </w:p>
        </w:tc>
        <w:tc>
          <w:tcPr>
            <w:tcW w:w="4230"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65 meses de sueldo más $ 226,297.50</w:t>
            </w:r>
          </w:p>
        </w:tc>
      </w:tr>
      <w:tr w:rsidR="009A030B" w:rsidRPr="009A030B" w:rsidTr="008E038D">
        <w:tc>
          <w:tcPr>
            <w:tcW w:w="3798"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Perdidas Orgánicas Escala A</w:t>
            </w:r>
          </w:p>
        </w:tc>
        <w:tc>
          <w:tcPr>
            <w:tcW w:w="4230" w:type="dxa"/>
          </w:tcPr>
          <w:p w:rsidR="009A030B" w:rsidRPr="009A030B" w:rsidRDefault="009A030B" w:rsidP="008E038D">
            <w:pPr>
              <w:pStyle w:val="Textoindependiente"/>
              <w:jc w:val="both"/>
              <w:rPr>
                <w:rFonts w:asciiTheme="minorHAnsi" w:hAnsiTheme="minorHAnsi" w:cs="Arial"/>
                <w:b w:val="0"/>
                <w:sz w:val="20"/>
              </w:rPr>
            </w:pPr>
            <w:r w:rsidRPr="009A030B">
              <w:rPr>
                <w:rFonts w:asciiTheme="minorHAnsi" w:hAnsiTheme="minorHAnsi" w:cs="Arial"/>
                <w:b w:val="0"/>
                <w:sz w:val="20"/>
              </w:rPr>
              <w:t>65 meses de sueldo más $   75,432.50</w:t>
            </w:r>
          </w:p>
        </w:tc>
      </w:tr>
    </w:tbl>
    <w:p w:rsidR="009A030B" w:rsidRPr="009A030B" w:rsidRDefault="009A030B" w:rsidP="009A030B">
      <w:pPr>
        <w:pStyle w:val="Textoindependiente"/>
        <w:ind w:left="720"/>
        <w:jc w:val="both"/>
        <w:rPr>
          <w:rFonts w:asciiTheme="minorHAnsi" w:hAnsiTheme="minorHAnsi" w:cs="Arial"/>
          <w:b w:val="0"/>
          <w:sz w:val="24"/>
          <w:szCs w:val="24"/>
        </w:rPr>
      </w:pPr>
    </w:p>
    <w:p w:rsidR="009A030B" w:rsidRPr="009A030B" w:rsidRDefault="009A030B" w:rsidP="009A030B">
      <w:pPr>
        <w:pStyle w:val="Textoindependiente"/>
        <w:ind w:left="720"/>
        <w:jc w:val="both"/>
        <w:rPr>
          <w:rFonts w:asciiTheme="minorHAnsi" w:hAnsiTheme="minorHAnsi" w:cs="Arial"/>
          <w:b w:val="0"/>
          <w:bCs/>
          <w:sz w:val="22"/>
          <w:szCs w:val="22"/>
        </w:rPr>
      </w:pPr>
      <w:r w:rsidRPr="009A030B">
        <w:rPr>
          <w:rFonts w:asciiTheme="minorHAnsi" w:hAnsiTheme="minorHAnsi" w:cs="Arial"/>
          <w:b w:val="0"/>
          <w:bCs/>
          <w:sz w:val="22"/>
          <w:szCs w:val="22"/>
        </w:rPr>
        <w:t xml:space="preserve">2. El personal asegurado es todo el personal activo de lista de raya, base, confianza, 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9A030B" w:rsidRPr="009A030B" w:rsidRDefault="009A030B" w:rsidP="009A030B">
      <w:pPr>
        <w:pStyle w:val="Textoindependiente"/>
        <w:ind w:left="720"/>
        <w:jc w:val="both"/>
        <w:rPr>
          <w:rFonts w:asciiTheme="minorHAnsi" w:hAnsiTheme="minorHAnsi" w:cs="Arial"/>
          <w:b w:val="0"/>
          <w:bCs/>
          <w:sz w:val="22"/>
          <w:szCs w:val="22"/>
        </w:rPr>
      </w:pPr>
      <w:r w:rsidRPr="009A030B">
        <w:rPr>
          <w:rFonts w:asciiTheme="minorHAnsi" w:hAnsiTheme="minorHAnsi" w:cs="Arial"/>
          <w:b w:val="0"/>
          <w:bCs/>
          <w:sz w:val="22"/>
          <w:szCs w:val="22"/>
        </w:rPr>
        <w:t>3. El beneficio a jubilados y pensionados será en los mismos términos de todos los demás trabajadores asegurados (de confianza, lista de raya y base)</w:t>
      </w:r>
    </w:p>
    <w:p w:rsidR="009A030B" w:rsidRPr="009A030B" w:rsidRDefault="009A030B" w:rsidP="009A030B">
      <w:pPr>
        <w:pStyle w:val="Textoindependiente"/>
        <w:ind w:left="720"/>
        <w:jc w:val="both"/>
        <w:rPr>
          <w:rFonts w:asciiTheme="minorHAnsi" w:hAnsiTheme="minorHAnsi" w:cs="Arial"/>
          <w:b w:val="0"/>
          <w:bCs/>
          <w:sz w:val="22"/>
          <w:szCs w:val="22"/>
        </w:rPr>
      </w:pPr>
      <w:r w:rsidRPr="009A030B">
        <w:rPr>
          <w:rFonts w:asciiTheme="minorHAnsi" w:hAnsiTheme="minorHAnsi" w:cs="Arial"/>
          <w:b w:val="0"/>
          <w:bCs/>
          <w:sz w:val="22"/>
          <w:szCs w:val="22"/>
        </w:rPr>
        <w:t xml:space="preserve">4. Para los alcances en materia técnica, la póliza solicitada deberá cubrir a todo el personal que establezca la convocante, sin límites de edad y pudiendo ser, de manera enunciativa mas no limitativa, de confianza, base o sindicalizados, de raya, pensionados y jubilados; y los que en su caso entren a prestar sus servicios al Organismo durante la vigencia de la póliza. El licitante que no incluya en su propuesta al personal de más de 70 años, ya sea de confianza, base, raya, pensionados y/o jubilados será motivo de descalificación. </w:t>
      </w:r>
    </w:p>
    <w:p w:rsidR="009A030B" w:rsidRDefault="009A030B" w:rsidP="009A030B">
      <w:pPr>
        <w:pStyle w:val="Textoindependiente2"/>
        <w:ind w:left="1134"/>
        <w:jc w:val="both"/>
        <w:rPr>
          <w:rFonts w:asciiTheme="minorHAnsi" w:hAnsiTheme="minorHAnsi" w:cs="Arial"/>
          <w:b/>
          <w:sz w:val="22"/>
          <w:szCs w:val="22"/>
        </w:rPr>
      </w:pPr>
    </w:p>
    <w:p w:rsidR="00190B95" w:rsidRPr="009A030B" w:rsidRDefault="009A030B" w:rsidP="009A030B">
      <w:pPr>
        <w:pStyle w:val="Textoindependiente2"/>
        <w:ind w:left="1134"/>
        <w:jc w:val="both"/>
        <w:rPr>
          <w:rFonts w:asciiTheme="minorHAnsi" w:hAnsiTheme="minorHAnsi" w:cs="Arial"/>
          <w:b/>
          <w:sz w:val="22"/>
          <w:szCs w:val="22"/>
        </w:rPr>
      </w:pPr>
      <w:r w:rsidRPr="009A030B">
        <w:rPr>
          <w:rFonts w:asciiTheme="minorHAnsi" w:hAnsiTheme="minorHAnsi" w:cs="Arial"/>
          <w:b/>
          <w:sz w:val="24"/>
          <w:szCs w:val="24"/>
          <w:u w:val="single"/>
        </w:rPr>
        <w:t>(Ver ANEXO C)</w:t>
      </w:r>
    </w:p>
    <w:p w:rsidR="00190B95" w:rsidRDefault="00190B95"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E14167">
      <w:pPr>
        <w:pStyle w:val="Textoindependiente2"/>
        <w:ind w:left="284"/>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EE30CB">
        <w:rPr>
          <w:rFonts w:asciiTheme="minorHAnsi" w:hAnsiTheme="minorHAnsi" w:cs="Arial"/>
          <w:b w:val="0"/>
          <w:bCs/>
          <w:sz w:val="24"/>
          <w:szCs w:val="24"/>
        </w:rPr>
        <w:t>regional</w:t>
      </w:r>
      <w:r w:rsidRPr="006E5ADF">
        <w:rPr>
          <w:rFonts w:asciiTheme="minorHAnsi" w:hAnsiTheme="minorHAnsi" w:cs="Arial"/>
          <w:b w:val="0"/>
          <w:bCs/>
          <w:sz w:val="24"/>
          <w:szCs w:val="24"/>
        </w:rPr>
        <w:t xml:space="preserve"> 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EE30CB">
        <w:rPr>
          <w:rFonts w:asciiTheme="minorHAnsi" w:hAnsiTheme="minorHAnsi" w:cs="Arial"/>
          <w:b w:val="0"/>
          <w:bCs/>
          <w:sz w:val="24"/>
          <w:szCs w:val="24"/>
        </w:rPr>
        <w:t xml:space="preserve">regional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NEXO 4</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4</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regional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A284E" w:rsidP="00D36292">
      <w:pPr>
        <w:jc w:val="center"/>
        <w:rPr>
          <w:rFonts w:asciiTheme="minorHAnsi" w:hAnsiTheme="minorHAnsi" w:cs="Tahoma"/>
          <w:b/>
          <w:sz w:val="24"/>
          <w:szCs w:val="24"/>
        </w:rPr>
      </w:pPr>
      <w:r>
        <w:rPr>
          <w:rFonts w:asciiTheme="minorHAnsi" w:hAnsiTheme="minorHAnsi" w:cs="Tahoma"/>
          <w:b/>
          <w:sz w:val="24"/>
          <w:szCs w:val="24"/>
        </w:rPr>
        <w:t>ANEXO 5</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4A284E">
        <w:rPr>
          <w:rFonts w:asciiTheme="minorHAnsi" w:hAnsiTheme="minorHAnsi" w:cs="Tahoma"/>
          <w:b/>
          <w:sz w:val="24"/>
          <w:szCs w:val="24"/>
        </w:rPr>
        <w:lastRenderedPageBreak/>
        <w:t>ANEXO 5</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ANEXO 6</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3852AD">
        <w:rPr>
          <w:rFonts w:asciiTheme="minorHAnsi" w:hAnsiTheme="minorHAnsi" w:cs="Arial"/>
          <w:b w:val="0"/>
          <w:sz w:val="22"/>
          <w:szCs w:val="22"/>
        </w:rPr>
        <w:t>Regional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szCs w:val="24"/>
              </w:rPr>
              <w:t xml:space="preserve">Comprobante para acreditar su domicilio y registro fiscal en el </w:t>
            </w:r>
            <w:r>
              <w:rPr>
                <w:rFonts w:asciiTheme="minorHAnsi" w:hAnsiTheme="minorHAnsi" w:cs="Arial"/>
                <w:sz w:val="22"/>
                <w:szCs w:val="24"/>
              </w:rPr>
              <w:t>E</w:t>
            </w:r>
            <w:r w:rsidRPr="003852AD">
              <w:rPr>
                <w:rFonts w:asciiTheme="minorHAnsi" w:hAnsiTheme="minorHAnsi" w:cs="Arial"/>
                <w:sz w:val="22"/>
                <w:szCs w:val="24"/>
              </w:rPr>
              <w:t xml:space="preserve">stado de </w:t>
            </w:r>
            <w:r>
              <w:rPr>
                <w:rFonts w:asciiTheme="minorHAnsi" w:hAnsiTheme="minorHAnsi" w:cs="Arial"/>
                <w:sz w:val="22"/>
                <w:szCs w:val="24"/>
              </w:rPr>
              <w:t>Baja C</w:t>
            </w:r>
            <w:r w:rsidRPr="003852AD">
              <w:rPr>
                <w:rFonts w:asciiTheme="minorHAnsi" w:hAnsiTheme="minorHAnsi" w:cs="Arial"/>
                <w:sz w:val="22"/>
                <w:szCs w:val="24"/>
              </w:rPr>
              <w:t>alifornia</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3852AD">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3852AD">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3852AD">
              <w:rPr>
                <w:rFonts w:asciiTheme="minorHAnsi" w:hAnsiTheme="minorHAnsi" w:cs="Arial"/>
                <w:b/>
                <w:sz w:val="22"/>
              </w:rPr>
              <w:t>5</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CB7672">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No. De</w:t>
            </w:r>
          </w:p>
          <w:p w:rsidR="00D36292" w:rsidRPr="006E5ADF" w:rsidRDefault="00D36292" w:rsidP="00D36292">
            <w:pPr>
              <w:jc w:val="center"/>
              <w:rPr>
                <w:rFonts w:asciiTheme="minorHAnsi" w:hAnsiTheme="minorHAnsi" w:cs="Arial"/>
                <w:b/>
                <w:bCs/>
                <w:lang w:val="es-MX" w:eastAsia="es-MX"/>
              </w:rPr>
            </w:pPr>
            <w:r w:rsidRPr="006E5ADF">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lastRenderedPageBreak/>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Reg</w:t>
      </w:r>
      <w:r w:rsidRPr="006E5ADF">
        <w:rPr>
          <w:rFonts w:asciiTheme="minorHAnsi" w:hAnsiTheme="minorHAnsi" w:cs="Arial"/>
          <w:b w:val="0"/>
          <w:sz w:val="22"/>
          <w:szCs w:val="22"/>
        </w:rPr>
        <w:t xml:space="preserve">ional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1E3A" w:rsidRDefault="009D1E3A">
      <w:r>
        <w:separator/>
      </w:r>
    </w:p>
  </w:endnote>
  <w:endnote w:type="continuationSeparator" w:id="0">
    <w:p w:rsidR="009D1E3A" w:rsidRDefault="009D1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038D" w:rsidRDefault="008E038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E038D" w:rsidRDefault="008E038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038D" w:rsidRPr="00113CC4" w:rsidRDefault="0087403F"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CB1B8"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008E038D" w:rsidRPr="00113CC4">
      <w:rPr>
        <w:rFonts w:ascii="Tahoma" w:hAnsi="Tahoma" w:cs="Tahoma"/>
        <w:b w:val="0"/>
        <w:bCs/>
        <w:i/>
        <w:iCs/>
        <w:sz w:val="18"/>
        <w:szCs w:val="18"/>
      </w:rPr>
      <w:t xml:space="preserve">Bases para la Licitación Pública </w:t>
    </w:r>
    <w:r w:rsidR="008E038D">
      <w:rPr>
        <w:rFonts w:ascii="Tahoma" w:hAnsi="Tahoma" w:cs="Tahoma"/>
        <w:b w:val="0"/>
        <w:bCs/>
        <w:i/>
        <w:iCs/>
        <w:sz w:val="18"/>
        <w:szCs w:val="18"/>
      </w:rPr>
      <w:t>Regional</w:t>
    </w:r>
    <w:r w:rsidR="008E038D" w:rsidRPr="00113CC4">
      <w:rPr>
        <w:rFonts w:ascii="Tahoma" w:hAnsi="Tahoma" w:cs="Tahoma"/>
        <w:b w:val="0"/>
        <w:bCs/>
        <w:i/>
        <w:iCs/>
        <w:sz w:val="18"/>
        <w:szCs w:val="18"/>
      </w:rPr>
      <w:t xml:space="preserve"> Número</w:t>
    </w:r>
    <w:r w:rsidR="008E038D">
      <w:rPr>
        <w:rFonts w:ascii="Tahoma" w:hAnsi="Tahoma" w:cs="Tahoma"/>
        <w:b w:val="0"/>
        <w:bCs/>
        <w:i/>
        <w:iCs/>
        <w:sz w:val="18"/>
        <w:szCs w:val="18"/>
        <w:lang w:val="es-MX"/>
      </w:rPr>
      <w:t xml:space="preserve"> OM-IPEBC-131-2020</w:t>
    </w:r>
  </w:p>
  <w:p w:rsidR="008E038D" w:rsidRPr="00113CC4" w:rsidRDefault="008E038D"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F4E16">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F4E16">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p>
  <w:p w:rsidR="008E038D" w:rsidRPr="00113CC4" w:rsidRDefault="008E038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1E3A" w:rsidRDefault="009D1E3A">
      <w:r>
        <w:separator/>
      </w:r>
    </w:p>
  </w:footnote>
  <w:footnote w:type="continuationSeparator" w:id="0">
    <w:p w:rsidR="009D1E3A" w:rsidRDefault="009D1E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038D" w:rsidRDefault="008E038D" w:rsidP="00F330EB">
    <w:pPr>
      <w:pStyle w:val="Encabezado"/>
      <w:ind w:firstLine="1440"/>
      <w:rPr>
        <w:rFonts w:ascii="Tahoma" w:hAnsi="Tahoma" w:cs="Tahoma"/>
        <w:b/>
        <w:bCs/>
        <w:iCs/>
        <w:lang w:val="es-ES"/>
      </w:rPr>
    </w:pPr>
    <w:r>
      <w:rPr>
        <w:rFonts w:ascii="Tahoma" w:hAnsi="Tahoma" w:cs="Tahoma"/>
        <w:b/>
        <w:bCs/>
        <w:iCs/>
        <w:lang w:val="es-ES"/>
      </w:rPr>
      <w:t xml:space="preserve">        </w:t>
    </w:r>
  </w:p>
  <w:p w:rsidR="008E038D" w:rsidRPr="000E6C34" w:rsidRDefault="008E038D"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8E038D" w:rsidRDefault="008E038D" w:rsidP="00F330EB">
    <w:pPr>
      <w:jc w:val="center"/>
      <w:rPr>
        <w:rFonts w:ascii="Arial" w:hAnsi="Arial" w:cs="Arial"/>
      </w:rPr>
    </w:pPr>
    <w:r>
      <w:rPr>
        <w:rFonts w:ascii="Arial" w:hAnsi="Arial" w:cs="Arial"/>
      </w:rPr>
      <w:t>COMITÉ DE ADQUISICIONES, ARRENDAMIENTOS Y SERVICIOS</w:t>
    </w:r>
  </w:p>
  <w:p w:rsidR="008E038D" w:rsidRPr="000E6C34" w:rsidRDefault="008E038D" w:rsidP="00F330EB">
    <w:pPr>
      <w:jc w:val="center"/>
      <w:rPr>
        <w:rFonts w:ascii="Arial" w:hAnsi="Arial" w:cs="Arial"/>
      </w:rPr>
    </w:pPr>
    <w:r>
      <w:rPr>
        <w:rFonts w:ascii="Arial" w:hAnsi="Arial" w:cs="Arial"/>
      </w:rPr>
      <w:t>DE OFICIALIA MAYOR DE GOBIERNO DEL ESTADO DE BAJA CALIFORNIA</w:t>
    </w:r>
  </w:p>
  <w:p w:rsidR="008E038D" w:rsidRPr="00474D02" w:rsidRDefault="008E038D" w:rsidP="00F330EB">
    <w:pPr>
      <w:pStyle w:val="1"/>
      <w:ind w:right="-142"/>
      <w:outlineLvl w:val="0"/>
      <w:rPr>
        <w:rFonts w:ascii="Arial" w:hAnsi="Arial" w:cs="Arial"/>
        <w:sz w:val="16"/>
        <w:szCs w:val="16"/>
        <w:lang w:val="es-MX"/>
      </w:rPr>
    </w:pPr>
  </w:p>
  <w:p w:rsidR="008E038D" w:rsidRPr="00C26DA5" w:rsidRDefault="0087403F"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F14D3"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0D210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4"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5"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0"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4"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AE2ACD"/>
    <w:multiLevelType w:val="hybridMultilevel"/>
    <w:tmpl w:val="14345CD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40"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0"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7" w15:restartNumberingAfterBreak="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60" w15:restartNumberingAfterBreak="0">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2"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6"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7"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1"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72"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45"/>
  </w:num>
  <w:num w:numId="3">
    <w:abstractNumId w:val="33"/>
  </w:num>
  <w:num w:numId="4">
    <w:abstractNumId w:val="70"/>
  </w:num>
  <w:num w:numId="5">
    <w:abstractNumId w:val="12"/>
  </w:num>
  <w:num w:numId="6">
    <w:abstractNumId w:val="65"/>
  </w:num>
  <w:num w:numId="7">
    <w:abstractNumId w:val="0"/>
  </w:num>
  <w:num w:numId="8">
    <w:abstractNumId w:val="26"/>
  </w:num>
  <w:num w:numId="9">
    <w:abstractNumId w:val="57"/>
  </w:num>
  <w:num w:numId="10">
    <w:abstractNumId w:val="75"/>
  </w:num>
  <w:num w:numId="11">
    <w:abstractNumId w:val="7"/>
  </w:num>
  <w:num w:numId="12">
    <w:abstractNumId w:val="74"/>
  </w:num>
  <w:num w:numId="13">
    <w:abstractNumId w:val="55"/>
  </w:num>
  <w:num w:numId="14">
    <w:abstractNumId w:val="22"/>
  </w:num>
  <w:num w:numId="15">
    <w:abstractNumId w:val="64"/>
  </w:num>
  <w:num w:numId="16">
    <w:abstractNumId w:val="37"/>
  </w:num>
  <w:num w:numId="17">
    <w:abstractNumId w:val="23"/>
  </w:num>
  <w:num w:numId="18">
    <w:abstractNumId w:val="28"/>
  </w:num>
  <w:num w:numId="19">
    <w:abstractNumId w:val="36"/>
  </w:num>
  <w:num w:numId="20">
    <w:abstractNumId w:val="46"/>
  </w:num>
  <w:num w:numId="21">
    <w:abstractNumId w:val="1"/>
  </w:num>
  <w:num w:numId="22">
    <w:abstractNumId w:val="69"/>
  </w:num>
  <w:num w:numId="23">
    <w:abstractNumId w:val="50"/>
  </w:num>
  <w:num w:numId="24">
    <w:abstractNumId w:val="25"/>
  </w:num>
  <w:num w:numId="25">
    <w:abstractNumId w:val="16"/>
  </w:num>
  <w:num w:numId="26">
    <w:abstractNumId w:val="9"/>
  </w:num>
  <w:num w:numId="27">
    <w:abstractNumId w:val="48"/>
  </w:num>
  <w:num w:numId="28">
    <w:abstractNumId w:val="31"/>
  </w:num>
  <w:num w:numId="29">
    <w:abstractNumId w:val="63"/>
  </w:num>
  <w:num w:numId="30">
    <w:abstractNumId w:val="27"/>
  </w:num>
  <w:num w:numId="31">
    <w:abstractNumId w:val="38"/>
  </w:num>
  <w:num w:numId="32">
    <w:abstractNumId w:val="52"/>
  </w:num>
  <w:num w:numId="33">
    <w:abstractNumId w:val="30"/>
  </w:num>
  <w:num w:numId="34">
    <w:abstractNumId w:val="34"/>
  </w:num>
  <w:num w:numId="35">
    <w:abstractNumId w:val="72"/>
  </w:num>
  <w:num w:numId="36">
    <w:abstractNumId w:val="68"/>
  </w:num>
  <w:num w:numId="37">
    <w:abstractNumId w:val="43"/>
  </w:num>
  <w:num w:numId="38">
    <w:abstractNumId w:val="53"/>
  </w:num>
  <w:num w:numId="39">
    <w:abstractNumId w:val="67"/>
  </w:num>
  <w:num w:numId="40">
    <w:abstractNumId w:val="3"/>
  </w:num>
  <w:num w:numId="41">
    <w:abstractNumId w:val="41"/>
  </w:num>
  <w:num w:numId="42">
    <w:abstractNumId w:val="58"/>
  </w:num>
  <w:num w:numId="43">
    <w:abstractNumId w:val="54"/>
  </w:num>
  <w:num w:numId="44">
    <w:abstractNumId w:val="13"/>
  </w:num>
  <w:num w:numId="45">
    <w:abstractNumId w:val="17"/>
  </w:num>
  <w:num w:numId="46">
    <w:abstractNumId w:val="73"/>
  </w:num>
  <w:num w:numId="47">
    <w:abstractNumId w:val="40"/>
  </w:num>
  <w:num w:numId="48">
    <w:abstractNumId w:val="49"/>
  </w:num>
  <w:num w:numId="49">
    <w:abstractNumId w:val="71"/>
  </w:num>
  <w:num w:numId="50">
    <w:abstractNumId w:val="61"/>
  </w:num>
  <w:num w:numId="51">
    <w:abstractNumId w:val="14"/>
  </w:num>
  <w:num w:numId="52">
    <w:abstractNumId w:val="19"/>
  </w:num>
  <w:num w:numId="53">
    <w:abstractNumId w:val="6"/>
  </w:num>
  <w:num w:numId="54">
    <w:abstractNumId w:val="56"/>
  </w:num>
  <w:num w:numId="55">
    <w:abstractNumId w:val="29"/>
  </w:num>
  <w:num w:numId="56">
    <w:abstractNumId w:val="11"/>
  </w:num>
  <w:num w:numId="57">
    <w:abstractNumId w:val="2"/>
  </w:num>
  <w:num w:numId="58">
    <w:abstractNumId w:val="21"/>
  </w:num>
  <w:num w:numId="59">
    <w:abstractNumId w:val="76"/>
  </w:num>
  <w:num w:numId="60">
    <w:abstractNumId w:val="5"/>
  </w:num>
  <w:num w:numId="61">
    <w:abstractNumId w:val="42"/>
  </w:num>
  <w:num w:numId="62">
    <w:abstractNumId w:val="66"/>
  </w:num>
  <w:num w:numId="63">
    <w:abstractNumId w:val="8"/>
  </w:num>
  <w:num w:numId="64">
    <w:abstractNumId w:val="20"/>
  </w:num>
  <w:num w:numId="65">
    <w:abstractNumId w:val="60"/>
  </w:num>
  <w:num w:numId="66">
    <w:abstractNumId w:val="47"/>
  </w:num>
  <w:num w:numId="67">
    <w:abstractNumId w:val="10"/>
  </w:num>
  <w:num w:numId="68">
    <w:abstractNumId w:val="18"/>
  </w:num>
  <w:num w:numId="69">
    <w:abstractNumId w:val="51"/>
  </w:num>
  <w:num w:numId="70">
    <w:abstractNumId w:val="44"/>
  </w:num>
  <w:num w:numId="71">
    <w:abstractNumId w:val="32"/>
  </w:num>
  <w:num w:numId="72">
    <w:abstractNumId w:val="62"/>
  </w:num>
  <w:num w:numId="73">
    <w:abstractNumId w:val="35"/>
  </w:num>
  <w:num w:numId="74">
    <w:abstractNumId w:val="4"/>
  </w:num>
  <w:num w:numId="75">
    <w:abstractNumId w:val="15"/>
  </w:num>
  <w:num w:numId="76">
    <w:abstractNumId w:val="59"/>
  </w:num>
  <w:num w:numId="77">
    <w:abstractNumId w:val="3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16F71"/>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6F60"/>
    <w:rsid w:val="00087353"/>
    <w:rsid w:val="00087ADC"/>
    <w:rsid w:val="00087C37"/>
    <w:rsid w:val="00090CDA"/>
    <w:rsid w:val="0009102C"/>
    <w:rsid w:val="000911E6"/>
    <w:rsid w:val="00092523"/>
    <w:rsid w:val="00092851"/>
    <w:rsid w:val="00093225"/>
    <w:rsid w:val="00093263"/>
    <w:rsid w:val="0009459B"/>
    <w:rsid w:val="00094F87"/>
    <w:rsid w:val="00097C7D"/>
    <w:rsid w:val="000A059C"/>
    <w:rsid w:val="000A16D6"/>
    <w:rsid w:val="000A2C1F"/>
    <w:rsid w:val="000A7347"/>
    <w:rsid w:val="000A75A7"/>
    <w:rsid w:val="000A77F9"/>
    <w:rsid w:val="000A7F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B89"/>
    <w:rsid w:val="0014694B"/>
    <w:rsid w:val="00146DEC"/>
    <w:rsid w:val="00150810"/>
    <w:rsid w:val="0015138B"/>
    <w:rsid w:val="001513FB"/>
    <w:rsid w:val="00151712"/>
    <w:rsid w:val="0015191A"/>
    <w:rsid w:val="001547C2"/>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B95"/>
    <w:rsid w:val="00190C57"/>
    <w:rsid w:val="001923E7"/>
    <w:rsid w:val="001929B7"/>
    <w:rsid w:val="00192D33"/>
    <w:rsid w:val="0019348F"/>
    <w:rsid w:val="00193B6A"/>
    <w:rsid w:val="001949BF"/>
    <w:rsid w:val="00196D94"/>
    <w:rsid w:val="00197FA9"/>
    <w:rsid w:val="001A056A"/>
    <w:rsid w:val="001A05E0"/>
    <w:rsid w:val="001A147F"/>
    <w:rsid w:val="001A1854"/>
    <w:rsid w:val="001A1A8C"/>
    <w:rsid w:val="001A22E0"/>
    <w:rsid w:val="001A3EEC"/>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1DEA"/>
    <w:rsid w:val="002D35F7"/>
    <w:rsid w:val="002D487B"/>
    <w:rsid w:val="002D741B"/>
    <w:rsid w:val="002E007B"/>
    <w:rsid w:val="002E1ABC"/>
    <w:rsid w:val="002E369C"/>
    <w:rsid w:val="002E3C4C"/>
    <w:rsid w:val="002E5D81"/>
    <w:rsid w:val="002E5E6A"/>
    <w:rsid w:val="002F18F0"/>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53BC"/>
    <w:rsid w:val="003F755C"/>
    <w:rsid w:val="003F7825"/>
    <w:rsid w:val="00401126"/>
    <w:rsid w:val="0040125A"/>
    <w:rsid w:val="004036CC"/>
    <w:rsid w:val="00404008"/>
    <w:rsid w:val="004046FB"/>
    <w:rsid w:val="00410248"/>
    <w:rsid w:val="004108D3"/>
    <w:rsid w:val="00410969"/>
    <w:rsid w:val="00410D63"/>
    <w:rsid w:val="00411CB3"/>
    <w:rsid w:val="004133E2"/>
    <w:rsid w:val="004139A9"/>
    <w:rsid w:val="00414EE7"/>
    <w:rsid w:val="00416F1C"/>
    <w:rsid w:val="004200A1"/>
    <w:rsid w:val="00422BA4"/>
    <w:rsid w:val="00424946"/>
    <w:rsid w:val="00425BAB"/>
    <w:rsid w:val="00425D5C"/>
    <w:rsid w:val="00425FC5"/>
    <w:rsid w:val="0042614F"/>
    <w:rsid w:val="004274C1"/>
    <w:rsid w:val="0043056C"/>
    <w:rsid w:val="00430A3B"/>
    <w:rsid w:val="0043343B"/>
    <w:rsid w:val="00433522"/>
    <w:rsid w:val="00441979"/>
    <w:rsid w:val="00441E98"/>
    <w:rsid w:val="004447A8"/>
    <w:rsid w:val="00447276"/>
    <w:rsid w:val="00447C8C"/>
    <w:rsid w:val="0045002A"/>
    <w:rsid w:val="00453074"/>
    <w:rsid w:val="004566C8"/>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12DB"/>
    <w:rsid w:val="00491D52"/>
    <w:rsid w:val="0049352F"/>
    <w:rsid w:val="00493893"/>
    <w:rsid w:val="00493DF8"/>
    <w:rsid w:val="00495807"/>
    <w:rsid w:val="00496134"/>
    <w:rsid w:val="0049660B"/>
    <w:rsid w:val="004A0129"/>
    <w:rsid w:val="004A149E"/>
    <w:rsid w:val="004A284E"/>
    <w:rsid w:val="004A3F36"/>
    <w:rsid w:val="004A5763"/>
    <w:rsid w:val="004A76DF"/>
    <w:rsid w:val="004B3006"/>
    <w:rsid w:val="004B592B"/>
    <w:rsid w:val="004B6202"/>
    <w:rsid w:val="004B62BC"/>
    <w:rsid w:val="004B6903"/>
    <w:rsid w:val="004B6FE9"/>
    <w:rsid w:val="004B74E9"/>
    <w:rsid w:val="004B7758"/>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D3"/>
    <w:rsid w:val="00503806"/>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C59"/>
    <w:rsid w:val="00594D52"/>
    <w:rsid w:val="00595F4C"/>
    <w:rsid w:val="00596E75"/>
    <w:rsid w:val="0059719D"/>
    <w:rsid w:val="005973EA"/>
    <w:rsid w:val="005A0817"/>
    <w:rsid w:val="005A0CC5"/>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17F8"/>
    <w:rsid w:val="005E2325"/>
    <w:rsid w:val="005E3CE0"/>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3C5C"/>
    <w:rsid w:val="006B4A71"/>
    <w:rsid w:val="006C317D"/>
    <w:rsid w:val="006C33B8"/>
    <w:rsid w:val="006C3514"/>
    <w:rsid w:val="006C5ACD"/>
    <w:rsid w:val="006C661E"/>
    <w:rsid w:val="006C693F"/>
    <w:rsid w:val="006C717B"/>
    <w:rsid w:val="006C7C69"/>
    <w:rsid w:val="006D028A"/>
    <w:rsid w:val="006D2085"/>
    <w:rsid w:val="006D230B"/>
    <w:rsid w:val="006D32D8"/>
    <w:rsid w:val="006D48E5"/>
    <w:rsid w:val="006D767D"/>
    <w:rsid w:val="006E07D3"/>
    <w:rsid w:val="006E135D"/>
    <w:rsid w:val="006E4AAF"/>
    <w:rsid w:val="006E52DD"/>
    <w:rsid w:val="006E5ADF"/>
    <w:rsid w:val="006E63C0"/>
    <w:rsid w:val="006E64E8"/>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5A50"/>
    <w:rsid w:val="007B5C6D"/>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5F9"/>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03F"/>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038D"/>
    <w:rsid w:val="008E16C6"/>
    <w:rsid w:val="008E2FAF"/>
    <w:rsid w:val="008E4ABF"/>
    <w:rsid w:val="008E662A"/>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4084"/>
    <w:rsid w:val="00924137"/>
    <w:rsid w:val="0092473E"/>
    <w:rsid w:val="009258DF"/>
    <w:rsid w:val="00925C17"/>
    <w:rsid w:val="0093031F"/>
    <w:rsid w:val="00930C49"/>
    <w:rsid w:val="0093174D"/>
    <w:rsid w:val="00932E4A"/>
    <w:rsid w:val="00934C4B"/>
    <w:rsid w:val="00935B83"/>
    <w:rsid w:val="00935DCA"/>
    <w:rsid w:val="00936643"/>
    <w:rsid w:val="0094003D"/>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1D42"/>
    <w:rsid w:val="009831D2"/>
    <w:rsid w:val="00984306"/>
    <w:rsid w:val="00984B8D"/>
    <w:rsid w:val="00985979"/>
    <w:rsid w:val="00987B33"/>
    <w:rsid w:val="0099053D"/>
    <w:rsid w:val="00990D15"/>
    <w:rsid w:val="00990D7D"/>
    <w:rsid w:val="009926C2"/>
    <w:rsid w:val="009940F7"/>
    <w:rsid w:val="009948DD"/>
    <w:rsid w:val="00994C61"/>
    <w:rsid w:val="009959D4"/>
    <w:rsid w:val="00996839"/>
    <w:rsid w:val="00996F6A"/>
    <w:rsid w:val="009A030B"/>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599"/>
    <w:rsid w:val="009C1873"/>
    <w:rsid w:val="009C3394"/>
    <w:rsid w:val="009C3C94"/>
    <w:rsid w:val="009C5FC5"/>
    <w:rsid w:val="009C7BD1"/>
    <w:rsid w:val="009C7E20"/>
    <w:rsid w:val="009D1548"/>
    <w:rsid w:val="009D1E3A"/>
    <w:rsid w:val="009D6180"/>
    <w:rsid w:val="009D62BB"/>
    <w:rsid w:val="009D6DC0"/>
    <w:rsid w:val="009D7315"/>
    <w:rsid w:val="009D75B3"/>
    <w:rsid w:val="009D794A"/>
    <w:rsid w:val="009E0D79"/>
    <w:rsid w:val="009E0E09"/>
    <w:rsid w:val="009E10E1"/>
    <w:rsid w:val="009E2A11"/>
    <w:rsid w:val="009E4110"/>
    <w:rsid w:val="009E4667"/>
    <w:rsid w:val="009E6EAC"/>
    <w:rsid w:val="009F5CD4"/>
    <w:rsid w:val="00A00132"/>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D669A"/>
    <w:rsid w:val="00AE0887"/>
    <w:rsid w:val="00AE0BFD"/>
    <w:rsid w:val="00AE2302"/>
    <w:rsid w:val="00AE2B4C"/>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F66"/>
    <w:rsid w:val="00BD79E1"/>
    <w:rsid w:val="00BE3441"/>
    <w:rsid w:val="00BE355E"/>
    <w:rsid w:val="00BE3DAA"/>
    <w:rsid w:val="00BE3DBD"/>
    <w:rsid w:val="00BE436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3D9"/>
    <w:rsid w:val="00C50596"/>
    <w:rsid w:val="00C51E13"/>
    <w:rsid w:val="00C52B07"/>
    <w:rsid w:val="00C53A61"/>
    <w:rsid w:val="00C567EB"/>
    <w:rsid w:val="00C568FA"/>
    <w:rsid w:val="00C56CC1"/>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6B9"/>
    <w:rsid w:val="00CA6918"/>
    <w:rsid w:val="00CA6D7C"/>
    <w:rsid w:val="00CA6DA7"/>
    <w:rsid w:val="00CB03B4"/>
    <w:rsid w:val="00CB04B9"/>
    <w:rsid w:val="00CB3667"/>
    <w:rsid w:val="00CB5D53"/>
    <w:rsid w:val="00CB6D5E"/>
    <w:rsid w:val="00CB7073"/>
    <w:rsid w:val="00CB7672"/>
    <w:rsid w:val="00CC2132"/>
    <w:rsid w:val="00CC2EC2"/>
    <w:rsid w:val="00CC4905"/>
    <w:rsid w:val="00CC6E0C"/>
    <w:rsid w:val="00CD06D9"/>
    <w:rsid w:val="00CD3092"/>
    <w:rsid w:val="00CD54E8"/>
    <w:rsid w:val="00CD631D"/>
    <w:rsid w:val="00CD75FF"/>
    <w:rsid w:val="00CD7F92"/>
    <w:rsid w:val="00CE12D8"/>
    <w:rsid w:val="00CE1384"/>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2E0"/>
    <w:rsid w:val="00D724CF"/>
    <w:rsid w:val="00D7517E"/>
    <w:rsid w:val="00D76F4D"/>
    <w:rsid w:val="00D77F1E"/>
    <w:rsid w:val="00D82E74"/>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705"/>
    <w:rsid w:val="00E14E5B"/>
    <w:rsid w:val="00E17959"/>
    <w:rsid w:val="00E205A5"/>
    <w:rsid w:val="00E21468"/>
    <w:rsid w:val="00E22C7C"/>
    <w:rsid w:val="00E22D34"/>
    <w:rsid w:val="00E23708"/>
    <w:rsid w:val="00E23B6E"/>
    <w:rsid w:val="00E24831"/>
    <w:rsid w:val="00E24D39"/>
    <w:rsid w:val="00E26BB1"/>
    <w:rsid w:val="00E2793B"/>
    <w:rsid w:val="00E2795E"/>
    <w:rsid w:val="00E32B95"/>
    <w:rsid w:val="00E33157"/>
    <w:rsid w:val="00E3583A"/>
    <w:rsid w:val="00E36A3C"/>
    <w:rsid w:val="00E37B85"/>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4CC"/>
    <w:rsid w:val="00EF2DA6"/>
    <w:rsid w:val="00EF4223"/>
    <w:rsid w:val="00EF48AC"/>
    <w:rsid w:val="00EF4CAF"/>
    <w:rsid w:val="00EF4E16"/>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1AE2"/>
    <w:rsid w:val="00F220EB"/>
    <w:rsid w:val="00F278D1"/>
    <w:rsid w:val="00F30473"/>
    <w:rsid w:val="00F31526"/>
    <w:rsid w:val="00F3206F"/>
    <w:rsid w:val="00F330EB"/>
    <w:rsid w:val="00F35CED"/>
    <w:rsid w:val="00F4156D"/>
    <w:rsid w:val="00F444CF"/>
    <w:rsid w:val="00F447D3"/>
    <w:rsid w:val="00F44E0D"/>
    <w:rsid w:val="00F474F6"/>
    <w:rsid w:val="00F47AE8"/>
    <w:rsid w:val="00F50090"/>
    <w:rsid w:val="00F5539F"/>
    <w:rsid w:val="00F56CC0"/>
    <w:rsid w:val="00F56CEB"/>
    <w:rsid w:val="00F575FA"/>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3E4"/>
    <w:rsid w:val="00F905A2"/>
    <w:rsid w:val="00F90E58"/>
    <w:rsid w:val="00F91291"/>
    <w:rsid w:val="00F91587"/>
    <w:rsid w:val="00F924EE"/>
    <w:rsid w:val="00F9259B"/>
    <w:rsid w:val="00F95BC7"/>
    <w:rsid w:val="00F964AE"/>
    <w:rsid w:val="00F96C46"/>
    <w:rsid w:val="00F97C74"/>
    <w:rsid w:val="00FA06FC"/>
    <w:rsid w:val="00FA14F0"/>
    <w:rsid w:val="00FA1583"/>
    <w:rsid w:val="00FA187F"/>
    <w:rsid w:val="00FA28B4"/>
    <w:rsid w:val="00FA3552"/>
    <w:rsid w:val="00FA558E"/>
    <w:rsid w:val="00FB0933"/>
    <w:rsid w:val="00FB09CB"/>
    <w:rsid w:val="00FB5778"/>
    <w:rsid w:val="00FB593A"/>
    <w:rsid w:val="00FB683A"/>
    <w:rsid w:val="00FB68FA"/>
    <w:rsid w:val="00FB6A1F"/>
    <w:rsid w:val="00FB6A87"/>
    <w:rsid w:val="00FC1448"/>
    <w:rsid w:val="00FC24E8"/>
    <w:rsid w:val="00FC3327"/>
    <w:rsid w:val="00FC3863"/>
    <w:rsid w:val="00FC3FDD"/>
    <w:rsid w:val="00FC44B9"/>
    <w:rsid w:val="00FC577E"/>
    <w:rsid w:val="00FC797B"/>
    <w:rsid w:val="00FC7D40"/>
    <w:rsid w:val="00FD1920"/>
    <w:rsid w:val="00FD1FFF"/>
    <w:rsid w:val="00FD2347"/>
    <w:rsid w:val="00FD27C2"/>
    <w:rsid w:val="00FD2EB5"/>
    <w:rsid w:val="00FD49EB"/>
    <w:rsid w:val="00FD4A49"/>
    <w:rsid w:val="00FD6984"/>
    <w:rsid w:val="00FD7108"/>
    <w:rsid w:val="00FE1D73"/>
    <w:rsid w:val="00FE4874"/>
    <w:rsid w:val="00FE4947"/>
    <w:rsid w:val="00FE603C"/>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68A59F-8AE9-47A4-9DE5-3B8BAA091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32</Pages>
  <Words>9811</Words>
  <Characters>53962</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63646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cp:lastModifiedBy>
  <cp:revision>3</cp:revision>
  <cp:lastPrinted>2020-03-06T23:22:00Z</cp:lastPrinted>
  <dcterms:created xsi:type="dcterms:W3CDTF">2020-08-27T19:45:00Z</dcterms:created>
  <dcterms:modified xsi:type="dcterms:W3CDTF">2020-08-28T15:43:00Z</dcterms:modified>
</cp:coreProperties>
</file>