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631BDF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>OFICIALÍA MAYOR DE GOBIERNO DEL ESTADO DE BAJA CALIFORNIA</w:t>
      </w:r>
    </w:p>
    <w:p w:rsidR="00AF33C3" w:rsidRPr="00631BDF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>DIRECCIÓ</w:t>
      </w:r>
      <w:r w:rsidR="00AF33C3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N 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>DE ADQUISICIONES</w:t>
      </w:r>
      <w:r w:rsidR="003D6876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Y SERVICIOS GENERALES</w:t>
      </w:r>
    </w:p>
    <w:p w:rsidR="00AF33C3" w:rsidRPr="00631BDF" w:rsidRDefault="009E19BB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>LICITACIÓ</w:t>
      </w:r>
      <w:r w:rsidR="00AF33C3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N PÚBLICA </w:t>
      </w:r>
      <w:r w:rsidR="002C0A2F" w:rsidRPr="00631BDF">
        <w:rPr>
          <w:rFonts w:ascii="Montserrat" w:hAnsi="Montserrat" w:cs="Arial"/>
          <w:noProof/>
          <w:sz w:val="15"/>
          <w:szCs w:val="15"/>
          <w:lang w:val="es-MX"/>
        </w:rPr>
        <w:t>NACIONAL</w:t>
      </w:r>
    </w:p>
    <w:p w:rsidR="00AF33C3" w:rsidRPr="00631BDF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CONVOCATORIA NÚMERO </w:t>
      </w:r>
      <w:r w:rsidR="00B6195D">
        <w:rPr>
          <w:rFonts w:ascii="Montserrat" w:hAnsi="Montserrat" w:cs="Arial"/>
          <w:noProof/>
          <w:sz w:val="15"/>
          <w:szCs w:val="15"/>
          <w:lang w:val="es-MX"/>
        </w:rPr>
        <w:t>32065001-034</w:t>
      </w:r>
      <w:r w:rsidR="004B3BB5" w:rsidRPr="00631BDF">
        <w:rPr>
          <w:rFonts w:ascii="Montserrat" w:hAnsi="Montserrat" w:cs="Arial"/>
          <w:noProof/>
          <w:sz w:val="15"/>
          <w:szCs w:val="15"/>
          <w:lang w:val="es-MX"/>
        </w:rPr>
        <w:t>-2023</w:t>
      </w:r>
    </w:p>
    <w:p w:rsidR="00BF096E" w:rsidRPr="00631BDF" w:rsidRDefault="00BF096E" w:rsidP="00BF096E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 licitación de carácter </w:t>
      </w:r>
      <w:r w:rsidR="002C0A2F" w:rsidRPr="00631BDF">
        <w:rPr>
          <w:rFonts w:ascii="Montserrat" w:hAnsi="Montserrat" w:cs="Arial"/>
          <w:noProof/>
          <w:sz w:val="15"/>
          <w:szCs w:val="15"/>
          <w:lang w:val="es-MX"/>
        </w:rPr>
        <w:t>nacional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que a continuación se identifica.</w:t>
      </w:r>
    </w:p>
    <w:p w:rsidR="007F4A63" w:rsidRPr="00631BDF" w:rsidRDefault="00E1120D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5"/>
          <w:szCs w:val="15"/>
          <w:lang w:val="es-MX"/>
        </w:rPr>
      </w:pPr>
      <w:r w:rsidRPr="00E1120D">
        <w:rPr>
          <w:rFonts w:ascii="Montserrat" w:hAnsi="Montserrat" w:cs="Arial"/>
          <w:b/>
          <w:noProof/>
          <w:sz w:val="15"/>
          <w:szCs w:val="15"/>
          <w:lang w:val="es-MX"/>
        </w:rPr>
        <w:t>Contratación de Póliza de Seguro de Vida para Personal Activo, Pensionado y Jubilado del Poder Ejecutivo y Organismos Descentralizados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631BDF" w:rsidTr="003D6876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631BDF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631BDF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Fallo</w:t>
            </w:r>
          </w:p>
        </w:tc>
      </w:tr>
      <w:tr w:rsidR="000763AB" w:rsidRPr="00631BDF" w:rsidTr="003D6876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631BDF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</w:tr>
      <w:tr w:rsidR="000763AB" w:rsidRPr="00631BDF" w:rsidTr="003D6876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631BDF" w:rsidRDefault="009A4F48" w:rsidP="00B6195D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21</w:t>
            </w:r>
            <w:r w:rsidR="000763AB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B6195D">
              <w:rPr>
                <w:rFonts w:ascii="Montserrat" w:hAnsi="Montserrat" w:cs="Arial"/>
                <w:sz w:val="15"/>
                <w:szCs w:val="15"/>
                <w:lang w:val="es-MX"/>
              </w:rPr>
              <w:t>juni</w:t>
            </w:r>
            <w:r w:rsidR="00872968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0763AB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 202</w:t>
            </w:r>
            <w:r w:rsidR="009F6396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3</w:t>
            </w:r>
          </w:p>
        </w:tc>
        <w:tc>
          <w:tcPr>
            <w:tcW w:w="1134" w:type="dxa"/>
            <w:vAlign w:val="center"/>
          </w:tcPr>
          <w:p w:rsidR="000763AB" w:rsidRPr="00631BDF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631BDF" w:rsidRDefault="009A4F48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21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B6195D">
              <w:rPr>
                <w:rFonts w:ascii="Montserrat" w:hAnsi="Montserrat" w:cs="Arial"/>
                <w:sz w:val="15"/>
                <w:szCs w:val="15"/>
                <w:lang w:val="es-MX"/>
              </w:rPr>
              <w:t>junio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 202</w:t>
            </w:r>
            <w:r w:rsidR="009F639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3</w:t>
            </w:r>
          </w:p>
          <w:p w:rsidR="000763AB" w:rsidRPr="00631BDF" w:rsidRDefault="00C6003D" w:rsidP="0096427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10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81A90" w:rsidRPr="00631BDF" w:rsidRDefault="009A4F48" w:rsidP="00081A9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27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B6195D">
              <w:rPr>
                <w:rFonts w:ascii="Montserrat" w:hAnsi="Montserrat" w:cs="Arial"/>
                <w:sz w:val="15"/>
                <w:szCs w:val="15"/>
                <w:lang w:val="es-MX"/>
              </w:rPr>
              <w:t>juni</w:t>
            </w:r>
            <w:r w:rsidR="005F556B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3D687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202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3</w:t>
            </w:r>
          </w:p>
          <w:p w:rsidR="000763AB" w:rsidRPr="00631BDF" w:rsidRDefault="008C79C4" w:rsidP="00BB4A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9A4F48">
              <w:rPr>
                <w:rFonts w:ascii="Montserrat" w:hAnsi="Montserrat" w:cs="Arial"/>
                <w:sz w:val="15"/>
                <w:szCs w:val="15"/>
                <w:lang w:val="es-MX"/>
              </w:rPr>
              <w:t>2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 w:rsidR="001746E2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BD1A26" w:rsidRPr="00631BDF" w:rsidRDefault="009A4F48" w:rsidP="00BD1A2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30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 w:rsidR="00B6195D">
              <w:rPr>
                <w:rFonts w:ascii="Montserrat" w:hAnsi="Montserrat" w:cs="Arial"/>
                <w:sz w:val="15"/>
                <w:szCs w:val="15"/>
                <w:lang w:val="es-MX"/>
              </w:rPr>
              <w:t>juni</w:t>
            </w:r>
            <w:r w:rsidR="007572D8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0763AB" w:rsidRPr="00631BDF" w:rsidRDefault="00EA7456" w:rsidP="009F639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9A4F48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7572D8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 w:rsidR="00C6003D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BD1A26" w:rsidRPr="00631BDF" w:rsidRDefault="009A4F48" w:rsidP="00BD1A2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04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jul</w:t>
            </w:r>
            <w:r w:rsidR="00B6195D">
              <w:rPr>
                <w:rFonts w:ascii="Montserrat" w:hAnsi="Montserrat" w:cs="Arial"/>
                <w:sz w:val="15"/>
                <w:szCs w:val="15"/>
                <w:lang w:val="es-MX"/>
              </w:rPr>
              <w:t>i</w:t>
            </w:r>
            <w:r w:rsidR="007572D8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BD1A2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0763AB" w:rsidRPr="00631BDF" w:rsidRDefault="003D6876" w:rsidP="007572D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1</w:t>
            </w:r>
            <w:r w:rsidR="009A4F48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EA7456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 w:rsidR="008C79C4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0763AB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</w:tr>
    </w:tbl>
    <w:p w:rsidR="00FB0BB3" w:rsidRPr="00631BDF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5"/>
          <w:szCs w:val="15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5103"/>
        <w:gridCol w:w="1418"/>
        <w:gridCol w:w="2126"/>
      </w:tblGrid>
      <w:tr w:rsidR="00B33830" w:rsidRPr="00631BDF" w:rsidTr="00045024">
        <w:trPr>
          <w:trHeight w:val="78"/>
        </w:trPr>
        <w:tc>
          <w:tcPr>
            <w:tcW w:w="1124" w:type="dxa"/>
            <w:vAlign w:val="center"/>
          </w:tcPr>
          <w:p w:rsidR="00B33830" w:rsidRPr="00631BDF" w:rsidRDefault="00B33830" w:rsidP="00F855B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PA</w:t>
            </w:r>
            <w:r w:rsidR="00F855B7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QUETE</w:t>
            </w:r>
          </w:p>
        </w:tc>
        <w:tc>
          <w:tcPr>
            <w:tcW w:w="5103" w:type="dxa"/>
            <w:vAlign w:val="center"/>
          </w:tcPr>
          <w:p w:rsidR="00B33830" w:rsidRPr="00631BDF" w:rsidRDefault="00B3383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DESCRIPCIÓN</w:t>
            </w:r>
          </w:p>
        </w:tc>
        <w:tc>
          <w:tcPr>
            <w:tcW w:w="1418" w:type="dxa"/>
          </w:tcPr>
          <w:p w:rsidR="00B33830" w:rsidRPr="00631BDF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CANTIDAD </w:t>
            </w:r>
          </w:p>
        </w:tc>
        <w:tc>
          <w:tcPr>
            <w:tcW w:w="2126" w:type="dxa"/>
          </w:tcPr>
          <w:p w:rsidR="00B33830" w:rsidRPr="00631BDF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UNIDAD DE MEDIDA</w:t>
            </w:r>
          </w:p>
        </w:tc>
      </w:tr>
      <w:tr w:rsidR="0037747C" w:rsidRPr="00631BDF" w:rsidTr="00320CF7">
        <w:trPr>
          <w:trHeight w:val="195"/>
        </w:trPr>
        <w:tc>
          <w:tcPr>
            <w:tcW w:w="1124" w:type="dxa"/>
            <w:vAlign w:val="center"/>
          </w:tcPr>
          <w:p w:rsidR="0037747C" w:rsidRPr="00631BDF" w:rsidRDefault="0019054A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ÚNICO</w:t>
            </w:r>
          </w:p>
        </w:tc>
        <w:tc>
          <w:tcPr>
            <w:tcW w:w="5103" w:type="dxa"/>
            <w:vAlign w:val="center"/>
          </w:tcPr>
          <w:p w:rsidR="0037747C" w:rsidRPr="00631BDF" w:rsidRDefault="000C53E8" w:rsidP="00320CF7">
            <w:pPr>
              <w:tabs>
                <w:tab w:val="left" w:pos="9923"/>
              </w:tabs>
              <w:ind w:left="142" w:right="141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SEGURO DE VIDA </w:t>
            </w:r>
            <w:r w:rsidR="003C7F35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PARA PERSONAL DE</w:t>
            </w:r>
            <w:r w:rsidR="008D082B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 </w:t>
            </w:r>
            <w:r w:rsidR="00320CF7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GOBIERNO DEL ESTADO</w:t>
            </w:r>
          </w:p>
        </w:tc>
        <w:tc>
          <w:tcPr>
            <w:tcW w:w="1418" w:type="dxa"/>
          </w:tcPr>
          <w:p w:rsidR="0037747C" w:rsidRPr="00631BDF" w:rsidRDefault="00045024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1</w:t>
            </w:r>
          </w:p>
        </w:tc>
        <w:tc>
          <w:tcPr>
            <w:tcW w:w="2126" w:type="dxa"/>
          </w:tcPr>
          <w:p w:rsidR="0037747C" w:rsidRPr="00631BDF" w:rsidRDefault="00F855B7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PÓLIZA</w:t>
            </w:r>
          </w:p>
        </w:tc>
      </w:tr>
    </w:tbl>
    <w:p w:rsidR="00BD1A26" w:rsidRPr="00631BDF" w:rsidRDefault="00AF33C3" w:rsidP="00BD1A2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DISPONIBILIDAD DE LAS BASES: Las bases de licitación se encuentran disponibles </w:t>
      </w:r>
      <w:r w:rsidR="00AF51F8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para consulta en Internet en el sitio: </w:t>
      </w:r>
      <w:hyperlink r:id="rId5" w:history="1">
        <w:r w:rsidR="00AF51F8" w:rsidRPr="00631BDF">
          <w:rPr>
            <w:rStyle w:val="Hipervnculo"/>
            <w:rFonts w:ascii="Montserrat" w:hAnsi="Montserrat" w:cs="Arial"/>
            <w:b/>
            <w:i/>
            <w:noProof/>
            <w:sz w:val="15"/>
            <w:szCs w:val="15"/>
            <w:lang w:val="es-MX"/>
          </w:rPr>
          <w:t>https://compras.ebajacalifornia.gob.mx</w:t>
        </w:r>
      </w:hyperlink>
      <w:r w:rsidR="00AF51F8" w:rsidRPr="00631BDF">
        <w:rPr>
          <w:rFonts w:ascii="Montserrat" w:hAnsi="Montserrat" w:cs="Arial"/>
          <w:b/>
          <w:i/>
          <w:noProof/>
          <w:sz w:val="15"/>
          <w:szCs w:val="15"/>
          <w:lang w:val="es-MX"/>
        </w:rPr>
        <w:t xml:space="preserve">, </w:t>
      </w:r>
      <w:r w:rsidR="00AF51F8" w:rsidRPr="00631BDF">
        <w:rPr>
          <w:rFonts w:ascii="Montserrat" w:hAnsi="Montserrat" w:cs="Arial"/>
          <w:noProof/>
          <w:sz w:val="15"/>
          <w:szCs w:val="15"/>
          <w:lang w:val="es-MX"/>
        </w:rPr>
        <w:t>o</w:t>
      </w:r>
      <w:r w:rsidR="00AF51F8" w:rsidRPr="00631BDF">
        <w:rPr>
          <w:rFonts w:ascii="Montserrat" w:hAnsi="Montserrat" w:cs="Arial"/>
          <w:b/>
          <w:i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en la Dirección 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de Adquisiciones </w:t>
      </w:r>
      <w:r w:rsidR="007C2A6E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y Servicios Generales 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de 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>Oficialía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Mayor de Gobierno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, sito en: 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>Tercer piso del edificio del Poder Ejecutivo de Gobierno del Estado, Calz</w:t>
      </w:r>
      <w:r w:rsidR="00C6486A" w:rsidRPr="00631BDF">
        <w:rPr>
          <w:rFonts w:ascii="Montserrat" w:hAnsi="Montserrat" w:cs="Arial"/>
          <w:noProof/>
          <w:sz w:val="15"/>
          <w:szCs w:val="15"/>
          <w:lang w:val="es-MX"/>
        </w:rPr>
        <w:t>.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Independencia #994, Centro Cívico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de </w:t>
      </w:r>
      <w:r w:rsidR="00C6486A" w:rsidRPr="00631BDF">
        <w:rPr>
          <w:rFonts w:ascii="Montserrat" w:hAnsi="Montserrat" w:cs="Arial"/>
          <w:noProof/>
          <w:sz w:val="15"/>
          <w:szCs w:val="15"/>
          <w:lang w:val="es-MX"/>
        </w:rPr>
        <w:t>la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ciudad de Mexicali, Baja California teléfono </w:t>
      </w:r>
      <w:r w:rsidR="00C6486A" w:rsidRPr="00631BDF">
        <w:rPr>
          <w:rFonts w:ascii="Montserrat" w:hAnsi="Montserrat" w:cs="Arial"/>
          <w:noProof/>
          <w:sz w:val="15"/>
          <w:szCs w:val="15"/>
          <w:lang w:val="es-MX"/>
        </w:rPr>
        <w:t>(686)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5581010 ext. </w:t>
      </w:r>
      <w:r w:rsidR="008D082B">
        <w:rPr>
          <w:rFonts w:ascii="Montserrat" w:hAnsi="Montserrat" w:cs="Arial"/>
          <w:noProof/>
          <w:sz w:val="15"/>
          <w:szCs w:val="15"/>
          <w:lang w:val="es-MX"/>
        </w:rPr>
        <w:t>1498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>,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de lunes a viernes a partir de la fecha de la publicación de la convocatoria </w:t>
      </w:r>
      <w:r w:rsidR="00C6486A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y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hasta el sexto día natural previo al acto de presentación y apertura de proposiciones, en horario de 8:00 a 1</w:t>
      </w:r>
      <w:r w:rsidR="00311B3E" w:rsidRPr="00631BDF">
        <w:rPr>
          <w:rFonts w:ascii="Montserrat" w:hAnsi="Montserrat" w:cs="Arial"/>
          <w:noProof/>
          <w:sz w:val="15"/>
          <w:szCs w:val="15"/>
          <w:lang w:val="es-MX"/>
        </w:rPr>
        <w:t>5</w:t>
      </w:r>
      <w:r w:rsidR="00263C55" w:rsidRPr="00631BDF">
        <w:rPr>
          <w:rFonts w:ascii="Montserrat" w:hAnsi="Montserrat" w:cs="Arial"/>
          <w:noProof/>
          <w:sz w:val="15"/>
          <w:szCs w:val="15"/>
          <w:lang w:val="es-MX"/>
        </w:rPr>
        <w:t>:00 horas,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siendo de exclusiva responsabilidad de los interesados adquirirlas en su debida oportunidad. </w:t>
      </w:r>
      <w:r w:rsidR="00F77817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COSTO DE LAS BASES DE LICITACIÓN: </w:t>
      </w:r>
      <w:r w:rsidR="00F855B7" w:rsidRPr="00F855B7">
        <w:rPr>
          <w:rFonts w:ascii="Montserrat" w:hAnsi="Montserrat" w:cs="Arial"/>
          <w:noProof/>
          <w:sz w:val="15"/>
          <w:szCs w:val="15"/>
          <w:lang w:val="es-MX"/>
        </w:rPr>
        <w:t xml:space="preserve">$2,200.00 pesos, En efectivo o cheque certificado a nombre de Gobierno del Estado de Baja California, o depósito en cuenta bancaria número </w:t>
      </w:r>
      <w:r w:rsidR="00F855B7" w:rsidRPr="000E22F8">
        <w:rPr>
          <w:rFonts w:ascii="Montserrat" w:hAnsi="Montserrat" w:cs="Arial"/>
          <w:noProof/>
          <w:sz w:val="15"/>
          <w:szCs w:val="15"/>
          <w:lang w:val="es-MX"/>
        </w:rPr>
        <w:t>0430-7259961 en Banamex</w:t>
      </w:r>
      <w:r w:rsidR="00F855B7" w:rsidRPr="00F855B7">
        <w:rPr>
          <w:rFonts w:ascii="Montserrat" w:hAnsi="Montserrat" w:cs="Arial"/>
          <w:noProof/>
          <w:sz w:val="15"/>
          <w:szCs w:val="15"/>
          <w:lang w:val="es-MX"/>
        </w:rPr>
        <w:t>.</w:t>
      </w:r>
      <w:r w:rsidR="00F855B7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PROCEDENCIA DE LOS RECURSOS: </w:t>
      </w:r>
      <w:r w:rsidR="00707D45" w:rsidRPr="00631BDF">
        <w:rPr>
          <w:rFonts w:ascii="Montserrat" w:hAnsi="Montserrat" w:cs="Arial"/>
          <w:noProof/>
          <w:sz w:val="15"/>
          <w:szCs w:val="15"/>
          <w:lang w:val="es-MX"/>
        </w:rPr>
        <w:t>Estatales.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ACTOS DEL PROCEDIMIENTO: Los actos de junta de aclaraciones, presentación y apertura de prop</w:t>
      </w:r>
      <w:r w:rsidR="009E19BB" w:rsidRPr="00631BDF">
        <w:rPr>
          <w:rFonts w:ascii="Montserrat" w:hAnsi="Montserrat" w:cs="Arial"/>
          <w:noProof/>
          <w:sz w:val="15"/>
          <w:szCs w:val="15"/>
          <w:lang w:val="es-MX"/>
        </w:rPr>
        <w:t>osiciones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en sus dos etapas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y fallo</w:t>
      </w:r>
      <w:r w:rsidR="009F5505" w:rsidRPr="00631BDF">
        <w:rPr>
          <w:rFonts w:ascii="Montserrat" w:hAnsi="Montserrat" w:cs="Arial"/>
          <w:noProof/>
          <w:sz w:val="15"/>
          <w:szCs w:val="15"/>
          <w:lang w:val="es-MX"/>
        </w:rPr>
        <w:t>,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tendrán verificativo en la Sala de Juntas </w:t>
      </w:r>
      <w:r w:rsidR="00A1082B" w:rsidRPr="00631BDF">
        <w:rPr>
          <w:rFonts w:ascii="Montserrat" w:hAnsi="Montserrat" w:cs="Arial"/>
          <w:noProof/>
          <w:sz w:val="15"/>
          <w:szCs w:val="15"/>
          <w:lang w:val="es-MX"/>
        </w:rPr>
        <w:t>de la Dirección de Adquisiciones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="00555324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y Servicios Generales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en las fechas, horarios y domicilio ya citados.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En cumplimiento a lo ordenado por la fracción IV del artículo 26 de la Ley de Adquisiciones, Arrendamientos y Servicios del Estado de Baja California se informa que el </w:t>
      </w:r>
      <w:r w:rsidR="00BD1A26" w:rsidRPr="00631BDF">
        <w:rPr>
          <w:rFonts w:ascii="Montserrat" w:hAnsi="Montserrat" w:cs="Arial"/>
          <w:noProof/>
          <w:sz w:val="15"/>
          <w:szCs w:val="15"/>
          <w:lang w:val="es-MX"/>
        </w:rPr>
        <w:t>a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cto de 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>presentación y apertura de proposiciones en su segunda etapa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será con propuesta a precio fijo.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CONDICIONES PARA LA PRESENTACIÓN DE LAS PROP</w:t>
      </w:r>
      <w:r w:rsidR="009E19BB" w:rsidRPr="00631BDF">
        <w:rPr>
          <w:rFonts w:ascii="Montserrat" w:hAnsi="Montserrat" w:cs="Arial"/>
          <w:noProof/>
          <w:sz w:val="15"/>
          <w:szCs w:val="15"/>
          <w:lang w:val="es-MX"/>
        </w:rPr>
        <w:t>OSICIONES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: Además de la presentación personal se aceptará  el envío de prop</w:t>
      </w:r>
      <w:r w:rsidR="009E19BB" w:rsidRPr="00631BDF">
        <w:rPr>
          <w:rFonts w:ascii="Montserrat" w:hAnsi="Montserrat" w:cs="Arial"/>
          <w:noProof/>
          <w:sz w:val="15"/>
          <w:szCs w:val="15"/>
          <w:lang w:val="es-MX"/>
        </w:rPr>
        <w:t>osiciones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por servic</w:t>
      </w:r>
      <w:r w:rsidR="00A52C29" w:rsidRPr="00631BDF">
        <w:rPr>
          <w:rFonts w:ascii="Montserrat" w:hAnsi="Montserrat" w:cs="Arial"/>
          <w:noProof/>
          <w:sz w:val="15"/>
          <w:szCs w:val="15"/>
          <w:lang w:val="es-MX"/>
        </w:rPr>
        <w:t>io postal o mensajería quedando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bajo responsabilidad del licitante que estas sean entregadas con acuse de recibo en su debida oportunidad, no aplica  la prese</w:t>
      </w:r>
      <w:r w:rsidR="003A60EB" w:rsidRPr="00631BDF">
        <w:rPr>
          <w:rFonts w:ascii="Montserrat" w:hAnsi="Montserrat" w:cs="Arial"/>
          <w:noProof/>
          <w:sz w:val="15"/>
          <w:szCs w:val="15"/>
          <w:lang w:val="es-MX"/>
        </w:rPr>
        <w:t>ntación por medios electrónicos.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>IDIOMA: Todo lo relacionado con la prop</w:t>
      </w:r>
      <w:r w:rsidR="009E19BB" w:rsidRPr="00631BDF">
        <w:rPr>
          <w:rFonts w:ascii="Montserrat" w:hAnsi="Montserrat" w:cs="Arial"/>
          <w:noProof/>
          <w:sz w:val="15"/>
          <w:szCs w:val="15"/>
          <w:lang w:val="es-MX"/>
        </w:rPr>
        <w:t>osición</w:t>
      </w:r>
      <w:r w:rsidR="009F5505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deberá ser redactado en idioma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Español.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="00707D45" w:rsidRPr="00631BDF">
        <w:rPr>
          <w:rFonts w:ascii="Montserrat" w:hAnsi="Montserrat" w:cs="Arial"/>
          <w:sz w:val="15"/>
          <w:szCs w:val="15"/>
          <w:lang w:val="es-ES"/>
        </w:rPr>
        <w:t xml:space="preserve">LUGAR Y PLAZO DE </w:t>
      </w:r>
      <w:r w:rsidR="00320CF7">
        <w:rPr>
          <w:rFonts w:ascii="Montserrat" w:hAnsi="Montserrat" w:cs="Arial"/>
          <w:sz w:val="15"/>
          <w:szCs w:val="15"/>
          <w:lang w:val="es-ES"/>
        </w:rPr>
        <w:t>ENTREGA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 xml:space="preserve">: </w:t>
      </w:r>
      <w:r w:rsidR="00320CF7">
        <w:rPr>
          <w:rFonts w:ascii="Montserrat" w:hAnsi="Montserrat" w:cs="Arial"/>
          <w:sz w:val="15"/>
          <w:szCs w:val="15"/>
          <w:lang w:val="es-ES"/>
        </w:rPr>
        <w:t>La Póliza deberá ser entregada</w:t>
      </w:r>
      <w:r w:rsidR="00707D45" w:rsidRPr="00631BDF">
        <w:rPr>
          <w:rFonts w:ascii="Montserrat" w:hAnsi="Montserrat" w:cs="Arial"/>
          <w:sz w:val="15"/>
          <w:szCs w:val="15"/>
          <w:lang w:val="es-ES"/>
        </w:rPr>
        <w:t xml:space="preserve"> en los domicilios </w:t>
      </w:r>
      <w:r w:rsidR="00F91DB0" w:rsidRPr="00631BDF">
        <w:rPr>
          <w:rFonts w:ascii="Montserrat" w:hAnsi="Montserrat" w:cs="Arial"/>
          <w:sz w:val="15"/>
          <w:szCs w:val="15"/>
          <w:lang w:val="es-ES"/>
        </w:rPr>
        <w:t xml:space="preserve">y conforme al plazo </w:t>
      </w:r>
      <w:r w:rsidR="00707D45" w:rsidRPr="00631BDF">
        <w:rPr>
          <w:rFonts w:ascii="Montserrat" w:hAnsi="Montserrat" w:cs="Arial"/>
          <w:sz w:val="15"/>
          <w:szCs w:val="15"/>
          <w:lang w:val="es-ES"/>
        </w:rPr>
        <w:t>descrito</w:t>
      </w:r>
      <w:r w:rsidR="00D91DF9" w:rsidRPr="00631BDF">
        <w:rPr>
          <w:rFonts w:ascii="Montserrat" w:hAnsi="Montserrat" w:cs="Arial"/>
          <w:sz w:val="15"/>
          <w:szCs w:val="15"/>
          <w:lang w:val="es-ES"/>
        </w:rPr>
        <w:t xml:space="preserve"> en </w:t>
      </w:r>
      <w:r w:rsidR="000C53E8" w:rsidRPr="00631BDF">
        <w:rPr>
          <w:rFonts w:ascii="Montserrat" w:hAnsi="Montserrat" w:cs="Arial"/>
          <w:sz w:val="15"/>
          <w:szCs w:val="15"/>
          <w:lang w:val="es-ES"/>
        </w:rPr>
        <w:t>los puntos</w:t>
      </w:r>
      <w:r w:rsidR="00F91DB0" w:rsidRPr="00631BDF">
        <w:rPr>
          <w:rFonts w:ascii="Montserrat" w:hAnsi="Montserrat" w:cs="Arial"/>
          <w:sz w:val="15"/>
          <w:szCs w:val="15"/>
          <w:lang w:val="es-ES"/>
        </w:rPr>
        <w:t xml:space="preserve"> 4.2</w:t>
      </w:r>
      <w:r w:rsidR="00D91DF9" w:rsidRPr="00631BDF">
        <w:rPr>
          <w:rFonts w:ascii="Montserrat" w:hAnsi="Montserrat" w:cs="Arial"/>
          <w:sz w:val="15"/>
          <w:szCs w:val="15"/>
          <w:lang w:val="es-ES"/>
        </w:rPr>
        <w:t xml:space="preserve"> y 4.3 </w:t>
      </w:r>
      <w:r w:rsidR="00F91DB0" w:rsidRPr="00631BDF">
        <w:rPr>
          <w:rFonts w:ascii="Montserrat" w:hAnsi="Montserrat" w:cs="Arial"/>
          <w:sz w:val="15"/>
          <w:szCs w:val="15"/>
          <w:lang w:val="es-ES"/>
        </w:rPr>
        <w:t>de las bases</w:t>
      </w:r>
      <w:r w:rsidR="00707D45" w:rsidRPr="00631BDF">
        <w:rPr>
          <w:rFonts w:ascii="Montserrat" w:hAnsi="Montserrat" w:cs="Arial"/>
          <w:sz w:val="15"/>
          <w:szCs w:val="15"/>
          <w:lang w:val="es-ES"/>
        </w:rPr>
        <w:t>.</w:t>
      </w:r>
      <w:r w:rsidR="00DC4C7C">
        <w:rPr>
          <w:rFonts w:ascii="Montserrat" w:hAnsi="Montserrat" w:cs="Arial"/>
          <w:sz w:val="15"/>
          <w:szCs w:val="15"/>
          <w:lang w:val="es-ES"/>
        </w:rPr>
        <w:t xml:space="preserve"> 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>MONEDA: La moneda para la cotización en la propuesta económica será pesos mexicanos.</w:t>
      </w:r>
      <w:r w:rsidR="00DC4C7C">
        <w:rPr>
          <w:rFonts w:ascii="Montserrat" w:hAnsi="Montserrat" w:cs="Arial"/>
          <w:sz w:val="15"/>
          <w:szCs w:val="15"/>
          <w:lang w:val="es-ES"/>
        </w:rPr>
        <w:t xml:space="preserve"> 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 xml:space="preserve">CONDICIONES DE PAGO: el pago se realizará </w:t>
      </w:r>
      <w:r w:rsidR="00320CF7">
        <w:rPr>
          <w:rFonts w:ascii="Montserrat" w:hAnsi="Montserrat" w:cs="Arial"/>
          <w:sz w:val="15"/>
          <w:szCs w:val="15"/>
          <w:lang w:val="es-ES"/>
        </w:rPr>
        <w:t>de conformidad al numeral 4.4 de las bases de Licitación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>.</w:t>
      </w:r>
      <w:r w:rsidR="00DC4C7C">
        <w:rPr>
          <w:rFonts w:ascii="Montserrat" w:hAnsi="Montserrat" w:cs="Arial"/>
          <w:sz w:val="15"/>
          <w:szCs w:val="15"/>
          <w:lang w:val="es-ES"/>
        </w:rPr>
        <w:t xml:space="preserve"> 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>NO HABRÁ ANTICIPO.</w:t>
      </w:r>
      <w:r w:rsidR="00DC4C7C">
        <w:rPr>
          <w:rFonts w:ascii="Montserrat" w:hAnsi="Montserrat" w:cs="Arial"/>
          <w:sz w:val="15"/>
          <w:szCs w:val="15"/>
          <w:lang w:val="es-ES"/>
        </w:rPr>
        <w:t xml:space="preserve"> </w:t>
      </w:r>
      <w:r w:rsidR="00F91DB0" w:rsidRPr="00631BDF">
        <w:rPr>
          <w:rFonts w:ascii="Montserrat" w:hAnsi="Montserrat" w:cs="Arial"/>
          <w:sz w:val="15"/>
          <w:szCs w:val="15"/>
          <w:lang w:val="es-ES"/>
        </w:rPr>
        <w:t>GARANTÍ</w:t>
      </w:r>
      <w:r w:rsidR="00161AD2" w:rsidRPr="00631BDF">
        <w:rPr>
          <w:rFonts w:ascii="Montserrat" w:hAnsi="Montserrat" w:cs="Arial"/>
          <w:sz w:val="15"/>
          <w:szCs w:val="15"/>
          <w:lang w:val="es-ES"/>
        </w:rPr>
        <w:t xml:space="preserve">AS: </w:t>
      </w:r>
      <w:r w:rsidR="000D108F" w:rsidRPr="000D108F">
        <w:rPr>
          <w:rFonts w:ascii="Montserrat" w:hAnsi="Montserrat" w:cs="Arial"/>
          <w:noProof/>
          <w:sz w:val="15"/>
          <w:szCs w:val="15"/>
        </w:rPr>
        <w:t>De acuerdo a lo dispuesto en el artículo 294 fracción VI de la Ley de Instituciones de Seguros y Fianzas que dispone que a las instituciones de seguros les e</w:t>
      </w:r>
      <w:r w:rsidR="000D108F">
        <w:rPr>
          <w:rFonts w:ascii="Montserrat" w:hAnsi="Montserrat" w:cs="Arial"/>
          <w:noProof/>
          <w:sz w:val="15"/>
          <w:szCs w:val="15"/>
        </w:rPr>
        <w:t>stará prohibido </w:t>
      </w:r>
      <w:r w:rsidR="000D108F" w:rsidRPr="000D108F">
        <w:rPr>
          <w:rFonts w:ascii="Montserrat" w:hAnsi="Montserrat" w:cs="Arial"/>
          <w:noProof/>
          <w:sz w:val="15"/>
          <w:szCs w:val="15"/>
        </w:rPr>
        <w:t>otorgar avales, fianzas o cauciones.</w:t>
      </w:r>
      <w:r w:rsidR="00320CF7">
        <w:rPr>
          <w:rFonts w:ascii="Montserrat" w:hAnsi="Montserrat" w:cs="Arial"/>
          <w:noProof/>
          <w:sz w:val="15"/>
          <w:szCs w:val="15"/>
          <w:lang w:val="es-MX"/>
        </w:rPr>
        <w:t>. OTRAS DISPOSICIONES:</w:t>
      </w:r>
      <w:r w:rsidR="008D082B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="00161AD2" w:rsidRPr="00631BDF">
        <w:rPr>
          <w:rFonts w:ascii="Montserrat" w:hAnsi="Montserrat" w:cs="Arial"/>
          <w:noProof/>
          <w:sz w:val="15"/>
          <w:szCs w:val="15"/>
          <w:lang w:val="es-MX"/>
        </w:rPr>
        <w:t>Ninguna de las condiciones contenidas en las bases de licitación, así como en las proposiciones presentadas por los licitantes, podrán ser negociadas.</w:t>
      </w:r>
      <w:r w:rsidR="00DC4C7C">
        <w:rPr>
          <w:rFonts w:ascii="Montserrat" w:hAnsi="Montserrat" w:cs="Arial"/>
          <w:noProof/>
          <w:sz w:val="15"/>
          <w:szCs w:val="15"/>
          <w:lang w:val="es-MX"/>
        </w:rPr>
        <w:t xml:space="preserve"> </w:t>
      </w:r>
      <w:r w:rsidR="00161AD2"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  <w:r w:rsidR="00BD1A26" w:rsidRPr="00631BDF">
        <w:rPr>
          <w:rFonts w:ascii="Montserrat" w:hAnsi="Montserrat" w:cs="Arial"/>
          <w:noProof/>
          <w:sz w:val="15"/>
          <w:szCs w:val="15"/>
          <w:lang w:val="es-MX"/>
        </w:rPr>
        <w:t>La autoridad competente para oír y recibir inconformidades es la Secretaría de la Honestidad y la Función Pública, conforme al Art. 69 de la Ley de Adquisiciones, Arrendamientos y Servicios para el Estado de Baja California.</w:t>
      </w:r>
    </w:p>
    <w:p w:rsidR="00AF33C3" w:rsidRPr="00631BDF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5"/>
          <w:szCs w:val="15"/>
          <w:lang w:val="es-MX"/>
        </w:rPr>
      </w:pPr>
    </w:p>
    <w:p w:rsidR="00F91DB0" w:rsidRPr="00631BDF" w:rsidRDefault="00F91DB0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Mexicali, Baja California a </w:t>
      </w:r>
      <w:r w:rsidR="009A4F48">
        <w:rPr>
          <w:rFonts w:ascii="Montserrat" w:hAnsi="Montserrat" w:cs="Arial"/>
          <w:noProof/>
          <w:sz w:val="15"/>
          <w:szCs w:val="15"/>
          <w:lang w:val="es-MX"/>
        </w:rPr>
        <w:t>13</w:t>
      </w:r>
      <w:bookmarkStart w:id="0" w:name="_GoBack"/>
      <w:bookmarkEnd w:id="0"/>
      <w:r w:rsidR="00B6195D">
        <w:rPr>
          <w:rFonts w:ascii="Montserrat" w:hAnsi="Montserrat" w:cs="Arial"/>
          <w:noProof/>
          <w:sz w:val="15"/>
          <w:szCs w:val="15"/>
          <w:lang w:val="es-MX"/>
        </w:rPr>
        <w:t xml:space="preserve"> de junio</w:t>
      </w: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 de 202</w:t>
      </w:r>
      <w:r w:rsidR="00917ED6" w:rsidRPr="00631BDF">
        <w:rPr>
          <w:rFonts w:ascii="Montserrat" w:hAnsi="Montserrat" w:cs="Arial"/>
          <w:noProof/>
          <w:sz w:val="15"/>
          <w:szCs w:val="15"/>
          <w:lang w:val="es-MX"/>
        </w:rPr>
        <w:t>3</w:t>
      </w:r>
    </w:p>
    <w:p w:rsidR="003C4DF9" w:rsidRPr="00631BDF" w:rsidRDefault="003C4DF9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</w:p>
    <w:p w:rsidR="003C4DF9" w:rsidRPr="00631BDF" w:rsidRDefault="003C4DF9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5"/>
          <w:szCs w:val="15"/>
          <w:lang w:val="es-MX"/>
        </w:rPr>
      </w:pPr>
    </w:p>
    <w:p w:rsidR="00F91DB0" w:rsidRPr="00631BDF" w:rsidRDefault="00F91DB0" w:rsidP="00F91DB0">
      <w:pPr>
        <w:jc w:val="center"/>
        <w:rPr>
          <w:rFonts w:ascii="Montserrat" w:hAnsi="Montserrat" w:cs="Arial"/>
          <w:sz w:val="15"/>
          <w:szCs w:val="15"/>
          <w:lang w:val="es-MX"/>
        </w:rPr>
      </w:pPr>
      <w:r w:rsidRPr="00631BDF">
        <w:rPr>
          <w:rFonts w:ascii="Montserrat" w:hAnsi="Montserrat" w:cs="Arial"/>
          <w:sz w:val="15"/>
          <w:szCs w:val="15"/>
          <w:lang w:val="es-MX"/>
        </w:rPr>
        <w:t>PRESIDENTE DEL COMITÉ DE ADQUISICIONES, ARRENDAMIENTOS Y</w:t>
      </w:r>
    </w:p>
    <w:p w:rsidR="00F91DB0" w:rsidRPr="00631BDF" w:rsidRDefault="00F91DB0" w:rsidP="00F91DB0">
      <w:pPr>
        <w:jc w:val="center"/>
        <w:rPr>
          <w:rFonts w:ascii="Montserrat" w:hAnsi="Montserrat" w:cs="Arial"/>
          <w:sz w:val="15"/>
          <w:szCs w:val="15"/>
          <w:lang w:val="es-MX"/>
        </w:rPr>
      </w:pPr>
      <w:r w:rsidRPr="00631BDF">
        <w:rPr>
          <w:rFonts w:ascii="Montserrat" w:hAnsi="Montserrat" w:cs="Arial"/>
          <w:sz w:val="15"/>
          <w:szCs w:val="15"/>
          <w:lang w:val="es-MX"/>
        </w:rPr>
        <w:t>SERVICIOS DEL PODER EJECUTIVO DEL GOBIERNO DEL ESTADO DE BAJA CALIFORNIA</w:t>
      </w:r>
      <w:r w:rsidR="009E19BB" w:rsidRPr="00631BDF">
        <w:rPr>
          <w:rFonts w:ascii="Montserrat" w:hAnsi="Montserrat" w:cs="Arial"/>
          <w:sz w:val="15"/>
          <w:szCs w:val="15"/>
          <w:lang w:val="es-MX"/>
        </w:rPr>
        <w:t xml:space="preserve"> Y OFICIAL </w:t>
      </w:r>
      <w:r w:rsidR="00923D73">
        <w:rPr>
          <w:rFonts w:ascii="Montserrat" w:hAnsi="Montserrat" w:cs="Arial"/>
          <w:sz w:val="15"/>
          <w:szCs w:val="15"/>
          <w:lang w:val="es-MX"/>
        </w:rPr>
        <w:t>MAYOR</w:t>
      </w:r>
      <w:r w:rsidR="00DF4991">
        <w:rPr>
          <w:rFonts w:ascii="Montserrat" w:hAnsi="Montserrat" w:cs="Arial"/>
          <w:sz w:val="15"/>
          <w:szCs w:val="15"/>
          <w:lang w:val="es-MX"/>
        </w:rPr>
        <w:t xml:space="preserve"> DE GOBIERNO</w:t>
      </w:r>
    </w:p>
    <w:p w:rsidR="00F91DB0" w:rsidRPr="00631BDF" w:rsidRDefault="00F91DB0" w:rsidP="00F91DB0">
      <w:pPr>
        <w:jc w:val="center"/>
        <w:rPr>
          <w:rFonts w:ascii="Montserrat" w:hAnsi="Montserrat" w:cs="Arial"/>
          <w:b/>
          <w:sz w:val="15"/>
          <w:szCs w:val="15"/>
          <w:lang w:val="es-MX"/>
        </w:rPr>
      </w:pPr>
      <w:r w:rsidRPr="00631BDF">
        <w:rPr>
          <w:rFonts w:ascii="Montserrat" w:hAnsi="Montserrat" w:cs="Arial"/>
          <w:b/>
          <w:sz w:val="15"/>
          <w:szCs w:val="15"/>
          <w:lang w:val="es-MX"/>
        </w:rPr>
        <w:t>BIÓL. ROCÍO LÓPEZ GOROSAVE</w:t>
      </w:r>
    </w:p>
    <w:p w:rsidR="00F91DB0" w:rsidRPr="00631BDF" w:rsidRDefault="00F91DB0" w:rsidP="00F91DB0">
      <w:pPr>
        <w:jc w:val="center"/>
        <w:rPr>
          <w:rFonts w:ascii="Montserrat" w:hAnsi="Montserrat" w:cs="Arial"/>
          <w:noProof/>
          <w:sz w:val="15"/>
          <w:szCs w:val="15"/>
          <w:lang w:val="es-MX"/>
        </w:rPr>
      </w:pPr>
      <w:r w:rsidRPr="00631BDF">
        <w:rPr>
          <w:rFonts w:ascii="Montserrat" w:hAnsi="Montserrat" w:cs="Arial"/>
          <w:sz w:val="15"/>
          <w:szCs w:val="15"/>
          <w:lang w:val="es-MX"/>
        </w:rPr>
        <w:t>Rúbrica</w:t>
      </w:r>
    </w:p>
    <w:p w:rsidR="00A31905" w:rsidRPr="00D8504C" w:rsidRDefault="00A31905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045C0"/>
    <w:rsid w:val="00021B8C"/>
    <w:rsid w:val="00024AD9"/>
    <w:rsid w:val="00037822"/>
    <w:rsid w:val="00044102"/>
    <w:rsid w:val="00045024"/>
    <w:rsid w:val="00045AEC"/>
    <w:rsid w:val="00071AA5"/>
    <w:rsid w:val="000763AB"/>
    <w:rsid w:val="00081A90"/>
    <w:rsid w:val="0008331C"/>
    <w:rsid w:val="00083DEF"/>
    <w:rsid w:val="000A1B10"/>
    <w:rsid w:val="000A611C"/>
    <w:rsid w:val="000A7141"/>
    <w:rsid w:val="000B180F"/>
    <w:rsid w:val="000C53E8"/>
    <w:rsid w:val="000D108F"/>
    <w:rsid w:val="000E22F8"/>
    <w:rsid w:val="000E3E75"/>
    <w:rsid w:val="000E6CAC"/>
    <w:rsid w:val="00106010"/>
    <w:rsid w:val="00112A5A"/>
    <w:rsid w:val="00132929"/>
    <w:rsid w:val="00132D51"/>
    <w:rsid w:val="00135F24"/>
    <w:rsid w:val="00136A4F"/>
    <w:rsid w:val="00145602"/>
    <w:rsid w:val="00145D6D"/>
    <w:rsid w:val="00161AD2"/>
    <w:rsid w:val="001746E2"/>
    <w:rsid w:val="00183DA0"/>
    <w:rsid w:val="0019054A"/>
    <w:rsid w:val="001A04BE"/>
    <w:rsid w:val="001A0E0B"/>
    <w:rsid w:val="001A123D"/>
    <w:rsid w:val="001C1DCF"/>
    <w:rsid w:val="001C368C"/>
    <w:rsid w:val="001C5E60"/>
    <w:rsid w:val="001D24FC"/>
    <w:rsid w:val="001D4DA9"/>
    <w:rsid w:val="001D67A3"/>
    <w:rsid w:val="001E5E44"/>
    <w:rsid w:val="001F1E85"/>
    <w:rsid w:val="00206E3F"/>
    <w:rsid w:val="002266C6"/>
    <w:rsid w:val="002355CB"/>
    <w:rsid w:val="002477A2"/>
    <w:rsid w:val="00263C55"/>
    <w:rsid w:val="002658A2"/>
    <w:rsid w:val="0027371D"/>
    <w:rsid w:val="002953ED"/>
    <w:rsid w:val="002A4F4E"/>
    <w:rsid w:val="002C0A2F"/>
    <w:rsid w:val="002E5703"/>
    <w:rsid w:val="002E5887"/>
    <w:rsid w:val="002F138A"/>
    <w:rsid w:val="002F177A"/>
    <w:rsid w:val="00304955"/>
    <w:rsid w:val="0030671C"/>
    <w:rsid w:val="00311B3E"/>
    <w:rsid w:val="00320CF7"/>
    <w:rsid w:val="0032268A"/>
    <w:rsid w:val="00345A88"/>
    <w:rsid w:val="00356296"/>
    <w:rsid w:val="00373087"/>
    <w:rsid w:val="003773F8"/>
    <w:rsid w:val="0037747C"/>
    <w:rsid w:val="003950D8"/>
    <w:rsid w:val="003A60EB"/>
    <w:rsid w:val="003B1531"/>
    <w:rsid w:val="003B4A49"/>
    <w:rsid w:val="003B73F8"/>
    <w:rsid w:val="003C05BF"/>
    <w:rsid w:val="003C4DF9"/>
    <w:rsid w:val="003C7F35"/>
    <w:rsid w:val="003D5809"/>
    <w:rsid w:val="003D5B4A"/>
    <w:rsid w:val="003D6876"/>
    <w:rsid w:val="0040144A"/>
    <w:rsid w:val="00402D22"/>
    <w:rsid w:val="004222E6"/>
    <w:rsid w:val="00423FA3"/>
    <w:rsid w:val="00444D12"/>
    <w:rsid w:val="004501E5"/>
    <w:rsid w:val="00461322"/>
    <w:rsid w:val="00464872"/>
    <w:rsid w:val="0048779C"/>
    <w:rsid w:val="00487A8D"/>
    <w:rsid w:val="004921D0"/>
    <w:rsid w:val="004B3BB5"/>
    <w:rsid w:val="004B419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03617"/>
    <w:rsid w:val="0053282C"/>
    <w:rsid w:val="005356D4"/>
    <w:rsid w:val="00543B23"/>
    <w:rsid w:val="00555324"/>
    <w:rsid w:val="0055535B"/>
    <w:rsid w:val="00555888"/>
    <w:rsid w:val="00574522"/>
    <w:rsid w:val="00583453"/>
    <w:rsid w:val="005849B8"/>
    <w:rsid w:val="0059089A"/>
    <w:rsid w:val="005A1BFD"/>
    <w:rsid w:val="005B279D"/>
    <w:rsid w:val="005D3F4B"/>
    <w:rsid w:val="005D58D6"/>
    <w:rsid w:val="005E4212"/>
    <w:rsid w:val="005F556B"/>
    <w:rsid w:val="00613B38"/>
    <w:rsid w:val="00614163"/>
    <w:rsid w:val="00617E90"/>
    <w:rsid w:val="00621066"/>
    <w:rsid w:val="00621998"/>
    <w:rsid w:val="00626FB7"/>
    <w:rsid w:val="00631BDF"/>
    <w:rsid w:val="006479C8"/>
    <w:rsid w:val="00673E9D"/>
    <w:rsid w:val="006771EC"/>
    <w:rsid w:val="006801A4"/>
    <w:rsid w:val="00696626"/>
    <w:rsid w:val="006C7FB8"/>
    <w:rsid w:val="006D5100"/>
    <w:rsid w:val="006D7225"/>
    <w:rsid w:val="006F48CE"/>
    <w:rsid w:val="006F5C3D"/>
    <w:rsid w:val="007021AC"/>
    <w:rsid w:val="00707D45"/>
    <w:rsid w:val="00710271"/>
    <w:rsid w:val="00742415"/>
    <w:rsid w:val="007572D8"/>
    <w:rsid w:val="00762B8F"/>
    <w:rsid w:val="007674DB"/>
    <w:rsid w:val="00777399"/>
    <w:rsid w:val="00794A4A"/>
    <w:rsid w:val="007A08F7"/>
    <w:rsid w:val="007B0B1F"/>
    <w:rsid w:val="007C2A6E"/>
    <w:rsid w:val="007D09D7"/>
    <w:rsid w:val="007D6209"/>
    <w:rsid w:val="007F4A63"/>
    <w:rsid w:val="00817D07"/>
    <w:rsid w:val="00825DC3"/>
    <w:rsid w:val="00835106"/>
    <w:rsid w:val="008352F7"/>
    <w:rsid w:val="008448C9"/>
    <w:rsid w:val="00872968"/>
    <w:rsid w:val="00873517"/>
    <w:rsid w:val="008A6640"/>
    <w:rsid w:val="008A760A"/>
    <w:rsid w:val="008B4BD2"/>
    <w:rsid w:val="008C016B"/>
    <w:rsid w:val="008C79C4"/>
    <w:rsid w:val="008D0024"/>
    <w:rsid w:val="008D082B"/>
    <w:rsid w:val="008E5B3B"/>
    <w:rsid w:val="008E6667"/>
    <w:rsid w:val="008F081A"/>
    <w:rsid w:val="0090693D"/>
    <w:rsid w:val="00907447"/>
    <w:rsid w:val="00913ABC"/>
    <w:rsid w:val="00917ED6"/>
    <w:rsid w:val="00923D73"/>
    <w:rsid w:val="009424CE"/>
    <w:rsid w:val="0096427A"/>
    <w:rsid w:val="00965C19"/>
    <w:rsid w:val="00975DEA"/>
    <w:rsid w:val="00977305"/>
    <w:rsid w:val="00982962"/>
    <w:rsid w:val="009841E2"/>
    <w:rsid w:val="009A4F48"/>
    <w:rsid w:val="009A51FA"/>
    <w:rsid w:val="009A762D"/>
    <w:rsid w:val="009C367E"/>
    <w:rsid w:val="009C49F6"/>
    <w:rsid w:val="009C5BA4"/>
    <w:rsid w:val="009D4599"/>
    <w:rsid w:val="009E19BB"/>
    <w:rsid w:val="009E6F7A"/>
    <w:rsid w:val="009F5505"/>
    <w:rsid w:val="009F6396"/>
    <w:rsid w:val="00A042C9"/>
    <w:rsid w:val="00A1072F"/>
    <w:rsid w:val="00A1082B"/>
    <w:rsid w:val="00A210A6"/>
    <w:rsid w:val="00A24281"/>
    <w:rsid w:val="00A31905"/>
    <w:rsid w:val="00A52C29"/>
    <w:rsid w:val="00A57FD9"/>
    <w:rsid w:val="00A621EA"/>
    <w:rsid w:val="00A64EE9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95D"/>
    <w:rsid w:val="00B61D83"/>
    <w:rsid w:val="00B664AF"/>
    <w:rsid w:val="00B72DEF"/>
    <w:rsid w:val="00B808CE"/>
    <w:rsid w:val="00B84067"/>
    <w:rsid w:val="00B902AC"/>
    <w:rsid w:val="00B94D9D"/>
    <w:rsid w:val="00BB1837"/>
    <w:rsid w:val="00BB4AAB"/>
    <w:rsid w:val="00BB7E8C"/>
    <w:rsid w:val="00BC5D86"/>
    <w:rsid w:val="00BC6B90"/>
    <w:rsid w:val="00BD1A26"/>
    <w:rsid w:val="00BE20D5"/>
    <w:rsid w:val="00BF096E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2C58"/>
    <w:rsid w:val="00C54C89"/>
    <w:rsid w:val="00C6003D"/>
    <w:rsid w:val="00C6486A"/>
    <w:rsid w:val="00C6584B"/>
    <w:rsid w:val="00C74313"/>
    <w:rsid w:val="00C859BF"/>
    <w:rsid w:val="00C874D2"/>
    <w:rsid w:val="00C91A67"/>
    <w:rsid w:val="00C91E0F"/>
    <w:rsid w:val="00CA35CA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2D71"/>
    <w:rsid w:val="00D30BBF"/>
    <w:rsid w:val="00D46CD2"/>
    <w:rsid w:val="00D55C4A"/>
    <w:rsid w:val="00D66BAC"/>
    <w:rsid w:val="00D8504C"/>
    <w:rsid w:val="00D91DF9"/>
    <w:rsid w:val="00D958C3"/>
    <w:rsid w:val="00D96F2C"/>
    <w:rsid w:val="00D97A07"/>
    <w:rsid w:val="00DB116D"/>
    <w:rsid w:val="00DB2FDF"/>
    <w:rsid w:val="00DB7924"/>
    <w:rsid w:val="00DC0C82"/>
    <w:rsid w:val="00DC366C"/>
    <w:rsid w:val="00DC4C7C"/>
    <w:rsid w:val="00DC4F34"/>
    <w:rsid w:val="00DD0E78"/>
    <w:rsid w:val="00DF4991"/>
    <w:rsid w:val="00E1120D"/>
    <w:rsid w:val="00E30AF2"/>
    <w:rsid w:val="00E465F8"/>
    <w:rsid w:val="00E46AF9"/>
    <w:rsid w:val="00E52B01"/>
    <w:rsid w:val="00E66071"/>
    <w:rsid w:val="00E73D2E"/>
    <w:rsid w:val="00EA65BD"/>
    <w:rsid w:val="00EA7456"/>
    <w:rsid w:val="00EC7AA2"/>
    <w:rsid w:val="00ED542B"/>
    <w:rsid w:val="00ED5BA4"/>
    <w:rsid w:val="00EE719A"/>
    <w:rsid w:val="00F03E23"/>
    <w:rsid w:val="00F20855"/>
    <w:rsid w:val="00F463B7"/>
    <w:rsid w:val="00F47816"/>
    <w:rsid w:val="00F65F60"/>
    <w:rsid w:val="00F70FD9"/>
    <w:rsid w:val="00F77817"/>
    <w:rsid w:val="00F855B7"/>
    <w:rsid w:val="00F915D2"/>
    <w:rsid w:val="00F91DB0"/>
    <w:rsid w:val="00F9273A"/>
    <w:rsid w:val="00FB0BB3"/>
    <w:rsid w:val="00FE0981"/>
    <w:rsid w:val="00FE432C"/>
    <w:rsid w:val="00FE7061"/>
    <w:rsid w:val="00FF1CF2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7B5C35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738</Words>
  <Characters>4061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83</cp:revision>
  <cp:lastPrinted>2023-05-30T15:38:00Z</cp:lastPrinted>
  <dcterms:created xsi:type="dcterms:W3CDTF">2022-01-12T19:05:00Z</dcterms:created>
  <dcterms:modified xsi:type="dcterms:W3CDTF">2023-06-02T19:53:00Z</dcterms:modified>
</cp:coreProperties>
</file>