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E7C" w:rsidRPr="00232DC8" w:rsidRDefault="00E12E7C" w:rsidP="00E12E7C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DIRECCI</w:t>
      </w:r>
      <w:r w:rsidR="00F26BDE"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DE ADQUISICIONES</w:t>
      </w:r>
      <w:r w:rsidR="00670827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LICITACI</w:t>
      </w:r>
      <w:r w:rsidR="00F26BDE"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PÚBLICA REGIONAL</w:t>
      </w:r>
    </w:p>
    <w:p w:rsidR="00E12E7C" w:rsidRPr="00C442BE" w:rsidRDefault="00E12E7C" w:rsidP="00E12E7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OM-COBACH-122-2023</w:t>
      </w:r>
    </w:p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Reglamento de la Ley de Adquisiciones, Arrendamientos y Servicios para el Estado de Baja California, las disposiciones d</w:t>
      </w:r>
      <w:r w:rsidR="00F26BDE">
        <w:rPr>
          <w:rFonts w:ascii="Arial Narrow" w:hAnsi="Arial Narrow" w:cs="Arial"/>
          <w:noProof/>
          <w:sz w:val="18"/>
          <w:szCs w:val="18"/>
          <w:lang w:val="es-MX"/>
        </w:rPr>
        <w:t xml:space="preserve">e las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Normas y Políticas para el Establecimiento de Garantías en Materi</w:t>
      </w:r>
      <w:r w:rsidR="00AE76DF"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 licitación de carácter regional que a continuación se identifica.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E12E7C" w:rsidRPr="00F87E67" w:rsidRDefault="00E12E7C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Regional Número 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OM-COBACH-122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>-202</w:t>
      </w:r>
      <w:r w:rsidR="002D4B13">
        <w:rPr>
          <w:rFonts w:ascii="Arial Narrow" w:hAnsi="Arial Narrow" w:cs="Arial"/>
          <w:noProof/>
          <w:sz w:val="18"/>
          <w:szCs w:val="18"/>
          <w:lang w:val="es-MX"/>
        </w:rPr>
        <w:t>3</w:t>
      </w:r>
    </w:p>
    <w:p w:rsidR="00523DD2" w:rsidRDefault="00523DD2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“</w:t>
      </w:r>
      <w:r w:rsidR="00E62E14" w:rsidRPr="00E62E14">
        <w:rPr>
          <w:rFonts w:ascii="Arial Narrow" w:hAnsi="Arial Narrow" w:cs="Arial"/>
          <w:noProof/>
          <w:sz w:val="17"/>
          <w:szCs w:val="17"/>
          <w:lang w:val="es-MX"/>
        </w:rPr>
        <w:t>POLIZA DE MANTENIMIENTO DE COPIADORAS Y ARRENDAMIENTO DE EQUIPOS MULTIFUNCIONALES E IMPRESORAS PARA EL COBACH</w:t>
      </w: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”</w:t>
      </w: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850"/>
        <w:gridCol w:w="1985"/>
        <w:gridCol w:w="1842"/>
        <w:gridCol w:w="1843"/>
        <w:gridCol w:w="1730"/>
      </w:tblGrid>
      <w:tr w:rsidR="001E7257" w:rsidRPr="00FB0BB3" w:rsidTr="001E7257">
        <w:trPr>
          <w:trHeight w:val="127"/>
          <w:jc w:val="center"/>
        </w:trPr>
        <w:tc>
          <w:tcPr>
            <w:tcW w:w="155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850" w:type="dxa"/>
            <w:vMerge w:val="restart"/>
            <w:vAlign w:val="center"/>
          </w:tcPr>
          <w:p w:rsidR="001E7257" w:rsidRPr="00E21789" w:rsidRDefault="001E7257" w:rsidP="002D4B13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98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730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1E7257" w:rsidRPr="00FB0BB3" w:rsidTr="001E7257">
        <w:trPr>
          <w:trHeight w:val="203"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:rsidR="001E7257" w:rsidRPr="00867992" w:rsidRDefault="001E7257" w:rsidP="002D4B13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730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</w:tr>
      <w:tr w:rsidR="001E7257" w:rsidRPr="00263C55" w:rsidTr="001E7257">
        <w:trPr>
          <w:trHeight w:val="195"/>
          <w:jc w:val="center"/>
        </w:trPr>
        <w:tc>
          <w:tcPr>
            <w:tcW w:w="1555" w:type="dxa"/>
            <w:vAlign w:val="center"/>
          </w:tcPr>
          <w:p w:rsidR="001E7257" w:rsidRPr="006766AA" w:rsidRDefault="00E62E14" w:rsidP="00D963CF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15</w:t>
            </w:r>
            <w:r w:rsidR="00AF2D9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</w:t>
            </w:r>
            <w:r w:rsidR="00614AB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</w:t>
            </w:r>
            <w:r w:rsidR="001E7257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3</w:t>
            </w:r>
          </w:p>
        </w:tc>
        <w:tc>
          <w:tcPr>
            <w:tcW w:w="850" w:type="dxa"/>
            <w:vAlign w:val="center"/>
          </w:tcPr>
          <w:p w:rsidR="001E7257" w:rsidRDefault="00D963CF" w:rsidP="002D4B13">
            <w:pPr>
              <w:tabs>
                <w:tab w:val="left" w:pos="9923"/>
              </w:tabs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SIN COSTO</w:t>
            </w:r>
          </w:p>
        </w:tc>
        <w:tc>
          <w:tcPr>
            <w:tcW w:w="1985" w:type="dxa"/>
            <w:vAlign w:val="center"/>
          </w:tcPr>
          <w:p w:rsidR="001E7257" w:rsidRPr="006766AA" w:rsidRDefault="00E62E14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15</w:t>
            </w:r>
            <w:r w:rsidR="00AF2D9A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Jun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614AB2" w:rsidP="00E62E14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E62E14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D963CF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1E7257">
              <w:rPr>
                <w:rFonts w:ascii="Arial" w:hAnsi="Arial" w:cs="Arial"/>
                <w:sz w:val="16"/>
                <w:szCs w:val="16"/>
                <w:lang w:val="es-MX"/>
              </w:rPr>
              <w:t>h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oras</w:t>
            </w:r>
          </w:p>
        </w:tc>
        <w:tc>
          <w:tcPr>
            <w:tcW w:w="1842" w:type="dxa"/>
            <w:vAlign w:val="center"/>
          </w:tcPr>
          <w:p w:rsidR="001E7257" w:rsidRPr="006766AA" w:rsidRDefault="00E62E14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21</w:t>
            </w:r>
            <w:r w:rsidR="00CF1576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 w:rsidR="00614AB2">
              <w:rPr>
                <w:rFonts w:ascii="Arial" w:hAnsi="Arial" w:cs="Arial"/>
                <w:sz w:val="16"/>
                <w:szCs w:val="16"/>
                <w:lang w:val="es-MX"/>
              </w:rPr>
              <w:t>Jun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D963CF" w:rsidP="00D963CF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09</w:t>
            </w:r>
            <w:r w:rsidR="00DE1FCE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DE1FCE">
              <w:rPr>
                <w:rFonts w:ascii="Arial" w:hAnsi="Arial" w:cs="Arial"/>
                <w:sz w:val="16"/>
                <w:szCs w:val="16"/>
                <w:lang w:val="es-MX"/>
              </w:rPr>
              <w:t xml:space="preserve">0 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horas</w:t>
            </w:r>
          </w:p>
        </w:tc>
        <w:tc>
          <w:tcPr>
            <w:tcW w:w="1843" w:type="dxa"/>
            <w:vAlign w:val="center"/>
          </w:tcPr>
          <w:p w:rsidR="001E7257" w:rsidRPr="006766AA" w:rsidRDefault="00E62E14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27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 w:rsidR="00614AB2">
              <w:rPr>
                <w:rFonts w:ascii="Arial" w:hAnsi="Arial" w:cs="Arial"/>
                <w:sz w:val="16"/>
                <w:szCs w:val="16"/>
                <w:lang w:val="es-MX"/>
              </w:rPr>
              <w:t>Jun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2D4B13" w:rsidP="00E62E14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13</w:t>
            </w:r>
            <w:r w:rsidR="00CF1576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E62E14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CF1576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730" w:type="dxa"/>
            <w:vAlign w:val="center"/>
          </w:tcPr>
          <w:p w:rsidR="001E7257" w:rsidRPr="006766AA" w:rsidRDefault="00E62E14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29</w:t>
            </w:r>
            <w:r w:rsidR="00B2178A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/ </w:t>
            </w:r>
            <w:r w:rsidR="00614AB2">
              <w:rPr>
                <w:rFonts w:ascii="Arial" w:hAnsi="Arial" w:cs="Arial"/>
                <w:sz w:val="16"/>
                <w:szCs w:val="16"/>
                <w:lang w:val="es-MX"/>
              </w:rPr>
              <w:t>Jun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2D4B13" w:rsidP="00D963CF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D963CF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EF4085">
              <w:rPr>
                <w:rFonts w:ascii="Arial" w:hAnsi="Arial" w:cs="Arial"/>
                <w:sz w:val="16"/>
                <w:szCs w:val="16"/>
                <w:lang w:val="es-MX"/>
              </w:rPr>
              <w:t>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5670"/>
        <w:gridCol w:w="992"/>
        <w:gridCol w:w="1985"/>
      </w:tblGrid>
      <w:tr w:rsidR="00AD39F7" w:rsidRPr="00C442BE" w:rsidTr="003A28F3">
        <w:trPr>
          <w:trHeight w:val="65"/>
        </w:trPr>
        <w:tc>
          <w:tcPr>
            <w:tcW w:w="1124" w:type="dxa"/>
            <w:vAlign w:val="center"/>
          </w:tcPr>
          <w:p w:rsidR="00AD39F7" w:rsidRPr="00CF1576" w:rsidRDefault="00EF4085" w:rsidP="00AD39F7">
            <w:pPr>
              <w:tabs>
                <w:tab w:val="left" w:pos="9923"/>
              </w:tabs>
              <w:ind w:left="-10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5670" w:type="dxa"/>
            <w:vAlign w:val="center"/>
          </w:tcPr>
          <w:p w:rsidR="00AD39F7" w:rsidRPr="00C442BE" w:rsidRDefault="00AD39F7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992" w:type="dxa"/>
            <w:vAlign w:val="center"/>
          </w:tcPr>
          <w:p w:rsidR="00AD39F7" w:rsidRPr="00C442BE" w:rsidRDefault="00AD39F7" w:rsidP="0048034B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  <w:tc>
          <w:tcPr>
            <w:tcW w:w="1985" w:type="dxa"/>
            <w:vAlign w:val="center"/>
          </w:tcPr>
          <w:p w:rsidR="00AD39F7" w:rsidRPr="00C442BE" w:rsidRDefault="00AD39F7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</w:tr>
      <w:tr w:rsidR="00DE1FCE" w:rsidRPr="00077F6D" w:rsidTr="00B52799">
        <w:trPr>
          <w:trHeight w:val="263"/>
        </w:trPr>
        <w:tc>
          <w:tcPr>
            <w:tcW w:w="1124" w:type="dxa"/>
            <w:vAlign w:val="center"/>
          </w:tcPr>
          <w:p w:rsidR="00DE1FCE" w:rsidRPr="000D56D7" w:rsidRDefault="002D4B13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5670" w:type="dxa"/>
            <w:vAlign w:val="center"/>
          </w:tcPr>
          <w:p w:rsidR="00DE1FCE" w:rsidRPr="003A28F3" w:rsidRDefault="00E62E14" w:rsidP="00211413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 xml:space="preserve">Póliza de mantenimiento y servicios para impresoras de alto volumen </w:t>
            </w:r>
          </w:p>
        </w:tc>
        <w:tc>
          <w:tcPr>
            <w:tcW w:w="992" w:type="dxa"/>
            <w:vAlign w:val="center"/>
          </w:tcPr>
          <w:p w:rsidR="00DE1FCE" w:rsidRDefault="00E62E14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:rsidR="00DE1FCE" w:rsidRPr="00614AB2" w:rsidRDefault="00112429" w:rsidP="00614AB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Servicio</w:t>
            </w:r>
          </w:p>
        </w:tc>
      </w:tr>
      <w:tr w:rsidR="00E62E14" w:rsidRPr="00E62E14" w:rsidTr="00B52799">
        <w:trPr>
          <w:trHeight w:val="263"/>
        </w:trPr>
        <w:tc>
          <w:tcPr>
            <w:tcW w:w="1124" w:type="dxa"/>
            <w:vAlign w:val="center"/>
          </w:tcPr>
          <w:p w:rsidR="00E62E14" w:rsidRDefault="00E62E14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5670" w:type="dxa"/>
            <w:vAlign w:val="center"/>
          </w:tcPr>
          <w:p w:rsidR="00E62E14" w:rsidRDefault="00E62E14" w:rsidP="00211413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Arrendamiento de equipo de impresión láser a color de alto volumen</w:t>
            </w:r>
          </w:p>
        </w:tc>
        <w:tc>
          <w:tcPr>
            <w:tcW w:w="992" w:type="dxa"/>
            <w:vAlign w:val="center"/>
          </w:tcPr>
          <w:p w:rsidR="00E62E14" w:rsidRPr="00E62E14" w:rsidRDefault="00112429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  <w:t>1</w:t>
            </w:r>
          </w:p>
        </w:tc>
        <w:tc>
          <w:tcPr>
            <w:tcW w:w="1985" w:type="dxa"/>
          </w:tcPr>
          <w:p w:rsidR="00E62E14" w:rsidRPr="00E62E14" w:rsidRDefault="00112429" w:rsidP="00614AB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  <w:t>Servicio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6" w:history="1">
        <w:r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</w:t>
      </w:r>
      <w:r w:rsidR="000D3509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de Oficialía Mayor de Gobierno, sito en: Tercer piso del edificio del Poder Ejecutivo de Gobierno del Estado, Calz. Independencia #994, Centro Cívico de la ciudad de Mexicali, Baja</w:t>
      </w:r>
      <w:r w:rsidR="00B7359D">
        <w:rPr>
          <w:rFonts w:ascii="Arial Narrow" w:hAnsi="Arial Narrow" w:cs="Arial"/>
          <w:noProof/>
          <w:sz w:val="18"/>
          <w:szCs w:val="18"/>
          <w:lang w:val="es-MX"/>
        </w:rPr>
        <w:t xml:space="preserve"> California teléfono (686)558100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0 ext.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112429">
        <w:rPr>
          <w:rFonts w:ascii="Arial Narrow" w:hAnsi="Arial Narrow" w:cs="Arial"/>
          <w:noProof/>
          <w:sz w:val="18"/>
          <w:szCs w:val="18"/>
          <w:lang w:val="es-MX"/>
        </w:rPr>
        <w:t>8344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de lunes a viernes a partir de la fecha de la publicación de la convocatoria y hasta el sexto día natural previo al acto de presentación y apertura de proposiciones, en horario de 8:00 a 1</w:t>
      </w:r>
      <w:r>
        <w:rPr>
          <w:rFonts w:ascii="Arial Narrow" w:hAnsi="Arial Narrow" w:cs="Arial"/>
          <w:noProof/>
          <w:sz w:val="18"/>
          <w:szCs w:val="18"/>
          <w:lang w:val="es-MX"/>
        </w:rPr>
        <w:t>5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:00 horas, siendo de exclusiva responsabilidad de los interesados adquirirlas en su debida oportunidad. </w:t>
      </w:r>
    </w:p>
    <w:p w:rsidR="00A0483A" w:rsidRPr="0055553B" w:rsidRDefault="00A0483A" w:rsidP="000D56D7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</w:t>
      </w:r>
      <w:r w:rsidRPr="001E2DA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LICITACIÓN: </w:t>
      </w:r>
      <w:r w:rsidR="00D963CF">
        <w:rPr>
          <w:rFonts w:ascii="Arial Narrow" w:hAnsi="Arial Narrow" w:cs="Arial"/>
          <w:noProof/>
          <w:sz w:val="18"/>
          <w:szCs w:val="18"/>
          <w:lang w:val="es-MX"/>
        </w:rPr>
        <w:t>Sin costo</w:t>
      </w:r>
    </w:p>
    <w:p w:rsidR="00A0483A" w:rsidRPr="0079090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VISITA A INSTALACIONES: No aplica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PROCEDENCIA DE LOS RECURSO</w:t>
      </w:r>
      <w:r w:rsidRPr="00A32B09">
        <w:rPr>
          <w:rFonts w:ascii="Arial Narrow" w:hAnsi="Arial Narrow" w:cs="Arial"/>
          <w:noProof/>
          <w:sz w:val="18"/>
          <w:szCs w:val="18"/>
          <w:lang w:val="es-MX"/>
        </w:rPr>
        <w:t xml:space="preserve">S: </w:t>
      </w:r>
      <w:r w:rsidR="00D963CF">
        <w:rPr>
          <w:rFonts w:ascii="Arial Narrow" w:hAnsi="Arial Narrow" w:cs="Arial"/>
          <w:noProof/>
          <w:sz w:val="18"/>
          <w:szCs w:val="18"/>
          <w:lang w:val="es-MX"/>
        </w:rPr>
        <w:t>Gasto corriente</w:t>
      </w:r>
      <w:r w:rsidRPr="00A32B09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A65F55">
        <w:rPr>
          <w:rFonts w:ascii="Arial Narrow" w:hAnsi="Arial Narrow" w:cs="Arial"/>
          <w:noProof/>
          <w:sz w:val="18"/>
          <w:szCs w:val="18"/>
          <w:lang w:val="es-MX"/>
        </w:rPr>
        <w:t xml:space="preserve">ACTOS DEL PROCEDIMIENTO: </w:t>
      </w:r>
      <w:r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Todos los actos tendrán verificativo en la Sala de Juntas de la Dirección de Adquisiciones </w:t>
      </w:r>
      <w:r w:rsidR="000D3509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79090E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</w:t>
      </w:r>
    </w:p>
    <w:p w:rsidR="00993EBA" w:rsidRPr="0079090E" w:rsidRDefault="00993EB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993EBA">
        <w:rPr>
          <w:rFonts w:ascii="Arial Narrow" w:hAnsi="Arial Narrow" w:cs="Arial"/>
          <w:noProof/>
          <w:sz w:val="18"/>
          <w:szCs w:val="18"/>
          <w:lang w:val="es-MX"/>
        </w:rPr>
        <w:t>En cumplimiento a lo ordenado por la fracción IV del artículo 26 de la Ley de Adquisiciones, Arrendamientos y Servicios del Estado de Baja California se informa que el Acto de presentación y apertura de proposiciones en su segunda etapa será con propuesta a precio fijo.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PARA LA PRESENTACIÓN DE LAS 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: Además de la presentación personal se acept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>ará el envío de proposiciones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por servicio postal o mensajería quedando bajo responsabilidad del licitante que estas sean entregadas con acuse de recibo en su debida oportunidad, no aplica la presentación por medios electrónicos.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IDIOMA: Todo lo relacionado con la 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>proposición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 Español.</w:t>
      </w:r>
    </w:p>
    <w:p w:rsidR="00A0483A" w:rsidRPr="00063557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063557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6F4962">
        <w:rPr>
          <w:rFonts w:ascii="Arial Narrow" w:hAnsi="Arial Narrow" w:cs="Arial"/>
          <w:sz w:val="18"/>
          <w:szCs w:val="16"/>
          <w:lang w:val="es-ES"/>
        </w:rPr>
        <w:t>PRESTACIÓN DEL</w:t>
      </w:r>
      <w:r w:rsidR="00D963CF">
        <w:rPr>
          <w:rFonts w:ascii="Arial Narrow" w:hAnsi="Arial Narrow" w:cs="Arial"/>
          <w:sz w:val="18"/>
          <w:szCs w:val="16"/>
          <w:lang w:val="es-ES"/>
        </w:rPr>
        <w:t xml:space="preserve"> </w:t>
      </w:r>
      <w:r w:rsidR="00112429">
        <w:rPr>
          <w:rFonts w:ascii="Arial Narrow" w:hAnsi="Arial Narrow" w:cs="Arial"/>
          <w:sz w:val="18"/>
          <w:szCs w:val="16"/>
          <w:lang w:val="es-ES"/>
        </w:rPr>
        <w:t>SERVICIO</w:t>
      </w:r>
      <w:r w:rsidRPr="00063557">
        <w:rPr>
          <w:rFonts w:ascii="Arial Narrow" w:hAnsi="Arial Narrow" w:cs="Arial"/>
          <w:sz w:val="18"/>
          <w:szCs w:val="16"/>
          <w:lang w:val="es-ES"/>
        </w:rPr>
        <w:t xml:space="preserve">: </w:t>
      </w:r>
      <w:r>
        <w:rPr>
          <w:rFonts w:ascii="Arial Narrow" w:hAnsi="Arial Narrow" w:cs="Arial"/>
          <w:sz w:val="18"/>
          <w:szCs w:val="18"/>
          <w:lang w:val="es-ES"/>
        </w:rPr>
        <w:t>L</w:t>
      </w:r>
      <w:r w:rsidR="00D963CF">
        <w:rPr>
          <w:rFonts w:ascii="Arial Narrow" w:hAnsi="Arial Narrow" w:cs="Arial"/>
          <w:sz w:val="18"/>
          <w:szCs w:val="18"/>
          <w:lang w:val="es-ES"/>
        </w:rPr>
        <w:t>os</w:t>
      </w:r>
      <w:r w:rsidR="006F4962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112429">
        <w:rPr>
          <w:rFonts w:ascii="Arial Narrow" w:hAnsi="Arial Narrow" w:cs="Arial"/>
          <w:sz w:val="18"/>
          <w:szCs w:val="18"/>
          <w:lang w:val="es-ES"/>
        </w:rPr>
        <w:t xml:space="preserve">servicios </w:t>
      </w:r>
      <w:r w:rsidRPr="00063557">
        <w:rPr>
          <w:rFonts w:ascii="Arial Narrow" w:hAnsi="Arial Narrow" w:cs="Arial"/>
          <w:sz w:val="18"/>
          <w:szCs w:val="18"/>
          <w:lang w:val="es-ES"/>
        </w:rPr>
        <w:t xml:space="preserve">objeto de la presente licitación deberán </w:t>
      </w:r>
      <w:r w:rsidR="00D963CF">
        <w:rPr>
          <w:rFonts w:ascii="Arial Narrow" w:hAnsi="Arial Narrow" w:cs="Arial"/>
          <w:sz w:val="18"/>
          <w:szCs w:val="18"/>
          <w:lang w:val="es-ES"/>
        </w:rPr>
        <w:t xml:space="preserve">de </w:t>
      </w:r>
      <w:r w:rsidR="00112429">
        <w:rPr>
          <w:rFonts w:ascii="Arial Narrow" w:hAnsi="Arial Narrow" w:cs="Arial"/>
          <w:sz w:val="18"/>
          <w:szCs w:val="18"/>
          <w:lang w:val="es-ES"/>
        </w:rPr>
        <w:t>prestarse</w:t>
      </w:r>
      <w:r w:rsidR="00D963CF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7E1802">
        <w:rPr>
          <w:rFonts w:ascii="Arial Narrow" w:hAnsi="Arial Narrow" w:cs="Arial"/>
          <w:sz w:val="18"/>
          <w:szCs w:val="18"/>
          <w:lang w:val="es-ES"/>
        </w:rPr>
        <w:t>en</w:t>
      </w:r>
      <w:r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112429">
        <w:rPr>
          <w:rFonts w:ascii="Arial Narrow" w:hAnsi="Arial Narrow" w:cs="Arial"/>
          <w:sz w:val="18"/>
          <w:szCs w:val="18"/>
          <w:lang w:val="es-ES"/>
        </w:rPr>
        <w:t>e</w:t>
      </w:r>
      <w:r>
        <w:rPr>
          <w:rFonts w:ascii="Arial Narrow" w:hAnsi="Arial Narrow" w:cs="Arial"/>
          <w:sz w:val="18"/>
          <w:szCs w:val="18"/>
          <w:lang w:val="es-ES"/>
        </w:rPr>
        <w:t>l lugar y plazo señalado en l</w:t>
      </w:r>
      <w:r w:rsidR="006F4962">
        <w:rPr>
          <w:rFonts w:ascii="Arial Narrow" w:hAnsi="Arial Narrow" w:cs="Arial"/>
          <w:sz w:val="18"/>
          <w:szCs w:val="18"/>
          <w:lang w:val="es-ES"/>
        </w:rPr>
        <w:t>os</w:t>
      </w:r>
      <w:r>
        <w:rPr>
          <w:rFonts w:ascii="Arial Narrow" w:hAnsi="Arial Narrow" w:cs="Arial"/>
          <w:sz w:val="18"/>
          <w:szCs w:val="18"/>
          <w:lang w:val="es-ES"/>
        </w:rPr>
        <w:t xml:space="preserve"> numeral</w:t>
      </w:r>
      <w:r w:rsidR="006F4962">
        <w:rPr>
          <w:rFonts w:ascii="Arial Narrow" w:hAnsi="Arial Narrow" w:cs="Arial"/>
          <w:sz w:val="18"/>
          <w:szCs w:val="18"/>
          <w:lang w:val="es-ES"/>
        </w:rPr>
        <w:t>es</w:t>
      </w:r>
      <w:r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Pr="007D3335">
        <w:rPr>
          <w:rFonts w:ascii="Arial Narrow" w:hAnsi="Arial Narrow" w:cs="Arial"/>
          <w:sz w:val="18"/>
          <w:szCs w:val="18"/>
          <w:lang w:val="es-ES"/>
        </w:rPr>
        <w:t>4.2 y 4.3 de las bases</w:t>
      </w:r>
      <w:r>
        <w:rPr>
          <w:rFonts w:ascii="Arial Narrow" w:hAnsi="Arial Narrow" w:cs="Arial"/>
          <w:sz w:val="18"/>
          <w:szCs w:val="18"/>
          <w:lang w:val="es-ES"/>
        </w:rPr>
        <w:t xml:space="preserve"> de licitación</w:t>
      </w:r>
      <w:r w:rsidRPr="007D3335">
        <w:rPr>
          <w:rFonts w:ascii="Arial Narrow" w:hAnsi="Arial Narrow" w:cs="Arial"/>
          <w:sz w:val="18"/>
          <w:szCs w:val="18"/>
          <w:lang w:val="es-ES"/>
        </w:rPr>
        <w:t>.</w:t>
      </w:r>
      <w:r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0483A" w:rsidRPr="00063557" w:rsidRDefault="00A0483A" w:rsidP="00A0483A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063557">
        <w:rPr>
          <w:rFonts w:ascii="Arial Narrow" w:hAnsi="Arial Narrow" w:cs="Arial"/>
          <w:noProof/>
          <w:sz w:val="18"/>
          <w:szCs w:val="18"/>
          <w:lang w:val="es-MX"/>
        </w:rPr>
        <w:t>MONEDA: La moneda para la cotización en la propuesta económica será pesos mexicanos.</w:t>
      </w:r>
    </w:p>
    <w:p w:rsidR="00A0483A" w:rsidRPr="0079090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9090E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Pr="0079090E">
        <w:rPr>
          <w:rFonts w:ascii="Arial Narrow" w:hAnsi="Arial Narrow" w:cs="Arial"/>
          <w:noProof/>
          <w:sz w:val="18"/>
          <w:szCs w:val="16"/>
          <w:lang w:val="es-ES"/>
        </w:rPr>
        <w:t>De conformidad con lo establecido en el punto 4.5 de las bases de licitación.</w:t>
      </w:r>
      <w:r>
        <w:rPr>
          <w:rFonts w:ascii="Arial Narrow" w:hAnsi="Arial Narrow" w:cs="Arial"/>
          <w:noProof/>
          <w:sz w:val="18"/>
          <w:szCs w:val="16"/>
          <w:lang w:val="es-ES"/>
        </w:rPr>
        <w:t xml:space="preserve"> </w:t>
      </w:r>
      <w:r w:rsidRPr="006F4962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GARANT</w:t>
      </w:r>
      <w:r>
        <w:rPr>
          <w:rFonts w:ascii="Arial Narrow" w:hAnsi="Arial Narrow" w:cs="Arial"/>
          <w:noProof/>
          <w:sz w:val="18"/>
          <w:szCs w:val="16"/>
          <w:lang w:val="es-MX"/>
        </w:rPr>
        <w:t>Í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AS: El licitante adjudicado deberá garantizar el cumplimiento del contrato mediante fianza conferida por el porcentaje que corresponda de acuerdo a las disposiciones contenidas en las Normas y Políticas para el Establecimiento de Garantía</w:t>
      </w:r>
      <w:r w:rsidR="00670827">
        <w:rPr>
          <w:rFonts w:ascii="Arial Narrow" w:hAnsi="Arial Narrow" w:cs="Arial"/>
          <w:noProof/>
          <w:sz w:val="18"/>
          <w:szCs w:val="16"/>
          <w:lang w:val="es-MX"/>
        </w:rPr>
        <w:t>s en Materia de Adquisición de B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ienes y Servicios publicadas POE el día 23 de septiembre de 2005.</w:t>
      </w:r>
    </w:p>
    <w:p w:rsidR="00A0483A" w:rsidRPr="00C442BE" w:rsidRDefault="003D5AD8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OTRAS DISPOSICIONES: </w:t>
      </w:r>
      <w:r w:rsidR="00A0483A" w:rsidRPr="00C442BE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La autoridad competente para oír y recibir inconformidades es la Secretaría de la Hon</w:t>
      </w:r>
      <w:r>
        <w:rPr>
          <w:rFonts w:ascii="Arial Narrow" w:hAnsi="Arial Narrow" w:cs="Arial"/>
          <w:noProof/>
          <w:sz w:val="18"/>
          <w:szCs w:val="18"/>
          <w:lang w:val="es-MX"/>
        </w:rPr>
        <w:t>e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stidad y la Función Pública, conforme al </w:t>
      </w:r>
      <w:r>
        <w:rPr>
          <w:rFonts w:ascii="Arial Narrow" w:hAnsi="Arial Narrow" w:cs="Arial"/>
          <w:noProof/>
          <w:sz w:val="18"/>
          <w:szCs w:val="18"/>
          <w:lang w:val="es-MX"/>
        </w:rPr>
        <w:t>Art. 69 de la Ley de Adquisiciones,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Arrendamiento</w:t>
      </w:r>
      <w:r w:rsidR="00050BED">
        <w:rPr>
          <w:rFonts w:ascii="Arial Narrow" w:hAnsi="Arial Narrow" w:cs="Arial"/>
          <w:noProof/>
          <w:sz w:val="18"/>
          <w:szCs w:val="18"/>
          <w:lang w:val="es-MX"/>
        </w:rPr>
        <w:t>s y Servicios para el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 xml:space="preserve"> Estado de Baja California.</w:t>
      </w:r>
    </w:p>
    <w:p w:rsidR="00050BED" w:rsidRDefault="00050BED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0483A" w:rsidRDefault="00A0483A" w:rsidP="00A0483A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E469F7">
        <w:rPr>
          <w:rFonts w:ascii="Arial Narrow" w:hAnsi="Arial Narrow" w:cs="Arial"/>
          <w:noProof/>
          <w:sz w:val="18"/>
          <w:szCs w:val="18"/>
          <w:lang w:val="es-MX"/>
        </w:rPr>
        <w:t>9</w:t>
      </w:r>
      <w:r w:rsidR="00DE1FC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E469F7">
        <w:rPr>
          <w:rFonts w:ascii="Arial Narrow" w:hAnsi="Arial Narrow" w:cs="Arial"/>
          <w:noProof/>
          <w:sz w:val="18"/>
          <w:szCs w:val="18"/>
          <w:lang w:val="es-MX"/>
        </w:rPr>
        <w:t>junio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 xml:space="preserve"> de 20</w:t>
      </w:r>
      <w:r w:rsidR="00A31C0D">
        <w:rPr>
          <w:rFonts w:ascii="Arial Narrow" w:hAnsi="Arial Narrow" w:cs="Arial"/>
          <w:noProof/>
          <w:sz w:val="18"/>
          <w:szCs w:val="18"/>
          <w:lang w:val="es-MX"/>
        </w:rPr>
        <w:t>23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31C0D" w:rsidRDefault="00A31C0D" w:rsidP="00A0483A">
      <w:pPr>
        <w:jc w:val="center"/>
        <w:rPr>
          <w:rFonts w:ascii="Arial Narrow" w:hAnsi="Arial Narrow" w:cs="Arial"/>
          <w:noProof/>
          <w:lang w:val="es-MX"/>
        </w:rPr>
      </w:pPr>
    </w:p>
    <w:p w:rsidR="00A31C0D" w:rsidRDefault="00A31C0D" w:rsidP="00A0483A">
      <w:pPr>
        <w:jc w:val="center"/>
        <w:rPr>
          <w:rFonts w:ascii="Arial Narrow" w:hAnsi="Arial Narrow" w:cs="Arial"/>
          <w:noProof/>
          <w:lang w:val="es-MX"/>
        </w:rPr>
      </w:pPr>
    </w:p>
    <w:p w:rsidR="00A0483A" w:rsidRPr="009F58A2" w:rsidRDefault="00A0483A" w:rsidP="00A0483A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A0483A" w:rsidRPr="009F58A2" w:rsidRDefault="00A0483A" w:rsidP="00A0483A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>
        <w:rPr>
          <w:rFonts w:ascii="Arial Narrow" w:hAnsi="Arial Narrow" w:cs="Arial"/>
          <w:noProof/>
          <w:lang w:val="es-MX"/>
        </w:rPr>
        <w:t>L PODER EJECUTIVO DE</w:t>
      </w:r>
      <w:r w:rsidR="009047B1">
        <w:rPr>
          <w:rFonts w:ascii="Arial Narrow" w:hAnsi="Arial Narrow" w:cs="Arial"/>
          <w:noProof/>
          <w:lang w:val="es-MX"/>
        </w:rPr>
        <w:t>L</w:t>
      </w:r>
      <w:r w:rsidRPr="009F58A2">
        <w:rPr>
          <w:rFonts w:ascii="Arial Narrow" w:hAnsi="Arial Narrow" w:cs="Arial"/>
          <w:noProof/>
          <w:lang w:val="es-MX"/>
        </w:rPr>
        <w:t xml:space="preserve"> GOBIERNO DEL ESTADO DE BAJA CALIFORNIA Y</w:t>
      </w:r>
    </w:p>
    <w:p w:rsidR="00A0483A" w:rsidRPr="009F58A2" w:rsidRDefault="00A0483A" w:rsidP="00A31C0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</w:t>
      </w:r>
      <w:r w:rsidR="002626D9">
        <w:rPr>
          <w:rFonts w:ascii="Arial Narrow" w:hAnsi="Arial Narrow" w:cs="Arial"/>
          <w:noProof/>
          <w:lang w:val="es-MX"/>
        </w:rPr>
        <w:t>DE GOBIERNO</w:t>
      </w:r>
    </w:p>
    <w:p w:rsidR="00A0483A" w:rsidRPr="009F58A2" w:rsidRDefault="00A0483A" w:rsidP="00A0483A">
      <w:pPr>
        <w:jc w:val="center"/>
        <w:rPr>
          <w:rFonts w:ascii="Arial Narrow" w:hAnsi="Arial Narrow" w:cs="Arial"/>
          <w:b/>
          <w:noProof/>
          <w:lang w:val="es-MX"/>
        </w:rPr>
      </w:pPr>
      <w:r>
        <w:rPr>
          <w:rFonts w:ascii="Arial Narrow" w:hAnsi="Arial Narrow" w:cs="Arial"/>
          <w:b/>
          <w:noProof/>
          <w:lang w:val="es-MX"/>
        </w:rPr>
        <w:t>BI</w:t>
      </w:r>
      <w:r w:rsidR="00CF1576">
        <w:rPr>
          <w:rFonts w:ascii="Arial Narrow" w:hAnsi="Arial Narrow" w:cs="Arial"/>
          <w:b/>
          <w:noProof/>
          <w:lang w:val="es-MX"/>
        </w:rPr>
        <w:t>Ó</w:t>
      </w:r>
      <w:r>
        <w:rPr>
          <w:rFonts w:ascii="Arial Narrow" w:hAnsi="Arial Narrow" w:cs="Arial"/>
          <w:b/>
          <w:noProof/>
          <w:lang w:val="es-MX"/>
        </w:rPr>
        <w:t>L. ROCÍO LÓPEZ GOROSAVE</w:t>
      </w:r>
    </w:p>
    <w:p w:rsidR="00A0483A" w:rsidRPr="00C442BE" w:rsidRDefault="00A0483A" w:rsidP="00A0483A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</w:p>
    <w:sectPr w:rsidR="00E12E7C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50BED"/>
    <w:rsid w:val="00052A7C"/>
    <w:rsid w:val="00056068"/>
    <w:rsid w:val="00056ACF"/>
    <w:rsid w:val="00077F6D"/>
    <w:rsid w:val="00083DEF"/>
    <w:rsid w:val="000D3509"/>
    <w:rsid w:val="000D56D7"/>
    <w:rsid w:val="000D6324"/>
    <w:rsid w:val="00112429"/>
    <w:rsid w:val="00121774"/>
    <w:rsid w:val="00132929"/>
    <w:rsid w:val="00132D51"/>
    <w:rsid w:val="00136A4F"/>
    <w:rsid w:val="00145D6D"/>
    <w:rsid w:val="0016547F"/>
    <w:rsid w:val="001716D8"/>
    <w:rsid w:val="00183DA0"/>
    <w:rsid w:val="001A04BE"/>
    <w:rsid w:val="001C1DCF"/>
    <w:rsid w:val="001C368C"/>
    <w:rsid w:val="001C3F4B"/>
    <w:rsid w:val="001C5E60"/>
    <w:rsid w:val="001D24FC"/>
    <w:rsid w:val="001D67A3"/>
    <w:rsid w:val="001E2DA1"/>
    <w:rsid w:val="001E7257"/>
    <w:rsid w:val="001F1E85"/>
    <w:rsid w:val="001F7D0B"/>
    <w:rsid w:val="002055CD"/>
    <w:rsid w:val="00206E3F"/>
    <w:rsid w:val="00211413"/>
    <w:rsid w:val="00232DC8"/>
    <w:rsid w:val="002522FD"/>
    <w:rsid w:val="002566F7"/>
    <w:rsid w:val="002626D9"/>
    <w:rsid w:val="00263C55"/>
    <w:rsid w:val="002658A2"/>
    <w:rsid w:val="0027371D"/>
    <w:rsid w:val="002C550E"/>
    <w:rsid w:val="002D4B13"/>
    <w:rsid w:val="002E0EF3"/>
    <w:rsid w:val="002F138A"/>
    <w:rsid w:val="002F41B5"/>
    <w:rsid w:val="00302499"/>
    <w:rsid w:val="00304955"/>
    <w:rsid w:val="0030671C"/>
    <w:rsid w:val="00311E09"/>
    <w:rsid w:val="0032268A"/>
    <w:rsid w:val="003438B5"/>
    <w:rsid w:val="00345A88"/>
    <w:rsid w:val="00350CEF"/>
    <w:rsid w:val="003553E2"/>
    <w:rsid w:val="00373087"/>
    <w:rsid w:val="003773F8"/>
    <w:rsid w:val="00382674"/>
    <w:rsid w:val="00393D90"/>
    <w:rsid w:val="003A28F3"/>
    <w:rsid w:val="003A60EB"/>
    <w:rsid w:val="003B1531"/>
    <w:rsid w:val="003B73F8"/>
    <w:rsid w:val="003C05BF"/>
    <w:rsid w:val="003C2177"/>
    <w:rsid w:val="003D5809"/>
    <w:rsid w:val="003D5AD8"/>
    <w:rsid w:val="003D5B4A"/>
    <w:rsid w:val="003E3723"/>
    <w:rsid w:val="003F3503"/>
    <w:rsid w:val="00412214"/>
    <w:rsid w:val="004222E6"/>
    <w:rsid w:val="00444D12"/>
    <w:rsid w:val="004501E5"/>
    <w:rsid w:val="00464872"/>
    <w:rsid w:val="00472568"/>
    <w:rsid w:val="0048034B"/>
    <w:rsid w:val="00484AEB"/>
    <w:rsid w:val="00487A8D"/>
    <w:rsid w:val="004A63FE"/>
    <w:rsid w:val="004C0C27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523DD2"/>
    <w:rsid w:val="0053282C"/>
    <w:rsid w:val="005356D4"/>
    <w:rsid w:val="005401F9"/>
    <w:rsid w:val="00543B23"/>
    <w:rsid w:val="00555888"/>
    <w:rsid w:val="005575CF"/>
    <w:rsid w:val="005849B8"/>
    <w:rsid w:val="0059089A"/>
    <w:rsid w:val="005B279D"/>
    <w:rsid w:val="005B7AEC"/>
    <w:rsid w:val="005C6BAF"/>
    <w:rsid w:val="005D3F4B"/>
    <w:rsid w:val="005D58D6"/>
    <w:rsid w:val="005E4212"/>
    <w:rsid w:val="005F6BCD"/>
    <w:rsid w:val="006106EC"/>
    <w:rsid w:val="00611F87"/>
    <w:rsid w:val="00613B38"/>
    <w:rsid w:val="00614163"/>
    <w:rsid w:val="00614AB2"/>
    <w:rsid w:val="00621066"/>
    <w:rsid w:val="00626FB7"/>
    <w:rsid w:val="00637FB6"/>
    <w:rsid w:val="006402EA"/>
    <w:rsid w:val="006479C8"/>
    <w:rsid w:val="00655DB1"/>
    <w:rsid w:val="00670827"/>
    <w:rsid w:val="006801A4"/>
    <w:rsid w:val="00696626"/>
    <w:rsid w:val="00696B45"/>
    <w:rsid w:val="006B4FB3"/>
    <w:rsid w:val="006D5100"/>
    <w:rsid w:val="006F4962"/>
    <w:rsid w:val="006F5C3D"/>
    <w:rsid w:val="00710271"/>
    <w:rsid w:val="007504D2"/>
    <w:rsid w:val="00762B8F"/>
    <w:rsid w:val="00777399"/>
    <w:rsid w:val="00782C31"/>
    <w:rsid w:val="007A08F7"/>
    <w:rsid w:val="007A55BD"/>
    <w:rsid w:val="007B0B1F"/>
    <w:rsid w:val="007D09D7"/>
    <w:rsid w:val="007E084E"/>
    <w:rsid w:val="007E1802"/>
    <w:rsid w:val="007F3CC0"/>
    <w:rsid w:val="00806CAA"/>
    <w:rsid w:val="00825DC3"/>
    <w:rsid w:val="0082711D"/>
    <w:rsid w:val="00835106"/>
    <w:rsid w:val="00840422"/>
    <w:rsid w:val="008A2819"/>
    <w:rsid w:val="008A321D"/>
    <w:rsid w:val="008A760A"/>
    <w:rsid w:val="008B6406"/>
    <w:rsid w:val="008C016B"/>
    <w:rsid w:val="008E6667"/>
    <w:rsid w:val="008F081A"/>
    <w:rsid w:val="009047B1"/>
    <w:rsid w:val="0090693D"/>
    <w:rsid w:val="00907447"/>
    <w:rsid w:val="009221B7"/>
    <w:rsid w:val="00932FC9"/>
    <w:rsid w:val="00965C19"/>
    <w:rsid w:val="00977305"/>
    <w:rsid w:val="00982962"/>
    <w:rsid w:val="00993EBA"/>
    <w:rsid w:val="009A51FA"/>
    <w:rsid w:val="009A762D"/>
    <w:rsid w:val="009C5BA4"/>
    <w:rsid w:val="009E6815"/>
    <w:rsid w:val="009F5505"/>
    <w:rsid w:val="00A042C9"/>
    <w:rsid w:val="00A0483A"/>
    <w:rsid w:val="00A1082B"/>
    <w:rsid w:val="00A210A6"/>
    <w:rsid w:val="00A24281"/>
    <w:rsid w:val="00A31905"/>
    <w:rsid w:val="00A31C0D"/>
    <w:rsid w:val="00A32B09"/>
    <w:rsid w:val="00A42FCC"/>
    <w:rsid w:val="00A52C29"/>
    <w:rsid w:val="00A56FC5"/>
    <w:rsid w:val="00A57FD9"/>
    <w:rsid w:val="00A621EA"/>
    <w:rsid w:val="00A77419"/>
    <w:rsid w:val="00A81BCD"/>
    <w:rsid w:val="00A83BFA"/>
    <w:rsid w:val="00AC0CD7"/>
    <w:rsid w:val="00AD2A12"/>
    <w:rsid w:val="00AD39F7"/>
    <w:rsid w:val="00AE17CA"/>
    <w:rsid w:val="00AE21A8"/>
    <w:rsid w:val="00AE4474"/>
    <w:rsid w:val="00AE5C8D"/>
    <w:rsid w:val="00AE76DF"/>
    <w:rsid w:val="00AF2D9A"/>
    <w:rsid w:val="00AF33C3"/>
    <w:rsid w:val="00AF51F8"/>
    <w:rsid w:val="00B01643"/>
    <w:rsid w:val="00B02CC3"/>
    <w:rsid w:val="00B052BB"/>
    <w:rsid w:val="00B215E2"/>
    <w:rsid w:val="00B2178A"/>
    <w:rsid w:val="00B42DE4"/>
    <w:rsid w:val="00B52887"/>
    <w:rsid w:val="00B6117D"/>
    <w:rsid w:val="00B61D83"/>
    <w:rsid w:val="00B7359D"/>
    <w:rsid w:val="00B808CE"/>
    <w:rsid w:val="00B84067"/>
    <w:rsid w:val="00B90201"/>
    <w:rsid w:val="00BB1837"/>
    <w:rsid w:val="00BB696A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1C0A"/>
    <w:rsid w:val="00C442BE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B6855"/>
    <w:rsid w:val="00CC4029"/>
    <w:rsid w:val="00CE67AB"/>
    <w:rsid w:val="00CF1576"/>
    <w:rsid w:val="00D00AF4"/>
    <w:rsid w:val="00D02342"/>
    <w:rsid w:val="00D042D6"/>
    <w:rsid w:val="00D30BBF"/>
    <w:rsid w:val="00D3412F"/>
    <w:rsid w:val="00D46CD2"/>
    <w:rsid w:val="00D55C4A"/>
    <w:rsid w:val="00D56C64"/>
    <w:rsid w:val="00D66BAC"/>
    <w:rsid w:val="00D86991"/>
    <w:rsid w:val="00D958C3"/>
    <w:rsid w:val="00D963CF"/>
    <w:rsid w:val="00D96F2C"/>
    <w:rsid w:val="00DB116D"/>
    <w:rsid w:val="00DC0C82"/>
    <w:rsid w:val="00DC4F34"/>
    <w:rsid w:val="00DD0E78"/>
    <w:rsid w:val="00DE1FCE"/>
    <w:rsid w:val="00E12E7C"/>
    <w:rsid w:val="00E30AF2"/>
    <w:rsid w:val="00E33BAC"/>
    <w:rsid w:val="00E469F7"/>
    <w:rsid w:val="00E46AF9"/>
    <w:rsid w:val="00E52B01"/>
    <w:rsid w:val="00E53FA8"/>
    <w:rsid w:val="00E62E14"/>
    <w:rsid w:val="00E93EA4"/>
    <w:rsid w:val="00EA2C92"/>
    <w:rsid w:val="00EA65BD"/>
    <w:rsid w:val="00EC7AA2"/>
    <w:rsid w:val="00ED32A7"/>
    <w:rsid w:val="00ED5BA4"/>
    <w:rsid w:val="00EE13B0"/>
    <w:rsid w:val="00EE719A"/>
    <w:rsid w:val="00EF4085"/>
    <w:rsid w:val="00EF7B6D"/>
    <w:rsid w:val="00F0456C"/>
    <w:rsid w:val="00F12E88"/>
    <w:rsid w:val="00F20855"/>
    <w:rsid w:val="00F26BDE"/>
    <w:rsid w:val="00F463B7"/>
    <w:rsid w:val="00F65F60"/>
    <w:rsid w:val="00F70FD9"/>
    <w:rsid w:val="00F77817"/>
    <w:rsid w:val="00F87E67"/>
    <w:rsid w:val="00F915D2"/>
    <w:rsid w:val="00F9273A"/>
    <w:rsid w:val="00FB0BB3"/>
    <w:rsid w:val="00FB743E"/>
    <w:rsid w:val="00FE0981"/>
    <w:rsid w:val="00FE432C"/>
    <w:rsid w:val="00FF1D77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53DCFE-37D9-4936-9BA8-019047D50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755</Words>
  <Characters>4153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Cesar</cp:lastModifiedBy>
  <cp:revision>22</cp:revision>
  <cp:lastPrinted>2023-05-23T20:50:00Z</cp:lastPrinted>
  <dcterms:created xsi:type="dcterms:W3CDTF">2022-06-13T19:30:00Z</dcterms:created>
  <dcterms:modified xsi:type="dcterms:W3CDTF">2023-06-05T20:05:00Z</dcterms:modified>
</cp:coreProperties>
</file>