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57" w:rsidRPr="00555E64" w:rsidRDefault="003D1157" w:rsidP="003D1157">
      <w:pPr>
        <w:spacing w:after="60"/>
        <w:ind w:left="425"/>
        <w:jc w:val="center"/>
        <w:rPr>
          <w:rFonts w:asciiTheme="minorHAnsi" w:hAnsiTheme="minorHAnsi" w:cstheme="minorHAnsi"/>
          <w:b/>
          <w:noProof/>
          <w:sz w:val="28"/>
          <w:szCs w:val="28"/>
        </w:rPr>
      </w:pPr>
    </w:p>
    <w:p w:rsidR="0034285F" w:rsidRPr="00555E64" w:rsidRDefault="0034285F" w:rsidP="0034285F">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GOBIERNO DEL ESTADO DE BAJA CALIFORNIA</w:t>
      </w:r>
    </w:p>
    <w:p w:rsidR="003D1157" w:rsidRPr="00555E64" w:rsidRDefault="0034285F" w:rsidP="0034285F">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OFICIALÍA MAYOR DE GOBIERNO</w:t>
      </w:r>
    </w:p>
    <w:p w:rsidR="003800F2" w:rsidRPr="00555E64" w:rsidRDefault="003800F2" w:rsidP="0034285F">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DIRECCION DE ADQUISICIONES</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28"/>
          <w:szCs w:val="28"/>
        </w:rPr>
      </w:pPr>
      <w:r w:rsidRPr="00555E64">
        <w:rPr>
          <w:rFonts w:asciiTheme="minorHAnsi" w:hAnsiTheme="minorHAnsi" w:cstheme="minorHAnsi"/>
          <w:i/>
          <w:noProof/>
          <w:sz w:val="28"/>
          <w:szCs w:val="28"/>
          <w:lang w:val="en-US" w:eastAsia="en-US"/>
        </w:rPr>
        <w:drawing>
          <wp:inline distT="0" distB="0" distL="0" distR="0">
            <wp:extent cx="3571875" cy="15049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rsidR="0034285F" w:rsidRPr="00555E64" w:rsidRDefault="0034285F"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 xml:space="preserve">Licitación Pública </w:t>
      </w:r>
      <w:r w:rsidR="004602D5" w:rsidRPr="00555E64">
        <w:rPr>
          <w:rFonts w:asciiTheme="minorHAnsi" w:hAnsiTheme="minorHAnsi" w:cstheme="minorHAnsi"/>
          <w:b/>
          <w:noProof/>
          <w:sz w:val="28"/>
          <w:szCs w:val="28"/>
        </w:rPr>
        <w:t>Internacional</w:t>
      </w:r>
      <w:r w:rsidR="009120E8" w:rsidRPr="00555E64">
        <w:rPr>
          <w:rFonts w:asciiTheme="minorHAnsi" w:hAnsiTheme="minorHAnsi" w:cstheme="minorHAnsi"/>
          <w:b/>
          <w:noProof/>
          <w:sz w:val="28"/>
          <w:szCs w:val="28"/>
        </w:rPr>
        <w:t xml:space="preserve"> Abierta</w:t>
      </w:r>
    </w:p>
    <w:p w:rsidR="003D1157" w:rsidRPr="00555E64" w:rsidRDefault="003D1157" w:rsidP="003D1157">
      <w:pPr>
        <w:spacing w:after="60"/>
        <w:ind w:left="425"/>
        <w:jc w:val="center"/>
        <w:rPr>
          <w:rFonts w:asciiTheme="minorHAnsi" w:hAnsiTheme="minorHAnsi" w:cstheme="minorHAnsi"/>
          <w:b/>
          <w:noProof/>
          <w:sz w:val="28"/>
          <w:szCs w:val="28"/>
        </w:rPr>
      </w:pPr>
      <w:r w:rsidRPr="00555E64">
        <w:rPr>
          <w:rFonts w:asciiTheme="minorHAnsi" w:hAnsiTheme="minorHAnsi" w:cstheme="minorHAnsi"/>
          <w:b/>
          <w:noProof/>
          <w:sz w:val="28"/>
          <w:szCs w:val="28"/>
        </w:rPr>
        <w:t>LA-902002994-</w:t>
      </w:r>
      <w:r w:rsidR="00554C24" w:rsidRPr="00555E64">
        <w:rPr>
          <w:rFonts w:asciiTheme="minorHAnsi" w:hAnsiTheme="minorHAnsi" w:cstheme="minorHAnsi"/>
          <w:b/>
          <w:noProof/>
          <w:sz w:val="28"/>
          <w:szCs w:val="28"/>
        </w:rPr>
        <w:t>E</w:t>
      </w:r>
      <w:r w:rsidR="003800F2" w:rsidRPr="00555E64">
        <w:rPr>
          <w:rFonts w:asciiTheme="minorHAnsi" w:hAnsiTheme="minorHAnsi" w:cstheme="minorHAnsi"/>
          <w:b/>
          <w:noProof/>
          <w:sz w:val="28"/>
          <w:szCs w:val="28"/>
        </w:rPr>
        <w:t>15</w:t>
      </w:r>
      <w:r w:rsidR="00554C24" w:rsidRPr="00555E64">
        <w:rPr>
          <w:rFonts w:asciiTheme="minorHAnsi" w:hAnsiTheme="minorHAnsi" w:cstheme="minorHAnsi"/>
          <w:b/>
          <w:noProof/>
          <w:sz w:val="28"/>
          <w:szCs w:val="28"/>
        </w:rPr>
        <w:t>-20</w:t>
      </w:r>
      <w:r w:rsidR="0034285F" w:rsidRPr="00555E64">
        <w:rPr>
          <w:rFonts w:asciiTheme="minorHAnsi" w:hAnsiTheme="minorHAnsi" w:cstheme="minorHAnsi"/>
          <w:b/>
          <w:noProof/>
          <w:sz w:val="28"/>
          <w:szCs w:val="28"/>
        </w:rPr>
        <w:t>2</w:t>
      </w:r>
      <w:r w:rsidR="003800F2" w:rsidRPr="00555E64">
        <w:rPr>
          <w:rFonts w:asciiTheme="minorHAnsi" w:hAnsiTheme="minorHAnsi" w:cstheme="minorHAnsi"/>
          <w:b/>
          <w:noProof/>
          <w:sz w:val="28"/>
          <w:szCs w:val="28"/>
        </w:rPr>
        <w:t>1</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554C24" w:rsidRPr="00555E64"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555E64">
        <w:rPr>
          <w:rFonts w:asciiTheme="minorHAnsi" w:eastAsia="Times New Roman" w:hAnsiTheme="minorHAnsi" w:cstheme="minorHAnsi"/>
          <w:noProof/>
          <w:sz w:val="28"/>
          <w:szCs w:val="28"/>
          <w:lang w:val="es-MX" w:eastAsia="es-ES"/>
        </w:rPr>
        <w:t>“</w:t>
      </w:r>
      <w:r w:rsidR="003800F2" w:rsidRPr="00555E64">
        <w:rPr>
          <w:rFonts w:asciiTheme="minorHAnsi" w:eastAsia="Times New Roman" w:hAnsiTheme="minorHAnsi" w:cstheme="minorHAnsi"/>
          <w:noProof/>
          <w:sz w:val="28"/>
          <w:szCs w:val="28"/>
          <w:lang w:val="es-MX" w:eastAsia="es-ES"/>
        </w:rPr>
        <w:t>Suministro de software, equipo de cómputo y tecnología para la Secretaría General de Gobierno</w:t>
      </w:r>
      <w:r w:rsidR="00554C24" w:rsidRPr="00555E64">
        <w:rPr>
          <w:rFonts w:asciiTheme="minorHAnsi" w:eastAsia="Times New Roman" w:hAnsiTheme="minorHAnsi" w:cstheme="minorHAnsi"/>
          <w:noProof/>
          <w:sz w:val="28"/>
          <w:szCs w:val="28"/>
          <w:lang w:val="es-MX" w:eastAsia="es-ES"/>
        </w:rPr>
        <w:t>”</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4285F" w:rsidRPr="00555E64" w:rsidRDefault="0034285F" w:rsidP="003D1157">
      <w:pPr>
        <w:spacing w:after="60"/>
        <w:ind w:left="425"/>
        <w:jc w:val="center"/>
        <w:rPr>
          <w:rFonts w:asciiTheme="minorHAnsi" w:hAnsiTheme="minorHAnsi" w:cstheme="minorHAnsi"/>
          <w:b/>
          <w:noProof/>
          <w:sz w:val="32"/>
          <w:szCs w:val="32"/>
        </w:rPr>
      </w:pPr>
    </w:p>
    <w:p w:rsidR="003D1157" w:rsidRPr="00555E64" w:rsidRDefault="003D1157" w:rsidP="003D1157">
      <w:pPr>
        <w:spacing w:after="60"/>
        <w:ind w:left="425"/>
        <w:jc w:val="center"/>
        <w:rPr>
          <w:rFonts w:asciiTheme="minorHAnsi" w:hAnsiTheme="minorHAnsi" w:cstheme="minorHAnsi"/>
          <w:b/>
          <w:noProof/>
          <w:sz w:val="32"/>
          <w:szCs w:val="32"/>
        </w:rPr>
      </w:pPr>
      <w:r w:rsidRPr="00555E64">
        <w:rPr>
          <w:rFonts w:asciiTheme="minorHAnsi" w:hAnsiTheme="minorHAnsi" w:cstheme="minorHAnsi"/>
          <w:b/>
          <w:noProof/>
          <w:sz w:val="32"/>
          <w:szCs w:val="32"/>
        </w:rPr>
        <w:t>Convocatoria</w:t>
      </w:r>
    </w:p>
    <w:p w:rsidR="003D1157" w:rsidRPr="00555E64" w:rsidRDefault="003D1157" w:rsidP="003D1157">
      <w:pPr>
        <w:spacing w:after="60"/>
        <w:ind w:left="425"/>
        <w:jc w:val="center"/>
        <w:rPr>
          <w:rFonts w:asciiTheme="minorHAnsi" w:hAnsiTheme="minorHAnsi" w:cstheme="minorHAnsi"/>
          <w:b/>
          <w:noProof/>
          <w:sz w:val="32"/>
          <w:szCs w:val="32"/>
        </w:rPr>
      </w:pPr>
      <w:r w:rsidRPr="00555E64">
        <w:rPr>
          <w:rFonts w:asciiTheme="minorHAnsi" w:hAnsiTheme="minorHAnsi" w:cstheme="minorHAnsi"/>
          <w:b/>
          <w:noProof/>
          <w:sz w:val="32"/>
          <w:szCs w:val="32"/>
        </w:rPr>
        <w:t>(Bases de Licitación)</w:t>
      </w: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after="60"/>
        <w:ind w:left="425"/>
        <w:jc w:val="center"/>
        <w:rPr>
          <w:rFonts w:asciiTheme="minorHAnsi" w:hAnsiTheme="minorHAnsi" w:cstheme="minorHAnsi"/>
          <w:b/>
          <w:noProof/>
          <w:sz w:val="28"/>
          <w:szCs w:val="28"/>
        </w:rPr>
      </w:pPr>
    </w:p>
    <w:p w:rsidR="003D1157" w:rsidRPr="00555E64" w:rsidRDefault="003D1157" w:rsidP="003D1157">
      <w:pPr>
        <w:spacing w:line="276" w:lineRule="auto"/>
        <w:jc w:val="center"/>
        <w:rPr>
          <w:rFonts w:asciiTheme="minorHAnsi" w:hAnsiTheme="minorHAnsi" w:cstheme="minorHAnsi"/>
          <w:b/>
          <w:sz w:val="32"/>
          <w:szCs w:val="32"/>
        </w:rPr>
      </w:pPr>
      <w:r w:rsidRPr="00555E64">
        <w:rPr>
          <w:rFonts w:asciiTheme="minorHAnsi" w:hAnsiTheme="minorHAnsi" w:cstheme="minorHAnsi"/>
          <w:b/>
          <w:sz w:val="32"/>
          <w:szCs w:val="32"/>
        </w:rPr>
        <w:t>INDICE</w:t>
      </w:r>
    </w:p>
    <w:p w:rsidR="003D1157" w:rsidRPr="00555E64" w:rsidRDefault="003D1157" w:rsidP="003D1157">
      <w:pPr>
        <w:spacing w:line="276" w:lineRule="auto"/>
        <w:jc w:val="both"/>
        <w:rPr>
          <w:rFonts w:asciiTheme="minorHAnsi" w:hAnsiTheme="minorHAnsi" w:cstheme="minorHAnsi"/>
          <w:b/>
          <w:sz w:val="22"/>
          <w:szCs w:val="22"/>
        </w:rPr>
      </w:pP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bCs/>
          <w:sz w:val="22"/>
          <w:szCs w:val="22"/>
        </w:rPr>
        <w:t>SECCIÓN I.</w:t>
      </w:r>
      <w:r w:rsidRPr="00555E64">
        <w:rPr>
          <w:rFonts w:asciiTheme="minorHAnsi" w:hAnsiTheme="minorHAnsi" w:cstheme="minorHAnsi"/>
          <w:bCs/>
          <w:sz w:val="22"/>
          <w:szCs w:val="22"/>
        </w:rPr>
        <w:tab/>
      </w:r>
      <w:r w:rsidRPr="00555E64">
        <w:rPr>
          <w:rFonts w:asciiTheme="minorHAnsi" w:hAnsiTheme="minorHAnsi" w:cstheme="minorHAnsi"/>
          <w:bCs/>
          <w:sz w:val="22"/>
          <w:szCs w:val="22"/>
        </w:rPr>
        <w:tab/>
        <w:t>AS</w:t>
      </w:r>
      <w:r w:rsidR="00782E9B" w:rsidRPr="00555E64">
        <w:rPr>
          <w:rFonts w:asciiTheme="minorHAnsi" w:hAnsiTheme="minorHAnsi" w:cstheme="minorHAnsi"/>
          <w:sz w:val="22"/>
          <w:szCs w:val="22"/>
        </w:rPr>
        <w:t>PECTOS</w:t>
      </w:r>
      <w:r w:rsidRPr="00555E64">
        <w:rPr>
          <w:rFonts w:asciiTheme="minorHAnsi" w:hAnsiTheme="minorHAnsi" w:cstheme="minorHAnsi"/>
          <w:sz w:val="22"/>
          <w:szCs w:val="22"/>
        </w:rPr>
        <w:t xml:space="preserve"> GENERALES</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II.</w:t>
      </w:r>
      <w:r w:rsidRPr="00555E64">
        <w:rPr>
          <w:rFonts w:asciiTheme="minorHAnsi" w:hAnsiTheme="minorHAnsi" w:cstheme="minorHAnsi"/>
          <w:sz w:val="22"/>
          <w:szCs w:val="22"/>
        </w:rPr>
        <w:tab/>
      </w:r>
      <w:r w:rsidRPr="00555E64">
        <w:rPr>
          <w:rFonts w:asciiTheme="minorHAnsi" w:hAnsiTheme="minorHAnsi" w:cstheme="minorHAnsi"/>
          <w:sz w:val="22"/>
          <w:szCs w:val="22"/>
        </w:rPr>
        <w:tab/>
        <w:t>OBJETO Y ALCANCE DE LA LICITACIÓN</w:t>
      </w:r>
    </w:p>
    <w:p w:rsidR="003D1157" w:rsidRPr="00555E64" w:rsidRDefault="003D1157" w:rsidP="003D1157">
      <w:pPr>
        <w:spacing w:line="276" w:lineRule="auto"/>
        <w:ind w:left="2127" w:hanging="2127"/>
        <w:jc w:val="both"/>
        <w:rPr>
          <w:rFonts w:asciiTheme="minorHAnsi" w:hAnsiTheme="minorHAnsi" w:cstheme="minorHAnsi"/>
          <w:sz w:val="22"/>
          <w:szCs w:val="22"/>
        </w:rPr>
      </w:pPr>
      <w:r w:rsidRPr="00555E64">
        <w:rPr>
          <w:rFonts w:asciiTheme="minorHAnsi" w:hAnsiTheme="minorHAnsi" w:cstheme="minorHAnsi"/>
          <w:sz w:val="22"/>
          <w:szCs w:val="22"/>
        </w:rPr>
        <w:t>SECCIÓN III.</w:t>
      </w:r>
      <w:r w:rsidRPr="00555E64">
        <w:rPr>
          <w:rFonts w:asciiTheme="minorHAnsi" w:hAnsiTheme="minorHAnsi" w:cstheme="minorHAnsi"/>
          <w:sz w:val="22"/>
          <w:szCs w:val="22"/>
        </w:rPr>
        <w:tab/>
        <w:t>DOCUMENTACIÓN LEGAL – ADMINISTRATIVA INTEGRACIÓN DE LAS PROPOSICIONES</w:t>
      </w:r>
    </w:p>
    <w:p w:rsidR="003D1157" w:rsidRPr="00555E64" w:rsidRDefault="003D1157" w:rsidP="003D1157">
      <w:pPr>
        <w:spacing w:line="276" w:lineRule="auto"/>
        <w:ind w:left="2127" w:hanging="2127"/>
        <w:jc w:val="both"/>
        <w:rPr>
          <w:rFonts w:asciiTheme="minorHAnsi" w:hAnsiTheme="minorHAnsi" w:cstheme="minorHAnsi"/>
          <w:sz w:val="22"/>
          <w:szCs w:val="22"/>
        </w:rPr>
      </w:pPr>
      <w:r w:rsidRPr="00555E64">
        <w:rPr>
          <w:rFonts w:asciiTheme="minorHAnsi" w:hAnsiTheme="minorHAnsi" w:cstheme="minorHAnsi"/>
          <w:sz w:val="22"/>
          <w:szCs w:val="22"/>
        </w:rPr>
        <w:t xml:space="preserve">SECCIÓN IV. </w:t>
      </w:r>
      <w:r w:rsidRPr="00555E64">
        <w:rPr>
          <w:rFonts w:asciiTheme="minorHAnsi" w:hAnsiTheme="minorHAnsi" w:cstheme="minorHAnsi"/>
          <w:sz w:val="22"/>
          <w:szCs w:val="22"/>
        </w:rPr>
        <w:tab/>
      </w:r>
      <w:r w:rsidR="00A56FD1" w:rsidRPr="00555E64">
        <w:rPr>
          <w:rFonts w:asciiTheme="minorHAnsi" w:hAnsiTheme="minorHAnsi" w:cstheme="minorHAnsi"/>
          <w:sz w:val="22"/>
          <w:szCs w:val="22"/>
        </w:rPr>
        <w:t>ACTOS DE LA LICITACIÓN</w:t>
      </w:r>
    </w:p>
    <w:p w:rsidR="00A56FD1" w:rsidRPr="00555E64" w:rsidRDefault="003D1157" w:rsidP="00A56FD1">
      <w:pPr>
        <w:spacing w:line="276" w:lineRule="auto"/>
        <w:ind w:left="2127" w:hanging="2127"/>
        <w:jc w:val="both"/>
        <w:rPr>
          <w:rFonts w:asciiTheme="minorHAnsi" w:hAnsiTheme="minorHAnsi" w:cstheme="minorHAnsi"/>
          <w:sz w:val="22"/>
          <w:szCs w:val="22"/>
        </w:rPr>
      </w:pPr>
      <w:r w:rsidRPr="00555E64">
        <w:rPr>
          <w:rFonts w:asciiTheme="minorHAnsi" w:hAnsiTheme="minorHAnsi" w:cstheme="minorHAnsi"/>
          <w:bCs/>
          <w:sz w:val="22"/>
          <w:szCs w:val="22"/>
        </w:rPr>
        <w:t>SECCIÓN V.</w:t>
      </w:r>
      <w:r w:rsidRPr="00555E64">
        <w:rPr>
          <w:rFonts w:asciiTheme="minorHAnsi" w:hAnsiTheme="minorHAnsi" w:cstheme="minorHAnsi"/>
          <w:bCs/>
          <w:sz w:val="22"/>
          <w:szCs w:val="22"/>
        </w:rPr>
        <w:tab/>
      </w:r>
      <w:r w:rsidR="00A56FD1" w:rsidRPr="00555E64">
        <w:rPr>
          <w:rFonts w:asciiTheme="minorHAnsi" w:hAnsiTheme="minorHAnsi" w:cstheme="minorHAnsi"/>
          <w:sz w:val="22"/>
          <w:szCs w:val="22"/>
        </w:rPr>
        <w:t>DECLARACIÓN DESIERTA Y CANCELACIÓN DE LA LICITACIÓN</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VI.</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A56FD1" w:rsidRPr="00555E64">
        <w:rPr>
          <w:rFonts w:asciiTheme="minorHAnsi" w:hAnsiTheme="minorHAnsi" w:cstheme="minorHAnsi"/>
          <w:sz w:val="22"/>
          <w:szCs w:val="22"/>
        </w:rPr>
        <w:t>CONTRATACIÓN</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VII.</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A56FD1" w:rsidRPr="00555E64">
        <w:rPr>
          <w:rFonts w:asciiTheme="minorHAnsi" w:hAnsiTheme="minorHAnsi" w:cstheme="minorHAnsi"/>
          <w:sz w:val="22"/>
          <w:szCs w:val="22"/>
        </w:rPr>
        <w:t>DE LAS INFRACCIONES Y SANCIONES</w:t>
      </w:r>
    </w:p>
    <w:p w:rsidR="003D1157" w:rsidRPr="00555E64" w:rsidRDefault="003D1157" w:rsidP="003D1157">
      <w:pPr>
        <w:spacing w:line="276" w:lineRule="auto"/>
        <w:jc w:val="both"/>
        <w:rPr>
          <w:rFonts w:asciiTheme="minorHAnsi" w:hAnsiTheme="minorHAnsi" w:cstheme="minorHAnsi"/>
          <w:sz w:val="22"/>
          <w:szCs w:val="22"/>
        </w:rPr>
      </w:pPr>
      <w:r w:rsidRPr="00555E64">
        <w:rPr>
          <w:rFonts w:asciiTheme="minorHAnsi" w:hAnsiTheme="minorHAnsi" w:cstheme="minorHAnsi"/>
          <w:sz w:val="22"/>
          <w:szCs w:val="22"/>
        </w:rPr>
        <w:t>SECCIÓN VIII.</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A56FD1" w:rsidRPr="00555E64">
        <w:rPr>
          <w:rFonts w:asciiTheme="minorHAnsi" w:hAnsiTheme="minorHAnsi" w:cstheme="minorHAnsi"/>
          <w:sz w:val="22"/>
          <w:szCs w:val="22"/>
        </w:rPr>
        <w:t>INCONFORMIDADES Y CONTROVERSIAS</w:t>
      </w:r>
    </w:p>
    <w:p w:rsidR="003D1157" w:rsidRPr="00555E64" w:rsidRDefault="003D1157" w:rsidP="003D1157">
      <w:pPr>
        <w:spacing w:line="276" w:lineRule="auto"/>
        <w:jc w:val="both"/>
        <w:rPr>
          <w:rFonts w:asciiTheme="minorHAnsi" w:hAnsiTheme="minorHAnsi" w:cstheme="minorHAnsi"/>
          <w:sz w:val="22"/>
          <w:szCs w:val="22"/>
        </w:rPr>
      </w:pPr>
    </w:p>
    <w:p w:rsidR="003D1157" w:rsidRPr="00555E64" w:rsidRDefault="003D1157" w:rsidP="003D1157">
      <w:pPr>
        <w:spacing w:line="276" w:lineRule="auto"/>
        <w:jc w:val="both"/>
        <w:rPr>
          <w:rFonts w:asciiTheme="minorHAnsi" w:hAnsiTheme="minorHAnsi" w:cstheme="minorHAnsi"/>
        </w:rPr>
      </w:pPr>
    </w:p>
    <w:p w:rsidR="003D1157" w:rsidRPr="00555E64" w:rsidRDefault="003D1157" w:rsidP="003D1157">
      <w:pPr>
        <w:pStyle w:val="Ttulo5"/>
        <w:spacing w:line="276" w:lineRule="auto"/>
        <w:jc w:val="center"/>
        <w:rPr>
          <w:rFonts w:asciiTheme="minorHAnsi" w:hAnsiTheme="minorHAnsi" w:cstheme="minorHAnsi"/>
          <w:bCs w:val="0"/>
          <w:sz w:val="32"/>
          <w:szCs w:val="32"/>
        </w:rPr>
      </w:pPr>
      <w:r w:rsidRPr="00555E64">
        <w:rPr>
          <w:rFonts w:asciiTheme="minorHAnsi" w:hAnsiTheme="minorHAnsi" w:cstheme="minorHAnsi"/>
          <w:bCs w:val="0"/>
          <w:sz w:val="32"/>
          <w:szCs w:val="32"/>
        </w:rPr>
        <w:t>RELACIÓN DE ANEXOS INTEGRANTES DE LAS BASES DE LICITACIÓN</w:t>
      </w:r>
    </w:p>
    <w:p w:rsidR="003D1157" w:rsidRPr="00555E64" w:rsidRDefault="003D1157" w:rsidP="003D1157">
      <w:pPr>
        <w:spacing w:line="276" w:lineRule="auto"/>
        <w:jc w:val="both"/>
        <w:rPr>
          <w:rFonts w:asciiTheme="minorHAnsi" w:hAnsiTheme="minorHAnsi" w:cstheme="minorHAnsi"/>
        </w:rPr>
      </w:pP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“ANEXO 1”</w:t>
      </w:r>
      <w:r w:rsidRPr="00555E64">
        <w:rPr>
          <w:rFonts w:asciiTheme="minorHAnsi" w:hAnsiTheme="minorHAnsi" w:cstheme="minorHAnsi"/>
          <w:sz w:val="22"/>
          <w:szCs w:val="22"/>
        </w:rPr>
        <w:tab/>
      </w:r>
      <w:r w:rsidRPr="00555E64">
        <w:rPr>
          <w:rFonts w:asciiTheme="minorHAnsi" w:hAnsiTheme="minorHAnsi" w:cstheme="minorHAnsi"/>
          <w:sz w:val="22"/>
          <w:szCs w:val="22"/>
        </w:rPr>
        <w:tab/>
        <w:t>ESPECIFICACIONES TÉCNICAS DE</w:t>
      </w:r>
      <w:r w:rsidR="00B42C98"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B42C98" w:rsidRPr="00555E64">
        <w:rPr>
          <w:rFonts w:asciiTheme="minorHAnsi" w:hAnsiTheme="minorHAnsi" w:cstheme="minorHAnsi"/>
          <w:sz w:val="22"/>
          <w:szCs w:val="22"/>
        </w:rPr>
        <w:t>OS</w:t>
      </w:r>
      <w:r w:rsidRPr="00555E64">
        <w:rPr>
          <w:rFonts w:asciiTheme="minorHAnsi" w:hAnsiTheme="minorHAnsi" w:cstheme="minorHAnsi"/>
          <w:sz w:val="22"/>
          <w:szCs w:val="22"/>
        </w:rPr>
        <w:t xml:space="preserve"> </w:t>
      </w:r>
      <w:r w:rsidR="00B42C98" w:rsidRPr="00555E64">
        <w:rPr>
          <w:rFonts w:asciiTheme="minorHAnsi" w:hAnsiTheme="minorHAnsi" w:cstheme="minorHAnsi"/>
          <w:sz w:val="22"/>
          <w:szCs w:val="22"/>
        </w:rPr>
        <w:t>BIENES</w:t>
      </w:r>
      <w:r w:rsidRPr="00555E64">
        <w:rPr>
          <w:rFonts w:asciiTheme="minorHAnsi" w:hAnsiTheme="minorHAnsi" w:cstheme="minorHAnsi"/>
          <w:sz w:val="22"/>
          <w:szCs w:val="22"/>
        </w:rPr>
        <w:t xml:space="preserve"> SOLICITADO</w:t>
      </w:r>
      <w:r w:rsidR="00B42C98" w:rsidRPr="00555E64">
        <w:rPr>
          <w:rFonts w:asciiTheme="minorHAnsi" w:hAnsiTheme="minorHAnsi" w:cstheme="minorHAnsi"/>
          <w:sz w:val="22"/>
          <w:szCs w:val="22"/>
        </w:rPr>
        <w:t>S</w:t>
      </w:r>
      <w:r w:rsidRPr="00555E64">
        <w:rPr>
          <w:rFonts w:asciiTheme="minorHAnsi" w:hAnsiTheme="minorHAnsi" w:cstheme="minorHAnsi"/>
          <w:sz w:val="22"/>
          <w:szCs w:val="22"/>
        </w:rPr>
        <w:t xml:space="preserve"> </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proofErr w:type="gramStart"/>
      <w:r w:rsidRPr="00555E64">
        <w:rPr>
          <w:rFonts w:asciiTheme="minorHAnsi" w:hAnsiTheme="minorHAnsi" w:cstheme="minorHAnsi"/>
          <w:sz w:val="22"/>
          <w:szCs w:val="22"/>
        </w:rPr>
        <w:t xml:space="preserve">2”   </w:t>
      </w:r>
      <w:proofErr w:type="gramEnd"/>
      <w:r w:rsidRPr="00555E64">
        <w:rPr>
          <w:rFonts w:asciiTheme="minorHAnsi" w:hAnsiTheme="minorHAnsi" w:cstheme="minorHAnsi"/>
          <w:sz w:val="22"/>
          <w:szCs w:val="22"/>
        </w:rPr>
        <w:t xml:space="preserve">      </w:t>
      </w:r>
      <w:r w:rsidRPr="00555E64">
        <w:rPr>
          <w:rFonts w:asciiTheme="minorHAnsi" w:hAnsiTheme="minorHAnsi" w:cstheme="minorHAnsi"/>
          <w:sz w:val="22"/>
          <w:szCs w:val="22"/>
        </w:rPr>
        <w:tab/>
        <w:t>FORMATO DE PROPUESTA TÉCNICA</w:t>
      </w:r>
    </w:p>
    <w:p w:rsidR="00283566" w:rsidRPr="00555E64" w:rsidRDefault="00283566" w:rsidP="00283566">
      <w:pPr>
        <w:spacing w:line="276" w:lineRule="auto"/>
        <w:jc w:val="both"/>
        <w:rPr>
          <w:rFonts w:asciiTheme="minorHAnsi" w:hAnsiTheme="minorHAnsi" w:cstheme="minorHAnsi"/>
          <w:sz w:val="22"/>
        </w:rPr>
      </w:pPr>
      <w:r w:rsidRPr="00555E64">
        <w:rPr>
          <w:rFonts w:asciiTheme="minorHAnsi" w:hAnsiTheme="minorHAnsi" w:cstheme="minorHAnsi"/>
          <w:sz w:val="22"/>
        </w:rPr>
        <w:t>“ANEXO 3”</w:t>
      </w:r>
      <w:r w:rsidRPr="00555E64">
        <w:rPr>
          <w:rFonts w:asciiTheme="minorHAnsi" w:hAnsiTheme="minorHAnsi" w:cstheme="minorHAnsi"/>
          <w:sz w:val="22"/>
        </w:rPr>
        <w:tab/>
      </w:r>
      <w:r w:rsidRPr="00555E64">
        <w:rPr>
          <w:rFonts w:asciiTheme="minorHAnsi" w:hAnsiTheme="minorHAnsi" w:cstheme="minorHAnsi"/>
          <w:sz w:val="22"/>
        </w:rPr>
        <w:tab/>
        <w:t>MANIFIESTO SOBRE NORMAS OFICIALES</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proofErr w:type="gramStart"/>
      <w:r w:rsidR="00283566" w:rsidRPr="00555E64">
        <w:rPr>
          <w:rFonts w:asciiTheme="minorHAnsi" w:hAnsiTheme="minorHAnsi" w:cstheme="minorHAnsi"/>
          <w:sz w:val="22"/>
          <w:szCs w:val="22"/>
        </w:rPr>
        <w:t>4</w:t>
      </w:r>
      <w:r w:rsidRPr="00555E64">
        <w:rPr>
          <w:rFonts w:asciiTheme="minorHAnsi" w:hAnsiTheme="minorHAnsi" w:cstheme="minorHAnsi"/>
          <w:sz w:val="22"/>
          <w:szCs w:val="22"/>
        </w:rPr>
        <w:t xml:space="preserve">”   </w:t>
      </w:r>
      <w:proofErr w:type="gramEnd"/>
      <w:r w:rsidRPr="00555E64">
        <w:rPr>
          <w:rFonts w:asciiTheme="minorHAnsi" w:hAnsiTheme="minorHAnsi" w:cstheme="minorHAnsi"/>
          <w:sz w:val="22"/>
          <w:szCs w:val="22"/>
        </w:rPr>
        <w:t xml:space="preserve">                   </w:t>
      </w:r>
      <w:r w:rsidRPr="00555E64">
        <w:rPr>
          <w:rFonts w:asciiTheme="minorHAnsi" w:hAnsiTheme="minorHAnsi" w:cstheme="minorHAnsi"/>
          <w:sz w:val="22"/>
          <w:szCs w:val="22"/>
        </w:rPr>
        <w:tab/>
        <w:t>MANIFESTACIÓN DE FACULTADES</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proofErr w:type="gramStart"/>
      <w:r w:rsidRPr="00555E64">
        <w:rPr>
          <w:rFonts w:asciiTheme="minorHAnsi" w:hAnsiTheme="minorHAnsi" w:cstheme="minorHAnsi"/>
          <w:sz w:val="22"/>
          <w:szCs w:val="22"/>
        </w:rPr>
        <w:t xml:space="preserve">5”   </w:t>
      </w:r>
      <w:proofErr w:type="gramEnd"/>
      <w:r w:rsidRPr="00555E64">
        <w:rPr>
          <w:rFonts w:asciiTheme="minorHAnsi" w:hAnsiTheme="minorHAnsi" w:cstheme="minorHAnsi"/>
          <w:sz w:val="22"/>
          <w:szCs w:val="22"/>
        </w:rPr>
        <w:t xml:space="preserve">                    MANIFESTACION DE IMPEDIMENTOS LEGALES</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proofErr w:type="gramStart"/>
      <w:r w:rsidRPr="00555E64">
        <w:rPr>
          <w:rFonts w:asciiTheme="minorHAnsi" w:hAnsiTheme="minorHAnsi" w:cstheme="minorHAnsi"/>
          <w:sz w:val="22"/>
          <w:szCs w:val="22"/>
        </w:rPr>
        <w:t xml:space="preserve">6”   </w:t>
      </w:r>
      <w:proofErr w:type="gramEnd"/>
      <w:r w:rsidRPr="00555E64">
        <w:rPr>
          <w:rFonts w:asciiTheme="minorHAnsi" w:hAnsiTheme="minorHAnsi" w:cstheme="minorHAnsi"/>
          <w:sz w:val="22"/>
          <w:szCs w:val="22"/>
        </w:rPr>
        <w:t xml:space="preserve">                   </w:t>
      </w:r>
      <w:r w:rsidRPr="00555E64">
        <w:rPr>
          <w:rFonts w:asciiTheme="minorHAnsi" w:hAnsiTheme="minorHAnsi" w:cstheme="minorHAnsi"/>
          <w:sz w:val="22"/>
          <w:szCs w:val="22"/>
        </w:rPr>
        <w:tab/>
        <w:t>DECLARACIÓN DE INTEGRIDAD</w:t>
      </w:r>
    </w:p>
    <w:p w:rsidR="00260D03"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proofErr w:type="gramStart"/>
      <w:r w:rsidRPr="00555E64">
        <w:rPr>
          <w:rFonts w:asciiTheme="minorHAnsi" w:hAnsiTheme="minorHAnsi" w:cstheme="minorHAnsi"/>
          <w:sz w:val="22"/>
          <w:szCs w:val="22"/>
        </w:rPr>
        <w:t xml:space="preserve">7”   </w:t>
      </w:r>
      <w:proofErr w:type="gramEnd"/>
      <w:r w:rsidRPr="00555E64">
        <w:rPr>
          <w:rFonts w:asciiTheme="minorHAnsi" w:hAnsiTheme="minorHAnsi" w:cstheme="minorHAnsi"/>
          <w:sz w:val="22"/>
          <w:szCs w:val="22"/>
        </w:rPr>
        <w:t xml:space="preserve">                    MANIFIESTO DE ESTRATIFICACIÓN DE LA EMPRESA</w:t>
      </w:r>
    </w:p>
    <w:p w:rsidR="00283566" w:rsidRPr="00555E64" w:rsidRDefault="00260D03" w:rsidP="00260D03">
      <w:pPr>
        <w:jc w:val="both"/>
        <w:rPr>
          <w:rFonts w:asciiTheme="minorHAnsi" w:hAnsiTheme="minorHAnsi" w:cstheme="minorHAnsi"/>
          <w:sz w:val="22"/>
          <w:szCs w:val="22"/>
        </w:rPr>
      </w:pPr>
      <w:r w:rsidRPr="00555E64">
        <w:rPr>
          <w:rFonts w:asciiTheme="minorHAnsi" w:hAnsiTheme="minorHAnsi" w:cstheme="minorHAnsi"/>
          <w:sz w:val="22"/>
          <w:szCs w:val="22"/>
        </w:rPr>
        <w:t xml:space="preserve">“ANEXO </w:t>
      </w:r>
      <w:proofErr w:type="gramStart"/>
      <w:r w:rsidRPr="00555E64">
        <w:rPr>
          <w:rFonts w:asciiTheme="minorHAnsi" w:hAnsiTheme="minorHAnsi" w:cstheme="minorHAnsi"/>
          <w:sz w:val="22"/>
          <w:szCs w:val="22"/>
        </w:rPr>
        <w:t xml:space="preserve">8”   </w:t>
      </w:r>
      <w:proofErr w:type="gramEnd"/>
      <w:r w:rsidRPr="00555E64">
        <w:rPr>
          <w:rFonts w:asciiTheme="minorHAnsi" w:hAnsiTheme="minorHAnsi" w:cstheme="minorHAnsi"/>
          <w:sz w:val="22"/>
          <w:szCs w:val="22"/>
        </w:rPr>
        <w:t xml:space="preserve">                   </w:t>
      </w:r>
      <w:r w:rsidRPr="00555E64">
        <w:rPr>
          <w:rFonts w:asciiTheme="minorHAnsi" w:hAnsiTheme="minorHAnsi" w:cstheme="minorHAnsi"/>
          <w:sz w:val="22"/>
          <w:szCs w:val="22"/>
        </w:rPr>
        <w:tab/>
      </w:r>
      <w:r w:rsidR="00283566" w:rsidRPr="00555E64">
        <w:rPr>
          <w:rFonts w:asciiTheme="minorHAnsi" w:hAnsiTheme="minorHAnsi" w:cstheme="minorHAnsi"/>
          <w:sz w:val="22"/>
          <w:szCs w:val="22"/>
        </w:rPr>
        <w:t>MANIFIESTO DEL CARÁCTER DEL LICITANTE Y ORIGEN DE LOS BIENES</w:t>
      </w:r>
    </w:p>
    <w:p w:rsidR="00283566" w:rsidRPr="00555E64" w:rsidRDefault="00283566" w:rsidP="00260D03">
      <w:pPr>
        <w:jc w:val="both"/>
        <w:rPr>
          <w:rFonts w:asciiTheme="minorHAnsi" w:hAnsiTheme="minorHAnsi" w:cstheme="minorHAnsi"/>
          <w:sz w:val="22"/>
          <w:szCs w:val="22"/>
        </w:rPr>
      </w:pPr>
      <w:r w:rsidRPr="00555E64">
        <w:rPr>
          <w:rFonts w:asciiTheme="minorHAnsi" w:hAnsiTheme="minorHAnsi" w:cstheme="minorHAnsi"/>
          <w:sz w:val="22"/>
          <w:szCs w:val="22"/>
        </w:rPr>
        <w:t>“ANEXO 9”</w:t>
      </w:r>
      <w:r w:rsidRPr="00555E64">
        <w:rPr>
          <w:rFonts w:asciiTheme="minorHAnsi" w:hAnsiTheme="minorHAnsi" w:cstheme="minorHAnsi"/>
          <w:sz w:val="22"/>
          <w:szCs w:val="22"/>
        </w:rPr>
        <w:tab/>
      </w:r>
      <w:r w:rsidRPr="00555E64">
        <w:rPr>
          <w:rFonts w:asciiTheme="minorHAnsi" w:hAnsiTheme="minorHAnsi" w:cstheme="minorHAnsi"/>
          <w:sz w:val="22"/>
          <w:szCs w:val="22"/>
        </w:rPr>
        <w:tab/>
        <w:t>ESCRITO SOBRE PRACTICAS DESLEALES</w:t>
      </w:r>
    </w:p>
    <w:p w:rsidR="003D1157" w:rsidRPr="00555E64" w:rsidRDefault="00283566" w:rsidP="00260D03">
      <w:pPr>
        <w:jc w:val="both"/>
        <w:rPr>
          <w:rFonts w:asciiTheme="minorHAnsi" w:hAnsiTheme="minorHAnsi" w:cstheme="minorHAnsi"/>
        </w:rPr>
      </w:pPr>
      <w:r w:rsidRPr="00555E64">
        <w:rPr>
          <w:rFonts w:asciiTheme="minorHAnsi" w:hAnsiTheme="minorHAnsi" w:cstheme="minorHAnsi"/>
          <w:sz w:val="22"/>
          <w:szCs w:val="22"/>
        </w:rPr>
        <w:t>“ANEXO 10”</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00260D03" w:rsidRPr="00555E64">
        <w:rPr>
          <w:rFonts w:asciiTheme="minorHAnsi" w:hAnsiTheme="minorHAnsi" w:cstheme="minorHAnsi"/>
          <w:sz w:val="22"/>
          <w:szCs w:val="22"/>
        </w:rPr>
        <w:t>FORMATO DE PROPUESTA ECONÓMICA</w:t>
      </w:r>
    </w:p>
    <w:p w:rsidR="003D1157" w:rsidRPr="00555E64" w:rsidRDefault="003D1157" w:rsidP="003D1157">
      <w:pPr>
        <w:rPr>
          <w:rFonts w:asciiTheme="minorHAnsi" w:hAnsiTheme="minorHAnsi" w:cstheme="minorHAnsi"/>
        </w:rPr>
      </w:pPr>
    </w:p>
    <w:p w:rsidR="003D1157" w:rsidRPr="00555E64" w:rsidRDefault="003D1157" w:rsidP="00C71C8F">
      <w:pPr>
        <w:pStyle w:val="1"/>
        <w:tabs>
          <w:tab w:val="left" w:pos="0"/>
        </w:tabs>
        <w:jc w:val="both"/>
        <w:rPr>
          <w:rFonts w:asciiTheme="minorHAnsi" w:hAnsiTheme="minorHAnsi" w:cstheme="minorHAnsi"/>
          <w:b w:val="0"/>
          <w:noProof/>
          <w:sz w:val="28"/>
          <w:szCs w:val="28"/>
        </w:rPr>
      </w:pPr>
      <w:r w:rsidRPr="00555E64">
        <w:rPr>
          <w:rFonts w:asciiTheme="minorHAnsi" w:hAnsiTheme="minorHAnsi" w:cstheme="minorHAnsi"/>
          <w:sz w:val="22"/>
          <w:szCs w:val="22"/>
        </w:rPr>
        <w:br w:type="page"/>
      </w:r>
      <w:r w:rsidR="003800F2" w:rsidRPr="00555E64">
        <w:rPr>
          <w:rFonts w:asciiTheme="minorHAnsi" w:hAnsiTheme="minorHAnsi" w:cstheme="minorHAnsi"/>
          <w:sz w:val="22"/>
          <w:szCs w:val="22"/>
        </w:rPr>
        <w:lastRenderedPageBreak/>
        <w:t>El Gobierno del Estado de Baja California</w:t>
      </w:r>
      <w:r w:rsidR="00281674" w:rsidRPr="00555E64">
        <w:rPr>
          <w:rFonts w:asciiTheme="minorHAnsi" w:hAnsiTheme="minorHAnsi" w:cstheme="minorHAnsi"/>
          <w:sz w:val="22"/>
          <w:szCs w:val="22"/>
        </w:rPr>
        <w:t xml:space="preserve"> </w:t>
      </w:r>
      <w:r w:rsidR="00281674" w:rsidRPr="00555E64">
        <w:rPr>
          <w:rFonts w:asciiTheme="minorHAnsi" w:hAnsiTheme="minorHAnsi" w:cstheme="minorHAnsi"/>
          <w:b w:val="0"/>
          <w:sz w:val="22"/>
          <w:szCs w:val="22"/>
        </w:rPr>
        <w:t xml:space="preserve">en lo sucesivo denominado </w:t>
      </w:r>
      <w:r w:rsidR="00281674" w:rsidRPr="00555E64">
        <w:rPr>
          <w:rFonts w:asciiTheme="minorHAnsi" w:hAnsiTheme="minorHAnsi" w:cstheme="minorHAnsi"/>
          <w:sz w:val="22"/>
          <w:szCs w:val="22"/>
        </w:rPr>
        <w:t>“</w:t>
      </w:r>
      <w:r w:rsidR="003800F2" w:rsidRPr="00555E64">
        <w:rPr>
          <w:rFonts w:asciiTheme="minorHAnsi" w:hAnsiTheme="minorHAnsi" w:cstheme="minorHAnsi"/>
          <w:sz w:val="22"/>
          <w:szCs w:val="22"/>
        </w:rPr>
        <w:t>La Convocante</w:t>
      </w:r>
      <w:r w:rsidR="00281674" w:rsidRPr="00555E64">
        <w:rPr>
          <w:rFonts w:asciiTheme="minorHAnsi" w:hAnsiTheme="minorHAnsi" w:cstheme="minorHAnsi"/>
          <w:b w:val="0"/>
          <w:sz w:val="22"/>
          <w:szCs w:val="22"/>
        </w:rPr>
        <w:t xml:space="preserve">”, </w:t>
      </w:r>
      <w:r w:rsidR="00253620" w:rsidRPr="00555E64">
        <w:rPr>
          <w:rFonts w:asciiTheme="minorHAnsi" w:hAnsiTheme="minorHAnsi" w:cstheme="minorHAnsi"/>
          <w:b w:val="0"/>
          <w:sz w:val="22"/>
          <w:szCs w:val="22"/>
        </w:rPr>
        <w:t>a través de la</w:t>
      </w:r>
      <w:r w:rsidR="003800F2" w:rsidRPr="00555E64">
        <w:rPr>
          <w:rFonts w:asciiTheme="minorHAnsi" w:hAnsiTheme="minorHAnsi" w:cstheme="minorHAnsi"/>
          <w:b w:val="0"/>
          <w:sz w:val="22"/>
          <w:szCs w:val="22"/>
        </w:rPr>
        <w:t xml:space="preserve"> Dirección de Adquisiciones de</w:t>
      </w:r>
      <w:r w:rsidR="00253620" w:rsidRPr="00555E64">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9120E8" w:rsidRPr="00555E64">
        <w:rPr>
          <w:rFonts w:asciiTheme="minorHAnsi" w:hAnsiTheme="minorHAnsi" w:cstheme="minorHAnsi"/>
          <w:b w:val="0"/>
          <w:sz w:val="22"/>
          <w:szCs w:val="22"/>
        </w:rPr>
        <w:t>Internacional abierta</w:t>
      </w:r>
      <w:r w:rsidR="00253620" w:rsidRPr="00555E64">
        <w:rPr>
          <w:rFonts w:asciiTheme="minorHAnsi" w:hAnsiTheme="minorHAnsi" w:cstheme="minorHAnsi"/>
          <w:b w:val="0"/>
          <w:sz w:val="22"/>
          <w:szCs w:val="22"/>
        </w:rPr>
        <w:t xml:space="preserve">, de tipo presencial, número </w:t>
      </w:r>
      <w:r w:rsidR="00253620" w:rsidRPr="00555E64">
        <w:rPr>
          <w:rFonts w:asciiTheme="minorHAnsi" w:hAnsiTheme="minorHAnsi" w:cstheme="minorHAnsi"/>
          <w:sz w:val="22"/>
          <w:szCs w:val="22"/>
        </w:rPr>
        <w:t>LA-902002994-E</w:t>
      </w:r>
      <w:r w:rsidR="003800F2" w:rsidRPr="00555E64">
        <w:rPr>
          <w:rFonts w:asciiTheme="minorHAnsi" w:hAnsiTheme="minorHAnsi" w:cstheme="minorHAnsi"/>
          <w:sz w:val="22"/>
          <w:szCs w:val="22"/>
        </w:rPr>
        <w:t>15</w:t>
      </w:r>
      <w:r w:rsidR="00253620" w:rsidRPr="00555E64">
        <w:rPr>
          <w:rFonts w:asciiTheme="minorHAnsi" w:hAnsiTheme="minorHAnsi" w:cstheme="minorHAnsi"/>
          <w:sz w:val="22"/>
          <w:szCs w:val="22"/>
        </w:rPr>
        <w:t>-202</w:t>
      </w:r>
      <w:r w:rsidR="003800F2" w:rsidRPr="00555E64">
        <w:rPr>
          <w:rFonts w:asciiTheme="minorHAnsi" w:hAnsiTheme="minorHAnsi" w:cstheme="minorHAnsi"/>
          <w:sz w:val="22"/>
          <w:szCs w:val="22"/>
        </w:rPr>
        <w:t>1</w:t>
      </w:r>
      <w:r w:rsidR="00253620" w:rsidRPr="00555E64">
        <w:rPr>
          <w:rFonts w:asciiTheme="minorHAnsi" w:hAnsiTheme="minorHAnsi" w:cstheme="minorHAnsi"/>
          <w:b w:val="0"/>
          <w:sz w:val="22"/>
          <w:szCs w:val="22"/>
        </w:rPr>
        <w:t xml:space="preserve">, para el </w:t>
      </w:r>
      <w:r w:rsidR="00253620" w:rsidRPr="00555E64">
        <w:rPr>
          <w:rFonts w:asciiTheme="minorHAnsi" w:hAnsiTheme="minorHAnsi" w:cstheme="minorHAnsi"/>
          <w:sz w:val="22"/>
          <w:szCs w:val="22"/>
        </w:rPr>
        <w:t>“</w:t>
      </w:r>
      <w:r w:rsidR="003800F2" w:rsidRPr="00555E64">
        <w:rPr>
          <w:rFonts w:asciiTheme="minorHAnsi" w:hAnsiTheme="minorHAnsi" w:cstheme="minorHAnsi"/>
          <w:sz w:val="22"/>
          <w:szCs w:val="22"/>
        </w:rPr>
        <w:t>Suministro de software, equipo de cómputo y tecnología para la Secretaría General de Gobierno</w:t>
      </w:r>
      <w:r w:rsidR="00253620" w:rsidRPr="00555E64">
        <w:rPr>
          <w:rFonts w:asciiTheme="minorHAnsi" w:hAnsiTheme="minorHAnsi" w:cstheme="minorHAnsi"/>
          <w:sz w:val="22"/>
          <w:szCs w:val="22"/>
        </w:rPr>
        <w:t>”</w:t>
      </w:r>
      <w:r w:rsidR="00253620" w:rsidRPr="00555E64">
        <w:rPr>
          <w:rFonts w:asciiTheme="minorHAnsi" w:hAnsiTheme="minorHAnsi" w:cstheme="minorHAnsi"/>
          <w:b w:val="0"/>
          <w:sz w:val="22"/>
          <w:szCs w:val="22"/>
        </w:rPr>
        <w:t>, de acuerdo con la siguiente:</w:t>
      </w:r>
    </w:p>
    <w:p w:rsidR="003D1157" w:rsidRPr="00555E64" w:rsidRDefault="003D1157" w:rsidP="003D1157">
      <w:pPr>
        <w:jc w:val="both"/>
        <w:rPr>
          <w:rFonts w:asciiTheme="minorHAnsi" w:hAnsiTheme="minorHAnsi" w:cstheme="minorHAnsi"/>
          <w:sz w:val="22"/>
          <w:szCs w:val="22"/>
          <w:lang w:val="es-ES_tradnl"/>
        </w:rPr>
      </w:pPr>
    </w:p>
    <w:p w:rsidR="003D1157" w:rsidRPr="00555E64" w:rsidRDefault="003D1157" w:rsidP="003D1157">
      <w:pPr>
        <w:jc w:val="center"/>
        <w:rPr>
          <w:rFonts w:asciiTheme="minorHAnsi" w:hAnsiTheme="minorHAnsi" w:cstheme="minorHAnsi"/>
          <w:b/>
          <w:spacing w:val="100"/>
          <w:sz w:val="22"/>
          <w:szCs w:val="22"/>
        </w:rPr>
      </w:pPr>
      <w:r w:rsidRPr="00555E64">
        <w:rPr>
          <w:rFonts w:asciiTheme="minorHAnsi" w:hAnsiTheme="minorHAnsi" w:cstheme="minorHAnsi"/>
          <w:b/>
          <w:spacing w:val="100"/>
          <w:sz w:val="22"/>
          <w:szCs w:val="22"/>
        </w:rPr>
        <w:t>CONVOCATORIA</w:t>
      </w:r>
    </w:p>
    <w:p w:rsidR="003D1157" w:rsidRPr="00555E64" w:rsidRDefault="003D1157" w:rsidP="003D1157">
      <w:pPr>
        <w:jc w:val="both"/>
        <w:rPr>
          <w:rFonts w:asciiTheme="minorHAnsi" w:hAnsiTheme="minorHAnsi" w:cstheme="minorHAnsi"/>
          <w:sz w:val="22"/>
          <w:szCs w:val="22"/>
        </w:rPr>
      </w:pPr>
    </w:p>
    <w:p w:rsidR="003D1157" w:rsidRPr="00555E64" w:rsidRDefault="003D1157" w:rsidP="003D1157">
      <w:pPr>
        <w:pStyle w:val="Ttulo1"/>
        <w:shd w:val="clear" w:color="auto" w:fill="E0E0E0"/>
        <w:jc w:val="center"/>
        <w:rPr>
          <w:rFonts w:asciiTheme="minorHAnsi" w:hAnsiTheme="minorHAnsi" w:cstheme="minorHAnsi"/>
          <w:sz w:val="22"/>
          <w:szCs w:val="22"/>
        </w:rPr>
      </w:pPr>
      <w:r w:rsidRPr="00555E64">
        <w:rPr>
          <w:rFonts w:asciiTheme="minorHAnsi" w:hAnsiTheme="minorHAnsi" w:cstheme="minorHAnsi"/>
          <w:bCs/>
          <w:sz w:val="22"/>
          <w:szCs w:val="22"/>
        </w:rPr>
        <w:t xml:space="preserve">SECCIÓN I. </w:t>
      </w:r>
      <w:r w:rsidR="0026597B" w:rsidRPr="00555E64">
        <w:rPr>
          <w:rFonts w:asciiTheme="minorHAnsi" w:hAnsiTheme="minorHAnsi" w:cstheme="minorHAnsi"/>
          <w:sz w:val="22"/>
          <w:szCs w:val="22"/>
        </w:rPr>
        <w:t xml:space="preserve">ASPECTOS </w:t>
      </w:r>
      <w:r w:rsidRPr="00555E64">
        <w:rPr>
          <w:rFonts w:asciiTheme="minorHAnsi" w:hAnsiTheme="minorHAnsi" w:cstheme="minorHAnsi"/>
          <w:sz w:val="22"/>
          <w:szCs w:val="22"/>
        </w:rPr>
        <w:t>GENERALES</w:t>
      </w:r>
    </w:p>
    <w:p w:rsidR="003D1157" w:rsidRPr="00555E64" w:rsidRDefault="003D1157" w:rsidP="003D1157">
      <w:pPr>
        <w:jc w:val="both"/>
        <w:rPr>
          <w:rFonts w:asciiTheme="minorHAnsi" w:hAnsiTheme="minorHAnsi" w:cstheme="minorHAnsi"/>
          <w:sz w:val="22"/>
          <w:szCs w:val="22"/>
        </w:rPr>
      </w:pPr>
    </w:p>
    <w:p w:rsidR="003D1157" w:rsidRPr="00555E64"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555E64">
        <w:rPr>
          <w:rFonts w:asciiTheme="minorHAnsi" w:hAnsiTheme="minorHAnsi" w:cstheme="minorHAnsi"/>
          <w:sz w:val="22"/>
          <w:szCs w:val="22"/>
        </w:rPr>
        <w:t xml:space="preserve">La Oficialía Mayor de Gobierno del Estado de Baja </w:t>
      </w:r>
      <w:r w:rsidR="00197550" w:rsidRPr="00555E64">
        <w:rPr>
          <w:rFonts w:asciiTheme="minorHAnsi" w:hAnsiTheme="minorHAnsi" w:cstheme="minorHAnsi"/>
          <w:sz w:val="22"/>
          <w:szCs w:val="22"/>
        </w:rPr>
        <w:t>California</w:t>
      </w:r>
      <w:r w:rsidRPr="00555E64">
        <w:rPr>
          <w:rFonts w:asciiTheme="minorHAnsi" w:hAnsiTheme="minorHAnsi" w:cstheme="minorHAnsi"/>
          <w:sz w:val="22"/>
          <w:szCs w:val="22"/>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555E64" w:rsidRDefault="003D1157" w:rsidP="0080652A">
      <w:pPr>
        <w:tabs>
          <w:tab w:val="num" w:pos="709"/>
        </w:tabs>
        <w:ind w:left="709"/>
        <w:jc w:val="both"/>
        <w:rPr>
          <w:rFonts w:asciiTheme="minorHAnsi" w:hAnsiTheme="minorHAnsi" w:cstheme="minorHAnsi"/>
          <w:sz w:val="22"/>
          <w:szCs w:val="22"/>
        </w:rPr>
      </w:pPr>
    </w:p>
    <w:p w:rsidR="0080652A" w:rsidRPr="00555E64" w:rsidRDefault="0080652A" w:rsidP="0080652A">
      <w:pPr>
        <w:pStyle w:val="Prrafodelista"/>
        <w:numPr>
          <w:ilvl w:val="0"/>
          <w:numId w:val="1"/>
        </w:numPr>
        <w:tabs>
          <w:tab w:val="clear" w:pos="360"/>
          <w:tab w:val="num" w:pos="709"/>
        </w:tabs>
        <w:ind w:left="709"/>
        <w:jc w:val="both"/>
        <w:rPr>
          <w:rFonts w:asciiTheme="minorHAnsi" w:hAnsiTheme="minorHAnsi" w:cstheme="minorHAnsi"/>
          <w:sz w:val="22"/>
          <w:szCs w:val="22"/>
        </w:rPr>
      </w:pPr>
      <w:r w:rsidRPr="00555E64">
        <w:rPr>
          <w:rFonts w:asciiTheme="minorHAnsi" w:hAnsiTheme="minorHAnsi" w:cstheme="minorHAnsi"/>
          <w:sz w:val="22"/>
          <w:szCs w:val="22"/>
        </w:rPr>
        <w:t>La convocante cuenta con la disponibilidad presupuestaria para llevar a cabo la contratación del suministro, con cargo a</w:t>
      </w:r>
      <w:r w:rsidR="003800F2" w:rsidRPr="00555E64">
        <w:rPr>
          <w:rFonts w:asciiTheme="minorHAnsi" w:hAnsiTheme="minorHAnsi" w:cstheme="minorHAnsi"/>
          <w:sz w:val="22"/>
          <w:szCs w:val="22"/>
        </w:rPr>
        <w:t>l convenio de coordinación y adhesión celebrado con la Comisión Nacional de Búsqueda de Personas para el ejercicio fiscal 2021</w:t>
      </w:r>
      <w:r w:rsidRPr="00555E64">
        <w:rPr>
          <w:rFonts w:asciiTheme="minorHAnsi" w:hAnsiTheme="minorHAnsi" w:cstheme="minorHAnsi"/>
          <w:sz w:val="22"/>
          <w:szCs w:val="22"/>
        </w:rPr>
        <w:t>.</w:t>
      </w:r>
    </w:p>
    <w:p w:rsidR="003D1157" w:rsidRPr="00555E64" w:rsidRDefault="003D1157" w:rsidP="003D1157">
      <w:pPr>
        <w:pStyle w:val="Prrafodelista"/>
        <w:rPr>
          <w:rFonts w:asciiTheme="minorHAnsi" w:hAnsiTheme="minorHAnsi" w:cstheme="minorHAnsi"/>
          <w:sz w:val="22"/>
          <w:szCs w:val="22"/>
        </w:rPr>
      </w:pPr>
    </w:p>
    <w:p w:rsidR="0080652A" w:rsidRPr="00555E64" w:rsidRDefault="0080652A" w:rsidP="0080652A">
      <w:pPr>
        <w:pStyle w:val="Prrafodelista"/>
        <w:ind w:left="0"/>
        <w:jc w:val="both"/>
        <w:rPr>
          <w:rFonts w:asciiTheme="minorHAnsi" w:eastAsia="Times New Roman" w:hAnsiTheme="minorHAnsi" w:cstheme="minorHAnsi"/>
          <w:sz w:val="22"/>
          <w:szCs w:val="22"/>
          <w:lang w:eastAsia="es-ES"/>
        </w:rPr>
      </w:pPr>
      <w:r w:rsidRPr="00555E64">
        <w:rPr>
          <w:rFonts w:asciiTheme="minorHAnsi" w:eastAsia="Times New Roman" w:hAnsiTheme="minorHAnsi" w:cstheme="minorHAnsi"/>
          <w:sz w:val="22"/>
          <w:szCs w:val="22"/>
          <w:lang w:eastAsia="es-ES"/>
        </w:rPr>
        <w:t xml:space="preserve">La obtención de la presente convocatoria es gratuita a través de los sistemas de compras gubernamentales </w:t>
      </w:r>
      <w:proofErr w:type="spellStart"/>
      <w:r w:rsidRPr="00555E64">
        <w:rPr>
          <w:rFonts w:asciiTheme="minorHAnsi" w:eastAsia="Times New Roman" w:hAnsiTheme="minorHAnsi" w:cstheme="minorHAnsi"/>
          <w:sz w:val="22"/>
          <w:szCs w:val="22"/>
          <w:lang w:eastAsia="es-ES"/>
        </w:rPr>
        <w:t>CompraNet</w:t>
      </w:r>
      <w:proofErr w:type="spellEnd"/>
      <w:r w:rsidRPr="00555E64">
        <w:rPr>
          <w:rFonts w:asciiTheme="minorHAnsi" w:eastAsia="Times New Roman" w:hAnsiTheme="minorHAnsi" w:cstheme="minorHAnsi"/>
          <w:sz w:val="22"/>
          <w:szCs w:val="22"/>
          <w:lang w:eastAsia="es-ES"/>
        </w:rPr>
        <w:t xml:space="preserve"> y </w:t>
      </w:r>
      <w:proofErr w:type="spellStart"/>
      <w:r w:rsidRPr="00555E64">
        <w:rPr>
          <w:rFonts w:asciiTheme="minorHAnsi" w:eastAsia="Times New Roman" w:hAnsiTheme="minorHAnsi" w:cstheme="minorHAnsi"/>
          <w:sz w:val="22"/>
          <w:szCs w:val="22"/>
          <w:lang w:eastAsia="es-ES"/>
        </w:rPr>
        <w:t>ComprasBC</w:t>
      </w:r>
      <w:proofErr w:type="spellEnd"/>
      <w:r w:rsidRPr="00555E64">
        <w:rPr>
          <w:rFonts w:asciiTheme="minorHAnsi" w:eastAsia="Times New Roman" w:hAnsiTheme="minorHAnsi" w:cstheme="minorHAns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555E64"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555E64" w:rsidRDefault="0080652A" w:rsidP="0080652A">
      <w:pPr>
        <w:pStyle w:val="Prrafodelista"/>
        <w:ind w:left="0"/>
        <w:jc w:val="both"/>
        <w:rPr>
          <w:rFonts w:asciiTheme="minorHAnsi" w:eastAsia="Times New Roman" w:hAnsiTheme="minorHAnsi" w:cstheme="minorHAnsi"/>
          <w:sz w:val="22"/>
          <w:szCs w:val="22"/>
          <w:lang w:eastAsia="es-ES"/>
        </w:rPr>
      </w:pPr>
      <w:r w:rsidRPr="00555E64">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555E64" w:rsidRDefault="0080652A" w:rsidP="0080652A">
      <w:pPr>
        <w:pStyle w:val="Prrafodelista"/>
        <w:rPr>
          <w:rFonts w:asciiTheme="minorHAnsi" w:hAnsiTheme="minorHAnsi" w:cstheme="minorHAnsi"/>
          <w:sz w:val="22"/>
          <w:szCs w:val="22"/>
        </w:rPr>
      </w:pPr>
    </w:p>
    <w:p w:rsidR="003D1157" w:rsidRPr="00555E64" w:rsidRDefault="003D1157" w:rsidP="00A923D5">
      <w:pPr>
        <w:jc w:val="both"/>
        <w:rPr>
          <w:rFonts w:asciiTheme="minorHAnsi" w:hAnsiTheme="minorHAnsi" w:cstheme="minorHAnsi"/>
          <w:sz w:val="22"/>
          <w:szCs w:val="22"/>
        </w:rPr>
      </w:pPr>
      <w:r w:rsidRPr="00555E64">
        <w:rPr>
          <w:rFonts w:asciiTheme="minorHAnsi" w:hAnsiTheme="minorHAnsi" w:cstheme="minorHAnsi"/>
          <w:sz w:val="22"/>
          <w:szCs w:val="22"/>
        </w:rPr>
        <w:t xml:space="preserve">La presente Licitación es: </w:t>
      </w:r>
      <w:r w:rsidRPr="00555E64">
        <w:rPr>
          <w:rFonts w:asciiTheme="minorHAnsi" w:hAnsiTheme="minorHAnsi" w:cstheme="minorHAnsi"/>
          <w:b/>
          <w:sz w:val="22"/>
          <w:szCs w:val="22"/>
        </w:rPr>
        <w:t>Presencial</w:t>
      </w:r>
      <w:r w:rsidRPr="00555E64">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555E64">
        <w:rPr>
          <w:rFonts w:asciiTheme="minorHAnsi" w:hAnsiTheme="minorHAnsi" w:cstheme="minorHAnsi"/>
          <w:sz w:val="22"/>
          <w:szCs w:val="22"/>
        </w:rPr>
        <w:t xml:space="preserve">do las mismas sean presentadas </w:t>
      </w:r>
      <w:r w:rsidRPr="00555E64">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555E64" w:rsidRDefault="003D1157" w:rsidP="00A923D5">
      <w:pPr>
        <w:jc w:val="both"/>
        <w:rPr>
          <w:rFonts w:asciiTheme="minorHAnsi" w:hAnsiTheme="minorHAnsi" w:cstheme="minorHAnsi"/>
          <w:sz w:val="22"/>
          <w:szCs w:val="22"/>
        </w:rPr>
      </w:pPr>
    </w:p>
    <w:p w:rsidR="003D1157" w:rsidRPr="00555E64" w:rsidRDefault="003D1157" w:rsidP="00A923D5">
      <w:pPr>
        <w:jc w:val="both"/>
        <w:rPr>
          <w:rFonts w:asciiTheme="minorHAnsi" w:hAnsiTheme="minorHAnsi" w:cstheme="minorHAnsi"/>
          <w:sz w:val="22"/>
          <w:szCs w:val="22"/>
        </w:rPr>
      </w:pPr>
      <w:r w:rsidRPr="00555E64">
        <w:rPr>
          <w:rFonts w:asciiTheme="minorHAnsi" w:hAnsiTheme="minorHAnsi" w:cstheme="minorHAnsi"/>
          <w:sz w:val="22"/>
          <w:szCs w:val="22"/>
        </w:rPr>
        <w:t>La presente Licitación</w:t>
      </w:r>
      <w:r w:rsidRPr="00555E64">
        <w:rPr>
          <w:rFonts w:asciiTheme="minorHAnsi" w:hAnsiTheme="minorHAnsi" w:cstheme="minorHAnsi"/>
          <w:b/>
          <w:sz w:val="22"/>
          <w:szCs w:val="22"/>
        </w:rPr>
        <w:t xml:space="preserve"> </w:t>
      </w:r>
      <w:r w:rsidRPr="00555E64">
        <w:rPr>
          <w:rFonts w:asciiTheme="minorHAnsi" w:hAnsiTheme="minorHAnsi" w:cstheme="minorHAnsi"/>
          <w:bCs/>
          <w:sz w:val="22"/>
          <w:szCs w:val="22"/>
        </w:rPr>
        <w:t>es:</w:t>
      </w:r>
      <w:r w:rsidRPr="00555E64">
        <w:rPr>
          <w:rFonts w:asciiTheme="minorHAnsi" w:hAnsiTheme="minorHAnsi" w:cstheme="minorHAnsi"/>
          <w:b/>
          <w:sz w:val="22"/>
          <w:szCs w:val="22"/>
        </w:rPr>
        <w:t xml:space="preserve"> </w:t>
      </w:r>
      <w:r w:rsidR="004602D5" w:rsidRPr="00555E64">
        <w:rPr>
          <w:rFonts w:asciiTheme="minorHAnsi" w:hAnsiTheme="minorHAnsi" w:cstheme="minorHAnsi"/>
          <w:b/>
          <w:sz w:val="22"/>
          <w:szCs w:val="22"/>
        </w:rPr>
        <w:t>Intern</w:t>
      </w:r>
      <w:r w:rsidRPr="00555E64">
        <w:rPr>
          <w:rFonts w:asciiTheme="minorHAnsi" w:hAnsiTheme="minorHAnsi" w:cstheme="minorHAnsi"/>
          <w:b/>
          <w:sz w:val="22"/>
          <w:szCs w:val="22"/>
        </w:rPr>
        <w:t>acional</w:t>
      </w:r>
      <w:r w:rsidR="009120E8" w:rsidRPr="00555E64">
        <w:rPr>
          <w:rFonts w:asciiTheme="minorHAnsi" w:hAnsiTheme="minorHAnsi" w:cstheme="minorHAnsi"/>
        </w:rPr>
        <w:t xml:space="preserve"> </w:t>
      </w:r>
      <w:r w:rsidR="009120E8" w:rsidRPr="00555E64">
        <w:rPr>
          <w:rFonts w:asciiTheme="minorHAnsi" w:hAnsiTheme="minorHAnsi" w:cstheme="minorHAnsi"/>
          <w:b/>
          <w:sz w:val="22"/>
          <w:szCs w:val="22"/>
        </w:rPr>
        <w:t>abierta</w:t>
      </w:r>
      <w:r w:rsidR="009120E8" w:rsidRPr="00555E64">
        <w:rPr>
          <w:rFonts w:asciiTheme="minorHAnsi" w:hAnsiTheme="minorHAnsi" w:cstheme="minorHAnsi"/>
          <w:sz w:val="22"/>
          <w:szCs w:val="22"/>
        </w:rPr>
        <w:t>, por lo que podrán participar licitantes mexicanos y extranjeros, cualquiera que sea el origen de los bienes que coticen.</w:t>
      </w:r>
    </w:p>
    <w:p w:rsidR="003D1157" w:rsidRPr="00555E64" w:rsidRDefault="003D1157" w:rsidP="00A923D5">
      <w:pPr>
        <w:jc w:val="both"/>
        <w:rPr>
          <w:rFonts w:asciiTheme="minorHAnsi" w:hAnsiTheme="minorHAnsi" w:cstheme="minorHAnsi"/>
          <w:sz w:val="22"/>
          <w:szCs w:val="22"/>
        </w:rPr>
      </w:pPr>
    </w:p>
    <w:p w:rsidR="003D1157" w:rsidRPr="00555E64" w:rsidRDefault="003D1157" w:rsidP="00A923D5">
      <w:pPr>
        <w:autoSpaceDE w:val="0"/>
        <w:autoSpaceDN w:val="0"/>
        <w:adjustRightInd w:val="0"/>
        <w:jc w:val="both"/>
        <w:rPr>
          <w:rFonts w:asciiTheme="minorHAnsi" w:hAnsiTheme="minorHAnsi" w:cstheme="minorHAnsi"/>
          <w:sz w:val="22"/>
          <w:szCs w:val="22"/>
          <w:lang w:val="es-ES"/>
        </w:rPr>
      </w:pPr>
      <w:r w:rsidRPr="00555E64">
        <w:rPr>
          <w:rFonts w:asciiTheme="minorHAnsi" w:hAnsiTheme="minorHAnsi" w:cstheme="minorHAnsi"/>
          <w:sz w:val="22"/>
          <w:szCs w:val="22"/>
          <w:lang w:val="es-ES"/>
        </w:rPr>
        <w:t xml:space="preserve">El número de identificación de la Convocatoria a Licitación asignado por </w:t>
      </w:r>
      <w:proofErr w:type="spellStart"/>
      <w:r w:rsidRPr="00555E64">
        <w:rPr>
          <w:rFonts w:asciiTheme="minorHAnsi" w:hAnsiTheme="minorHAnsi" w:cstheme="minorHAnsi"/>
          <w:sz w:val="22"/>
          <w:szCs w:val="22"/>
        </w:rPr>
        <w:t>CompraNet</w:t>
      </w:r>
      <w:proofErr w:type="spellEnd"/>
      <w:r w:rsidR="001567B7" w:rsidRPr="00555E64">
        <w:rPr>
          <w:rFonts w:asciiTheme="minorHAnsi" w:hAnsiTheme="minorHAnsi" w:cstheme="minorHAnsi"/>
          <w:sz w:val="22"/>
          <w:szCs w:val="22"/>
          <w:lang w:val="es-ES"/>
        </w:rPr>
        <w:t xml:space="preserve"> es </w:t>
      </w:r>
      <w:r w:rsidR="001567B7" w:rsidRPr="00555E64">
        <w:rPr>
          <w:rFonts w:asciiTheme="minorHAnsi" w:hAnsiTheme="minorHAnsi" w:cstheme="minorHAnsi"/>
          <w:b/>
          <w:sz w:val="22"/>
          <w:szCs w:val="22"/>
          <w:lang w:val="es-ES"/>
        </w:rPr>
        <w:t>LA-90200</w:t>
      </w:r>
      <w:r w:rsidR="00455692" w:rsidRPr="00555E64">
        <w:rPr>
          <w:rFonts w:asciiTheme="minorHAnsi" w:hAnsiTheme="minorHAnsi" w:cstheme="minorHAnsi"/>
          <w:b/>
          <w:sz w:val="22"/>
          <w:szCs w:val="22"/>
          <w:lang w:val="es-ES"/>
        </w:rPr>
        <w:t>2994-E</w:t>
      </w:r>
      <w:r w:rsidR="003800F2" w:rsidRPr="00555E64">
        <w:rPr>
          <w:rFonts w:asciiTheme="minorHAnsi" w:hAnsiTheme="minorHAnsi" w:cstheme="minorHAnsi"/>
          <w:b/>
          <w:sz w:val="22"/>
          <w:szCs w:val="22"/>
          <w:lang w:val="es-ES"/>
        </w:rPr>
        <w:t>15</w:t>
      </w:r>
      <w:r w:rsidR="00831686" w:rsidRPr="00555E64">
        <w:rPr>
          <w:rFonts w:asciiTheme="minorHAnsi" w:hAnsiTheme="minorHAnsi" w:cstheme="minorHAnsi"/>
          <w:b/>
          <w:sz w:val="22"/>
          <w:szCs w:val="22"/>
          <w:lang w:val="es-ES"/>
        </w:rPr>
        <w:t>-</w:t>
      </w:r>
      <w:r w:rsidR="003800F2" w:rsidRPr="00555E64">
        <w:rPr>
          <w:rFonts w:asciiTheme="minorHAnsi" w:hAnsiTheme="minorHAnsi" w:cstheme="minorHAnsi"/>
          <w:b/>
          <w:sz w:val="22"/>
          <w:szCs w:val="22"/>
          <w:lang w:val="es-ES"/>
        </w:rPr>
        <w:t>2021</w:t>
      </w:r>
      <w:r w:rsidRPr="00555E64">
        <w:rPr>
          <w:rFonts w:asciiTheme="minorHAnsi" w:hAnsiTheme="minorHAnsi" w:cstheme="minorHAnsi"/>
          <w:b/>
          <w:sz w:val="22"/>
          <w:szCs w:val="22"/>
          <w:lang w:val="es-ES"/>
        </w:rPr>
        <w:t>.</w:t>
      </w:r>
    </w:p>
    <w:p w:rsidR="003D1157" w:rsidRPr="00555E64" w:rsidRDefault="003D1157" w:rsidP="00A923D5">
      <w:pPr>
        <w:pStyle w:val="Prrafodelista"/>
        <w:ind w:left="0"/>
        <w:rPr>
          <w:rFonts w:asciiTheme="minorHAnsi" w:hAnsiTheme="minorHAnsi" w:cstheme="minorHAnsi"/>
          <w:sz w:val="22"/>
          <w:szCs w:val="22"/>
          <w:lang w:val="es-ES"/>
        </w:rPr>
      </w:pPr>
    </w:p>
    <w:p w:rsidR="003D1157" w:rsidRPr="00555E64" w:rsidRDefault="003D1157" w:rsidP="00A923D5">
      <w:pPr>
        <w:autoSpaceDE w:val="0"/>
        <w:autoSpaceDN w:val="0"/>
        <w:adjustRightInd w:val="0"/>
        <w:jc w:val="both"/>
        <w:rPr>
          <w:rFonts w:asciiTheme="minorHAnsi" w:hAnsiTheme="minorHAnsi" w:cstheme="minorHAnsi"/>
          <w:sz w:val="22"/>
          <w:szCs w:val="22"/>
          <w:lang w:val="es-ES"/>
        </w:rPr>
      </w:pPr>
      <w:r w:rsidRPr="00555E64">
        <w:rPr>
          <w:rFonts w:asciiTheme="minorHAnsi" w:hAnsiTheme="minorHAnsi" w:cstheme="minorHAnsi"/>
          <w:sz w:val="22"/>
          <w:szCs w:val="22"/>
          <w:lang w:val="es-ES"/>
        </w:rPr>
        <w:t>La contratación a</w:t>
      </w:r>
      <w:r w:rsidR="00831686" w:rsidRPr="00555E64">
        <w:rPr>
          <w:rFonts w:asciiTheme="minorHAnsi" w:hAnsiTheme="minorHAnsi" w:cstheme="minorHAnsi"/>
          <w:sz w:val="22"/>
          <w:szCs w:val="22"/>
          <w:lang w:val="es-ES"/>
        </w:rPr>
        <w:t xml:space="preserve">barcará el </w:t>
      </w:r>
      <w:r w:rsidR="00831686" w:rsidRPr="00555E64">
        <w:rPr>
          <w:rFonts w:asciiTheme="minorHAnsi" w:hAnsiTheme="minorHAnsi" w:cstheme="minorHAnsi"/>
          <w:b/>
          <w:sz w:val="22"/>
          <w:szCs w:val="22"/>
          <w:lang w:val="es-ES"/>
        </w:rPr>
        <w:t>ejercicio fiscal 20</w:t>
      </w:r>
      <w:r w:rsidR="003800F2" w:rsidRPr="00555E64">
        <w:rPr>
          <w:rFonts w:asciiTheme="minorHAnsi" w:hAnsiTheme="minorHAnsi" w:cstheme="minorHAnsi"/>
          <w:b/>
          <w:sz w:val="22"/>
          <w:szCs w:val="22"/>
          <w:lang w:val="es-ES"/>
        </w:rPr>
        <w:t>21</w:t>
      </w:r>
      <w:r w:rsidRPr="00555E64">
        <w:rPr>
          <w:rFonts w:asciiTheme="minorHAnsi" w:hAnsiTheme="minorHAnsi" w:cstheme="minorHAnsi"/>
          <w:b/>
          <w:sz w:val="22"/>
          <w:szCs w:val="22"/>
          <w:lang w:val="es-ES"/>
        </w:rPr>
        <w:t>.</w:t>
      </w:r>
    </w:p>
    <w:p w:rsidR="00A923D5" w:rsidRPr="00555E64" w:rsidRDefault="00A923D5" w:rsidP="00A923D5">
      <w:pPr>
        <w:autoSpaceDE w:val="0"/>
        <w:autoSpaceDN w:val="0"/>
        <w:adjustRightInd w:val="0"/>
        <w:jc w:val="both"/>
        <w:rPr>
          <w:rFonts w:asciiTheme="minorHAnsi" w:hAnsiTheme="minorHAnsi" w:cstheme="minorHAnsi"/>
          <w:sz w:val="22"/>
          <w:szCs w:val="22"/>
          <w:lang w:val="es-ES"/>
        </w:rPr>
      </w:pPr>
    </w:p>
    <w:p w:rsidR="003D1157" w:rsidRPr="00555E64" w:rsidRDefault="00A923D5" w:rsidP="00A923D5">
      <w:pPr>
        <w:autoSpaceDE w:val="0"/>
        <w:autoSpaceDN w:val="0"/>
        <w:adjustRightInd w:val="0"/>
        <w:jc w:val="both"/>
        <w:rPr>
          <w:rFonts w:asciiTheme="minorHAnsi" w:hAnsiTheme="minorHAnsi" w:cstheme="minorHAnsi"/>
          <w:bCs/>
          <w:sz w:val="22"/>
          <w:szCs w:val="22"/>
          <w:lang w:val="es-ES"/>
        </w:rPr>
      </w:pPr>
      <w:r w:rsidRPr="00555E64">
        <w:rPr>
          <w:rFonts w:asciiTheme="minorHAnsi" w:hAnsiTheme="minorHAnsi" w:cstheme="minorHAnsi"/>
          <w:bCs/>
          <w:sz w:val="22"/>
          <w:szCs w:val="22"/>
          <w:lang w:val="es-ES"/>
        </w:rPr>
        <w:t>Las proposiciones y todo lo relacionado con las mismas deberán presentarse en idioma español.</w:t>
      </w:r>
    </w:p>
    <w:p w:rsidR="00A923D5" w:rsidRPr="00555E64"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555E64" w:rsidRDefault="00A923D5" w:rsidP="00A923D5">
      <w:pPr>
        <w:autoSpaceDE w:val="0"/>
        <w:autoSpaceDN w:val="0"/>
        <w:adjustRightInd w:val="0"/>
        <w:jc w:val="both"/>
        <w:rPr>
          <w:rFonts w:asciiTheme="minorHAnsi" w:eastAsia="Calibri" w:hAnsiTheme="minorHAnsi" w:cstheme="minorHAnsi"/>
          <w:sz w:val="22"/>
          <w:szCs w:val="22"/>
          <w:lang w:val="es-ES" w:eastAsia="es-MX"/>
        </w:rPr>
      </w:pPr>
      <w:r w:rsidRPr="00555E64">
        <w:rPr>
          <w:rFonts w:asciiTheme="minorHAnsi" w:eastAsia="Calibri" w:hAnsiTheme="minorHAnsi" w:cstheme="minorHAnsi"/>
          <w:sz w:val="22"/>
          <w:szCs w:val="22"/>
          <w:lang w:val="es-ES" w:eastAsia="es-MX"/>
        </w:rPr>
        <w:t xml:space="preserve">La convocante cuenta con disponibilidad presupuestaria para la contratación que se derive de la presente Licitación, con recurso Federal, </w:t>
      </w:r>
      <w:r w:rsidR="00987ECF" w:rsidRPr="00555E64">
        <w:rPr>
          <w:rFonts w:asciiTheme="minorHAnsi" w:hAnsiTheme="minorHAnsi" w:cstheme="minorHAnsi"/>
          <w:sz w:val="22"/>
          <w:szCs w:val="22"/>
        </w:rPr>
        <w:t xml:space="preserve">del convenio de </w:t>
      </w:r>
      <w:r w:rsidR="007506F1" w:rsidRPr="00555E64">
        <w:rPr>
          <w:rFonts w:asciiTheme="minorHAnsi" w:hAnsiTheme="minorHAnsi" w:cstheme="minorHAnsi"/>
          <w:sz w:val="22"/>
          <w:szCs w:val="22"/>
        </w:rPr>
        <w:t xml:space="preserve">coordinación y adhesión </w:t>
      </w:r>
      <w:r w:rsidR="00F266BA" w:rsidRPr="00555E64">
        <w:rPr>
          <w:rFonts w:asciiTheme="minorHAnsi" w:hAnsiTheme="minorHAnsi" w:cstheme="minorHAnsi"/>
          <w:sz w:val="22"/>
          <w:szCs w:val="22"/>
        </w:rPr>
        <w:t>celebrado con la C</w:t>
      </w:r>
      <w:r w:rsidR="007506F1" w:rsidRPr="00555E64">
        <w:rPr>
          <w:rFonts w:asciiTheme="minorHAnsi" w:hAnsiTheme="minorHAnsi" w:cstheme="minorHAnsi"/>
          <w:sz w:val="22"/>
          <w:szCs w:val="22"/>
        </w:rPr>
        <w:t>omisión</w:t>
      </w:r>
      <w:r w:rsidR="00F266BA" w:rsidRPr="00555E64">
        <w:rPr>
          <w:rFonts w:asciiTheme="minorHAnsi" w:hAnsiTheme="minorHAnsi" w:cstheme="minorHAnsi"/>
          <w:sz w:val="22"/>
          <w:szCs w:val="22"/>
        </w:rPr>
        <w:t xml:space="preserve"> Nacional de Búsqueda de Personas</w:t>
      </w:r>
      <w:r w:rsidRPr="00555E64">
        <w:rPr>
          <w:rFonts w:asciiTheme="minorHAnsi" w:eastAsia="Calibri" w:hAnsiTheme="minorHAnsi" w:cstheme="minorHAnsi"/>
          <w:b/>
          <w:sz w:val="22"/>
          <w:szCs w:val="22"/>
          <w:lang w:val="es-ES" w:eastAsia="es-MX"/>
        </w:rPr>
        <w:t>,</w:t>
      </w:r>
      <w:r w:rsidRPr="00555E64">
        <w:rPr>
          <w:rFonts w:asciiTheme="minorHAnsi" w:eastAsia="Calibri" w:hAnsiTheme="minorHAnsi" w:cstheme="minorHAns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555E64" w:rsidRDefault="00A923D5" w:rsidP="00A923D5">
      <w:pPr>
        <w:autoSpaceDE w:val="0"/>
        <w:autoSpaceDN w:val="0"/>
        <w:adjustRightInd w:val="0"/>
        <w:jc w:val="both"/>
        <w:rPr>
          <w:rFonts w:asciiTheme="minorHAnsi" w:hAnsiTheme="minorHAnsi" w:cstheme="minorHAnsi"/>
          <w:sz w:val="22"/>
          <w:szCs w:val="22"/>
          <w:lang w:val="es-ES"/>
        </w:rPr>
      </w:pPr>
    </w:p>
    <w:p w:rsidR="003D1157" w:rsidRPr="00555E64" w:rsidRDefault="003D1157" w:rsidP="00A923D5">
      <w:pPr>
        <w:jc w:val="both"/>
        <w:rPr>
          <w:rFonts w:asciiTheme="minorHAnsi" w:hAnsiTheme="minorHAnsi" w:cstheme="minorHAnsi"/>
          <w:sz w:val="22"/>
          <w:szCs w:val="22"/>
        </w:rPr>
      </w:pPr>
      <w:r w:rsidRPr="00555E64">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555E64" w:rsidRDefault="003D1157" w:rsidP="00A923D5">
      <w:pPr>
        <w:pStyle w:val="Prrafodelista"/>
        <w:ind w:left="0"/>
        <w:rPr>
          <w:rFonts w:asciiTheme="minorHAnsi" w:hAnsiTheme="minorHAnsi" w:cstheme="minorHAnsi"/>
          <w:sz w:val="22"/>
          <w:szCs w:val="22"/>
        </w:rPr>
      </w:pPr>
    </w:p>
    <w:p w:rsidR="00EB3696" w:rsidRPr="00555E64" w:rsidRDefault="00EB3696" w:rsidP="00EB3696">
      <w:pPr>
        <w:jc w:val="both"/>
        <w:rPr>
          <w:rFonts w:asciiTheme="minorHAnsi" w:hAnsiTheme="minorHAnsi" w:cstheme="minorHAnsi"/>
          <w:sz w:val="22"/>
          <w:szCs w:val="22"/>
        </w:rPr>
      </w:pPr>
      <w:r w:rsidRPr="00555E64">
        <w:rPr>
          <w:rFonts w:asciiTheme="minorHAnsi" w:hAnsiTheme="minorHAnsi" w:cstheme="minorHAnsi"/>
          <w:sz w:val="22"/>
          <w:szCs w:val="22"/>
        </w:rPr>
        <w:t xml:space="preserve">La convocante durante el proceso de la licitación no utilizará la modalidad de ofertas subsecuentes de descuentos, para la </w:t>
      </w:r>
      <w:r w:rsidR="00D64A17" w:rsidRPr="00555E64">
        <w:rPr>
          <w:rFonts w:asciiTheme="minorHAnsi" w:hAnsiTheme="minorHAnsi" w:cstheme="minorHAnsi"/>
          <w:sz w:val="22"/>
          <w:szCs w:val="22"/>
        </w:rPr>
        <w:t>compra de los bienes</w:t>
      </w:r>
      <w:r w:rsidRPr="00555E64">
        <w:rPr>
          <w:rFonts w:asciiTheme="minorHAnsi" w:hAnsiTheme="minorHAnsi" w:cstheme="minorHAnsi"/>
          <w:sz w:val="22"/>
          <w:szCs w:val="22"/>
        </w:rPr>
        <w:t>.</w:t>
      </w:r>
    </w:p>
    <w:p w:rsidR="00EB3696" w:rsidRPr="00555E64" w:rsidRDefault="00EB3696" w:rsidP="00EB3696">
      <w:pPr>
        <w:jc w:val="both"/>
        <w:rPr>
          <w:rFonts w:asciiTheme="minorHAnsi" w:hAnsiTheme="minorHAnsi" w:cstheme="minorHAnsi"/>
          <w:sz w:val="22"/>
          <w:szCs w:val="22"/>
        </w:rPr>
      </w:pPr>
    </w:p>
    <w:p w:rsidR="00EB3696" w:rsidRPr="00555E64" w:rsidRDefault="00EB3696" w:rsidP="00EB3696">
      <w:pPr>
        <w:jc w:val="both"/>
        <w:rPr>
          <w:rFonts w:asciiTheme="minorHAnsi" w:hAnsiTheme="minorHAnsi" w:cstheme="minorHAnsi"/>
          <w:sz w:val="22"/>
          <w:szCs w:val="22"/>
        </w:rPr>
      </w:pPr>
      <w:r w:rsidRPr="00555E64">
        <w:rPr>
          <w:rFonts w:asciiTheme="minorHAnsi" w:hAnsiTheme="minorHAnsi" w:cstheme="minorHAnsi"/>
          <w:sz w:val="22"/>
          <w:szCs w:val="22"/>
        </w:rPr>
        <w:t>Los licitantes para esta Licitación sólo podrán p</w:t>
      </w:r>
      <w:r w:rsidR="00F266BA" w:rsidRPr="00555E64">
        <w:rPr>
          <w:rFonts w:asciiTheme="minorHAnsi" w:hAnsiTheme="minorHAnsi" w:cstheme="minorHAnsi"/>
          <w:sz w:val="22"/>
          <w:szCs w:val="22"/>
        </w:rPr>
        <w:t>resentar una proposición para el o</w:t>
      </w:r>
      <w:r w:rsidRPr="00555E64">
        <w:rPr>
          <w:rFonts w:asciiTheme="minorHAnsi" w:hAnsiTheme="minorHAnsi" w:cstheme="minorHAnsi"/>
          <w:sz w:val="22"/>
          <w:szCs w:val="22"/>
        </w:rPr>
        <w:t xml:space="preserve"> </w:t>
      </w:r>
      <w:r w:rsidR="000A3F17" w:rsidRPr="00555E64">
        <w:rPr>
          <w:rFonts w:asciiTheme="minorHAnsi" w:hAnsiTheme="minorHAnsi" w:cstheme="minorHAnsi"/>
          <w:sz w:val="22"/>
          <w:szCs w:val="22"/>
        </w:rPr>
        <w:t>los paquetes en que pretenda participar</w:t>
      </w:r>
      <w:r w:rsidRPr="00555E64">
        <w:rPr>
          <w:rFonts w:asciiTheme="minorHAnsi" w:hAnsiTheme="minorHAnsi" w:cstheme="minorHAnsi"/>
          <w:sz w:val="22"/>
          <w:szCs w:val="22"/>
        </w:rPr>
        <w:t>.</w:t>
      </w:r>
    </w:p>
    <w:p w:rsidR="00EB3696" w:rsidRPr="00555E64" w:rsidRDefault="00EB3696" w:rsidP="00EB3696">
      <w:pPr>
        <w:jc w:val="both"/>
        <w:rPr>
          <w:rFonts w:asciiTheme="minorHAnsi" w:hAnsiTheme="minorHAnsi" w:cstheme="minorHAnsi"/>
          <w:sz w:val="22"/>
          <w:szCs w:val="22"/>
        </w:rPr>
      </w:pPr>
    </w:p>
    <w:p w:rsidR="003D1157" w:rsidRPr="00555E64" w:rsidRDefault="003D1157" w:rsidP="00A923D5">
      <w:pPr>
        <w:pStyle w:val="texto0"/>
        <w:spacing w:after="0" w:line="240" w:lineRule="auto"/>
        <w:ind w:firstLine="0"/>
        <w:rPr>
          <w:rFonts w:asciiTheme="minorHAnsi" w:hAnsiTheme="minorHAnsi" w:cstheme="minorHAnsi"/>
          <w:sz w:val="22"/>
          <w:szCs w:val="22"/>
        </w:rPr>
      </w:pPr>
      <w:r w:rsidRPr="00555E64">
        <w:rPr>
          <w:rFonts w:asciiTheme="minorHAnsi" w:hAnsiTheme="minorHAnsi" w:cstheme="minorHAnsi"/>
          <w:b/>
          <w:sz w:val="22"/>
          <w:szCs w:val="22"/>
        </w:rPr>
        <w:t>GLOSARIO DE TERMINOS:</w:t>
      </w:r>
    </w:p>
    <w:p w:rsidR="003D1157" w:rsidRPr="00555E64"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555E64">
        <w:rPr>
          <w:rFonts w:asciiTheme="minorHAnsi" w:hAnsiTheme="minorHAnsi" w:cstheme="minorHAnsi"/>
          <w:bCs/>
          <w:sz w:val="22"/>
          <w:szCs w:val="22"/>
          <w:lang w:val="es-MX"/>
        </w:rPr>
        <w:t>CompraNet</w:t>
      </w:r>
      <w:proofErr w:type="spellEnd"/>
      <w:r w:rsidRPr="00555E64">
        <w:rPr>
          <w:rFonts w:asciiTheme="minorHAnsi" w:hAnsiTheme="minorHAnsi" w:cstheme="minorHAns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555E64">
        <w:rPr>
          <w:rFonts w:asciiTheme="minorHAnsi" w:hAnsiTheme="minorHAnsi" w:cstheme="minorHAnsi"/>
          <w:bCs/>
          <w:sz w:val="22"/>
          <w:szCs w:val="22"/>
          <w:lang w:val="es-MX"/>
        </w:rPr>
        <w:t>ComprasBC</w:t>
      </w:r>
      <w:proofErr w:type="spellEnd"/>
      <w:r w:rsidRPr="00555E64">
        <w:rPr>
          <w:rFonts w:asciiTheme="minorHAnsi" w:hAnsiTheme="minorHAnsi" w:cstheme="minorHAns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Proveedor: la persona que celebre contratos de adquisiciones, arrendamientos o servicios;</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 xml:space="preserve">Licitante (s): la persona que participa en el procedimiento de Licitación Pública. </w:t>
      </w: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 xml:space="preserve">Precio no aceptable: es aquél </w:t>
      </w:r>
      <w:proofErr w:type="gramStart"/>
      <w:r w:rsidRPr="00555E64">
        <w:rPr>
          <w:rFonts w:asciiTheme="minorHAnsi" w:hAnsiTheme="minorHAnsi" w:cstheme="minorHAnsi"/>
          <w:bCs/>
          <w:sz w:val="22"/>
          <w:szCs w:val="22"/>
          <w:lang w:val="es-MX"/>
        </w:rPr>
        <w:t>que</w:t>
      </w:r>
      <w:proofErr w:type="gramEnd"/>
      <w:r w:rsidRPr="00555E64">
        <w:rPr>
          <w:rFonts w:asciiTheme="minorHAnsi" w:hAnsiTheme="minorHAnsi" w:cstheme="minorHAnsi"/>
          <w:bCs/>
          <w:sz w:val="22"/>
          <w:szCs w:val="22"/>
          <w:lang w:val="es-MX"/>
        </w:rPr>
        <w:t xml:space="preserv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555E64">
        <w:rPr>
          <w:rFonts w:asciiTheme="minorHAnsi" w:hAnsiTheme="minorHAnsi" w:cstheme="minorHAnsi"/>
          <w:bCs/>
          <w:sz w:val="22"/>
          <w:szCs w:val="22"/>
          <w:lang w:val="es-MX"/>
        </w:rPr>
        <w:t>LAASSP: Ley de Adquisiciones, Arrendamientos y Servicios del Sector Público.</w:t>
      </w:r>
    </w:p>
    <w:p w:rsidR="001A072F" w:rsidRPr="00555E64"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555E64"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555E64">
        <w:rPr>
          <w:rFonts w:asciiTheme="minorHAnsi" w:hAnsiTheme="minorHAnsi" w:cstheme="minorHAnsi"/>
          <w:bCs/>
          <w:sz w:val="22"/>
          <w:szCs w:val="22"/>
          <w:lang w:val="es-MX"/>
        </w:rPr>
        <w:t>Reglamento: El Reglamento de la Ley de Adquisiciones, Arrendamientos y Servicios del Sector Público.</w:t>
      </w:r>
    </w:p>
    <w:p w:rsidR="003D1157" w:rsidRPr="00555E64"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555E64" w:rsidRDefault="003D1157" w:rsidP="003D1157">
      <w:pPr>
        <w:pStyle w:val="Ttulo1"/>
        <w:shd w:val="clear" w:color="auto" w:fill="E0E0E0"/>
        <w:jc w:val="center"/>
        <w:rPr>
          <w:rFonts w:asciiTheme="minorHAnsi" w:hAnsiTheme="minorHAnsi" w:cstheme="minorHAnsi"/>
          <w:sz w:val="22"/>
          <w:szCs w:val="22"/>
        </w:rPr>
      </w:pPr>
      <w:r w:rsidRPr="00555E64">
        <w:rPr>
          <w:rFonts w:asciiTheme="minorHAnsi" w:hAnsiTheme="minorHAnsi" w:cstheme="minorHAnsi"/>
          <w:sz w:val="22"/>
          <w:szCs w:val="22"/>
        </w:rPr>
        <w:t>SECCIÓ</w:t>
      </w:r>
      <w:r w:rsidR="00B85C2D" w:rsidRPr="00555E64">
        <w:rPr>
          <w:rFonts w:asciiTheme="minorHAnsi" w:hAnsiTheme="minorHAnsi" w:cstheme="minorHAnsi"/>
          <w:sz w:val="22"/>
          <w:szCs w:val="22"/>
        </w:rPr>
        <w:t xml:space="preserve">N </w:t>
      </w:r>
      <w:r w:rsidRPr="00555E64">
        <w:rPr>
          <w:rFonts w:asciiTheme="minorHAnsi" w:hAnsiTheme="minorHAnsi" w:cstheme="minorHAnsi"/>
          <w:sz w:val="22"/>
          <w:szCs w:val="22"/>
        </w:rPr>
        <w:t>II. OBJETO Y ALCANCE DE LA LICITACIÓN</w:t>
      </w:r>
    </w:p>
    <w:p w:rsidR="003D1157" w:rsidRPr="00555E64" w:rsidRDefault="003D1157" w:rsidP="003D1157">
      <w:pPr>
        <w:ind w:left="360"/>
        <w:jc w:val="both"/>
        <w:rPr>
          <w:rFonts w:asciiTheme="minorHAnsi" w:hAnsiTheme="minorHAnsi" w:cstheme="minorHAnsi"/>
          <w:sz w:val="22"/>
          <w:szCs w:val="22"/>
        </w:rPr>
      </w:pPr>
    </w:p>
    <w:p w:rsidR="00265BE2" w:rsidRPr="00555E64" w:rsidRDefault="00265BE2" w:rsidP="00046431">
      <w:pPr>
        <w:pStyle w:val="Prrafodelista"/>
        <w:ind w:left="0"/>
        <w:jc w:val="both"/>
        <w:rPr>
          <w:rFonts w:asciiTheme="minorHAnsi" w:hAnsiTheme="minorHAnsi" w:cstheme="minorHAnsi"/>
          <w:noProof/>
          <w:sz w:val="22"/>
          <w:szCs w:val="22"/>
        </w:rPr>
      </w:pPr>
      <w:r w:rsidRPr="00555E64">
        <w:rPr>
          <w:rFonts w:asciiTheme="minorHAnsi" w:hAnsiTheme="minorHAnsi" w:cstheme="minorHAnsi"/>
          <w:noProof/>
          <w:sz w:val="22"/>
          <w:szCs w:val="22"/>
        </w:rPr>
        <w:t xml:space="preserve">Con el  fin  de  suministrar  los  bienes  objeto  de  esta  licitación,  los  licitantes  deberán  presentar únicamente  una  propuesta  para  </w:t>
      </w:r>
      <w:r w:rsidR="00C932F8" w:rsidRPr="00555E64">
        <w:rPr>
          <w:rFonts w:asciiTheme="minorHAnsi" w:hAnsiTheme="minorHAnsi" w:cstheme="minorHAnsi"/>
          <w:noProof/>
          <w:sz w:val="22"/>
          <w:szCs w:val="22"/>
        </w:rPr>
        <w:t xml:space="preserve">la </w:t>
      </w:r>
      <w:r w:rsidR="00C932F8" w:rsidRPr="00555E64">
        <w:rPr>
          <w:rFonts w:asciiTheme="minorHAnsi" w:hAnsiTheme="minorHAnsi" w:cstheme="minorHAnsi"/>
          <w:b/>
          <w:noProof/>
          <w:sz w:val="22"/>
          <w:szCs w:val="22"/>
        </w:rPr>
        <w:t>totalidad de</w:t>
      </w:r>
      <w:r w:rsidR="00046431" w:rsidRPr="00555E64">
        <w:rPr>
          <w:rFonts w:asciiTheme="minorHAnsi" w:hAnsiTheme="minorHAnsi" w:cstheme="minorHAnsi"/>
          <w:b/>
          <w:noProof/>
          <w:sz w:val="22"/>
          <w:szCs w:val="22"/>
        </w:rPr>
        <w:t xml:space="preserve"> </w:t>
      </w:r>
      <w:r w:rsidR="00C932F8" w:rsidRPr="00555E64">
        <w:rPr>
          <w:rFonts w:asciiTheme="minorHAnsi" w:hAnsiTheme="minorHAnsi" w:cstheme="minorHAnsi"/>
          <w:b/>
          <w:noProof/>
          <w:sz w:val="22"/>
          <w:szCs w:val="22"/>
        </w:rPr>
        <w:t>l</w:t>
      </w:r>
      <w:r w:rsidR="00046431" w:rsidRPr="00555E64">
        <w:rPr>
          <w:rFonts w:asciiTheme="minorHAnsi" w:hAnsiTheme="minorHAnsi" w:cstheme="minorHAnsi"/>
          <w:b/>
          <w:noProof/>
          <w:sz w:val="22"/>
          <w:szCs w:val="22"/>
        </w:rPr>
        <w:t>a</w:t>
      </w:r>
      <w:r w:rsidR="000A3F17" w:rsidRPr="00555E64">
        <w:rPr>
          <w:rFonts w:asciiTheme="minorHAnsi" w:hAnsiTheme="minorHAnsi" w:cstheme="minorHAnsi"/>
          <w:b/>
          <w:noProof/>
          <w:sz w:val="22"/>
          <w:szCs w:val="22"/>
        </w:rPr>
        <w:t>s</w:t>
      </w:r>
      <w:r w:rsidR="00C932F8" w:rsidRPr="00555E64">
        <w:rPr>
          <w:rFonts w:asciiTheme="minorHAnsi" w:hAnsiTheme="minorHAnsi" w:cstheme="minorHAnsi"/>
          <w:b/>
          <w:noProof/>
          <w:sz w:val="22"/>
          <w:szCs w:val="22"/>
        </w:rPr>
        <w:t xml:space="preserve"> pa</w:t>
      </w:r>
      <w:r w:rsidR="00046431" w:rsidRPr="00555E64">
        <w:rPr>
          <w:rFonts w:asciiTheme="minorHAnsi" w:hAnsiTheme="minorHAnsi" w:cstheme="minorHAnsi"/>
          <w:b/>
          <w:noProof/>
          <w:sz w:val="22"/>
          <w:szCs w:val="22"/>
        </w:rPr>
        <w:t>rtida</w:t>
      </w:r>
      <w:r w:rsidR="000A3F17" w:rsidRPr="00555E64">
        <w:rPr>
          <w:rFonts w:asciiTheme="minorHAnsi" w:hAnsiTheme="minorHAnsi" w:cstheme="minorHAnsi"/>
          <w:b/>
          <w:noProof/>
          <w:sz w:val="22"/>
          <w:szCs w:val="22"/>
        </w:rPr>
        <w:t>s</w:t>
      </w:r>
      <w:r w:rsidR="00046431" w:rsidRPr="00555E64">
        <w:rPr>
          <w:rFonts w:asciiTheme="minorHAnsi" w:hAnsiTheme="minorHAnsi" w:cstheme="minorHAnsi"/>
          <w:b/>
          <w:noProof/>
          <w:sz w:val="22"/>
          <w:szCs w:val="22"/>
        </w:rPr>
        <w:t xml:space="preserve"> </w:t>
      </w:r>
      <w:r w:rsidR="000A3F17" w:rsidRPr="00555E64">
        <w:rPr>
          <w:rFonts w:asciiTheme="minorHAnsi" w:hAnsiTheme="minorHAnsi" w:cstheme="minorHAnsi"/>
          <w:b/>
          <w:noProof/>
          <w:sz w:val="22"/>
          <w:szCs w:val="22"/>
        </w:rPr>
        <w:t>que integran el o los paquetes en que pretenda participar</w:t>
      </w:r>
      <w:r w:rsidRPr="00555E64">
        <w:rPr>
          <w:rFonts w:asciiTheme="minorHAnsi" w:hAnsiTheme="minorHAnsi" w:cstheme="minorHAnsi"/>
          <w:noProof/>
          <w:sz w:val="22"/>
          <w:szCs w:val="22"/>
        </w:rPr>
        <w:t>, de conformidad con las especificaciones técnicas señaladas en estas bases de licitación.</w:t>
      </w:r>
    </w:p>
    <w:p w:rsidR="000E73BA" w:rsidRPr="00555E64" w:rsidRDefault="000E73BA" w:rsidP="00046431">
      <w:pPr>
        <w:pStyle w:val="Prrafodelista"/>
        <w:ind w:left="0"/>
        <w:jc w:val="both"/>
        <w:rPr>
          <w:rFonts w:asciiTheme="minorHAnsi" w:hAnsiTheme="minorHAnsi" w:cstheme="minorHAnsi"/>
          <w:noProof/>
          <w:sz w:val="22"/>
          <w:szCs w:val="22"/>
        </w:rPr>
      </w:pPr>
    </w:p>
    <w:p w:rsidR="00265BE2" w:rsidRPr="00555E64" w:rsidRDefault="00046431" w:rsidP="00046431">
      <w:pPr>
        <w:jc w:val="both"/>
        <w:rPr>
          <w:rFonts w:asciiTheme="minorHAnsi" w:eastAsia="Calibri" w:hAnsiTheme="minorHAnsi" w:cstheme="minorHAnsi"/>
          <w:noProof/>
          <w:sz w:val="22"/>
          <w:szCs w:val="22"/>
          <w:lang w:eastAsia="es-MX"/>
        </w:rPr>
      </w:pPr>
      <w:r w:rsidRPr="00555E64">
        <w:rPr>
          <w:rFonts w:asciiTheme="minorHAnsi" w:eastAsia="Calibri" w:hAnsiTheme="minorHAnsi" w:cstheme="minorHAnsi"/>
          <w:noProof/>
          <w:sz w:val="22"/>
          <w:szCs w:val="22"/>
          <w:lang w:eastAsia="es-MX"/>
        </w:rPr>
        <w:t>Las especificaciones de</w:t>
      </w:r>
      <w:r w:rsidR="000A3F17" w:rsidRPr="00555E64">
        <w:rPr>
          <w:rFonts w:asciiTheme="minorHAnsi" w:eastAsia="Calibri" w:hAnsiTheme="minorHAnsi" w:cstheme="minorHAnsi"/>
          <w:noProof/>
          <w:sz w:val="22"/>
          <w:szCs w:val="22"/>
          <w:lang w:eastAsia="es-MX"/>
        </w:rPr>
        <w:t xml:space="preserve"> </w:t>
      </w:r>
      <w:r w:rsidRPr="00555E64">
        <w:rPr>
          <w:rFonts w:asciiTheme="minorHAnsi" w:eastAsia="Calibri" w:hAnsiTheme="minorHAnsi" w:cstheme="minorHAnsi"/>
          <w:noProof/>
          <w:sz w:val="22"/>
          <w:szCs w:val="22"/>
          <w:lang w:eastAsia="es-MX"/>
        </w:rPr>
        <w:t>l</w:t>
      </w:r>
      <w:r w:rsidR="000A3F17" w:rsidRPr="00555E64">
        <w:rPr>
          <w:rFonts w:asciiTheme="minorHAnsi" w:eastAsia="Calibri" w:hAnsiTheme="minorHAnsi" w:cstheme="minorHAnsi"/>
          <w:noProof/>
          <w:sz w:val="22"/>
          <w:szCs w:val="22"/>
          <w:lang w:eastAsia="es-MX"/>
        </w:rPr>
        <w:t>os bienes</w:t>
      </w:r>
      <w:r w:rsidRPr="00555E64">
        <w:rPr>
          <w:rFonts w:asciiTheme="minorHAnsi" w:eastAsia="Calibri" w:hAnsiTheme="minorHAnsi" w:cstheme="minorHAnsi"/>
          <w:noProof/>
          <w:sz w:val="22"/>
          <w:szCs w:val="22"/>
          <w:lang w:eastAsia="es-MX"/>
        </w:rPr>
        <w:t xml:space="preserve">, así como sus cantidades, características y especificaciones se enlistan en el </w:t>
      </w:r>
      <w:r w:rsidRPr="00555E64">
        <w:rPr>
          <w:rFonts w:asciiTheme="minorHAnsi" w:eastAsia="Calibri" w:hAnsiTheme="minorHAnsi" w:cstheme="minorHAnsi"/>
          <w:b/>
          <w:noProof/>
          <w:sz w:val="22"/>
          <w:szCs w:val="22"/>
          <w:lang w:eastAsia="es-MX"/>
        </w:rPr>
        <w:t>Anexo 1 Especificaciones Técnicas</w:t>
      </w:r>
      <w:r w:rsidRPr="00555E64">
        <w:rPr>
          <w:rFonts w:asciiTheme="minorHAnsi" w:eastAsia="Calibri" w:hAnsiTheme="minorHAnsi" w:cstheme="minorHAnsi"/>
          <w:noProof/>
          <w:sz w:val="22"/>
          <w:szCs w:val="22"/>
          <w:lang w:eastAsia="es-MX"/>
        </w:rPr>
        <w:t xml:space="preserve"> de esta Convocatoria.</w:t>
      </w:r>
    </w:p>
    <w:p w:rsidR="00046431" w:rsidRPr="00555E64" w:rsidRDefault="00046431" w:rsidP="00046431">
      <w:pPr>
        <w:jc w:val="both"/>
        <w:rPr>
          <w:rFonts w:asciiTheme="minorHAnsi" w:hAnsiTheme="minorHAnsi" w:cstheme="minorHAnsi"/>
          <w:noProof/>
          <w:sz w:val="22"/>
          <w:szCs w:val="22"/>
        </w:rPr>
      </w:pPr>
    </w:p>
    <w:p w:rsidR="00265BE2" w:rsidRPr="00555E64" w:rsidRDefault="00046431" w:rsidP="00046431">
      <w:pPr>
        <w:jc w:val="both"/>
        <w:rPr>
          <w:rFonts w:asciiTheme="minorHAnsi" w:hAnsiTheme="minorHAnsi" w:cstheme="minorHAnsi"/>
          <w:noProof/>
          <w:sz w:val="22"/>
          <w:szCs w:val="22"/>
        </w:rPr>
      </w:pPr>
      <w:r w:rsidRPr="00555E64">
        <w:rPr>
          <w:rFonts w:asciiTheme="minorHAnsi" w:hAnsiTheme="minorHAnsi" w:cstheme="minorHAnsi"/>
          <w:b/>
          <w:noProof/>
          <w:sz w:val="22"/>
          <w:szCs w:val="22"/>
        </w:rPr>
        <w:t>Se a</w:t>
      </w:r>
      <w:r w:rsidR="000A3F17" w:rsidRPr="00555E64">
        <w:rPr>
          <w:rFonts w:asciiTheme="minorHAnsi" w:hAnsiTheme="minorHAnsi" w:cstheme="minorHAnsi"/>
          <w:b/>
          <w:noProof/>
          <w:sz w:val="22"/>
          <w:szCs w:val="22"/>
        </w:rPr>
        <w:t>djudicará</w:t>
      </w:r>
      <w:r w:rsidRPr="00555E64">
        <w:rPr>
          <w:rFonts w:asciiTheme="minorHAnsi" w:hAnsiTheme="minorHAnsi" w:cstheme="minorHAnsi"/>
          <w:b/>
          <w:noProof/>
          <w:sz w:val="22"/>
          <w:szCs w:val="22"/>
        </w:rPr>
        <w:t xml:space="preserve"> </w:t>
      </w:r>
      <w:r w:rsidR="000A3F17" w:rsidRPr="00555E64">
        <w:rPr>
          <w:rFonts w:asciiTheme="minorHAnsi" w:hAnsiTheme="minorHAnsi" w:cstheme="minorHAnsi"/>
          <w:b/>
          <w:noProof/>
          <w:sz w:val="22"/>
          <w:szCs w:val="22"/>
        </w:rPr>
        <w:t>por paquete</w:t>
      </w:r>
      <w:r w:rsidRPr="00555E64">
        <w:rPr>
          <w:rFonts w:asciiTheme="minorHAnsi" w:hAnsiTheme="minorHAnsi" w:cstheme="minorHAnsi"/>
          <w:b/>
          <w:noProof/>
          <w:sz w:val="22"/>
          <w:szCs w:val="22"/>
        </w:rPr>
        <w:t xml:space="preserve"> </w:t>
      </w:r>
      <w:r w:rsidRPr="00555E64">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555E64" w:rsidRDefault="00046431" w:rsidP="00265BE2">
      <w:pPr>
        <w:ind w:left="360"/>
        <w:jc w:val="both"/>
        <w:rPr>
          <w:rFonts w:asciiTheme="minorHAnsi" w:hAnsiTheme="minorHAnsi" w:cstheme="minorHAnsi"/>
          <w:noProof/>
          <w:sz w:val="22"/>
          <w:szCs w:val="22"/>
        </w:rPr>
      </w:pPr>
    </w:p>
    <w:p w:rsidR="003D1157" w:rsidRPr="00555E64" w:rsidRDefault="003D1157" w:rsidP="00E736B1">
      <w:pPr>
        <w:pStyle w:val="Prrafodelista"/>
        <w:numPr>
          <w:ilvl w:val="0"/>
          <w:numId w:val="9"/>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 xml:space="preserve">LUGAR Y </w:t>
      </w:r>
      <w:r w:rsidR="00667E70" w:rsidRPr="00555E64">
        <w:rPr>
          <w:rFonts w:asciiTheme="minorHAnsi" w:hAnsiTheme="minorHAnsi" w:cstheme="minorHAnsi"/>
          <w:b/>
          <w:sz w:val="22"/>
          <w:szCs w:val="22"/>
          <w:u w:val="single"/>
        </w:rPr>
        <w:t xml:space="preserve">CONDICIONES </w:t>
      </w:r>
      <w:r w:rsidRPr="00555E64">
        <w:rPr>
          <w:rFonts w:asciiTheme="minorHAnsi" w:hAnsiTheme="minorHAnsi" w:cstheme="minorHAnsi"/>
          <w:b/>
          <w:sz w:val="22"/>
          <w:szCs w:val="22"/>
          <w:u w:val="single"/>
        </w:rPr>
        <w:t>DE ENTREGA</w:t>
      </w:r>
      <w:r w:rsidR="00667E70" w:rsidRPr="00555E64">
        <w:rPr>
          <w:rFonts w:asciiTheme="minorHAnsi" w:hAnsiTheme="minorHAnsi" w:cstheme="minorHAnsi"/>
          <w:b/>
          <w:sz w:val="22"/>
          <w:szCs w:val="22"/>
          <w:u w:val="single"/>
        </w:rPr>
        <w:t xml:space="preserve"> DE LOS BIENES</w:t>
      </w:r>
      <w:r w:rsidRPr="00555E64">
        <w:rPr>
          <w:rFonts w:asciiTheme="minorHAnsi" w:hAnsiTheme="minorHAnsi" w:cstheme="minorHAnsi"/>
          <w:b/>
          <w:sz w:val="22"/>
          <w:szCs w:val="22"/>
          <w:u w:val="single"/>
        </w:rPr>
        <w:t>:</w:t>
      </w:r>
    </w:p>
    <w:p w:rsidR="008721FD" w:rsidRPr="00555E64" w:rsidRDefault="00667E70" w:rsidP="003D1157">
      <w:pPr>
        <w:pStyle w:val="2"/>
        <w:tabs>
          <w:tab w:val="left" w:pos="1020"/>
        </w:tabs>
        <w:ind w:left="0"/>
        <w:rPr>
          <w:rFonts w:asciiTheme="minorHAnsi" w:eastAsia="Times New Roman" w:hAnsiTheme="minorHAnsi" w:cstheme="minorHAnsi"/>
          <w:color w:val="FF0000"/>
          <w:sz w:val="22"/>
          <w:szCs w:val="22"/>
          <w:lang w:val="es-MX" w:eastAsia="es-ES"/>
        </w:rPr>
      </w:pPr>
      <w:r w:rsidRPr="00555E64">
        <w:rPr>
          <w:rFonts w:asciiTheme="minorHAnsi" w:eastAsia="Times New Roman" w:hAnsiTheme="minorHAnsi" w:cstheme="minorHAnsi"/>
          <w:color w:val="000000"/>
          <w:sz w:val="22"/>
          <w:szCs w:val="22"/>
          <w:lang w:val="es-MX" w:eastAsia="es-ES"/>
        </w:rPr>
        <w:t xml:space="preserve">Los bienes objeto de esta licitación deberán ser entregados </w:t>
      </w:r>
      <w:r w:rsidR="00077029" w:rsidRPr="00555E64">
        <w:rPr>
          <w:rFonts w:asciiTheme="minorHAnsi" w:eastAsia="Times New Roman" w:hAnsiTheme="minorHAnsi" w:cstheme="minorHAnsi"/>
          <w:color w:val="000000"/>
          <w:sz w:val="22"/>
          <w:szCs w:val="22"/>
          <w:lang w:val="es-MX" w:eastAsia="es-ES"/>
        </w:rPr>
        <w:t>en l</w:t>
      </w:r>
      <w:r w:rsidR="00F266BA" w:rsidRPr="00555E64">
        <w:rPr>
          <w:rFonts w:asciiTheme="minorHAnsi" w:eastAsia="Times New Roman" w:hAnsiTheme="minorHAnsi" w:cstheme="minorHAnsi"/>
          <w:color w:val="000000"/>
          <w:sz w:val="22"/>
          <w:szCs w:val="22"/>
          <w:lang w:val="es-MX" w:eastAsia="es-ES"/>
        </w:rPr>
        <w:t>os</w:t>
      </w:r>
      <w:r w:rsidR="00077029" w:rsidRPr="00555E64">
        <w:rPr>
          <w:rFonts w:asciiTheme="minorHAnsi" w:eastAsia="Times New Roman" w:hAnsiTheme="minorHAnsi" w:cstheme="minorHAnsi"/>
          <w:color w:val="000000"/>
          <w:sz w:val="22"/>
          <w:szCs w:val="22"/>
          <w:lang w:val="es-MX" w:eastAsia="es-ES"/>
        </w:rPr>
        <w:t xml:space="preserve"> </w:t>
      </w:r>
      <w:r w:rsidR="00F266BA" w:rsidRPr="00555E64">
        <w:rPr>
          <w:rFonts w:asciiTheme="minorHAnsi" w:hAnsiTheme="minorHAnsi" w:cstheme="minorHAnsi"/>
        </w:rPr>
        <w:t>Almacenes Generales del Estado de Baja California, sito Vía Rápida Poniente s/n Colonia Corona del Rosal de la Ciudad de Tijuana, Baja California, México; para proceder a entregarlos en las Oficinas de la Comisión Estatal de Búsqueda de Personas del Estado de Baja California, ubicadas Calle Perimetral (</w:t>
      </w:r>
      <w:proofErr w:type="spellStart"/>
      <w:r w:rsidR="00F266BA" w:rsidRPr="00555E64">
        <w:rPr>
          <w:rFonts w:asciiTheme="minorHAnsi" w:hAnsiTheme="minorHAnsi" w:cstheme="minorHAnsi"/>
          <w:lang w:val="es-MX"/>
        </w:rPr>
        <w:t>Canada</w:t>
      </w:r>
      <w:proofErr w:type="spellEnd"/>
      <w:r w:rsidR="00F266BA" w:rsidRPr="00555E64">
        <w:rPr>
          <w:rFonts w:asciiTheme="minorHAnsi" w:hAnsiTheme="minorHAnsi" w:cstheme="minorHAnsi"/>
        </w:rPr>
        <w:t>) Número 7125, 3ra Etapa, Zona Urbana Río de la Ciudad de Tijuana, Baja California, México</w:t>
      </w:r>
      <w:r w:rsidR="00077029" w:rsidRPr="00555E64">
        <w:rPr>
          <w:rFonts w:asciiTheme="minorHAnsi" w:eastAsia="Times New Roman" w:hAnsiTheme="minorHAnsi" w:cstheme="minorHAnsi"/>
          <w:color w:val="000000"/>
          <w:sz w:val="22"/>
          <w:szCs w:val="22"/>
          <w:lang w:val="es-MX" w:eastAsia="es-ES"/>
        </w:rPr>
        <w:t>.</w:t>
      </w:r>
    </w:p>
    <w:p w:rsidR="003D1157" w:rsidRPr="00555E64" w:rsidRDefault="003D1157" w:rsidP="003D1157">
      <w:pPr>
        <w:ind w:left="360"/>
        <w:jc w:val="both"/>
        <w:rPr>
          <w:rFonts w:asciiTheme="minorHAnsi" w:hAnsiTheme="minorHAnsi" w:cstheme="minorHAnsi"/>
          <w:bCs/>
          <w:color w:val="000000"/>
          <w:sz w:val="22"/>
          <w:szCs w:val="22"/>
        </w:rPr>
      </w:pPr>
    </w:p>
    <w:p w:rsidR="00B50557" w:rsidRPr="00555E64" w:rsidRDefault="00B50557" w:rsidP="00B50557">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rsidR="00B50557" w:rsidRPr="00555E64" w:rsidRDefault="00B50557" w:rsidP="00B50557">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 xml:space="preserve"> </w:t>
      </w:r>
    </w:p>
    <w:p w:rsidR="00B50557" w:rsidRPr="00555E64" w:rsidRDefault="00B50557" w:rsidP="00B50557">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555E64" w:rsidRDefault="00B50557" w:rsidP="00B50557">
      <w:pPr>
        <w:jc w:val="both"/>
        <w:rPr>
          <w:rFonts w:asciiTheme="minorHAnsi" w:hAnsiTheme="minorHAnsi" w:cstheme="minorHAnsi"/>
          <w:bCs/>
          <w:color w:val="000000"/>
          <w:sz w:val="22"/>
          <w:szCs w:val="22"/>
        </w:rPr>
      </w:pPr>
    </w:p>
    <w:p w:rsidR="003D1157" w:rsidRPr="00555E64" w:rsidRDefault="003D1157" w:rsidP="00E736B1">
      <w:pPr>
        <w:numPr>
          <w:ilvl w:val="0"/>
          <w:numId w:val="9"/>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PLAZO DE ENTREGA</w:t>
      </w:r>
      <w:r w:rsidR="00EB696E" w:rsidRPr="00555E64">
        <w:rPr>
          <w:rFonts w:asciiTheme="minorHAnsi" w:hAnsiTheme="minorHAnsi" w:cstheme="minorHAnsi"/>
          <w:b/>
          <w:sz w:val="22"/>
          <w:szCs w:val="22"/>
          <w:u w:val="single"/>
        </w:rPr>
        <w:t xml:space="preserve"> DE LOS BIENES</w:t>
      </w:r>
    </w:p>
    <w:p w:rsidR="00F54250" w:rsidRPr="00555E64" w:rsidRDefault="00F54250" w:rsidP="00EB696E">
      <w:pPr>
        <w:jc w:val="both"/>
        <w:rPr>
          <w:rFonts w:asciiTheme="minorHAnsi" w:hAnsiTheme="minorHAnsi" w:cstheme="minorHAnsi"/>
          <w:sz w:val="22"/>
          <w:szCs w:val="22"/>
          <w:lang w:eastAsia="es-MX"/>
        </w:rPr>
      </w:pPr>
      <w:bookmarkStart w:id="0" w:name="_Toc52429313"/>
      <w:r w:rsidRPr="00555E64">
        <w:rPr>
          <w:rFonts w:asciiTheme="minorHAnsi" w:hAnsiTheme="minorHAnsi" w:cstheme="minorHAnsi"/>
          <w:sz w:val="22"/>
          <w:szCs w:val="22"/>
          <w:lang w:eastAsia="es-MX"/>
        </w:rPr>
        <w:t xml:space="preserve">Los bienes objeto de la presente </w:t>
      </w:r>
      <w:r w:rsidR="00EA0F13" w:rsidRPr="00555E64">
        <w:rPr>
          <w:rFonts w:asciiTheme="minorHAnsi" w:hAnsiTheme="minorHAnsi" w:cstheme="minorHAnsi"/>
          <w:sz w:val="22"/>
          <w:szCs w:val="22"/>
          <w:lang w:eastAsia="es-MX"/>
        </w:rPr>
        <w:t>licitación se deberán entregar dentro de</w:t>
      </w:r>
      <w:r w:rsidR="00B75CD1" w:rsidRPr="00555E64">
        <w:rPr>
          <w:rFonts w:asciiTheme="minorHAnsi" w:hAnsiTheme="minorHAnsi" w:cstheme="minorHAnsi"/>
          <w:sz w:val="22"/>
          <w:szCs w:val="22"/>
          <w:lang w:eastAsia="es-MX"/>
        </w:rPr>
        <w:t xml:space="preserve"> los</w:t>
      </w:r>
      <w:r w:rsidRPr="00555E64">
        <w:rPr>
          <w:rFonts w:asciiTheme="minorHAnsi" w:hAnsiTheme="minorHAnsi" w:cstheme="minorHAnsi"/>
          <w:sz w:val="22"/>
          <w:szCs w:val="22"/>
          <w:lang w:eastAsia="es-MX"/>
        </w:rPr>
        <w:t xml:space="preserve"> </w:t>
      </w:r>
      <w:r w:rsidR="00F266BA" w:rsidRPr="00555E64">
        <w:rPr>
          <w:rFonts w:asciiTheme="minorHAnsi" w:hAnsiTheme="minorHAnsi" w:cstheme="minorHAnsi"/>
          <w:b/>
          <w:sz w:val="22"/>
          <w:szCs w:val="22"/>
          <w:u w:val="single"/>
          <w:lang w:eastAsia="es-MX"/>
        </w:rPr>
        <w:t>30</w:t>
      </w:r>
      <w:r w:rsidR="00B75CD1" w:rsidRPr="00555E64">
        <w:rPr>
          <w:rFonts w:asciiTheme="minorHAnsi" w:hAnsiTheme="minorHAnsi" w:cstheme="minorHAnsi"/>
          <w:b/>
          <w:sz w:val="22"/>
          <w:szCs w:val="22"/>
          <w:u w:val="single"/>
          <w:lang w:eastAsia="es-MX"/>
        </w:rPr>
        <w:t xml:space="preserve"> (</w:t>
      </w:r>
      <w:r w:rsidR="00F266BA" w:rsidRPr="00555E64">
        <w:rPr>
          <w:rFonts w:asciiTheme="minorHAnsi" w:hAnsiTheme="minorHAnsi" w:cstheme="minorHAnsi"/>
          <w:b/>
          <w:sz w:val="22"/>
          <w:szCs w:val="22"/>
          <w:u w:val="single"/>
          <w:lang w:eastAsia="es-MX"/>
        </w:rPr>
        <w:t>treinta</w:t>
      </w:r>
      <w:r w:rsidR="00B75CD1" w:rsidRPr="00555E64">
        <w:rPr>
          <w:rFonts w:asciiTheme="minorHAnsi" w:hAnsiTheme="minorHAnsi" w:cstheme="minorHAnsi"/>
          <w:b/>
          <w:sz w:val="22"/>
          <w:szCs w:val="22"/>
          <w:u w:val="single"/>
          <w:lang w:eastAsia="es-MX"/>
        </w:rPr>
        <w:t>)</w:t>
      </w:r>
      <w:r w:rsidRPr="00555E64">
        <w:rPr>
          <w:rFonts w:asciiTheme="minorHAnsi" w:hAnsiTheme="minorHAnsi" w:cstheme="minorHAnsi"/>
          <w:b/>
          <w:sz w:val="22"/>
          <w:szCs w:val="22"/>
          <w:u w:val="single"/>
          <w:lang w:eastAsia="es-MX"/>
        </w:rPr>
        <w:t xml:space="preserve"> día</w:t>
      </w:r>
      <w:r w:rsidR="00EA0F13" w:rsidRPr="00555E64">
        <w:rPr>
          <w:rFonts w:asciiTheme="minorHAnsi" w:hAnsiTheme="minorHAnsi" w:cstheme="minorHAnsi"/>
          <w:b/>
          <w:sz w:val="22"/>
          <w:szCs w:val="22"/>
          <w:u w:val="single"/>
          <w:lang w:eastAsia="es-MX"/>
        </w:rPr>
        <w:t>s</w:t>
      </w:r>
      <w:r w:rsidRPr="00555E64">
        <w:rPr>
          <w:rFonts w:asciiTheme="minorHAnsi" w:hAnsiTheme="minorHAnsi" w:cstheme="minorHAnsi"/>
          <w:b/>
          <w:sz w:val="22"/>
          <w:szCs w:val="22"/>
          <w:u w:val="single"/>
          <w:lang w:eastAsia="es-MX"/>
        </w:rPr>
        <w:t xml:space="preserve"> natural</w:t>
      </w:r>
      <w:r w:rsidR="00EA0F13" w:rsidRPr="00555E64">
        <w:rPr>
          <w:rFonts w:asciiTheme="minorHAnsi" w:hAnsiTheme="minorHAnsi" w:cstheme="minorHAnsi"/>
          <w:b/>
          <w:sz w:val="22"/>
          <w:szCs w:val="22"/>
          <w:u w:val="single"/>
          <w:lang w:eastAsia="es-MX"/>
        </w:rPr>
        <w:t>es</w:t>
      </w:r>
      <w:r w:rsidRPr="00555E64">
        <w:rPr>
          <w:rFonts w:asciiTheme="minorHAnsi" w:hAnsiTheme="minorHAnsi" w:cstheme="minorHAnsi"/>
          <w:sz w:val="22"/>
          <w:szCs w:val="22"/>
          <w:lang w:eastAsia="es-MX"/>
        </w:rPr>
        <w:t xml:space="preserve"> </w:t>
      </w:r>
      <w:r w:rsidR="00B75CD1" w:rsidRPr="00555E64">
        <w:rPr>
          <w:rFonts w:asciiTheme="minorHAnsi" w:hAnsiTheme="minorHAnsi" w:cstheme="minorHAnsi"/>
          <w:sz w:val="22"/>
          <w:szCs w:val="22"/>
          <w:lang w:eastAsia="es-MX"/>
        </w:rPr>
        <w:t>siguientes a la notificación del fallo de la presente licitación, por lo que el licitante dentro de su propuesta técnica deberá presentar programa de entregas propuesto, el cual no deberá de exceder del plazo antes indicado.</w:t>
      </w:r>
      <w:r w:rsidRPr="00555E64">
        <w:rPr>
          <w:rFonts w:asciiTheme="minorHAnsi" w:hAnsiTheme="minorHAnsi" w:cstheme="minorHAnsi"/>
          <w:sz w:val="22"/>
          <w:szCs w:val="22"/>
          <w:lang w:eastAsia="es-MX"/>
        </w:rPr>
        <w:t xml:space="preserve"> </w:t>
      </w:r>
    </w:p>
    <w:p w:rsidR="00F54250" w:rsidRPr="00555E64" w:rsidRDefault="00F54250" w:rsidP="00EB696E">
      <w:pPr>
        <w:jc w:val="both"/>
        <w:rPr>
          <w:rFonts w:asciiTheme="minorHAnsi" w:hAnsiTheme="minorHAnsi" w:cstheme="minorHAnsi"/>
          <w:sz w:val="22"/>
          <w:szCs w:val="22"/>
          <w:lang w:eastAsia="es-MX"/>
        </w:rPr>
      </w:pP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rsidR="002536BA" w:rsidRPr="00555E64" w:rsidRDefault="002536BA" w:rsidP="002536BA">
      <w:pPr>
        <w:jc w:val="both"/>
        <w:rPr>
          <w:rFonts w:asciiTheme="minorHAnsi" w:hAnsiTheme="minorHAnsi" w:cstheme="minorHAnsi"/>
          <w:sz w:val="22"/>
          <w:szCs w:val="22"/>
          <w:lang w:eastAsia="es-MX"/>
        </w:rPr>
      </w:pP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Se entiende que los bienes serán recibidos a entera satisfacción de</w:t>
      </w:r>
      <w:r w:rsidR="00F266BA" w:rsidRPr="00555E64">
        <w:rPr>
          <w:rFonts w:asciiTheme="minorHAnsi" w:hAnsiTheme="minorHAnsi" w:cstheme="minorHAnsi"/>
          <w:sz w:val="22"/>
          <w:szCs w:val="22"/>
          <w:lang w:eastAsia="es-MX"/>
        </w:rPr>
        <w:t xml:space="preserve"> </w:t>
      </w:r>
      <w:r w:rsidR="001057C6" w:rsidRPr="00555E64">
        <w:rPr>
          <w:rFonts w:asciiTheme="minorHAnsi" w:hAnsiTheme="minorHAnsi" w:cstheme="minorHAnsi"/>
          <w:sz w:val="22"/>
          <w:szCs w:val="22"/>
          <w:lang w:eastAsia="es-MX"/>
        </w:rPr>
        <w:t>l</w:t>
      </w:r>
      <w:r w:rsidR="00F266BA" w:rsidRPr="00555E64">
        <w:rPr>
          <w:rFonts w:asciiTheme="minorHAnsi" w:hAnsiTheme="minorHAnsi" w:cstheme="minorHAnsi"/>
          <w:sz w:val="22"/>
          <w:szCs w:val="22"/>
          <w:lang w:eastAsia="es-MX"/>
        </w:rPr>
        <w:t>a convocante</w:t>
      </w:r>
      <w:r w:rsidRPr="00555E64">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 </w:t>
      </w:r>
    </w:p>
    <w:p w:rsidR="002536BA" w:rsidRPr="00555E64" w:rsidRDefault="002536BA"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Pr="00555E64" w:rsidRDefault="002536BA" w:rsidP="002536BA">
      <w:pPr>
        <w:jc w:val="both"/>
        <w:rPr>
          <w:rFonts w:asciiTheme="minorHAnsi" w:hAnsiTheme="minorHAnsi" w:cstheme="minorHAnsi"/>
          <w:sz w:val="22"/>
          <w:szCs w:val="22"/>
          <w:lang w:eastAsia="es-MX"/>
        </w:rPr>
      </w:pPr>
    </w:p>
    <w:p w:rsidR="00F54250" w:rsidRPr="00555E64" w:rsidRDefault="00F54250" w:rsidP="002536BA">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Solo por caso fortuito o fuerza mayor </w:t>
      </w:r>
      <w:r w:rsidR="00F266BA" w:rsidRPr="00555E64">
        <w:rPr>
          <w:rFonts w:asciiTheme="minorHAnsi" w:hAnsiTheme="minorHAnsi" w:cstheme="minorHAnsi"/>
          <w:sz w:val="22"/>
          <w:szCs w:val="22"/>
          <w:lang w:eastAsia="es-MX"/>
        </w:rPr>
        <w:t>la convocante</w:t>
      </w:r>
      <w:r w:rsidRPr="00555E64">
        <w:rPr>
          <w:rFonts w:asciiTheme="minorHAnsi" w:hAnsiTheme="minorHAnsi" w:cstheme="minorHAnsi"/>
          <w:sz w:val="22"/>
          <w:szCs w:val="22"/>
          <w:lang w:eastAsia="es-MX"/>
        </w:rPr>
        <w:t xml:space="preserve"> podrá autorizar cualquier modificación a los plazos de entrega originalment</w:t>
      </w:r>
      <w:r w:rsidR="00EC686D" w:rsidRPr="00555E64">
        <w:rPr>
          <w:rFonts w:asciiTheme="minorHAnsi" w:hAnsiTheme="minorHAnsi" w:cstheme="minorHAnsi"/>
          <w:sz w:val="22"/>
          <w:szCs w:val="22"/>
          <w:lang w:eastAsia="es-MX"/>
        </w:rPr>
        <w:t>e establecidos y pactados en el</w:t>
      </w:r>
      <w:r w:rsidRPr="00555E64">
        <w:rPr>
          <w:rFonts w:asciiTheme="minorHAnsi" w:hAnsiTheme="minorHAnsi" w:cstheme="minorHAnsi"/>
          <w:sz w:val="22"/>
          <w:szCs w:val="22"/>
          <w:lang w:eastAsia="es-MX"/>
        </w:rPr>
        <w:t xml:space="preserve"> contrato respectivo, por lo que </w:t>
      </w:r>
      <w:r w:rsidR="00EC686D" w:rsidRPr="00555E64">
        <w:rPr>
          <w:rFonts w:asciiTheme="minorHAnsi" w:hAnsiTheme="minorHAnsi" w:cstheme="minorHAnsi"/>
          <w:sz w:val="22"/>
          <w:szCs w:val="22"/>
          <w:lang w:eastAsia="es-MX"/>
        </w:rPr>
        <w:t>e</w:t>
      </w:r>
      <w:r w:rsidRPr="00555E64">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555E64" w:rsidRDefault="00F54250" w:rsidP="00EB696E">
      <w:pPr>
        <w:jc w:val="both"/>
        <w:rPr>
          <w:rFonts w:asciiTheme="minorHAnsi" w:hAnsiTheme="minorHAnsi" w:cstheme="minorHAnsi"/>
          <w:sz w:val="22"/>
          <w:szCs w:val="22"/>
          <w:lang w:eastAsia="es-MX"/>
        </w:rPr>
      </w:pPr>
    </w:p>
    <w:p w:rsidR="00255796" w:rsidRPr="00555E64" w:rsidRDefault="00EC686D" w:rsidP="00EB696E">
      <w:pPr>
        <w:jc w:val="both"/>
        <w:rPr>
          <w:rFonts w:asciiTheme="minorHAnsi" w:hAnsiTheme="minorHAnsi" w:cstheme="minorHAnsi"/>
          <w:sz w:val="22"/>
          <w:szCs w:val="22"/>
          <w:lang w:eastAsia="es-MX"/>
        </w:rPr>
      </w:pPr>
      <w:r w:rsidRPr="00555E64">
        <w:rPr>
          <w:rFonts w:asciiTheme="minorHAnsi" w:hAnsiTheme="minorHAnsi" w:cstheme="minorHAnsi"/>
          <w:sz w:val="22"/>
          <w:szCs w:val="22"/>
          <w:lang w:eastAsia="es-MX"/>
        </w:rPr>
        <w:t xml:space="preserve">Para efectos de lo anterior </w:t>
      </w:r>
      <w:r w:rsidR="00F54250" w:rsidRPr="00555E64">
        <w:rPr>
          <w:rFonts w:asciiTheme="minorHAnsi" w:hAnsiTheme="minorHAnsi" w:cstheme="minorHAnsi"/>
          <w:sz w:val="22"/>
          <w:szCs w:val="22"/>
          <w:lang w:eastAsia="es-MX"/>
        </w:rPr>
        <w:t>El Proveedor deberá entregar en</w:t>
      </w:r>
      <w:r w:rsidR="00AC333C" w:rsidRPr="00555E64">
        <w:rPr>
          <w:rFonts w:asciiTheme="minorHAnsi" w:hAnsiTheme="minorHAnsi" w:cstheme="minorHAnsi"/>
          <w:sz w:val="22"/>
          <w:szCs w:val="22"/>
          <w:lang w:eastAsia="es-MX"/>
        </w:rPr>
        <w:t xml:space="preserve"> las oficinas </w:t>
      </w:r>
      <w:proofErr w:type="gramStart"/>
      <w:r w:rsidR="00AC333C" w:rsidRPr="00555E64">
        <w:rPr>
          <w:rFonts w:asciiTheme="minorHAnsi" w:hAnsiTheme="minorHAnsi" w:cstheme="minorHAnsi"/>
          <w:sz w:val="22"/>
          <w:szCs w:val="22"/>
          <w:lang w:eastAsia="es-MX"/>
        </w:rPr>
        <w:t>de la convocante</w:t>
      </w:r>
      <w:r w:rsidR="00F54250" w:rsidRPr="00555E64">
        <w:rPr>
          <w:rFonts w:asciiTheme="minorHAnsi" w:hAnsiTheme="minorHAnsi" w:cstheme="minorHAnsi"/>
          <w:sz w:val="22"/>
          <w:szCs w:val="22"/>
          <w:lang w:eastAsia="es-MX"/>
        </w:rPr>
        <w:t xml:space="preserve"> dicho escrito</w:t>
      </w:r>
      <w:proofErr w:type="gramEnd"/>
      <w:r w:rsidR="00F54250" w:rsidRPr="00555E64">
        <w:rPr>
          <w:rFonts w:asciiTheme="minorHAnsi" w:hAnsiTheme="minorHAnsi" w:cstheme="minorHAnsi"/>
          <w:sz w:val="22"/>
          <w:szCs w:val="22"/>
          <w:lang w:eastAsia="es-MX"/>
        </w:rPr>
        <w:t>, 10 (diez) días naturales previos al vencimiento de la fecha de entrega pactada, ya que de no hacerlo así, será rechazado, procediendo a aplicar las penas convencionales que correspondan.</w:t>
      </w:r>
    </w:p>
    <w:p w:rsidR="00F54250" w:rsidRPr="00555E64" w:rsidRDefault="00F54250" w:rsidP="00F54250">
      <w:pPr>
        <w:ind w:left="426"/>
        <w:jc w:val="both"/>
        <w:rPr>
          <w:rFonts w:asciiTheme="minorHAnsi" w:hAnsiTheme="minorHAnsi" w:cstheme="minorHAnsi"/>
          <w:b/>
          <w:sz w:val="22"/>
          <w:szCs w:val="22"/>
          <w:u w:val="single"/>
        </w:rPr>
      </w:pPr>
    </w:p>
    <w:p w:rsidR="003D1157" w:rsidRPr="00555E64" w:rsidRDefault="003D1157" w:rsidP="00E736B1">
      <w:pPr>
        <w:numPr>
          <w:ilvl w:val="0"/>
          <w:numId w:val="9"/>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CONDICIONES DE PAGO:</w:t>
      </w:r>
      <w:bookmarkEnd w:id="0"/>
    </w:p>
    <w:p w:rsidR="00E736B1" w:rsidRPr="00555E64" w:rsidRDefault="00826F6D" w:rsidP="00E736B1">
      <w:pPr>
        <w:jc w:val="both"/>
        <w:rPr>
          <w:rFonts w:asciiTheme="minorHAnsi" w:hAnsiTheme="minorHAnsi" w:cstheme="minorHAnsi"/>
          <w:bCs/>
          <w:color w:val="000000"/>
          <w:sz w:val="22"/>
          <w:szCs w:val="22"/>
        </w:rPr>
      </w:pPr>
      <w:r w:rsidRPr="00555E64">
        <w:rPr>
          <w:rFonts w:asciiTheme="minorHAnsi" w:hAnsiTheme="minorHAnsi" w:cstheme="minorHAnsi"/>
          <w:bCs/>
          <w:color w:val="000000"/>
          <w:sz w:val="22"/>
          <w:szCs w:val="22"/>
        </w:rPr>
        <w:t xml:space="preserve">El pago será cubierto en moneda nacional, en un plazo máximo de </w:t>
      </w:r>
      <w:r w:rsidRPr="00555E64">
        <w:rPr>
          <w:rFonts w:asciiTheme="minorHAnsi" w:hAnsiTheme="minorHAnsi" w:cstheme="minorHAnsi"/>
          <w:b/>
          <w:bCs/>
          <w:color w:val="000000"/>
          <w:sz w:val="22"/>
          <w:szCs w:val="22"/>
        </w:rPr>
        <w:t>20 (veinte) días</w:t>
      </w:r>
      <w:r w:rsidRPr="00555E64">
        <w:rPr>
          <w:rFonts w:asciiTheme="minorHAnsi" w:hAnsiTheme="minorHAnsi" w:cstheme="minorHAnsi"/>
          <w:bCs/>
          <w:color w:val="000000"/>
          <w:sz w:val="22"/>
          <w:szCs w:val="22"/>
        </w:rPr>
        <w:t xml:space="preserve"> naturales contados a partir de la </w:t>
      </w:r>
      <w:r w:rsidR="00E736B1" w:rsidRPr="00555E64">
        <w:rPr>
          <w:rFonts w:asciiTheme="minorHAnsi" w:hAnsiTheme="minorHAnsi" w:cstheme="minorHAnsi"/>
          <w:bCs/>
          <w:color w:val="000000"/>
          <w:sz w:val="22"/>
          <w:szCs w:val="22"/>
        </w:rPr>
        <w:t xml:space="preserve">presentación de la orden de compra y </w:t>
      </w:r>
      <w:r w:rsidRPr="00555E64">
        <w:rPr>
          <w:rFonts w:asciiTheme="minorHAnsi" w:hAnsiTheme="minorHAnsi" w:cstheme="minorHAnsi"/>
          <w:bCs/>
          <w:color w:val="000000"/>
          <w:sz w:val="22"/>
          <w:szCs w:val="22"/>
        </w:rPr>
        <w:t xml:space="preserve">factura </w:t>
      </w:r>
      <w:r w:rsidR="00E736B1" w:rsidRPr="00555E64">
        <w:rPr>
          <w:rFonts w:asciiTheme="minorHAnsi" w:hAnsiTheme="minorHAnsi" w:cstheme="minorHAnsi"/>
          <w:bCs/>
          <w:color w:val="000000"/>
          <w:sz w:val="22"/>
          <w:szCs w:val="22"/>
        </w:rPr>
        <w:t>correspondiente en l</w:t>
      </w:r>
      <w:r w:rsidR="001057C6" w:rsidRPr="00555E64">
        <w:rPr>
          <w:rFonts w:asciiTheme="minorHAnsi" w:hAnsiTheme="minorHAnsi" w:cstheme="minorHAnsi"/>
          <w:bCs/>
          <w:color w:val="000000"/>
          <w:sz w:val="22"/>
          <w:szCs w:val="22"/>
        </w:rPr>
        <w:t>as oficinas administrativas</w:t>
      </w:r>
      <w:r w:rsidR="00E736B1" w:rsidRPr="00555E64">
        <w:rPr>
          <w:rFonts w:asciiTheme="minorHAnsi" w:hAnsiTheme="minorHAnsi" w:cstheme="minorHAnsi"/>
          <w:bCs/>
          <w:color w:val="000000"/>
          <w:sz w:val="22"/>
          <w:szCs w:val="22"/>
        </w:rPr>
        <w:t xml:space="preserve"> de</w:t>
      </w:r>
      <w:r w:rsidR="00AC333C" w:rsidRPr="00555E64">
        <w:rPr>
          <w:rFonts w:asciiTheme="minorHAnsi" w:hAnsiTheme="minorHAnsi" w:cstheme="minorHAnsi"/>
          <w:bCs/>
          <w:color w:val="000000"/>
          <w:sz w:val="22"/>
          <w:szCs w:val="22"/>
        </w:rPr>
        <w:t xml:space="preserve"> </w:t>
      </w:r>
      <w:r w:rsidR="00E736B1" w:rsidRPr="00555E64">
        <w:rPr>
          <w:rFonts w:asciiTheme="minorHAnsi" w:hAnsiTheme="minorHAnsi" w:cstheme="minorHAnsi"/>
          <w:bCs/>
          <w:color w:val="000000"/>
          <w:sz w:val="22"/>
          <w:szCs w:val="22"/>
        </w:rPr>
        <w:t>l</w:t>
      </w:r>
      <w:r w:rsidR="00AC333C" w:rsidRPr="00555E64">
        <w:rPr>
          <w:rFonts w:asciiTheme="minorHAnsi" w:hAnsiTheme="minorHAnsi" w:cstheme="minorHAnsi"/>
          <w:bCs/>
          <w:color w:val="000000"/>
          <w:sz w:val="22"/>
          <w:szCs w:val="22"/>
        </w:rPr>
        <w:t>a convocante</w:t>
      </w:r>
      <w:r w:rsidR="00E736B1" w:rsidRPr="00555E64">
        <w:rPr>
          <w:rFonts w:asciiTheme="minorHAnsi" w:hAnsiTheme="minorHAnsi" w:cstheme="minorHAnsi"/>
          <w:bCs/>
          <w:color w:val="000000"/>
          <w:sz w:val="22"/>
          <w:szCs w:val="22"/>
        </w:rPr>
        <w:t xml:space="preserve"> y envío de la factura digital</w:t>
      </w:r>
      <w:r w:rsidR="00AC333C" w:rsidRPr="00555E64">
        <w:rPr>
          <w:rFonts w:asciiTheme="minorHAnsi" w:hAnsiTheme="minorHAnsi" w:cstheme="minorHAnsi"/>
          <w:bCs/>
          <w:color w:val="000000"/>
          <w:sz w:val="22"/>
          <w:szCs w:val="22"/>
        </w:rPr>
        <w:t>.</w:t>
      </w:r>
      <w:r w:rsidR="002D4C2A" w:rsidRPr="00555E64">
        <w:rPr>
          <w:rFonts w:asciiTheme="minorHAnsi" w:hAnsiTheme="minorHAnsi" w:cstheme="minorHAnsi"/>
          <w:bCs/>
          <w:color w:val="000000"/>
          <w:sz w:val="22"/>
          <w:szCs w:val="22"/>
        </w:rPr>
        <w:t xml:space="preserve"> </w:t>
      </w:r>
    </w:p>
    <w:p w:rsidR="00E736B1" w:rsidRPr="00555E64" w:rsidRDefault="00E736B1" w:rsidP="00E736B1">
      <w:pPr>
        <w:jc w:val="both"/>
        <w:rPr>
          <w:rFonts w:asciiTheme="minorHAnsi" w:hAnsiTheme="minorHAnsi" w:cstheme="minorHAnsi"/>
          <w:bCs/>
          <w:color w:val="000000"/>
          <w:sz w:val="22"/>
          <w:szCs w:val="22"/>
        </w:rPr>
      </w:pPr>
    </w:p>
    <w:p w:rsidR="004B750E" w:rsidRPr="00555E64" w:rsidRDefault="004B750E" w:rsidP="004B750E">
      <w:pPr>
        <w:ind w:right="-518"/>
        <w:jc w:val="both"/>
        <w:rPr>
          <w:rFonts w:asciiTheme="minorHAnsi" w:hAnsiTheme="minorHAnsi" w:cstheme="minorHAnsi"/>
          <w:sz w:val="22"/>
          <w:szCs w:val="22"/>
        </w:rPr>
      </w:pPr>
      <w:r w:rsidRPr="00555E64">
        <w:rPr>
          <w:rFonts w:asciiTheme="minorHAnsi" w:hAnsiTheme="minorHAnsi" w:cstheme="minorHAnsi"/>
          <w:b/>
          <w:sz w:val="22"/>
          <w:szCs w:val="22"/>
        </w:rPr>
        <w:t xml:space="preserve">No se otorgarán </w:t>
      </w:r>
      <w:r w:rsidRPr="00555E64">
        <w:rPr>
          <w:rFonts w:asciiTheme="minorHAnsi" w:hAnsiTheme="minorHAnsi" w:cstheme="minorHAnsi"/>
          <w:b/>
          <w:sz w:val="22"/>
          <w:szCs w:val="22"/>
          <w:u w:val="single"/>
        </w:rPr>
        <w:t>anticipos</w:t>
      </w:r>
      <w:r w:rsidRPr="00555E64">
        <w:rPr>
          <w:rFonts w:asciiTheme="minorHAnsi" w:hAnsiTheme="minorHAnsi" w:cstheme="minorHAnsi"/>
          <w:sz w:val="22"/>
          <w:szCs w:val="22"/>
        </w:rPr>
        <w:t>.</w:t>
      </w:r>
    </w:p>
    <w:p w:rsidR="00A41406" w:rsidRPr="00555E64" w:rsidRDefault="00A41406" w:rsidP="00A41406">
      <w:pPr>
        <w:ind w:left="426"/>
        <w:jc w:val="both"/>
        <w:rPr>
          <w:rFonts w:asciiTheme="minorHAnsi" w:hAnsiTheme="minorHAnsi" w:cstheme="minorHAnsi"/>
          <w:color w:val="000000"/>
          <w:sz w:val="22"/>
          <w:szCs w:val="22"/>
        </w:rPr>
      </w:pPr>
    </w:p>
    <w:p w:rsidR="003D1157" w:rsidRPr="00555E64" w:rsidRDefault="003D1157" w:rsidP="00510655">
      <w:pPr>
        <w:numPr>
          <w:ilvl w:val="0"/>
          <w:numId w:val="9"/>
        </w:numPr>
        <w:tabs>
          <w:tab w:val="left" w:pos="284"/>
        </w:tabs>
        <w:ind w:left="0" w:hanging="11"/>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PERIODO DE GARANTÍA DE LOS BIENES:</w:t>
      </w:r>
    </w:p>
    <w:p w:rsidR="007D1A77" w:rsidRPr="00555E64" w:rsidRDefault="00CC34D4" w:rsidP="00E736B1">
      <w:pPr>
        <w:ind w:hanging="11"/>
        <w:jc w:val="both"/>
        <w:rPr>
          <w:rFonts w:asciiTheme="minorHAnsi" w:hAnsiTheme="minorHAnsi" w:cstheme="minorHAnsi"/>
          <w:color w:val="000000"/>
          <w:sz w:val="22"/>
        </w:rPr>
      </w:pPr>
      <w:r w:rsidRPr="00555E64">
        <w:rPr>
          <w:rFonts w:asciiTheme="minorHAnsi" w:hAnsiTheme="minorHAnsi" w:cstheme="minorHAnsi"/>
          <w:color w:val="000000"/>
          <w:sz w:val="22"/>
        </w:rPr>
        <w:t xml:space="preserve">El periodo mínimo de garantía de los bienes que se requiere en la presente licitación, será </w:t>
      </w:r>
      <w:r w:rsidR="00AC333C" w:rsidRPr="00555E64">
        <w:rPr>
          <w:rFonts w:asciiTheme="minorHAnsi" w:hAnsiTheme="minorHAnsi" w:cstheme="minorHAnsi"/>
          <w:color w:val="000000"/>
          <w:sz w:val="22"/>
        </w:rPr>
        <w:t xml:space="preserve">en que se indique en cada una de las partidas </w:t>
      </w:r>
      <w:r w:rsidRPr="00555E64">
        <w:rPr>
          <w:rFonts w:asciiTheme="minorHAnsi" w:hAnsiTheme="minorHAnsi" w:cstheme="minorHAnsi"/>
          <w:color w:val="000000"/>
          <w:sz w:val="22"/>
        </w:rPr>
        <w:t>y se otorgará a efecto de responder por vicios ocultos y defectos de fabricación que en su caso presenten los bienes entregados.</w:t>
      </w:r>
    </w:p>
    <w:p w:rsidR="00CC34D4" w:rsidRPr="00555E64" w:rsidRDefault="00CC34D4" w:rsidP="00E736B1">
      <w:pPr>
        <w:ind w:hanging="11"/>
        <w:jc w:val="both"/>
        <w:rPr>
          <w:rFonts w:asciiTheme="minorHAnsi" w:hAnsiTheme="minorHAnsi" w:cstheme="minorHAnsi"/>
          <w:color w:val="000000"/>
          <w:sz w:val="22"/>
        </w:rPr>
      </w:pPr>
    </w:p>
    <w:p w:rsidR="003D1157" w:rsidRPr="00555E64" w:rsidRDefault="003D1157" w:rsidP="00510655">
      <w:pPr>
        <w:numPr>
          <w:ilvl w:val="0"/>
          <w:numId w:val="9"/>
        </w:numPr>
        <w:tabs>
          <w:tab w:val="left" w:pos="284"/>
        </w:tabs>
        <w:ind w:left="0" w:hanging="11"/>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CRITERIO DE ADJUDICACIÓN DE L</w:t>
      </w:r>
      <w:r w:rsidR="00450591" w:rsidRPr="00555E64">
        <w:rPr>
          <w:rFonts w:asciiTheme="minorHAnsi" w:hAnsiTheme="minorHAnsi" w:cstheme="minorHAnsi"/>
          <w:b/>
          <w:sz w:val="22"/>
          <w:szCs w:val="22"/>
          <w:u w:val="single"/>
        </w:rPr>
        <w:t>OS BIENES A LICITAR</w:t>
      </w:r>
    </w:p>
    <w:p w:rsidR="003D1157" w:rsidRPr="00555E64" w:rsidRDefault="003D1157" w:rsidP="00510655">
      <w:pPr>
        <w:pStyle w:val="2"/>
        <w:tabs>
          <w:tab w:val="left" w:pos="1250"/>
        </w:tabs>
        <w:ind w:left="0"/>
        <w:rPr>
          <w:rFonts w:asciiTheme="minorHAnsi" w:hAnsiTheme="minorHAnsi" w:cstheme="minorHAnsi"/>
          <w:sz w:val="22"/>
          <w:szCs w:val="22"/>
        </w:rPr>
      </w:pPr>
      <w:r w:rsidRPr="00555E64">
        <w:rPr>
          <w:rFonts w:asciiTheme="minorHAnsi" w:hAnsiTheme="minorHAnsi" w:cstheme="minorHAns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555E64">
        <w:rPr>
          <w:rFonts w:asciiTheme="minorHAnsi" w:hAnsiTheme="minorHAnsi" w:cstheme="minorHAnsi"/>
          <w:b/>
          <w:sz w:val="22"/>
          <w:szCs w:val="22"/>
        </w:rPr>
        <w:t>binario</w:t>
      </w:r>
      <w:r w:rsidRPr="00555E64">
        <w:rPr>
          <w:rFonts w:asciiTheme="minorHAnsi" w:hAnsiTheme="minorHAnsi" w:cstheme="minorHAnsi"/>
          <w:sz w:val="22"/>
          <w:szCs w:val="22"/>
        </w:rPr>
        <w:t xml:space="preserve">, en el entendido de que la adjudicación se hará por </w:t>
      </w:r>
      <w:r w:rsidR="00082EBE" w:rsidRPr="00555E64">
        <w:rPr>
          <w:rFonts w:asciiTheme="minorHAnsi" w:hAnsiTheme="minorHAnsi" w:cstheme="minorHAnsi"/>
          <w:b/>
          <w:sz w:val="22"/>
          <w:szCs w:val="22"/>
        </w:rPr>
        <w:t>la totalidad de la</w:t>
      </w:r>
      <w:r w:rsidR="00CE5F10" w:rsidRPr="00555E64">
        <w:rPr>
          <w:rFonts w:asciiTheme="minorHAnsi" w:hAnsiTheme="minorHAnsi" w:cstheme="minorHAnsi"/>
          <w:b/>
          <w:sz w:val="22"/>
          <w:szCs w:val="22"/>
        </w:rPr>
        <w:t>s</w:t>
      </w:r>
      <w:r w:rsidR="00082EBE" w:rsidRPr="00555E64">
        <w:rPr>
          <w:rFonts w:asciiTheme="minorHAnsi" w:hAnsiTheme="minorHAnsi" w:cstheme="minorHAnsi"/>
          <w:b/>
          <w:sz w:val="22"/>
          <w:szCs w:val="22"/>
        </w:rPr>
        <w:t xml:space="preserve"> partida</w:t>
      </w:r>
      <w:r w:rsidR="00CE5F10" w:rsidRPr="00555E64">
        <w:rPr>
          <w:rFonts w:asciiTheme="minorHAnsi" w:hAnsiTheme="minorHAnsi" w:cstheme="minorHAnsi"/>
          <w:b/>
          <w:sz w:val="22"/>
          <w:szCs w:val="22"/>
        </w:rPr>
        <w:t>s que integran los paquetes</w:t>
      </w:r>
      <w:r w:rsidR="00264C14" w:rsidRPr="00555E64">
        <w:rPr>
          <w:rFonts w:asciiTheme="minorHAnsi" w:hAnsiTheme="minorHAnsi" w:cstheme="minorHAnsi"/>
          <w:sz w:val="22"/>
          <w:szCs w:val="22"/>
        </w:rPr>
        <w:t xml:space="preserve">, es decir, se asignará </w:t>
      </w:r>
      <w:r w:rsidR="00BF76A7" w:rsidRPr="00555E64">
        <w:rPr>
          <w:rFonts w:asciiTheme="minorHAnsi" w:hAnsiTheme="minorHAnsi" w:cstheme="minorHAnsi"/>
          <w:sz w:val="22"/>
          <w:szCs w:val="22"/>
        </w:rPr>
        <w:t>a quien</w:t>
      </w:r>
      <w:r w:rsidRPr="00555E64">
        <w:rPr>
          <w:rFonts w:asciiTheme="minorHAnsi" w:hAnsiTheme="minorHAnsi" w:cstheme="minorHAnsi"/>
          <w:sz w:val="22"/>
          <w:szCs w:val="22"/>
        </w:rPr>
        <w:t xml:space="preserve"> cumpla técnicamente y ofrezca la propuesta económica solvente más baja.</w:t>
      </w:r>
    </w:p>
    <w:p w:rsidR="00BF76A7" w:rsidRPr="00555E64" w:rsidRDefault="00BF76A7" w:rsidP="00510655">
      <w:pPr>
        <w:pStyle w:val="2"/>
        <w:tabs>
          <w:tab w:val="left" w:pos="1250"/>
        </w:tabs>
        <w:ind w:left="0"/>
        <w:rPr>
          <w:rFonts w:asciiTheme="minorHAnsi" w:hAnsiTheme="minorHAnsi" w:cstheme="minorHAnsi"/>
          <w:sz w:val="22"/>
          <w:szCs w:val="22"/>
        </w:rPr>
      </w:pPr>
    </w:p>
    <w:p w:rsidR="00F22EB2" w:rsidRPr="00555E64" w:rsidRDefault="00F22EB2" w:rsidP="00F22EB2">
      <w:pPr>
        <w:ind w:right="-93"/>
        <w:jc w:val="both"/>
        <w:rPr>
          <w:rFonts w:asciiTheme="minorHAnsi" w:eastAsia="Calibri Light" w:hAnsiTheme="minorHAnsi" w:cstheme="minorHAnsi"/>
          <w:sz w:val="22"/>
        </w:rPr>
      </w:pP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1"/>
          <w:sz w:val="22"/>
        </w:rPr>
        <w:t>eval</w:t>
      </w:r>
      <w:r w:rsidRPr="00555E64">
        <w:rPr>
          <w:rFonts w:asciiTheme="minorHAnsi" w:eastAsia="Calibri Light" w:hAnsiTheme="minorHAnsi" w:cstheme="minorHAnsi"/>
          <w:sz w:val="22"/>
        </w:rPr>
        <w:t>uac</w:t>
      </w:r>
      <w:r w:rsidRPr="00555E64">
        <w:rPr>
          <w:rFonts w:asciiTheme="minorHAnsi" w:eastAsia="Calibri Light" w:hAnsiTheme="minorHAnsi" w:cstheme="minorHAnsi"/>
          <w:spacing w:val="-1"/>
          <w:sz w:val="22"/>
        </w:rPr>
        <w:t>i</w:t>
      </w:r>
      <w:r w:rsidR="00D63958" w:rsidRPr="00555E64">
        <w:rPr>
          <w:rFonts w:asciiTheme="minorHAnsi" w:eastAsia="Calibri Light" w:hAnsiTheme="minorHAnsi" w:cstheme="minorHAnsi"/>
          <w:sz w:val="22"/>
        </w:rPr>
        <w:t>ón</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2"/>
          <w:sz w:val="22"/>
        </w:rPr>
        <w:t>é</w:t>
      </w:r>
      <w:r w:rsidRPr="00555E64">
        <w:rPr>
          <w:rFonts w:asciiTheme="minorHAnsi" w:eastAsia="Calibri Light" w:hAnsiTheme="minorHAnsi" w:cstheme="minorHAnsi"/>
          <w:sz w:val="22"/>
        </w:rPr>
        <w:t>cni</w:t>
      </w:r>
      <w:r w:rsidRPr="00555E64">
        <w:rPr>
          <w:rFonts w:asciiTheme="minorHAnsi" w:eastAsia="Calibri Light" w:hAnsiTheme="minorHAnsi" w:cstheme="minorHAnsi"/>
          <w:spacing w:val="-1"/>
          <w:sz w:val="22"/>
        </w:rPr>
        <w:t>c</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3"/>
          <w:sz w:val="22"/>
        </w:rPr>
        <w:t>o</w:t>
      </w:r>
      <w:r w:rsidRPr="00555E64">
        <w:rPr>
          <w:rFonts w:asciiTheme="minorHAnsi" w:eastAsia="Calibri Light" w:hAnsiTheme="minorHAnsi" w:cstheme="minorHAnsi"/>
          <w:sz w:val="22"/>
        </w:rPr>
        <w:t>n</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1"/>
          <w:sz w:val="22"/>
        </w:rPr>
        <w:t>i</w:t>
      </w:r>
      <w:r w:rsidR="00D63958" w:rsidRPr="00555E64">
        <w:rPr>
          <w:rFonts w:asciiTheme="minorHAnsi" w:eastAsia="Calibri Light" w:hAnsiTheme="minorHAnsi" w:cstheme="minorHAnsi"/>
          <w:sz w:val="22"/>
        </w:rPr>
        <w:t>rá</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pacing w:val="-1"/>
          <w:sz w:val="22"/>
        </w:rPr>
        <w:t>e</w:t>
      </w:r>
      <w:r w:rsidR="00D63958" w:rsidRPr="00555E64">
        <w:rPr>
          <w:rFonts w:asciiTheme="minorHAnsi" w:eastAsia="Calibri Light" w:hAnsiTheme="minorHAnsi" w:cstheme="minorHAnsi"/>
          <w:sz w:val="22"/>
        </w:rPr>
        <w:t>n</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pacing w:val="-1"/>
          <w:sz w:val="22"/>
        </w:rPr>
        <w:t>ve</w:t>
      </w:r>
      <w:r w:rsidRPr="00555E64">
        <w:rPr>
          <w:rFonts w:asciiTheme="minorHAnsi" w:eastAsia="Calibri Light" w:hAnsiTheme="minorHAnsi" w:cstheme="minorHAnsi"/>
          <w:sz w:val="22"/>
        </w:rPr>
        <w:t>ri</w:t>
      </w:r>
      <w:r w:rsidRPr="00555E64">
        <w:rPr>
          <w:rFonts w:asciiTheme="minorHAnsi" w:eastAsia="Calibri Light" w:hAnsiTheme="minorHAnsi" w:cstheme="minorHAnsi"/>
          <w:spacing w:val="1"/>
          <w:sz w:val="22"/>
        </w:rPr>
        <w:t>f</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a</w:t>
      </w:r>
      <w:r w:rsidR="00D63958" w:rsidRPr="00555E64">
        <w:rPr>
          <w:rFonts w:asciiTheme="minorHAnsi" w:eastAsia="Calibri Light" w:hAnsiTheme="minorHAnsi" w:cstheme="minorHAnsi"/>
          <w:sz w:val="22"/>
        </w:rPr>
        <w:t>r</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q</w:t>
      </w:r>
      <w:r w:rsidRPr="00555E64">
        <w:rPr>
          <w:rFonts w:asciiTheme="minorHAnsi" w:eastAsia="Calibri Light" w:hAnsiTheme="minorHAnsi" w:cstheme="minorHAnsi"/>
          <w:spacing w:val="1"/>
          <w:sz w:val="22"/>
        </w:rPr>
        <w:t>u</w:t>
      </w:r>
      <w:r w:rsidR="00D63958" w:rsidRPr="00555E64">
        <w:rPr>
          <w:rFonts w:asciiTheme="minorHAnsi" w:eastAsia="Calibri Light" w:hAnsiTheme="minorHAnsi" w:cstheme="minorHAnsi"/>
          <w:sz w:val="22"/>
        </w:rPr>
        <w:t>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3"/>
          <w:sz w:val="22"/>
        </w:rPr>
        <w:t>l</w:t>
      </w:r>
      <w:r w:rsidRPr="00555E64">
        <w:rPr>
          <w:rFonts w:asciiTheme="minorHAnsi" w:eastAsia="Calibri Light" w:hAnsiTheme="minorHAnsi" w:cstheme="minorHAnsi"/>
          <w:sz w:val="22"/>
        </w:rPr>
        <w:t>a o</w:t>
      </w:r>
      <w:r w:rsidRPr="00555E64">
        <w:rPr>
          <w:rFonts w:asciiTheme="minorHAnsi" w:eastAsia="Calibri Light" w:hAnsiTheme="minorHAnsi" w:cstheme="minorHAnsi"/>
          <w:spacing w:val="1"/>
          <w:sz w:val="22"/>
        </w:rPr>
        <w:t>f</w:t>
      </w:r>
      <w:r w:rsidRPr="00555E64">
        <w:rPr>
          <w:rFonts w:asciiTheme="minorHAnsi" w:eastAsia="Calibri Light" w:hAnsiTheme="minorHAnsi" w:cstheme="minorHAnsi"/>
          <w:spacing w:val="-1"/>
          <w:sz w:val="22"/>
        </w:rPr>
        <w:t>e</w:t>
      </w:r>
      <w:r w:rsidR="00D63958" w:rsidRPr="00555E64">
        <w:rPr>
          <w:rFonts w:asciiTheme="minorHAnsi" w:eastAsia="Calibri Light" w:hAnsiTheme="minorHAnsi" w:cstheme="minorHAnsi"/>
          <w:sz w:val="22"/>
        </w:rPr>
        <w:t>rta</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2"/>
          <w:sz w:val="22"/>
        </w:rPr>
        <w:t>é</w:t>
      </w:r>
      <w:r w:rsidRPr="00555E64">
        <w:rPr>
          <w:rFonts w:asciiTheme="minorHAnsi" w:eastAsia="Calibri Light" w:hAnsiTheme="minorHAnsi" w:cstheme="minorHAnsi"/>
          <w:sz w:val="22"/>
        </w:rPr>
        <w:t>cni</w:t>
      </w:r>
      <w:r w:rsidRPr="00555E64">
        <w:rPr>
          <w:rFonts w:asciiTheme="minorHAnsi" w:eastAsia="Calibri Light" w:hAnsiTheme="minorHAnsi" w:cstheme="minorHAnsi"/>
          <w:spacing w:val="-1"/>
          <w:sz w:val="22"/>
        </w:rPr>
        <w:t>c</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2"/>
          <w:sz w:val="22"/>
        </w:rPr>
        <w:t>u</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1"/>
          <w:sz w:val="22"/>
        </w:rPr>
        <w:t>p</w:t>
      </w: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z w:val="22"/>
        </w:rPr>
        <w:t xml:space="preserve"> con </w:t>
      </w: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do</w:t>
      </w:r>
      <w:r w:rsidRPr="00555E64">
        <w:rPr>
          <w:rFonts w:asciiTheme="minorHAnsi" w:eastAsia="Calibri Light" w:hAnsiTheme="minorHAnsi" w:cstheme="minorHAnsi"/>
          <w:spacing w:val="-2"/>
          <w:sz w:val="22"/>
        </w:rPr>
        <w:t>c</w:t>
      </w:r>
      <w:r w:rsidRPr="00555E64">
        <w:rPr>
          <w:rFonts w:asciiTheme="minorHAnsi" w:eastAsia="Calibri Light" w:hAnsiTheme="minorHAnsi" w:cstheme="minorHAnsi"/>
          <w:sz w:val="22"/>
        </w:rPr>
        <w:t>u</w:t>
      </w:r>
      <w:r w:rsidRPr="00555E64">
        <w:rPr>
          <w:rFonts w:asciiTheme="minorHAnsi" w:eastAsia="Calibri Light" w:hAnsiTheme="minorHAnsi" w:cstheme="minorHAnsi"/>
          <w:spacing w:val="1"/>
          <w:sz w:val="22"/>
        </w:rPr>
        <w:t>m</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nt</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7"/>
          <w:sz w:val="22"/>
        </w:rPr>
        <w:t>i</w:t>
      </w:r>
      <w:r w:rsidRPr="00555E64">
        <w:rPr>
          <w:rFonts w:asciiTheme="minorHAnsi" w:eastAsia="Calibri Light" w:hAnsiTheme="minorHAnsi" w:cstheme="minorHAnsi"/>
          <w:sz w:val="22"/>
        </w:rPr>
        <w:t>ón requerid</w:t>
      </w:r>
      <w:r w:rsidRPr="00555E64">
        <w:rPr>
          <w:rFonts w:asciiTheme="minorHAnsi" w:eastAsia="Calibri Light" w:hAnsiTheme="minorHAnsi" w:cstheme="minorHAnsi"/>
          <w:spacing w:val="-3"/>
          <w:sz w:val="22"/>
        </w:rPr>
        <w:t>a</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6"/>
          <w:sz w:val="22"/>
        </w:rPr>
        <w:t xml:space="preserve"> </w:t>
      </w:r>
      <w:r w:rsidRPr="00555E64">
        <w:rPr>
          <w:rFonts w:asciiTheme="minorHAnsi" w:eastAsia="Calibri Light" w:hAnsiTheme="minorHAnsi" w:cstheme="minorHAnsi"/>
          <w:sz w:val="22"/>
        </w:rPr>
        <w:t>d</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cri</w:t>
      </w:r>
      <w:r w:rsidRPr="00555E64">
        <w:rPr>
          <w:rFonts w:asciiTheme="minorHAnsi" w:eastAsia="Calibri Light" w:hAnsiTheme="minorHAnsi" w:cstheme="minorHAnsi"/>
          <w:spacing w:val="-2"/>
          <w:sz w:val="22"/>
        </w:rPr>
        <w:t>p</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ón de</w:t>
      </w:r>
      <w:r w:rsidR="00D64A17" w:rsidRPr="00555E64">
        <w:rPr>
          <w:rFonts w:asciiTheme="minorHAnsi" w:eastAsia="Calibri Light" w:hAnsiTheme="minorHAnsi" w:cstheme="minorHAnsi"/>
          <w:sz w:val="22"/>
        </w:rPr>
        <w:t xml:space="preserve"> </w:t>
      </w:r>
      <w:r w:rsidRPr="00555E64">
        <w:rPr>
          <w:rFonts w:asciiTheme="minorHAnsi" w:eastAsia="Calibri Light" w:hAnsiTheme="minorHAnsi" w:cstheme="minorHAnsi"/>
          <w:sz w:val="22"/>
        </w:rPr>
        <w:t>l</w:t>
      </w:r>
      <w:r w:rsidR="00D64A17" w:rsidRPr="00555E64">
        <w:rPr>
          <w:rFonts w:asciiTheme="minorHAnsi" w:eastAsia="Calibri Light" w:hAnsiTheme="minorHAnsi" w:cstheme="minorHAnsi"/>
          <w:sz w:val="22"/>
        </w:rPr>
        <w:t>os bienes</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z w:val="22"/>
        </w:rPr>
        <w:t>nt</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dad</w:t>
      </w:r>
      <w:r w:rsidRPr="00555E64">
        <w:rPr>
          <w:rFonts w:asciiTheme="minorHAnsi" w:eastAsia="Calibri Light" w:hAnsiTheme="minorHAnsi" w:cstheme="minorHAnsi"/>
          <w:spacing w:val="-3"/>
          <w:sz w:val="22"/>
        </w:rPr>
        <w:t>e</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5"/>
          <w:sz w:val="22"/>
        </w:rPr>
        <w:t xml:space="preserve">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o</w:t>
      </w:r>
      <w:r w:rsidRPr="00555E64">
        <w:rPr>
          <w:rFonts w:asciiTheme="minorHAnsi" w:eastAsia="Calibri Light" w:hAnsiTheme="minorHAnsi" w:cstheme="minorHAnsi"/>
          <w:spacing w:val="-3"/>
          <w:sz w:val="22"/>
        </w:rPr>
        <w:t>l</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z w:val="22"/>
        </w:rPr>
        <w:t>dos</w:t>
      </w:r>
      <w:r w:rsidRPr="00555E64">
        <w:rPr>
          <w:rFonts w:asciiTheme="minorHAnsi" w:eastAsia="Calibri Light" w:hAnsiTheme="minorHAnsi" w:cstheme="minorHAnsi"/>
          <w:spacing w:val="6"/>
          <w:sz w:val="22"/>
        </w:rPr>
        <w:t xml:space="preserve"> </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n</w:t>
      </w:r>
      <w:r w:rsidRPr="00555E64">
        <w:rPr>
          <w:rFonts w:asciiTheme="minorHAnsi" w:eastAsia="Calibri Light" w:hAnsiTheme="minorHAnsi" w:cstheme="minorHAnsi"/>
          <w:spacing w:val="6"/>
          <w:sz w:val="22"/>
        </w:rPr>
        <w:t xml:space="preserve"> </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l</w:t>
      </w:r>
      <w:r w:rsidRPr="00555E64">
        <w:rPr>
          <w:rFonts w:asciiTheme="minorHAnsi" w:eastAsia="Calibri Light" w:hAnsiTheme="minorHAnsi" w:cstheme="minorHAnsi"/>
          <w:spacing w:val="11"/>
          <w:sz w:val="22"/>
        </w:rPr>
        <w:t xml:space="preserve"> </w:t>
      </w:r>
      <w:r w:rsidRPr="00555E64">
        <w:rPr>
          <w:rFonts w:asciiTheme="minorHAnsi" w:eastAsia="Calibri Light" w:hAnsiTheme="minorHAnsi" w:cstheme="minorHAnsi"/>
          <w:b/>
          <w:spacing w:val="11"/>
          <w:sz w:val="22"/>
        </w:rPr>
        <w:t>A</w:t>
      </w:r>
      <w:r w:rsidRPr="00555E64">
        <w:rPr>
          <w:rFonts w:asciiTheme="minorHAnsi" w:eastAsia="Calibri Light" w:hAnsiTheme="minorHAnsi" w:cstheme="minorHAnsi"/>
          <w:b/>
          <w:spacing w:val="-2"/>
          <w:sz w:val="22"/>
        </w:rPr>
        <w:t>n</w:t>
      </w:r>
      <w:r w:rsidRPr="00555E64">
        <w:rPr>
          <w:rFonts w:asciiTheme="minorHAnsi" w:eastAsia="Calibri Light" w:hAnsiTheme="minorHAnsi" w:cstheme="minorHAnsi"/>
          <w:b/>
          <w:spacing w:val="-1"/>
          <w:sz w:val="22"/>
        </w:rPr>
        <w:t>ex</w:t>
      </w:r>
      <w:r w:rsidRPr="00555E64">
        <w:rPr>
          <w:rFonts w:asciiTheme="minorHAnsi" w:eastAsia="Calibri Light" w:hAnsiTheme="minorHAnsi" w:cstheme="minorHAnsi"/>
          <w:b/>
          <w:sz w:val="22"/>
        </w:rPr>
        <w:t xml:space="preserve">o 1 </w:t>
      </w:r>
      <w:r w:rsidRPr="00555E64">
        <w:rPr>
          <w:rFonts w:asciiTheme="minorHAnsi" w:eastAsia="Calibri Light" w:hAnsiTheme="minorHAnsi" w:cstheme="minorHAnsi"/>
          <w:b/>
          <w:spacing w:val="-2"/>
          <w:sz w:val="22"/>
        </w:rPr>
        <w:t>E</w:t>
      </w:r>
      <w:r w:rsidRPr="00555E64">
        <w:rPr>
          <w:rFonts w:asciiTheme="minorHAnsi" w:eastAsia="Calibri Light" w:hAnsiTheme="minorHAnsi" w:cstheme="minorHAnsi"/>
          <w:b/>
          <w:spacing w:val="-1"/>
          <w:sz w:val="22"/>
        </w:rPr>
        <w:t>s</w:t>
      </w:r>
      <w:r w:rsidRPr="00555E64">
        <w:rPr>
          <w:rFonts w:asciiTheme="minorHAnsi" w:eastAsia="Calibri Light" w:hAnsiTheme="minorHAnsi" w:cstheme="minorHAnsi"/>
          <w:b/>
          <w:spacing w:val="-4"/>
          <w:sz w:val="22"/>
        </w:rPr>
        <w:t>p</w:t>
      </w:r>
      <w:r w:rsidRPr="00555E64">
        <w:rPr>
          <w:rFonts w:asciiTheme="minorHAnsi" w:eastAsia="Calibri Light" w:hAnsiTheme="minorHAnsi" w:cstheme="minorHAnsi"/>
          <w:b/>
          <w:spacing w:val="-1"/>
          <w:sz w:val="22"/>
        </w:rPr>
        <w:t>e</w:t>
      </w:r>
      <w:r w:rsidRPr="00555E64">
        <w:rPr>
          <w:rFonts w:asciiTheme="minorHAnsi" w:eastAsia="Calibri Light" w:hAnsiTheme="minorHAnsi" w:cstheme="minorHAnsi"/>
          <w:b/>
          <w:sz w:val="22"/>
        </w:rPr>
        <w:t>c</w:t>
      </w:r>
      <w:r w:rsidRPr="00555E64">
        <w:rPr>
          <w:rFonts w:asciiTheme="minorHAnsi" w:eastAsia="Calibri Light" w:hAnsiTheme="minorHAnsi" w:cstheme="minorHAnsi"/>
          <w:b/>
          <w:spacing w:val="-1"/>
          <w:sz w:val="22"/>
        </w:rPr>
        <w:t>i</w:t>
      </w:r>
      <w:r w:rsidRPr="00555E64">
        <w:rPr>
          <w:rFonts w:asciiTheme="minorHAnsi" w:eastAsia="Calibri Light" w:hAnsiTheme="minorHAnsi" w:cstheme="minorHAnsi"/>
          <w:b/>
          <w:spacing w:val="-3"/>
          <w:sz w:val="22"/>
        </w:rPr>
        <w:t>f</w:t>
      </w:r>
      <w:r w:rsidRPr="00555E64">
        <w:rPr>
          <w:rFonts w:asciiTheme="minorHAnsi" w:eastAsia="Calibri Light" w:hAnsiTheme="minorHAnsi" w:cstheme="minorHAnsi"/>
          <w:b/>
          <w:spacing w:val="-1"/>
          <w:sz w:val="22"/>
        </w:rPr>
        <w:t>i</w:t>
      </w:r>
      <w:r w:rsidRPr="00555E64">
        <w:rPr>
          <w:rFonts w:asciiTheme="minorHAnsi" w:eastAsia="Calibri Light" w:hAnsiTheme="minorHAnsi" w:cstheme="minorHAnsi"/>
          <w:b/>
          <w:spacing w:val="-3"/>
          <w:sz w:val="22"/>
        </w:rPr>
        <w:t>ca</w:t>
      </w:r>
      <w:r w:rsidRPr="00555E64">
        <w:rPr>
          <w:rFonts w:asciiTheme="minorHAnsi" w:eastAsia="Calibri Light" w:hAnsiTheme="minorHAnsi" w:cstheme="minorHAnsi"/>
          <w:b/>
          <w:sz w:val="22"/>
        </w:rPr>
        <w:t>c</w:t>
      </w:r>
      <w:r w:rsidRPr="00555E64">
        <w:rPr>
          <w:rFonts w:asciiTheme="minorHAnsi" w:eastAsia="Calibri Light" w:hAnsiTheme="minorHAnsi" w:cstheme="minorHAnsi"/>
          <w:b/>
          <w:spacing w:val="-1"/>
          <w:sz w:val="22"/>
        </w:rPr>
        <w:t>i</w:t>
      </w:r>
      <w:r w:rsidRPr="00555E64">
        <w:rPr>
          <w:rFonts w:asciiTheme="minorHAnsi" w:eastAsia="Calibri Light" w:hAnsiTheme="minorHAnsi" w:cstheme="minorHAnsi"/>
          <w:b/>
          <w:spacing w:val="-5"/>
          <w:sz w:val="22"/>
        </w:rPr>
        <w:t>o</w:t>
      </w:r>
      <w:r w:rsidRPr="00555E64">
        <w:rPr>
          <w:rFonts w:asciiTheme="minorHAnsi" w:eastAsia="Calibri Light" w:hAnsiTheme="minorHAnsi" w:cstheme="minorHAnsi"/>
          <w:b/>
          <w:spacing w:val="-2"/>
          <w:sz w:val="22"/>
        </w:rPr>
        <w:t>n</w:t>
      </w:r>
      <w:r w:rsidRPr="00555E64">
        <w:rPr>
          <w:rFonts w:asciiTheme="minorHAnsi" w:eastAsia="Calibri Light" w:hAnsiTheme="minorHAnsi" w:cstheme="minorHAnsi"/>
          <w:b/>
          <w:spacing w:val="-1"/>
          <w:sz w:val="22"/>
        </w:rPr>
        <w:t>e</w:t>
      </w:r>
      <w:r w:rsidRPr="00555E64">
        <w:rPr>
          <w:rFonts w:asciiTheme="minorHAnsi" w:eastAsia="Calibri Light" w:hAnsiTheme="minorHAnsi" w:cstheme="minorHAnsi"/>
          <w:b/>
          <w:sz w:val="22"/>
        </w:rPr>
        <w:t>s</w:t>
      </w:r>
      <w:r w:rsidRPr="00555E64">
        <w:rPr>
          <w:rFonts w:asciiTheme="minorHAnsi" w:eastAsia="Calibri Light" w:hAnsiTheme="minorHAnsi" w:cstheme="minorHAnsi"/>
          <w:b/>
          <w:spacing w:val="-4"/>
          <w:sz w:val="22"/>
        </w:rPr>
        <w:t xml:space="preserve"> </w:t>
      </w:r>
      <w:r w:rsidRPr="00555E64">
        <w:rPr>
          <w:rFonts w:asciiTheme="minorHAnsi" w:eastAsia="Calibri Light" w:hAnsiTheme="minorHAnsi" w:cstheme="minorHAnsi"/>
          <w:b/>
          <w:spacing w:val="-3"/>
          <w:sz w:val="22"/>
        </w:rPr>
        <w:t>T</w:t>
      </w:r>
      <w:r w:rsidRPr="00555E64">
        <w:rPr>
          <w:rFonts w:asciiTheme="minorHAnsi" w:eastAsia="Calibri Light" w:hAnsiTheme="minorHAnsi" w:cstheme="minorHAnsi"/>
          <w:b/>
          <w:spacing w:val="-1"/>
          <w:sz w:val="22"/>
        </w:rPr>
        <w:t>é</w:t>
      </w:r>
      <w:r w:rsidRPr="00555E64">
        <w:rPr>
          <w:rFonts w:asciiTheme="minorHAnsi" w:eastAsia="Calibri Light" w:hAnsiTheme="minorHAnsi" w:cstheme="minorHAnsi"/>
          <w:b/>
          <w:spacing w:val="-3"/>
          <w:sz w:val="22"/>
        </w:rPr>
        <w:t>c</w:t>
      </w:r>
      <w:r w:rsidRPr="00555E64">
        <w:rPr>
          <w:rFonts w:asciiTheme="minorHAnsi" w:eastAsia="Calibri Light" w:hAnsiTheme="minorHAnsi" w:cstheme="minorHAnsi"/>
          <w:b/>
          <w:spacing w:val="-2"/>
          <w:sz w:val="22"/>
        </w:rPr>
        <w:t>n</w:t>
      </w:r>
      <w:r w:rsidRPr="00555E64">
        <w:rPr>
          <w:rFonts w:asciiTheme="minorHAnsi" w:eastAsia="Calibri Light" w:hAnsiTheme="minorHAnsi" w:cstheme="minorHAnsi"/>
          <w:b/>
          <w:spacing w:val="-3"/>
          <w:sz w:val="22"/>
        </w:rPr>
        <w:t>i</w:t>
      </w:r>
      <w:r w:rsidRPr="00555E64">
        <w:rPr>
          <w:rFonts w:asciiTheme="minorHAnsi" w:eastAsia="Calibri Light" w:hAnsiTheme="minorHAnsi" w:cstheme="minorHAnsi"/>
          <w:b/>
          <w:sz w:val="22"/>
        </w:rPr>
        <w:t>c</w:t>
      </w:r>
      <w:r w:rsidRPr="00555E64">
        <w:rPr>
          <w:rFonts w:asciiTheme="minorHAnsi" w:eastAsia="Calibri Light" w:hAnsiTheme="minorHAnsi" w:cstheme="minorHAnsi"/>
          <w:b/>
          <w:spacing w:val="-1"/>
          <w:sz w:val="22"/>
        </w:rPr>
        <w:t>a</w:t>
      </w:r>
      <w:r w:rsidRPr="00555E64">
        <w:rPr>
          <w:rFonts w:asciiTheme="minorHAnsi" w:eastAsia="Calibri Light" w:hAnsiTheme="minorHAnsi" w:cstheme="minorHAnsi"/>
          <w:b/>
          <w:spacing w:val="-3"/>
          <w:sz w:val="22"/>
        </w:rPr>
        <w:t>s</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8"/>
          <w:sz w:val="22"/>
        </w:rPr>
        <w:t xml:space="preserve">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1"/>
          <w:sz w:val="22"/>
        </w:rPr>
        <w:t>ie</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1"/>
          <w:sz w:val="22"/>
        </w:rPr>
        <w:t>p</w:t>
      </w:r>
      <w:r w:rsidRPr="00555E64">
        <w:rPr>
          <w:rFonts w:asciiTheme="minorHAnsi" w:eastAsia="Calibri Light" w:hAnsiTheme="minorHAnsi" w:cstheme="minorHAnsi"/>
          <w:sz w:val="22"/>
        </w:rPr>
        <w:t>re y</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cu</w:t>
      </w:r>
      <w:r w:rsidRPr="00555E64">
        <w:rPr>
          <w:rFonts w:asciiTheme="minorHAnsi" w:eastAsia="Calibri Light" w:hAnsiTheme="minorHAnsi" w:cstheme="minorHAnsi"/>
          <w:spacing w:val="-3"/>
          <w:sz w:val="22"/>
        </w:rPr>
        <w:t>a</w:t>
      </w:r>
      <w:r w:rsidRPr="00555E64">
        <w:rPr>
          <w:rFonts w:asciiTheme="minorHAnsi" w:eastAsia="Calibri Light" w:hAnsiTheme="minorHAnsi" w:cstheme="minorHAnsi"/>
          <w:sz w:val="22"/>
        </w:rPr>
        <w:t>n</w:t>
      </w:r>
      <w:r w:rsidRPr="00555E64">
        <w:rPr>
          <w:rFonts w:asciiTheme="minorHAnsi" w:eastAsia="Calibri Light" w:hAnsiTheme="minorHAnsi" w:cstheme="minorHAnsi"/>
          <w:spacing w:val="1"/>
          <w:sz w:val="22"/>
        </w:rPr>
        <w:t>d</w:t>
      </w:r>
      <w:r w:rsidRPr="00555E64">
        <w:rPr>
          <w:rFonts w:asciiTheme="minorHAnsi" w:eastAsia="Calibri Light" w:hAnsiTheme="minorHAnsi" w:cstheme="minorHAnsi"/>
          <w:sz w:val="22"/>
        </w:rPr>
        <w:t xml:space="preserve">o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2"/>
          <w:sz w:val="22"/>
        </w:rPr>
        <w:t>u</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1"/>
          <w:sz w:val="22"/>
        </w:rPr>
        <w:t>p</w:t>
      </w:r>
      <w:r w:rsidRPr="00555E64">
        <w:rPr>
          <w:rFonts w:asciiTheme="minorHAnsi" w:eastAsia="Calibri Light" w:hAnsiTheme="minorHAnsi" w:cstheme="minorHAnsi"/>
          <w:spacing w:val="-1"/>
          <w:sz w:val="22"/>
        </w:rPr>
        <w:t>l</w:t>
      </w:r>
      <w:r w:rsidR="00D63958" w:rsidRPr="00555E64">
        <w:rPr>
          <w:rFonts w:asciiTheme="minorHAnsi" w:eastAsia="Calibri Light" w:hAnsiTheme="minorHAnsi" w:cstheme="minorHAnsi"/>
          <w:sz w:val="22"/>
        </w:rPr>
        <w:t>a</w:t>
      </w:r>
      <w:r w:rsidRPr="00555E64">
        <w:rPr>
          <w:rFonts w:asciiTheme="minorHAnsi" w:eastAsia="Calibri Light" w:hAnsiTheme="minorHAnsi" w:cstheme="minorHAnsi"/>
          <w:spacing w:val="5"/>
          <w:sz w:val="22"/>
        </w:rPr>
        <w:t xml:space="preserve"> </w:t>
      </w:r>
      <w:r w:rsidRPr="00555E64">
        <w:rPr>
          <w:rFonts w:asciiTheme="minorHAnsi" w:eastAsia="Calibri Light" w:hAnsiTheme="minorHAnsi" w:cstheme="minorHAnsi"/>
          <w:spacing w:val="-3"/>
          <w:sz w:val="22"/>
        </w:rPr>
        <w:t>c</w:t>
      </w:r>
      <w:r w:rsidRPr="00555E64">
        <w:rPr>
          <w:rFonts w:asciiTheme="minorHAnsi" w:eastAsia="Calibri Light" w:hAnsiTheme="minorHAnsi" w:cstheme="minorHAnsi"/>
          <w:sz w:val="22"/>
        </w:rPr>
        <w:t>on</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pacing w:val="-1"/>
          <w:sz w:val="22"/>
        </w:rPr>
        <w:t>l</w:t>
      </w:r>
      <w:r w:rsidRPr="00555E64">
        <w:rPr>
          <w:rFonts w:asciiTheme="minorHAnsi" w:eastAsia="Calibri Light" w:hAnsiTheme="minorHAnsi" w:cstheme="minorHAnsi"/>
          <w:spacing w:val="-2"/>
          <w:sz w:val="22"/>
        </w:rPr>
        <w:t>o</w:t>
      </w:r>
      <w:r w:rsidRPr="00555E64">
        <w:rPr>
          <w:rFonts w:asciiTheme="minorHAnsi" w:eastAsia="Calibri Light" w:hAnsiTheme="minorHAnsi" w:cstheme="minorHAnsi"/>
          <w:sz w:val="22"/>
        </w:rPr>
        <w:t>s</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3"/>
          <w:sz w:val="22"/>
        </w:rPr>
        <w:t>i</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m</w:t>
      </w:r>
      <w:r w:rsidRPr="00555E64">
        <w:rPr>
          <w:rFonts w:asciiTheme="minorHAnsi" w:eastAsia="Calibri Light" w:hAnsiTheme="minorHAnsi" w:cstheme="minorHAnsi"/>
          <w:spacing w:val="-2"/>
          <w:sz w:val="22"/>
        </w:rPr>
        <w:t>o</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y</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1"/>
          <w:sz w:val="22"/>
        </w:rPr>
        <w:t>l</w:t>
      </w:r>
      <w:r w:rsidRPr="00555E64">
        <w:rPr>
          <w:rFonts w:asciiTheme="minorHAnsi" w:eastAsia="Calibri Light" w:hAnsiTheme="minorHAnsi" w:cstheme="minorHAnsi"/>
          <w:sz w:val="22"/>
        </w:rPr>
        <w:t>a</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z w:val="22"/>
        </w:rPr>
        <w:t>om</w:t>
      </w:r>
      <w:r w:rsidRPr="00555E64">
        <w:rPr>
          <w:rFonts w:asciiTheme="minorHAnsi" w:eastAsia="Calibri Light" w:hAnsiTheme="minorHAnsi" w:cstheme="minorHAnsi"/>
          <w:spacing w:val="-3"/>
          <w:sz w:val="22"/>
        </w:rPr>
        <w:t>i</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pacing w:val="-1"/>
          <w:sz w:val="22"/>
        </w:rPr>
        <w:t>i</w:t>
      </w:r>
      <w:r w:rsidRPr="00555E64">
        <w:rPr>
          <w:rFonts w:asciiTheme="minorHAnsi" w:eastAsia="Calibri Light" w:hAnsiTheme="minorHAnsi" w:cstheme="minorHAnsi"/>
          <w:sz w:val="22"/>
        </w:rPr>
        <w:t>ón</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z w:val="22"/>
        </w:rPr>
        <w:t>de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3"/>
          <w:sz w:val="22"/>
        </w:rPr>
        <w:t>a</w:t>
      </w:r>
      <w:r w:rsidRPr="00555E64">
        <w:rPr>
          <w:rFonts w:asciiTheme="minorHAnsi" w:eastAsia="Calibri Light" w:hAnsiTheme="minorHAnsi" w:cstheme="minorHAnsi"/>
          <w:spacing w:val="-1"/>
          <w:sz w:val="22"/>
        </w:rPr>
        <w:t>l</w:t>
      </w:r>
      <w:r w:rsidRPr="00555E64">
        <w:rPr>
          <w:rFonts w:asciiTheme="minorHAnsi" w:eastAsia="Calibri Light" w:hAnsiTheme="minorHAnsi" w:cstheme="minorHAnsi"/>
          <w:sz w:val="22"/>
        </w:rPr>
        <w:t>guno</w:t>
      </w:r>
      <w:r w:rsidRPr="00555E64">
        <w:rPr>
          <w:rFonts w:asciiTheme="minorHAnsi" w:eastAsia="Calibri Light" w:hAnsiTheme="minorHAnsi" w:cstheme="minorHAnsi"/>
          <w:spacing w:val="4"/>
          <w:sz w:val="22"/>
        </w:rPr>
        <w:t xml:space="preserve"> </w:t>
      </w:r>
      <w:r w:rsidRPr="00555E64">
        <w:rPr>
          <w:rFonts w:asciiTheme="minorHAnsi" w:eastAsia="Calibri Light" w:hAnsiTheme="minorHAnsi" w:cstheme="minorHAnsi"/>
          <w:spacing w:val="-2"/>
          <w:sz w:val="22"/>
        </w:rPr>
        <w:t>n</w:t>
      </w:r>
      <w:r w:rsidRPr="00555E64">
        <w:rPr>
          <w:rFonts w:asciiTheme="minorHAnsi" w:eastAsia="Calibri Light" w:hAnsiTheme="minorHAnsi" w:cstheme="minorHAnsi"/>
          <w:sz w:val="22"/>
        </w:rPr>
        <w:t>o</w:t>
      </w:r>
      <w:r w:rsidRPr="00555E64">
        <w:rPr>
          <w:rFonts w:asciiTheme="minorHAnsi" w:eastAsia="Calibri Light" w:hAnsiTheme="minorHAnsi" w:cstheme="minorHAnsi"/>
          <w:spacing w:val="3"/>
          <w:sz w:val="22"/>
        </w:rPr>
        <w:t xml:space="preserve"> </w:t>
      </w:r>
      <w:r w:rsidRPr="00555E64">
        <w:rPr>
          <w:rFonts w:asciiTheme="minorHAnsi" w:eastAsia="Calibri Light" w:hAnsiTheme="minorHAnsi" w:cstheme="minorHAnsi"/>
          <w:spacing w:val="-1"/>
          <w:sz w:val="22"/>
        </w:rPr>
        <w:t>a</w:t>
      </w:r>
      <w:r w:rsidRPr="00555E64">
        <w:rPr>
          <w:rFonts w:asciiTheme="minorHAnsi" w:eastAsia="Calibri Light" w:hAnsiTheme="minorHAnsi" w:cstheme="minorHAnsi"/>
          <w:spacing w:val="1"/>
          <w:sz w:val="22"/>
        </w:rPr>
        <w:t>f</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c</w:t>
      </w:r>
      <w:r w:rsidRPr="00555E64">
        <w:rPr>
          <w:rFonts w:asciiTheme="minorHAnsi" w:eastAsia="Calibri Light" w:hAnsiTheme="minorHAnsi" w:cstheme="minorHAnsi"/>
          <w:spacing w:val="-1"/>
          <w:sz w:val="22"/>
        </w:rPr>
        <w:t>t</w:t>
      </w:r>
      <w:r w:rsidRPr="00555E64">
        <w:rPr>
          <w:rFonts w:asciiTheme="minorHAnsi" w:eastAsia="Calibri Light" w:hAnsiTheme="minorHAnsi" w:cstheme="minorHAnsi"/>
          <w:sz w:val="22"/>
        </w:rPr>
        <w:t>e</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u</w:t>
      </w:r>
      <w:r w:rsidRPr="00555E64">
        <w:rPr>
          <w:rFonts w:asciiTheme="minorHAnsi" w:eastAsia="Calibri Light" w:hAnsiTheme="minorHAnsi" w:cstheme="minorHAnsi"/>
          <w:spacing w:val="1"/>
          <w:sz w:val="22"/>
        </w:rPr>
        <w:t xml:space="preserve"> s</w:t>
      </w:r>
      <w:r w:rsidRPr="00555E64">
        <w:rPr>
          <w:rFonts w:asciiTheme="minorHAnsi" w:eastAsia="Calibri Light" w:hAnsiTheme="minorHAnsi" w:cstheme="minorHAnsi"/>
          <w:sz w:val="22"/>
        </w:rPr>
        <w:t>ol</w:t>
      </w:r>
      <w:r w:rsidRPr="00555E64">
        <w:rPr>
          <w:rFonts w:asciiTheme="minorHAnsi" w:eastAsia="Calibri Light" w:hAnsiTheme="minorHAnsi" w:cstheme="minorHAnsi"/>
          <w:spacing w:val="-2"/>
          <w:sz w:val="22"/>
        </w:rPr>
        <w:t>v</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z w:val="22"/>
        </w:rPr>
        <w:t>ncia</w:t>
      </w:r>
      <w:r w:rsidRPr="00555E64">
        <w:rPr>
          <w:rFonts w:asciiTheme="minorHAnsi" w:eastAsia="Calibri Light" w:hAnsiTheme="minorHAnsi" w:cstheme="minorHAnsi"/>
          <w:spacing w:val="1"/>
          <w:sz w:val="22"/>
        </w:rPr>
        <w:t xml:space="preserve"> </w:t>
      </w:r>
      <w:r w:rsidRPr="00555E64">
        <w:rPr>
          <w:rFonts w:asciiTheme="minorHAnsi" w:eastAsia="Calibri Light" w:hAnsiTheme="minorHAnsi" w:cstheme="minorHAnsi"/>
          <w:sz w:val="22"/>
        </w:rPr>
        <w:t>de</w:t>
      </w:r>
      <w:r w:rsidRPr="00555E64">
        <w:rPr>
          <w:rFonts w:asciiTheme="minorHAnsi" w:eastAsia="Calibri Light" w:hAnsiTheme="minorHAnsi" w:cstheme="minorHAnsi"/>
          <w:spacing w:val="2"/>
          <w:sz w:val="22"/>
        </w:rPr>
        <w:t xml:space="preserve"> </w:t>
      </w:r>
      <w:r w:rsidRPr="00555E64">
        <w:rPr>
          <w:rFonts w:asciiTheme="minorHAnsi" w:eastAsia="Calibri Light" w:hAnsiTheme="minorHAnsi" w:cstheme="minorHAnsi"/>
          <w:spacing w:val="-1"/>
          <w:sz w:val="22"/>
        </w:rPr>
        <w:t>la</w:t>
      </w:r>
      <w:r w:rsidRPr="00555E64">
        <w:rPr>
          <w:rFonts w:asciiTheme="minorHAnsi" w:eastAsia="Calibri Light" w:hAnsiTheme="minorHAnsi" w:cstheme="minorHAnsi"/>
          <w:sz w:val="22"/>
        </w:rPr>
        <w:t xml:space="preserve"> </w:t>
      </w:r>
      <w:r w:rsidRPr="00555E64">
        <w:rPr>
          <w:rFonts w:asciiTheme="minorHAnsi" w:eastAsia="Calibri Light" w:hAnsiTheme="minorHAnsi" w:cstheme="minorHAnsi"/>
          <w:spacing w:val="-2"/>
          <w:sz w:val="22"/>
        </w:rPr>
        <w:t>p</w:t>
      </w:r>
      <w:r w:rsidRPr="00555E64">
        <w:rPr>
          <w:rFonts w:asciiTheme="minorHAnsi" w:eastAsia="Calibri Light" w:hAnsiTheme="minorHAnsi" w:cstheme="minorHAnsi"/>
          <w:sz w:val="22"/>
        </w:rPr>
        <w:t>r</w:t>
      </w:r>
      <w:r w:rsidRPr="00555E64">
        <w:rPr>
          <w:rFonts w:asciiTheme="minorHAnsi" w:eastAsia="Calibri Light" w:hAnsiTheme="minorHAnsi" w:cstheme="minorHAnsi"/>
          <w:spacing w:val="1"/>
          <w:sz w:val="22"/>
        </w:rPr>
        <w:t>o</w:t>
      </w:r>
      <w:r w:rsidRPr="00555E64">
        <w:rPr>
          <w:rFonts w:asciiTheme="minorHAnsi" w:eastAsia="Calibri Light" w:hAnsiTheme="minorHAnsi" w:cstheme="minorHAnsi"/>
          <w:spacing w:val="-2"/>
          <w:sz w:val="22"/>
        </w:rPr>
        <w:t>p</w:t>
      </w:r>
      <w:r w:rsidRPr="00555E64">
        <w:rPr>
          <w:rFonts w:asciiTheme="minorHAnsi" w:eastAsia="Calibri Light" w:hAnsiTheme="minorHAnsi" w:cstheme="minorHAnsi"/>
          <w:sz w:val="22"/>
        </w:rPr>
        <w:t>u</w:t>
      </w:r>
      <w:r w:rsidRPr="00555E64">
        <w:rPr>
          <w:rFonts w:asciiTheme="minorHAnsi" w:eastAsia="Calibri Light" w:hAnsiTheme="minorHAnsi" w:cstheme="minorHAnsi"/>
          <w:spacing w:val="-1"/>
          <w:sz w:val="22"/>
        </w:rPr>
        <w:t>e</w:t>
      </w:r>
      <w:r w:rsidRPr="00555E64">
        <w:rPr>
          <w:rFonts w:asciiTheme="minorHAnsi" w:eastAsia="Calibri Light" w:hAnsiTheme="minorHAnsi" w:cstheme="minorHAnsi"/>
          <w:spacing w:val="1"/>
          <w:sz w:val="22"/>
        </w:rPr>
        <w:t>s</w:t>
      </w:r>
      <w:r w:rsidRPr="00555E64">
        <w:rPr>
          <w:rFonts w:asciiTheme="minorHAnsi" w:eastAsia="Calibri Light" w:hAnsiTheme="minorHAnsi" w:cstheme="minorHAnsi"/>
          <w:sz w:val="22"/>
        </w:rPr>
        <w:t>t</w:t>
      </w:r>
      <w:r w:rsidRPr="00555E64">
        <w:rPr>
          <w:rFonts w:asciiTheme="minorHAnsi" w:eastAsia="Calibri Light" w:hAnsiTheme="minorHAnsi" w:cstheme="minorHAnsi"/>
          <w:spacing w:val="-1"/>
          <w:sz w:val="22"/>
        </w:rPr>
        <w:t>a</w:t>
      </w:r>
      <w:r w:rsidR="00D63958" w:rsidRPr="00555E64">
        <w:rPr>
          <w:rFonts w:asciiTheme="minorHAnsi" w:eastAsia="Calibri Light" w:hAnsiTheme="minorHAnsi" w:cstheme="minorHAnsi"/>
          <w:sz w:val="22"/>
        </w:rPr>
        <w:t>;</w:t>
      </w:r>
      <w:r w:rsidRPr="00555E64">
        <w:rPr>
          <w:rFonts w:asciiTheme="minorHAnsi" w:eastAsia="Calibri Light" w:hAnsiTheme="minorHAnsi" w:cstheme="minorHAnsi"/>
          <w:spacing w:val="14"/>
          <w:sz w:val="22"/>
        </w:rPr>
        <w:t xml:space="preserve"> </w:t>
      </w:r>
      <w:r w:rsidRPr="00555E64">
        <w:rPr>
          <w:rFonts w:asciiTheme="minorHAnsi" w:eastAsia="Calibri Light" w:hAnsiTheme="minorHAnsi" w:cstheme="minorHAnsi"/>
          <w:i/>
          <w:spacing w:val="-3"/>
          <w:sz w:val="22"/>
        </w:rPr>
        <w:t>e</w:t>
      </w:r>
      <w:r w:rsidRPr="00555E64">
        <w:rPr>
          <w:rFonts w:asciiTheme="minorHAnsi" w:eastAsia="Calibri Light" w:hAnsiTheme="minorHAnsi" w:cstheme="minorHAnsi"/>
          <w:i/>
          <w:sz w:val="22"/>
        </w:rPr>
        <w:t xml:space="preserve">n </w:t>
      </w:r>
      <w:r w:rsidRPr="00555E64">
        <w:rPr>
          <w:rFonts w:asciiTheme="minorHAnsi" w:eastAsia="Calibri Light" w:hAnsiTheme="minorHAnsi" w:cstheme="minorHAnsi"/>
          <w:i/>
          <w:spacing w:val="1"/>
          <w:sz w:val="22"/>
        </w:rPr>
        <w:t>n</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pacing w:val="1"/>
          <w:sz w:val="22"/>
        </w:rPr>
        <w:t>n</w:t>
      </w:r>
      <w:r w:rsidRPr="00555E64">
        <w:rPr>
          <w:rFonts w:asciiTheme="minorHAnsi" w:eastAsia="Calibri Light" w:hAnsiTheme="minorHAnsi" w:cstheme="minorHAnsi"/>
          <w:i/>
          <w:spacing w:val="-2"/>
          <w:sz w:val="22"/>
        </w:rPr>
        <w:t>g</w:t>
      </w:r>
      <w:r w:rsidRPr="00555E64">
        <w:rPr>
          <w:rFonts w:asciiTheme="minorHAnsi" w:eastAsia="Calibri Light" w:hAnsiTheme="minorHAnsi" w:cstheme="minorHAnsi"/>
          <w:i/>
          <w:spacing w:val="1"/>
          <w:sz w:val="22"/>
        </w:rPr>
        <w:t>ú</w:t>
      </w:r>
      <w:r w:rsidRPr="00555E64">
        <w:rPr>
          <w:rFonts w:asciiTheme="minorHAnsi" w:eastAsia="Calibri Light" w:hAnsiTheme="minorHAnsi" w:cstheme="minorHAnsi"/>
          <w:i/>
          <w:sz w:val="22"/>
        </w:rPr>
        <w:t xml:space="preserve">n </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o</w:t>
      </w:r>
      <w:r w:rsidRPr="00555E64">
        <w:rPr>
          <w:rFonts w:asciiTheme="minorHAnsi" w:eastAsia="Calibri Light" w:hAnsiTheme="minorHAnsi" w:cstheme="minorHAnsi"/>
          <w:i/>
          <w:spacing w:val="3"/>
          <w:sz w:val="22"/>
        </w:rPr>
        <w:t xml:space="preserve"> </w:t>
      </w:r>
      <w:r w:rsidRPr="00555E64">
        <w:rPr>
          <w:rFonts w:asciiTheme="minorHAnsi" w:eastAsia="Calibri Light" w:hAnsiTheme="minorHAnsi" w:cstheme="minorHAnsi"/>
          <w:i/>
          <w:spacing w:val="-2"/>
          <w:sz w:val="22"/>
        </w:rPr>
        <w:t>p</w:t>
      </w:r>
      <w:r w:rsidRPr="00555E64">
        <w:rPr>
          <w:rFonts w:asciiTheme="minorHAnsi" w:eastAsia="Calibri Light" w:hAnsiTheme="minorHAnsi" w:cstheme="minorHAnsi"/>
          <w:i/>
          <w:spacing w:val="-1"/>
          <w:sz w:val="22"/>
        </w:rPr>
        <w:t>o</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2"/>
          <w:sz w:val="22"/>
        </w:rPr>
        <w:t>á</w:t>
      </w:r>
      <w:r w:rsidRPr="00555E64">
        <w:rPr>
          <w:rFonts w:asciiTheme="minorHAnsi" w:eastAsia="Calibri Light" w:hAnsiTheme="minorHAnsi" w:cstheme="minorHAnsi"/>
          <w:i/>
          <w:sz w:val="22"/>
        </w:rPr>
        <w:t>n</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pacing w:val="-2"/>
          <w:sz w:val="22"/>
        </w:rPr>
        <w:t>u</w:t>
      </w:r>
      <w:r w:rsidRPr="00555E64">
        <w:rPr>
          <w:rFonts w:asciiTheme="minorHAnsi" w:eastAsia="Calibri Light" w:hAnsiTheme="minorHAnsi" w:cstheme="minorHAnsi"/>
          <w:i/>
          <w:spacing w:val="1"/>
          <w:sz w:val="22"/>
        </w:rPr>
        <w:t>p</w:t>
      </w:r>
      <w:r w:rsidRPr="00555E64">
        <w:rPr>
          <w:rFonts w:asciiTheme="minorHAnsi" w:eastAsia="Calibri Light" w:hAnsiTheme="minorHAnsi" w:cstheme="minorHAnsi"/>
          <w:i/>
          <w:spacing w:val="-1"/>
          <w:sz w:val="22"/>
        </w:rPr>
        <w:t>li</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2"/>
          <w:sz w:val="22"/>
        </w:rPr>
        <w:t>s</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1"/>
          <w:sz w:val="22"/>
        </w:rPr>
        <w:t xml:space="preserve"> d</w:t>
      </w:r>
      <w:r w:rsidRPr="00555E64">
        <w:rPr>
          <w:rFonts w:asciiTheme="minorHAnsi" w:eastAsia="Calibri Light" w:hAnsiTheme="minorHAnsi" w:cstheme="minorHAnsi"/>
          <w:i/>
          <w:sz w:val="22"/>
        </w:rPr>
        <w:t>efi</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2"/>
          <w:sz w:val="22"/>
        </w:rPr>
        <w:t>n</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pacing w:val="-2"/>
          <w:sz w:val="22"/>
        </w:rPr>
        <w:t>u</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t</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pacing w:val="1"/>
          <w:sz w:val="22"/>
        </w:rPr>
        <w:t>nc</w:t>
      </w:r>
      <w:r w:rsidRPr="00555E64">
        <w:rPr>
          <w:rFonts w:asciiTheme="minorHAnsi" w:eastAsia="Calibri Light" w:hAnsiTheme="minorHAnsi" w:cstheme="minorHAnsi"/>
          <w:i/>
          <w:spacing w:val="-3"/>
          <w:sz w:val="22"/>
        </w:rPr>
        <w:t>i</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z w:val="22"/>
        </w:rPr>
        <w:t xml:space="preserve">es </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p</w:t>
      </w:r>
      <w:r w:rsidRPr="00555E64">
        <w:rPr>
          <w:rFonts w:asciiTheme="minorHAnsi" w:eastAsia="Calibri Light" w:hAnsiTheme="minorHAnsi" w:cstheme="minorHAnsi"/>
          <w:i/>
          <w:spacing w:val="-3"/>
          <w:sz w:val="22"/>
        </w:rPr>
        <w:t>r</w:t>
      </w:r>
      <w:r w:rsidRPr="00555E64">
        <w:rPr>
          <w:rFonts w:asciiTheme="minorHAnsi" w:eastAsia="Calibri Light" w:hAnsiTheme="minorHAnsi" w:cstheme="minorHAnsi"/>
          <w:i/>
          <w:spacing w:val="1"/>
          <w:sz w:val="22"/>
        </w:rPr>
        <w:t>o</w:t>
      </w:r>
      <w:r w:rsidRPr="00555E64">
        <w:rPr>
          <w:rFonts w:asciiTheme="minorHAnsi" w:eastAsia="Calibri Light" w:hAnsiTheme="minorHAnsi" w:cstheme="minorHAnsi"/>
          <w:i/>
          <w:spacing w:val="-2"/>
          <w:sz w:val="22"/>
        </w:rPr>
        <w:t>p</w:t>
      </w:r>
      <w:r w:rsidRPr="00555E64">
        <w:rPr>
          <w:rFonts w:asciiTheme="minorHAnsi" w:eastAsia="Calibri Light" w:hAnsiTheme="minorHAnsi" w:cstheme="minorHAnsi"/>
          <w:i/>
          <w:spacing w:val="1"/>
          <w:sz w:val="22"/>
        </w:rPr>
        <w:t>u</w:t>
      </w:r>
      <w:r w:rsidRPr="00555E64">
        <w:rPr>
          <w:rFonts w:asciiTheme="minorHAnsi" w:eastAsia="Calibri Light" w:hAnsiTheme="minorHAnsi" w:cstheme="minorHAnsi"/>
          <w:i/>
          <w:sz w:val="22"/>
        </w:rPr>
        <w:t>es</w:t>
      </w:r>
      <w:r w:rsidRPr="00555E64">
        <w:rPr>
          <w:rFonts w:asciiTheme="minorHAnsi" w:eastAsia="Calibri Light" w:hAnsiTheme="minorHAnsi" w:cstheme="minorHAnsi"/>
          <w:i/>
          <w:spacing w:val="-2"/>
          <w:sz w:val="22"/>
        </w:rPr>
        <w:t>t</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p</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3"/>
          <w:sz w:val="22"/>
        </w:rPr>
        <w:t>e</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en</w:t>
      </w:r>
      <w:r w:rsidRPr="00555E64">
        <w:rPr>
          <w:rFonts w:asciiTheme="minorHAnsi" w:eastAsia="Calibri Light" w:hAnsiTheme="minorHAnsi" w:cstheme="minorHAnsi"/>
          <w:i/>
          <w:spacing w:val="-3"/>
          <w:sz w:val="22"/>
        </w:rPr>
        <w:t>t</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pacing w:val="-2"/>
          <w:sz w:val="22"/>
        </w:rPr>
        <w:t>a</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2"/>
          <w:sz w:val="22"/>
        </w:rPr>
        <w:t xml:space="preserve"> </w:t>
      </w:r>
      <w:r w:rsidRPr="00555E64">
        <w:rPr>
          <w:rFonts w:asciiTheme="minorHAnsi" w:eastAsia="Calibri Light" w:hAnsiTheme="minorHAnsi" w:cstheme="minorHAnsi"/>
          <w:i/>
          <w:spacing w:val="1"/>
          <w:sz w:val="22"/>
        </w:rPr>
        <w:t>po</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pacing w:val="-1"/>
          <w:sz w:val="22"/>
        </w:rPr>
        <w:t>lo</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15"/>
          <w:sz w:val="22"/>
        </w:rPr>
        <w:t xml:space="preserve"> </w:t>
      </w:r>
      <w:r w:rsidRPr="00555E64">
        <w:rPr>
          <w:rFonts w:asciiTheme="minorHAnsi" w:eastAsia="Calibri Light" w:hAnsiTheme="minorHAnsi" w:cstheme="minorHAnsi"/>
          <w:i/>
          <w:spacing w:val="-1"/>
          <w:sz w:val="22"/>
        </w:rPr>
        <w:t>li</w:t>
      </w:r>
      <w:r w:rsidRPr="00555E64">
        <w:rPr>
          <w:rFonts w:asciiTheme="minorHAnsi" w:eastAsia="Calibri Light" w:hAnsiTheme="minorHAnsi" w:cstheme="minorHAnsi"/>
          <w:i/>
          <w:spacing w:val="1"/>
          <w:sz w:val="22"/>
        </w:rPr>
        <w:t>c</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z w:val="22"/>
        </w:rPr>
        <w:t>ta</w:t>
      </w:r>
      <w:r w:rsidRPr="00555E64">
        <w:rPr>
          <w:rFonts w:asciiTheme="minorHAnsi" w:eastAsia="Calibri Light" w:hAnsiTheme="minorHAnsi" w:cstheme="minorHAnsi"/>
          <w:i/>
          <w:spacing w:val="1"/>
          <w:sz w:val="22"/>
        </w:rPr>
        <w:t>n</w:t>
      </w:r>
      <w:r w:rsidRPr="00555E64">
        <w:rPr>
          <w:rFonts w:asciiTheme="minorHAnsi" w:eastAsia="Calibri Light" w:hAnsiTheme="minorHAnsi" w:cstheme="minorHAnsi"/>
          <w:i/>
          <w:sz w:val="22"/>
        </w:rPr>
        <w:t>t</w:t>
      </w:r>
      <w:r w:rsidRPr="00555E64">
        <w:rPr>
          <w:rFonts w:asciiTheme="minorHAnsi" w:eastAsia="Calibri Light" w:hAnsiTheme="minorHAnsi" w:cstheme="minorHAnsi"/>
          <w:i/>
          <w:spacing w:val="-3"/>
          <w:sz w:val="22"/>
        </w:rPr>
        <w:t>e</w:t>
      </w:r>
      <w:r w:rsidRPr="00555E64">
        <w:rPr>
          <w:rFonts w:asciiTheme="minorHAnsi" w:eastAsia="Calibri Light" w:hAnsiTheme="minorHAnsi" w:cstheme="minorHAnsi"/>
          <w:i/>
          <w:spacing w:val="1"/>
          <w:sz w:val="22"/>
        </w:rPr>
        <w:t>s</w:t>
      </w:r>
      <w:r w:rsidRPr="00555E64">
        <w:rPr>
          <w:rFonts w:asciiTheme="minorHAnsi" w:eastAsia="Calibri Light" w:hAnsiTheme="minorHAnsi" w:cstheme="minorHAnsi"/>
          <w:i/>
          <w:sz w:val="22"/>
        </w:rPr>
        <w:t>,</w:t>
      </w:r>
      <w:r w:rsidRPr="00555E64">
        <w:rPr>
          <w:rFonts w:asciiTheme="minorHAnsi" w:eastAsia="Calibri Light" w:hAnsiTheme="minorHAnsi" w:cstheme="minorHAnsi"/>
          <w:i/>
          <w:spacing w:val="3"/>
          <w:sz w:val="22"/>
        </w:rPr>
        <w:t xml:space="preserve"> </w:t>
      </w:r>
      <w:r w:rsidRPr="00555E64">
        <w:rPr>
          <w:rFonts w:asciiTheme="minorHAnsi" w:eastAsia="Calibri Light" w:hAnsiTheme="minorHAnsi" w:cstheme="minorHAnsi"/>
          <w:i/>
          <w:sz w:val="22"/>
        </w:rPr>
        <w:t>en t</w:t>
      </w:r>
      <w:r w:rsidRPr="00555E64">
        <w:rPr>
          <w:rFonts w:asciiTheme="minorHAnsi" w:eastAsia="Calibri Light" w:hAnsiTheme="minorHAnsi" w:cstheme="minorHAnsi"/>
          <w:i/>
          <w:spacing w:val="-1"/>
          <w:sz w:val="22"/>
        </w:rPr>
        <w:t>é</w:t>
      </w:r>
      <w:r w:rsidRPr="00555E64">
        <w:rPr>
          <w:rFonts w:asciiTheme="minorHAnsi" w:eastAsia="Calibri Light" w:hAnsiTheme="minorHAnsi" w:cstheme="minorHAnsi"/>
          <w:i/>
          <w:sz w:val="22"/>
        </w:rPr>
        <w:t>rm</w:t>
      </w:r>
      <w:r w:rsidRPr="00555E64">
        <w:rPr>
          <w:rFonts w:asciiTheme="minorHAnsi" w:eastAsia="Calibri Light" w:hAnsiTheme="minorHAnsi" w:cstheme="minorHAnsi"/>
          <w:i/>
          <w:spacing w:val="-1"/>
          <w:sz w:val="22"/>
        </w:rPr>
        <w:t>i</w:t>
      </w:r>
      <w:r w:rsidRPr="00555E64">
        <w:rPr>
          <w:rFonts w:asciiTheme="minorHAnsi" w:eastAsia="Calibri Light" w:hAnsiTheme="minorHAnsi" w:cstheme="minorHAnsi"/>
          <w:i/>
          <w:spacing w:val="1"/>
          <w:sz w:val="22"/>
        </w:rPr>
        <w:t>no</w:t>
      </w:r>
      <w:r w:rsidRPr="00555E64">
        <w:rPr>
          <w:rFonts w:asciiTheme="minorHAnsi" w:eastAsia="Calibri Light" w:hAnsiTheme="minorHAnsi" w:cstheme="minorHAnsi"/>
          <w:i/>
          <w:sz w:val="22"/>
        </w:rPr>
        <w:t>s</w:t>
      </w:r>
      <w:r w:rsidRPr="00555E64">
        <w:rPr>
          <w:rFonts w:asciiTheme="minorHAnsi" w:eastAsia="Calibri Light" w:hAnsiTheme="minorHAnsi" w:cstheme="minorHAnsi"/>
          <w:i/>
          <w:spacing w:val="48"/>
          <w:sz w:val="22"/>
        </w:rPr>
        <w:t xml:space="preserve"> </w:t>
      </w:r>
      <w:r w:rsidRPr="00555E64">
        <w:rPr>
          <w:rFonts w:asciiTheme="minorHAnsi" w:eastAsia="Calibri Light" w:hAnsiTheme="minorHAnsi" w:cstheme="minorHAnsi"/>
          <w:i/>
          <w:spacing w:val="1"/>
          <w:sz w:val="22"/>
        </w:rPr>
        <w:t>d</w:t>
      </w:r>
      <w:r w:rsidRPr="00555E64">
        <w:rPr>
          <w:rFonts w:asciiTheme="minorHAnsi" w:eastAsia="Calibri Light" w:hAnsiTheme="minorHAnsi" w:cstheme="minorHAnsi"/>
          <w:i/>
          <w:sz w:val="22"/>
        </w:rPr>
        <w:t>el</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pacing w:val="1"/>
          <w:sz w:val="22"/>
        </w:rPr>
        <w:t>a</w:t>
      </w:r>
      <w:r w:rsidRPr="00555E64">
        <w:rPr>
          <w:rFonts w:asciiTheme="minorHAnsi" w:eastAsia="Calibri Light" w:hAnsiTheme="minorHAnsi" w:cstheme="minorHAnsi"/>
          <w:i/>
          <w:sz w:val="22"/>
        </w:rPr>
        <w:t>r</w:t>
      </w:r>
      <w:r w:rsidRPr="00555E64">
        <w:rPr>
          <w:rFonts w:asciiTheme="minorHAnsi" w:eastAsia="Calibri Light" w:hAnsiTheme="minorHAnsi" w:cstheme="minorHAnsi"/>
          <w:i/>
          <w:spacing w:val="-1"/>
          <w:sz w:val="22"/>
        </w:rPr>
        <w:t>tíc</w:t>
      </w:r>
      <w:r w:rsidRPr="00555E64">
        <w:rPr>
          <w:rFonts w:asciiTheme="minorHAnsi" w:eastAsia="Calibri Light" w:hAnsiTheme="minorHAnsi" w:cstheme="minorHAnsi"/>
          <w:i/>
          <w:spacing w:val="1"/>
          <w:sz w:val="22"/>
        </w:rPr>
        <w:t>u</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z w:val="22"/>
        </w:rPr>
        <w:t>o</w:t>
      </w:r>
      <w:r w:rsidRPr="00555E64">
        <w:rPr>
          <w:rFonts w:asciiTheme="minorHAnsi" w:eastAsia="Calibri Light" w:hAnsiTheme="minorHAnsi" w:cstheme="minorHAnsi"/>
          <w:i/>
          <w:spacing w:val="-1"/>
          <w:sz w:val="22"/>
        </w:rPr>
        <w:t xml:space="preserve"> 3</w:t>
      </w:r>
      <w:r w:rsidRPr="00555E64">
        <w:rPr>
          <w:rFonts w:asciiTheme="minorHAnsi" w:eastAsia="Calibri Light" w:hAnsiTheme="minorHAnsi" w:cstheme="minorHAnsi"/>
          <w:i/>
          <w:sz w:val="22"/>
        </w:rPr>
        <w:t>6</w:t>
      </w:r>
      <w:r w:rsidRPr="00555E64">
        <w:rPr>
          <w:rFonts w:asciiTheme="minorHAnsi" w:eastAsia="Calibri Light" w:hAnsiTheme="minorHAnsi" w:cstheme="minorHAnsi"/>
          <w:i/>
          <w:spacing w:val="1"/>
          <w:sz w:val="22"/>
        </w:rPr>
        <w:t xml:space="preserve"> d</w:t>
      </w:r>
      <w:r w:rsidRPr="00555E64">
        <w:rPr>
          <w:rFonts w:asciiTheme="minorHAnsi" w:eastAsia="Calibri Light" w:hAnsiTheme="minorHAnsi" w:cstheme="minorHAnsi"/>
          <w:i/>
          <w:sz w:val="22"/>
        </w:rPr>
        <w:t>e</w:t>
      </w:r>
      <w:r w:rsidRPr="00555E64">
        <w:rPr>
          <w:rFonts w:asciiTheme="minorHAnsi" w:eastAsia="Calibri Light" w:hAnsiTheme="minorHAnsi" w:cstheme="minorHAnsi"/>
          <w:i/>
          <w:spacing w:val="-5"/>
          <w:sz w:val="22"/>
        </w:rPr>
        <w:t xml:space="preserve"> </w:t>
      </w:r>
      <w:r w:rsidRPr="00555E64">
        <w:rPr>
          <w:rFonts w:asciiTheme="minorHAnsi" w:eastAsia="Calibri Light" w:hAnsiTheme="minorHAnsi" w:cstheme="minorHAnsi"/>
          <w:i/>
          <w:spacing w:val="-1"/>
          <w:sz w:val="22"/>
        </w:rPr>
        <w:t>l</w:t>
      </w:r>
      <w:r w:rsidRPr="00555E64">
        <w:rPr>
          <w:rFonts w:asciiTheme="minorHAnsi" w:eastAsia="Calibri Light" w:hAnsiTheme="minorHAnsi" w:cstheme="minorHAnsi"/>
          <w:i/>
          <w:sz w:val="22"/>
        </w:rPr>
        <w:t>a</w:t>
      </w:r>
      <w:r w:rsidRPr="00555E64">
        <w:rPr>
          <w:rFonts w:asciiTheme="minorHAnsi" w:eastAsia="Calibri Light" w:hAnsiTheme="minorHAnsi" w:cstheme="minorHAnsi"/>
          <w:i/>
          <w:spacing w:val="1"/>
          <w:sz w:val="22"/>
        </w:rPr>
        <w:t xml:space="preserve"> </w:t>
      </w:r>
      <w:r w:rsidRPr="00555E64">
        <w:rPr>
          <w:rFonts w:asciiTheme="minorHAnsi" w:eastAsia="Calibri Light" w:hAnsiTheme="minorHAnsi" w:cstheme="minorHAnsi"/>
          <w:i/>
          <w:sz w:val="22"/>
        </w:rPr>
        <w:t>LAASSP.</w:t>
      </w:r>
    </w:p>
    <w:p w:rsidR="00BF76A7" w:rsidRPr="00555E64" w:rsidRDefault="00BF76A7" w:rsidP="00510655">
      <w:pPr>
        <w:pStyle w:val="2"/>
        <w:tabs>
          <w:tab w:val="left" w:pos="1250"/>
        </w:tabs>
        <w:ind w:left="0"/>
        <w:rPr>
          <w:rFonts w:asciiTheme="minorHAnsi" w:hAnsiTheme="minorHAnsi" w:cstheme="minorHAnsi"/>
          <w:sz w:val="22"/>
          <w:szCs w:val="22"/>
          <w:lang w:val="es-MX"/>
        </w:rPr>
      </w:pPr>
    </w:p>
    <w:p w:rsidR="003D1157" w:rsidRPr="00555E64" w:rsidRDefault="00F22EB2" w:rsidP="00BF7286">
      <w:pPr>
        <w:pStyle w:val="Prrafodelista"/>
        <w:ind w:left="0"/>
        <w:jc w:val="both"/>
        <w:rPr>
          <w:rFonts w:asciiTheme="minorHAnsi" w:eastAsia="Calibri Light" w:hAnsiTheme="minorHAnsi" w:cstheme="minorHAnsi"/>
          <w:spacing w:val="1"/>
          <w:sz w:val="22"/>
          <w:szCs w:val="22"/>
          <w:lang w:eastAsia="es-ES"/>
        </w:rPr>
      </w:pPr>
      <w:r w:rsidRPr="00555E64">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555E64" w:rsidRDefault="00F22EB2" w:rsidP="00510655">
      <w:pPr>
        <w:pStyle w:val="Prrafodelista"/>
        <w:ind w:left="0"/>
        <w:rPr>
          <w:rFonts w:asciiTheme="minorHAnsi" w:hAnsiTheme="minorHAnsi" w:cstheme="minorHAnsi"/>
          <w:sz w:val="22"/>
          <w:szCs w:val="22"/>
          <w:lang w:val="es-ES_tradnl"/>
        </w:rPr>
      </w:pPr>
    </w:p>
    <w:p w:rsidR="003D1157" w:rsidRPr="00555E64" w:rsidRDefault="003D1157" w:rsidP="00510655">
      <w:pPr>
        <w:pStyle w:val="2"/>
        <w:tabs>
          <w:tab w:val="left" w:pos="1250"/>
        </w:tabs>
        <w:ind w:left="0"/>
        <w:rPr>
          <w:rFonts w:asciiTheme="minorHAnsi" w:hAnsiTheme="minorHAnsi" w:cstheme="minorHAnsi"/>
          <w:sz w:val="22"/>
          <w:szCs w:val="22"/>
        </w:rPr>
      </w:pPr>
      <w:r w:rsidRPr="00555E64">
        <w:rPr>
          <w:rFonts w:asciiTheme="minorHAnsi" w:hAnsiTheme="minorHAnsi" w:cstheme="minorHAns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B67C07" w:rsidRPr="00555E64">
        <w:rPr>
          <w:rFonts w:asciiTheme="minorHAnsi" w:hAnsiTheme="minorHAnsi" w:cstheme="minorHAnsi"/>
          <w:sz w:val="22"/>
          <w:szCs w:val="22"/>
        </w:rPr>
        <w:t xml:space="preserve">de </w:t>
      </w:r>
      <w:r w:rsidRPr="00555E64">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555E64" w:rsidRDefault="003D1157" w:rsidP="00510655">
      <w:pPr>
        <w:pStyle w:val="2"/>
        <w:tabs>
          <w:tab w:val="left" w:pos="1250"/>
        </w:tabs>
        <w:ind w:left="0"/>
        <w:rPr>
          <w:rFonts w:asciiTheme="minorHAnsi" w:hAnsiTheme="minorHAnsi" w:cstheme="minorHAnsi"/>
          <w:sz w:val="22"/>
          <w:szCs w:val="22"/>
        </w:rPr>
      </w:pPr>
    </w:p>
    <w:p w:rsidR="003D1157" w:rsidRPr="00555E64" w:rsidRDefault="003D1157" w:rsidP="00510655">
      <w:pPr>
        <w:pStyle w:val="2"/>
        <w:tabs>
          <w:tab w:val="left" w:pos="1250"/>
        </w:tabs>
        <w:ind w:left="0"/>
        <w:rPr>
          <w:rFonts w:asciiTheme="minorHAnsi" w:hAnsiTheme="minorHAnsi" w:cstheme="minorHAnsi"/>
          <w:sz w:val="22"/>
          <w:szCs w:val="22"/>
        </w:rPr>
      </w:pPr>
      <w:r w:rsidRPr="00555E64">
        <w:rPr>
          <w:rFonts w:asciiTheme="minorHAnsi" w:hAnsiTheme="minorHAnsi" w:cstheme="minorHAnsi"/>
          <w:sz w:val="22"/>
          <w:szCs w:val="22"/>
        </w:rPr>
        <w:t xml:space="preserve">La convocante formalizará el contrato al que se sujetarán las partes, tomando en cuenta los términos de </w:t>
      </w:r>
      <w:r w:rsidR="007D68CB" w:rsidRPr="00555E64">
        <w:rPr>
          <w:rFonts w:asciiTheme="minorHAnsi" w:hAnsiTheme="minorHAnsi" w:cstheme="minorHAnsi"/>
          <w:sz w:val="22"/>
          <w:szCs w:val="22"/>
        </w:rPr>
        <w:t>la presente convocatoria.</w:t>
      </w:r>
    </w:p>
    <w:p w:rsidR="007D68CB" w:rsidRPr="00555E64" w:rsidRDefault="007D68CB" w:rsidP="00510655">
      <w:pPr>
        <w:pStyle w:val="2"/>
        <w:tabs>
          <w:tab w:val="left" w:pos="1250"/>
        </w:tabs>
        <w:ind w:left="0"/>
        <w:rPr>
          <w:rFonts w:asciiTheme="minorHAnsi" w:hAnsiTheme="minorHAnsi" w:cstheme="minorHAnsi"/>
          <w:b/>
          <w:sz w:val="22"/>
          <w:szCs w:val="22"/>
        </w:rPr>
      </w:pPr>
    </w:p>
    <w:p w:rsidR="003D1157" w:rsidRPr="00555E64" w:rsidRDefault="00450591" w:rsidP="00BF7286">
      <w:pPr>
        <w:numPr>
          <w:ilvl w:val="0"/>
          <w:numId w:val="9"/>
        </w:numPr>
        <w:tabs>
          <w:tab w:val="left" w:pos="284"/>
        </w:tabs>
        <w:ind w:left="0" w:firstLine="0"/>
        <w:jc w:val="both"/>
        <w:rPr>
          <w:rFonts w:asciiTheme="minorHAnsi" w:hAnsiTheme="minorHAnsi" w:cstheme="minorHAnsi"/>
          <w:sz w:val="22"/>
          <w:szCs w:val="22"/>
        </w:rPr>
      </w:pPr>
      <w:r w:rsidRPr="00555E64">
        <w:rPr>
          <w:rFonts w:asciiTheme="minorHAnsi" w:hAnsiTheme="minorHAnsi" w:cstheme="minorHAnsi"/>
          <w:b/>
          <w:sz w:val="22"/>
          <w:szCs w:val="22"/>
          <w:u w:val="single"/>
        </w:rPr>
        <w:t>EL IDIOMA</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El idioma en que deberán presentarse las proposiciones de los licitantes será el </w:t>
      </w:r>
      <w:r w:rsidRPr="00555E64">
        <w:rPr>
          <w:rFonts w:asciiTheme="minorHAnsi" w:hAnsiTheme="minorHAnsi" w:cstheme="minorHAnsi"/>
          <w:b/>
          <w:sz w:val="22"/>
          <w:szCs w:val="22"/>
        </w:rPr>
        <w:t>español</w:t>
      </w:r>
      <w:r w:rsidRPr="00555E64">
        <w:rPr>
          <w:rFonts w:asciiTheme="minorHAnsi" w:hAnsiTheme="minorHAnsi" w:cstheme="minorHAnsi"/>
          <w:sz w:val="22"/>
          <w:szCs w:val="22"/>
        </w:rPr>
        <w:t>.</w:t>
      </w:r>
    </w:p>
    <w:p w:rsidR="009F0CE1" w:rsidRPr="00555E64" w:rsidRDefault="009F0CE1" w:rsidP="00510655">
      <w:pPr>
        <w:jc w:val="both"/>
        <w:rPr>
          <w:rFonts w:asciiTheme="minorHAnsi" w:hAnsiTheme="minorHAnsi" w:cstheme="minorHAnsi"/>
          <w:sz w:val="22"/>
          <w:szCs w:val="22"/>
        </w:rPr>
      </w:pPr>
    </w:p>
    <w:p w:rsidR="003D1157" w:rsidRPr="00555E64" w:rsidRDefault="003D1157" w:rsidP="00BF7286">
      <w:pPr>
        <w:numPr>
          <w:ilvl w:val="0"/>
          <w:numId w:val="9"/>
        </w:numPr>
        <w:tabs>
          <w:tab w:val="left" w:pos="284"/>
        </w:tabs>
        <w:ind w:left="0" w:firstLine="0"/>
        <w:jc w:val="both"/>
        <w:rPr>
          <w:rFonts w:asciiTheme="minorHAnsi" w:hAnsiTheme="minorHAnsi" w:cstheme="minorHAnsi"/>
          <w:sz w:val="22"/>
          <w:szCs w:val="22"/>
        </w:rPr>
      </w:pPr>
      <w:r w:rsidRPr="00555E64">
        <w:rPr>
          <w:rFonts w:asciiTheme="minorHAnsi" w:hAnsiTheme="minorHAnsi" w:cstheme="minorHAnsi"/>
          <w:b/>
          <w:sz w:val="22"/>
          <w:szCs w:val="22"/>
          <w:u w:val="single"/>
        </w:rPr>
        <w:t>LA MONEDA</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La moneda en que se cotizará y efectuará el pago </w:t>
      </w:r>
      <w:r w:rsidRPr="00555E64">
        <w:rPr>
          <w:rFonts w:asciiTheme="minorHAnsi" w:hAnsiTheme="minorHAnsi" w:cstheme="minorHAnsi"/>
          <w:color w:val="000000"/>
          <w:sz w:val="22"/>
          <w:szCs w:val="22"/>
        </w:rPr>
        <w:t>de los bienes, será</w:t>
      </w:r>
      <w:r w:rsidRPr="00555E64">
        <w:rPr>
          <w:rFonts w:asciiTheme="minorHAnsi" w:hAnsiTheme="minorHAnsi" w:cstheme="minorHAnsi"/>
          <w:sz w:val="22"/>
          <w:szCs w:val="22"/>
        </w:rPr>
        <w:t xml:space="preserve"> en </w:t>
      </w:r>
      <w:r w:rsidRPr="00555E64">
        <w:rPr>
          <w:rFonts w:asciiTheme="minorHAnsi" w:hAnsiTheme="minorHAnsi" w:cstheme="minorHAnsi"/>
          <w:b/>
          <w:sz w:val="22"/>
          <w:szCs w:val="22"/>
        </w:rPr>
        <w:t xml:space="preserve">pesos </w:t>
      </w:r>
      <w:proofErr w:type="gramStart"/>
      <w:r w:rsidR="008635CC" w:rsidRPr="00555E64">
        <w:rPr>
          <w:rFonts w:asciiTheme="minorHAnsi" w:hAnsiTheme="minorHAnsi" w:cstheme="minorHAnsi"/>
          <w:b/>
          <w:sz w:val="22"/>
          <w:szCs w:val="22"/>
        </w:rPr>
        <w:t>M</w:t>
      </w:r>
      <w:r w:rsidRPr="00555E64">
        <w:rPr>
          <w:rFonts w:asciiTheme="minorHAnsi" w:hAnsiTheme="minorHAnsi" w:cstheme="minorHAnsi"/>
          <w:b/>
          <w:sz w:val="22"/>
          <w:szCs w:val="22"/>
        </w:rPr>
        <w:t>exicanos</w:t>
      </w:r>
      <w:proofErr w:type="gramEnd"/>
      <w:r w:rsidRPr="00555E64">
        <w:rPr>
          <w:rFonts w:asciiTheme="minorHAnsi" w:hAnsiTheme="minorHAnsi" w:cstheme="minorHAnsi"/>
          <w:b/>
          <w:sz w:val="22"/>
          <w:szCs w:val="22"/>
        </w:rPr>
        <w:t>.</w:t>
      </w:r>
    </w:p>
    <w:p w:rsidR="003D1157" w:rsidRPr="00555E64" w:rsidRDefault="003D1157" w:rsidP="00510655">
      <w:pPr>
        <w:jc w:val="both"/>
        <w:rPr>
          <w:rFonts w:asciiTheme="minorHAnsi" w:hAnsiTheme="minorHAnsi" w:cstheme="minorHAnsi"/>
          <w:sz w:val="22"/>
          <w:szCs w:val="22"/>
        </w:rPr>
      </w:pPr>
    </w:p>
    <w:p w:rsidR="003D1157" w:rsidRPr="00555E64" w:rsidRDefault="003D1157" w:rsidP="00BF7286">
      <w:pPr>
        <w:numPr>
          <w:ilvl w:val="0"/>
          <w:numId w:val="9"/>
        </w:numPr>
        <w:tabs>
          <w:tab w:val="left" w:pos="284"/>
        </w:tabs>
        <w:ind w:left="0" w:firstLine="0"/>
        <w:jc w:val="both"/>
        <w:rPr>
          <w:rFonts w:asciiTheme="minorHAnsi" w:hAnsiTheme="minorHAnsi" w:cstheme="minorHAnsi"/>
          <w:sz w:val="22"/>
          <w:szCs w:val="22"/>
        </w:rPr>
      </w:pPr>
      <w:r w:rsidRPr="00555E64">
        <w:rPr>
          <w:rFonts w:asciiTheme="minorHAnsi" w:hAnsiTheme="minorHAnsi" w:cstheme="minorHAnsi"/>
          <w:b/>
          <w:sz w:val="22"/>
          <w:szCs w:val="22"/>
          <w:u w:val="single"/>
        </w:rPr>
        <w:t>LOS PRECIOS</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Los precios</w:t>
      </w:r>
      <w:r w:rsidRPr="00555E64">
        <w:rPr>
          <w:rFonts w:asciiTheme="minorHAnsi" w:hAnsiTheme="minorHAnsi" w:cstheme="minorHAnsi"/>
          <w:b/>
          <w:sz w:val="22"/>
          <w:szCs w:val="22"/>
        </w:rPr>
        <w:t xml:space="preserve"> </w:t>
      </w:r>
      <w:r w:rsidRPr="00555E64">
        <w:rPr>
          <w:rFonts w:asciiTheme="minorHAnsi" w:hAnsiTheme="minorHAnsi" w:cstheme="minorHAnsi"/>
          <w:sz w:val="22"/>
          <w:szCs w:val="22"/>
        </w:rPr>
        <w:t xml:space="preserve">de los bienes objeto de esta Licitación que oferten los licitantes deberán ser </w:t>
      </w:r>
      <w:r w:rsidR="008635CC" w:rsidRPr="00555E64">
        <w:rPr>
          <w:rFonts w:asciiTheme="minorHAnsi" w:hAnsiTheme="minorHAnsi" w:cstheme="minorHAnsi"/>
          <w:b/>
          <w:sz w:val="22"/>
          <w:szCs w:val="22"/>
        </w:rPr>
        <w:t>fijos,</w:t>
      </w:r>
      <w:r w:rsidRPr="00555E64">
        <w:rPr>
          <w:rFonts w:asciiTheme="minorHAnsi" w:hAnsiTheme="minorHAnsi" w:cstheme="minorHAnsi"/>
          <w:b/>
          <w:sz w:val="22"/>
          <w:szCs w:val="22"/>
        </w:rPr>
        <w:t xml:space="preserve"> firmes y netos durante la vigencia del contrato</w:t>
      </w:r>
      <w:r w:rsidRPr="00555E64">
        <w:rPr>
          <w:rFonts w:asciiTheme="minorHAnsi" w:hAnsiTheme="minorHAnsi" w:cstheme="minorHAnsi"/>
          <w:sz w:val="22"/>
          <w:szCs w:val="22"/>
        </w:rPr>
        <w:t>.</w:t>
      </w:r>
    </w:p>
    <w:p w:rsidR="003D1157" w:rsidRPr="00555E64" w:rsidRDefault="003D1157" w:rsidP="00510655">
      <w:pPr>
        <w:jc w:val="both"/>
        <w:rPr>
          <w:rFonts w:asciiTheme="minorHAnsi" w:hAnsiTheme="minorHAnsi" w:cstheme="minorHAnsi"/>
          <w:sz w:val="22"/>
          <w:szCs w:val="22"/>
        </w:rPr>
      </w:pPr>
    </w:p>
    <w:p w:rsidR="003D1157" w:rsidRPr="00555E64" w:rsidRDefault="003D1157" w:rsidP="00BF7286">
      <w:pPr>
        <w:numPr>
          <w:ilvl w:val="0"/>
          <w:numId w:val="9"/>
        </w:numPr>
        <w:tabs>
          <w:tab w:val="left" w:pos="284"/>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VIGENCIA DE LAS PROPOSICIONES.</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555E64">
        <w:rPr>
          <w:rFonts w:asciiTheme="minorHAnsi" w:hAnsiTheme="minorHAnsi" w:cstheme="minorHAnsi"/>
          <w:b/>
          <w:sz w:val="22"/>
          <w:szCs w:val="22"/>
        </w:rPr>
        <w:t>30 días naturales</w:t>
      </w:r>
      <w:r w:rsidRPr="00555E64">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555E64" w:rsidRDefault="003D1157" w:rsidP="00510655">
      <w:pPr>
        <w:jc w:val="both"/>
        <w:rPr>
          <w:rFonts w:asciiTheme="minorHAnsi" w:hAnsiTheme="minorHAnsi" w:cstheme="minorHAnsi"/>
          <w:sz w:val="22"/>
          <w:szCs w:val="22"/>
        </w:rPr>
      </w:pPr>
    </w:p>
    <w:p w:rsidR="003D1157" w:rsidRPr="00555E64" w:rsidRDefault="003D1157" w:rsidP="00F12027">
      <w:pPr>
        <w:numPr>
          <w:ilvl w:val="0"/>
          <w:numId w:val="9"/>
        </w:numPr>
        <w:tabs>
          <w:tab w:val="left" w:pos="426"/>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 xml:space="preserve"> PROPOSICIONES DE MANERA CONJUNTA:</w:t>
      </w:r>
    </w:p>
    <w:p w:rsidR="00CE5F10"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 xml:space="preserve"> </w:t>
      </w: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555E64" w:rsidRDefault="00F12027" w:rsidP="00F12027">
      <w:pPr>
        <w:jc w:val="both"/>
        <w:rPr>
          <w:rFonts w:asciiTheme="minorHAnsi" w:hAnsiTheme="minorHAnsi" w:cstheme="minorHAnsi"/>
          <w:sz w:val="22"/>
          <w:szCs w:val="22"/>
        </w:rPr>
      </w:pP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Deberán suscribir e incluir en su propuesta convenio de proposición conjunta, en el que manifestarán lo siguiente:</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w:t>
      </w:r>
      <w:proofErr w:type="gramStart"/>
      <w:r w:rsidRPr="00555E64">
        <w:rPr>
          <w:rFonts w:asciiTheme="minorHAnsi" w:hAnsiTheme="minorHAnsi" w:cstheme="minorHAnsi"/>
          <w:sz w:val="22"/>
          <w:szCs w:val="22"/>
        </w:rPr>
        <w:t>modificaciones</w:t>
      </w:r>
      <w:proofErr w:type="gramEnd"/>
      <w:r w:rsidRPr="00555E64">
        <w:rPr>
          <w:rFonts w:asciiTheme="minorHAnsi" w:hAnsiTheme="minorHAnsi" w:cstheme="minorHAnsi"/>
          <w:sz w:val="22"/>
          <w:szCs w:val="22"/>
        </w:rPr>
        <w:t xml:space="preserve"> así como el nombre de los socios que aparezcan en éstas; </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555E64" w:rsidRDefault="00F12027" w:rsidP="00F12027">
      <w:pPr>
        <w:tabs>
          <w:tab w:val="left" w:pos="142"/>
        </w:tabs>
        <w:jc w:val="both"/>
        <w:rPr>
          <w:rFonts w:asciiTheme="minorHAnsi" w:hAnsiTheme="minorHAnsi" w:cstheme="minorHAnsi"/>
          <w:sz w:val="22"/>
          <w:szCs w:val="22"/>
        </w:rPr>
      </w:pPr>
      <w:r w:rsidRPr="00555E64">
        <w:rPr>
          <w:rFonts w:asciiTheme="minorHAnsi" w:hAnsiTheme="minorHAnsi" w:cstheme="minorHAnsi"/>
          <w:sz w:val="22"/>
          <w:szCs w:val="22"/>
        </w:rPr>
        <w:t xml:space="preserve">e) Estipulación expresa de que el contrato lo firmarán los representantes legales de cada uno de las personas agrupadas </w:t>
      </w:r>
      <w:proofErr w:type="gramStart"/>
      <w:r w:rsidRPr="00555E64">
        <w:rPr>
          <w:rFonts w:asciiTheme="minorHAnsi" w:hAnsiTheme="minorHAnsi" w:cstheme="minorHAnsi"/>
          <w:sz w:val="22"/>
          <w:szCs w:val="22"/>
        </w:rPr>
        <w:t>quienes</w:t>
      </w:r>
      <w:proofErr w:type="gramEnd"/>
      <w:r w:rsidRPr="00555E64">
        <w:rPr>
          <w:rFonts w:asciiTheme="minorHAnsi" w:hAnsiTheme="minorHAnsi" w:cstheme="minorHAnsi"/>
          <w:sz w:val="22"/>
          <w:szCs w:val="22"/>
        </w:rPr>
        <w:t xml:space="preserve"> en lo individual, deberán acreditar su respectiva personalidad, y que estas quedarán obligadas en forma mancomunada y solidaria con los demás integrantes, para comprometerse por cualquier responsabilidad derivada del contrato que se firme.</w:t>
      </w:r>
    </w:p>
    <w:p w:rsidR="00F12027" w:rsidRPr="00555E64" w:rsidRDefault="00F12027" w:rsidP="00F12027">
      <w:pPr>
        <w:jc w:val="both"/>
        <w:rPr>
          <w:rFonts w:asciiTheme="minorHAnsi" w:hAnsiTheme="minorHAnsi" w:cstheme="minorHAnsi"/>
          <w:sz w:val="22"/>
          <w:szCs w:val="22"/>
        </w:rPr>
      </w:pPr>
    </w:p>
    <w:p w:rsidR="00F1202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El convenio se presentará adjunto a la proposición y formará parte del contrato que en su caso se adjudique como uno de sus anexos.</w:t>
      </w:r>
    </w:p>
    <w:p w:rsidR="00F12027" w:rsidRPr="00555E64" w:rsidRDefault="00F12027" w:rsidP="00F12027">
      <w:pPr>
        <w:jc w:val="both"/>
        <w:rPr>
          <w:rFonts w:asciiTheme="minorHAnsi" w:hAnsiTheme="minorHAnsi" w:cstheme="minorHAnsi"/>
          <w:sz w:val="22"/>
          <w:szCs w:val="22"/>
        </w:rPr>
      </w:pPr>
    </w:p>
    <w:p w:rsidR="003D1157" w:rsidRPr="00555E64" w:rsidRDefault="00F12027" w:rsidP="00F12027">
      <w:pPr>
        <w:jc w:val="both"/>
        <w:rPr>
          <w:rFonts w:asciiTheme="minorHAnsi" w:hAnsiTheme="minorHAnsi" w:cstheme="minorHAnsi"/>
          <w:sz w:val="22"/>
          <w:szCs w:val="22"/>
        </w:rPr>
      </w:pPr>
      <w:r w:rsidRPr="00555E64">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555E64" w:rsidRDefault="00F12027" w:rsidP="00F12027">
      <w:pPr>
        <w:jc w:val="both"/>
        <w:rPr>
          <w:rFonts w:asciiTheme="minorHAnsi" w:hAnsiTheme="minorHAnsi" w:cstheme="minorHAnsi"/>
          <w:sz w:val="22"/>
          <w:szCs w:val="22"/>
        </w:rPr>
      </w:pPr>
    </w:p>
    <w:p w:rsidR="004A3250" w:rsidRPr="00555E64" w:rsidRDefault="004A3250" w:rsidP="004A3250">
      <w:pPr>
        <w:pStyle w:val="Prrafodelista"/>
        <w:numPr>
          <w:ilvl w:val="0"/>
          <w:numId w:val="9"/>
        </w:numPr>
        <w:tabs>
          <w:tab w:val="left" w:pos="426"/>
        </w:tabs>
        <w:ind w:left="0" w:right="-93" w:firstLine="0"/>
        <w:jc w:val="both"/>
        <w:rPr>
          <w:rFonts w:asciiTheme="minorHAnsi" w:hAnsiTheme="minorHAnsi" w:cstheme="minorHAnsi"/>
          <w:b/>
          <w:sz w:val="22"/>
        </w:rPr>
      </w:pPr>
      <w:r w:rsidRPr="00555E64">
        <w:rPr>
          <w:rFonts w:asciiTheme="minorHAnsi" w:hAnsiTheme="minorHAnsi" w:cstheme="minorHAnsi"/>
          <w:b/>
          <w:sz w:val="22"/>
        </w:rPr>
        <w:t>NORMAS OFICIALES</w:t>
      </w:r>
    </w:p>
    <w:p w:rsidR="004A3250" w:rsidRPr="00555E64" w:rsidRDefault="00EE4406" w:rsidP="004A3250">
      <w:pPr>
        <w:jc w:val="both"/>
        <w:rPr>
          <w:rFonts w:asciiTheme="minorHAnsi" w:eastAsia="Calibri" w:hAnsiTheme="minorHAnsi" w:cstheme="minorHAnsi"/>
          <w:sz w:val="22"/>
          <w:lang w:eastAsia="es-MX"/>
        </w:rPr>
      </w:pPr>
      <w:r w:rsidRPr="00555E64">
        <w:rPr>
          <w:rFonts w:asciiTheme="minorHAnsi" w:eastAsia="Calibri" w:hAnsiTheme="minorHAnsi" w:cstheme="minorHAnsi"/>
          <w:sz w:val="22"/>
          <w:lang w:eastAsia="es-MX"/>
        </w:rPr>
        <w:t xml:space="preserve">De conformidad con el artículo 31 del Reglamento, los bienes a ofertar por los licitantes, deberán cumplir con las Normas Oficiales Mexicanas, las normas </w:t>
      </w:r>
      <w:proofErr w:type="gramStart"/>
      <w:r w:rsidRPr="00555E64">
        <w:rPr>
          <w:rFonts w:asciiTheme="minorHAnsi" w:eastAsia="Calibri" w:hAnsiTheme="minorHAnsi" w:cstheme="minorHAnsi"/>
          <w:sz w:val="22"/>
          <w:lang w:eastAsia="es-MX"/>
        </w:rPr>
        <w:t>Mexicanas</w:t>
      </w:r>
      <w:proofErr w:type="gramEnd"/>
      <w:r w:rsidRPr="00555E64">
        <w:rPr>
          <w:rFonts w:asciiTheme="minorHAnsi" w:eastAsia="Calibri" w:hAnsiTheme="minorHAnsi" w:cstheme="minorHAnsi"/>
          <w:sz w:val="22"/>
          <w:lang w:eastAsia="es-MX"/>
        </w:rPr>
        <w:t xml:space="preserve"> o su equivalente en las Normas Internacionales, </w:t>
      </w:r>
      <w:proofErr w:type="spellStart"/>
      <w:r w:rsidRPr="00555E64">
        <w:rPr>
          <w:rFonts w:asciiTheme="minorHAnsi" w:eastAsia="Calibri" w:hAnsiTheme="minorHAnsi" w:cstheme="minorHAnsi"/>
          <w:sz w:val="22"/>
          <w:lang w:eastAsia="es-MX"/>
        </w:rPr>
        <w:t>ó</w:t>
      </w:r>
      <w:proofErr w:type="spellEnd"/>
      <w:r w:rsidRPr="00555E64">
        <w:rPr>
          <w:rFonts w:asciiTheme="minorHAnsi" w:eastAsia="Calibri" w:hAnsiTheme="minorHAnsi" w:cstheme="minorHAnsi"/>
          <w:sz w:val="22"/>
          <w:lang w:eastAsia="es-MX"/>
        </w:rPr>
        <w:t xml:space="preserve"> en su caso, las Normas de referencia o especificaciones a que se refiere el artículo 67 de la Ley Federal Sobre Metrología y Normalización.</w:t>
      </w:r>
    </w:p>
    <w:p w:rsidR="00EE4406" w:rsidRPr="00555E64" w:rsidRDefault="00EE4406" w:rsidP="004A3250">
      <w:pPr>
        <w:jc w:val="both"/>
        <w:rPr>
          <w:rFonts w:asciiTheme="minorHAnsi" w:hAnsiTheme="minorHAnsi" w:cstheme="minorHAnsi"/>
          <w:b/>
          <w:sz w:val="22"/>
          <w:szCs w:val="22"/>
          <w:u w:val="single"/>
        </w:rPr>
      </w:pPr>
    </w:p>
    <w:p w:rsidR="003D1157" w:rsidRPr="00555E64" w:rsidRDefault="003D1157" w:rsidP="00D10813">
      <w:pPr>
        <w:numPr>
          <w:ilvl w:val="0"/>
          <w:numId w:val="9"/>
        </w:numPr>
        <w:tabs>
          <w:tab w:val="left" w:pos="426"/>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PERSONAS INHABILITADAS:</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 xml:space="preserve">Las </w:t>
      </w:r>
      <w:r w:rsidRPr="00555E64">
        <w:rPr>
          <w:rFonts w:asciiTheme="minorHAnsi" w:hAnsiTheme="minorHAnsi" w:cstheme="minorHAnsi"/>
          <w:b/>
          <w:bCs/>
          <w:sz w:val="22"/>
          <w:szCs w:val="22"/>
        </w:rPr>
        <w:t>personas físicas o morales inhabilitadas</w:t>
      </w:r>
      <w:r w:rsidRPr="00555E64">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555E64">
        <w:rPr>
          <w:rFonts w:asciiTheme="minorHAnsi" w:hAnsiTheme="minorHAnsi" w:cstheme="minorHAnsi"/>
          <w:b/>
          <w:sz w:val="22"/>
          <w:szCs w:val="22"/>
        </w:rPr>
        <w:t>no podrán</w:t>
      </w:r>
      <w:r w:rsidRPr="00555E64">
        <w:rPr>
          <w:rFonts w:asciiTheme="minorHAnsi" w:hAnsiTheme="minorHAnsi" w:cstheme="minorHAnsi"/>
          <w:sz w:val="22"/>
          <w:szCs w:val="22"/>
        </w:rPr>
        <w:t xml:space="preserve"> participar en la presente Licitación.</w:t>
      </w:r>
    </w:p>
    <w:p w:rsidR="003D1157" w:rsidRPr="00555E64" w:rsidRDefault="003D1157" w:rsidP="00510655">
      <w:pPr>
        <w:jc w:val="both"/>
        <w:rPr>
          <w:rFonts w:asciiTheme="minorHAnsi" w:hAnsiTheme="minorHAnsi" w:cstheme="minorHAnsi"/>
          <w:sz w:val="22"/>
          <w:szCs w:val="22"/>
        </w:rPr>
      </w:pPr>
    </w:p>
    <w:p w:rsidR="003D1157" w:rsidRPr="00555E64" w:rsidRDefault="003D1157" w:rsidP="00D10813">
      <w:pPr>
        <w:numPr>
          <w:ilvl w:val="0"/>
          <w:numId w:val="9"/>
        </w:numPr>
        <w:tabs>
          <w:tab w:val="left" w:pos="426"/>
        </w:tabs>
        <w:ind w:left="0" w:firstLine="0"/>
        <w:jc w:val="both"/>
        <w:rPr>
          <w:rFonts w:asciiTheme="minorHAnsi" w:hAnsiTheme="minorHAnsi" w:cstheme="minorHAnsi"/>
          <w:b/>
          <w:sz w:val="22"/>
          <w:szCs w:val="22"/>
          <w:u w:val="single"/>
        </w:rPr>
      </w:pPr>
      <w:r w:rsidRPr="00555E64">
        <w:rPr>
          <w:rFonts w:asciiTheme="minorHAnsi" w:hAnsiTheme="minorHAnsi" w:cstheme="minorHAnsi"/>
          <w:b/>
          <w:sz w:val="22"/>
          <w:szCs w:val="22"/>
          <w:u w:val="single"/>
        </w:rPr>
        <w:t xml:space="preserve">MODIFICACIONES: </w:t>
      </w: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“La Convocante”</w:t>
      </w:r>
      <w:r w:rsidRPr="00555E64">
        <w:rPr>
          <w:rFonts w:asciiTheme="minorHAnsi" w:hAnsiTheme="minorHAnsi" w:cstheme="minorHAnsi"/>
          <w:b/>
          <w:sz w:val="22"/>
          <w:szCs w:val="22"/>
        </w:rPr>
        <w:t xml:space="preserve"> </w:t>
      </w:r>
      <w:r w:rsidRPr="00555E64">
        <w:rPr>
          <w:rFonts w:asciiTheme="minorHAnsi" w:hAnsiTheme="minorHAnsi" w:cstheme="minorHAnsi"/>
          <w:sz w:val="22"/>
          <w:szCs w:val="22"/>
          <w:u w:val="single"/>
        </w:rPr>
        <w:t>podrá modificar aspectos establecidos en la convocatoria</w:t>
      </w:r>
      <w:r w:rsidRPr="00555E64">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555E64">
        <w:rPr>
          <w:rFonts w:asciiTheme="minorHAnsi" w:hAnsiTheme="minorHAnsi" w:cstheme="minorHAnsi"/>
          <w:sz w:val="22"/>
          <w:szCs w:val="22"/>
        </w:rPr>
        <w:t>CompraNet</w:t>
      </w:r>
      <w:proofErr w:type="spellEnd"/>
      <w:r w:rsidRPr="00555E64">
        <w:rPr>
          <w:rFonts w:asciiTheme="minorHAnsi" w:hAnsiTheme="minorHAnsi" w:cstheme="minorHAnsi"/>
          <w:sz w:val="22"/>
          <w:szCs w:val="22"/>
        </w:rPr>
        <w:t>, a más tardar el día hábil siguiente a aquel en que se efectúen, de conformidad con lo dispuesto en primer párrafo del Artículo 33 de la Ley de Adquisiciones.</w:t>
      </w:r>
    </w:p>
    <w:p w:rsidR="003D1157" w:rsidRPr="00555E64" w:rsidRDefault="003D1157" w:rsidP="00510655">
      <w:pPr>
        <w:jc w:val="both"/>
        <w:rPr>
          <w:rFonts w:asciiTheme="minorHAnsi" w:hAnsiTheme="minorHAnsi" w:cstheme="minorHAnsi"/>
          <w:sz w:val="22"/>
          <w:szCs w:val="22"/>
        </w:rPr>
      </w:pPr>
    </w:p>
    <w:p w:rsidR="003D1157" w:rsidRPr="00555E64" w:rsidRDefault="003D1157" w:rsidP="00510655">
      <w:pPr>
        <w:jc w:val="both"/>
        <w:rPr>
          <w:rFonts w:asciiTheme="minorHAnsi" w:hAnsiTheme="minorHAnsi" w:cstheme="minorHAnsi"/>
          <w:sz w:val="22"/>
          <w:szCs w:val="22"/>
        </w:rPr>
      </w:pPr>
      <w:r w:rsidRPr="00555E64">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555E64" w:rsidRDefault="00FB29D7"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b/>
          <w:sz w:val="22"/>
          <w:szCs w:val="22"/>
        </w:rPr>
        <w:t>Ninguna</w:t>
      </w:r>
      <w:r w:rsidRPr="00555E64">
        <w:rPr>
          <w:rFonts w:asciiTheme="minorHAnsi" w:hAnsiTheme="minorHAnsi" w:cstheme="minorHAnsi"/>
          <w:sz w:val="22"/>
          <w:szCs w:val="22"/>
        </w:rPr>
        <w:t xml:space="preserve"> de las condiciones contenidas en la convocatoria de la Licitación, así como en las proposiciones presentadas por los licitantes </w:t>
      </w:r>
      <w:r w:rsidRPr="00555E64">
        <w:rPr>
          <w:rFonts w:asciiTheme="minorHAnsi" w:hAnsiTheme="minorHAnsi" w:cstheme="minorHAnsi"/>
          <w:b/>
          <w:sz w:val="22"/>
          <w:szCs w:val="22"/>
        </w:rPr>
        <w:t>podrán ser negociadas</w:t>
      </w:r>
      <w:r w:rsidRPr="00555E64">
        <w:rPr>
          <w:rFonts w:asciiTheme="minorHAnsi" w:hAnsiTheme="minorHAnsi" w:cstheme="minorHAnsi"/>
          <w:sz w:val="22"/>
          <w:szCs w:val="22"/>
        </w:rPr>
        <w:t>.</w:t>
      </w:r>
    </w:p>
    <w:p w:rsidR="003D1157" w:rsidRPr="00555E64" w:rsidRDefault="003D1157"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sz w:val="22"/>
          <w:szCs w:val="22"/>
        </w:rPr>
        <w:t xml:space="preserve">El </w:t>
      </w:r>
      <w:r w:rsidRPr="00555E64">
        <w:rPr>
          <w:rFonts w:asciiTheme="minorHAnsi" w:hAnsiTheme="minorHAnsi" w:cstheme="minorHAnsi"/>
          <w:b/>
          <w:sz w:val="22"/>
          <w:szCs w:val="22"/>
        </w:rPr>
        <w:t>incumplimiento</w:t>
      </w:r>
      <w:r w:rsidRPr="00555E64">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555E64">
        <w:rPr>
          <w:rFonts w:asciiTheme="minorHAnsi" w:hAnsiTheme="minorHAnsi" w:cstheme="minorHAnsi"/>
          <w:b/>
          <w:sz w:val="22"/>
          <w:szCs w:val="22"/>
        </w:rPr>
        <w:t xml:space="preserve">será causal de </w:t>
      </w:r>
      <w:proofErr w:type="spellStart"/>
      <w:r w:rsidR="00A95BBE" w:rsidRPr="00555E64">
        <w:rPr>
          <w:rFonts w:asciiTheme="minorHAnsi" w:hAnsiTheme="minorHAnsi" w:cstheme="minorHAnsi"/>
          <w:b/>
          <w:sz w:val="22"/>
          <w:szCs w:val="22"/>
        </w:rPr>
        <w:t>desechamiento</w:t>
      </w:r>
      <w:proofErr w:type="spellEnd"/>
      <w:r w:rsidR="00A95BBE" w:rsidRPr="00555E64">
        <w:rPr>
          <w:rFonts w:asciiTheme="minorHAnsi" w:hAnsiTheme="minorHAnsi" w:cstheme="minorHAnsi"/>
          <w:b/>
          <w:sz w:val="22"/>
          <w:szCs w:val="22"/>
        </w:rPr>
        <w:t>.</w:t>
      </w:r>
    </w:p>
    <w:p w:rsidR="00AD3890" w:rsidRPr="00555E64" w:rsidRDefault="00AD3890"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555E64" w:rsidRDefault="003D1157" w:rsidP="00510655">
      <w:pPr>
        <w:jc w:val="both"/>
        <w:rPr>
          <w:rFonts w:asciiTheme="minorHAnsi" w:hAnsiTheme="minorHAnsi" w:cstheme="minorHAnsi"/>
          <w:sz w:val="22"/>
          <w:szCs w:val="22"/>
        </w:rPr>
      </w:pPr>
    </w:p>
    <w:p w:rsidR="003D1157" w:rsidRPr="00555E64" w:rsidRDefault="003D1157" w:rsidP="00FB29D7">
      <w:pPr>
        <w:jc w:val="both"/>
        <w:rPr>
          <w:rFonts w:asciiTheme="minorHAnsi" w:hAnsiTheme="minorHAnsi" w:cstheme="minorHAnsi"/>
          <w:sz w:val="22"/>
          <w:szCs w:val="22"/>
        </w:rPr>
      </w:pPr>
      <w:r w:rsidRPr="00555E64">
        <w:rPr>
          <w:rFonts w:asciiTheme="minorHAnsi" w:hAnsiTheme="minorHAnsi" w:cstheme="minorHAnsi"/>
          <w:sz w:val="22"/>
          <w:szCs w:val="22"/>
        </w:rPr>
        <w:t xml:space="preserve">Lo no previsto en la presente convocatoria de Licitación se sujetará a los preceptos establecidos en la “Ley” y su “Reglamento”. </w:t>
      </w:r>
      <w:r w:rsidRPr="00555E64">
        <w:rPr>
          <w:rFonts w:asciiTheme="minorHAnsi" w:hAnsiTheme="minorHAnsi" w:cstheme="minorHAnsi"/>
          <w:b/>
          <w:sz w:val="22"/>
          <w:szCs w:val="22"/>
        </w:rPr>
        <w:t>Serán supletorias</w:t>
      </w:r>
      <w:r w:rsidRPr="00555E64">
        <w:rPr>
          <w:rFonts w:asciiTheme="minorHAnsi" w:hAnsiTheme="minorHAnsi" w:cstheme="minorHAnsi"/>
          <w:sz w:val="22"/>
          <w:szCs w:val="22"/>
        </w:rPr>
        <w:t xml:space="preserve"> de la “Ley” y de las demás disposiciones que de ella se deriven, en lo que corresponda, el </w:t>
      </w:r>
      <w:r w:rsidRPr="00555E64">
        <w:rPr>
          <w:rFonts w:asciiTheme="minorHAnsi" w:hAnsiTheme="minorHAnsi" w:cstheme="minorHAnsi"/>
          <w:color w:val="000000"/>
          <w:sz w:val="22"/>
          <w:szCs w:val="22"/>
        </w:rPr>
        <w:t>Código Civil Federal</w:t>
      </w:r>
      <w:r w:rsidRPr="00555E64">
        <w:rPr>
          <w:rFonts w:asciiTheme="minorHAnsi" w:hAnsiTheme="minorHAnsi" w:cstheme="minorHAnsi"/>
          <w:sz w:val="22"/>
          <w:szCs w:val="22"/>
        </w:rPr>
        <w:t>, la Ley Federal del Procedimiento Administrativo y el Código Federal de Procedimientos Civiles.</w:t>
      </w:r>
    </w:p>
    <w:p w:rsidR="003D1157" w:rsidRPr="00555E64" w:rsidRDefault="003D1157" w:rsidP="003D1157">
      <w:pPr>
        <w:pStyle w:val="Prrafodelista"/>
        <w:ind w:left="0"/>
        <w:rPr>
          <w:rFonts w:asciiTheme="minorHAnsi" w:hAnsiTheme="minorHAnsi" w:cstheme="minorHAnsi"/>
          <w:sz w:val="22"/>
          <w:szCs w:val="22"/>
        </w:rPr>
      </w:pPr>
    </w:p>
    <w:p w:rsidR="003D1157" w:rsidRPr="00555E64" w:rsidRDefault="003D1157" w:rsidP="003D1157">
      <w:pPr>
        <w:ind w:left="360"/>
        <w:jc w:val="both"/>
        <w:rPr>
          <w:rFonts w:asciiTheme="minorHAnsi" w:hAnsiTheme="minorHAnsi" w:cstheme="minorHAnsi"/>
          <w:sz w:val="22"/>
          <w:szCs w:val="22"/>
        </w:rPr>
      </w:pPr>
    </w:p>
    <w:p w:rsidR="003D1157" w:rsidRPr="00555E64" w:rsidRDefault="003D1157" w:rsidP="003D1157">
      <w:pPr>
        <w:pStyle w:val="Ttulo2"/>
        <w:jc w:val="center"/>
        <w:rPr>
          <w:rFonts w:asciiTheme="minorHAnsi" w:hAnsiTheme="minorHAnsi" w:cstheme="minorHAnsi"/>
          <w:sz w:val="22"/>
          <w:szCs w:val="22"/>
        </w:rPr>
      </w:pPr>
      <w:r w:rsidRPr="00555E64">
        <w:rPr>
          <w:rFonts w:asciiTheme="minorHAnsi" w:hAnsiTheme="minorHAnsi" w:cstheme="minorHAnsi"/>
          <w:sz w:val="22"/>
          <w:szCs w:val="22"/>
        </w:rPr>
        <w:t>SECCIÓN III. DOCUMENTACIÓN LEGAL - ADMINISTRATIVA</w:t>
      </w:r>
    </w:p>
    <w:p w:rsidR="003D1157" w:rsidRPr="00555E64" w:rsidRDefault="003D1157" w:rsidP="003D1157">
      <w:pPr>
        <w:pStyle w:val="Ttulo2"/>
        <w:jc w:val="center"/>
        <w:rPr>
          <w:rFonts w:asciiTheme="minorHAnsi" w:hAnsiTheme="minorHAnsi" w:cstheme="minorHAnsi"/>
        </w:rPr>
      </w:pPr>
      <w:r w:rsidRPr="00555E64">
        <w:rPr>
          <w:rFonts w:asciiTheme="minorHAnsi" w:hAnsiTheme="minorHAnsi" w:cstheme="minorHAnsi"/>
          <w:sz w:val="22"/>
          <w:szCs w:val="22"/>
        </w:rPr>
        <w:t>INTEGRACIÓN DE LAS PROPOSICIONES</w:t>
      </w:r>
    </w:p>
    <w:p w:rsidR="003D1157" w:rsidRPr="00555E64" w:rsidRDefault="003D1157" w:rsidP="003D1157">
      <w:pPr>
        <w:jc w:val="both"/>
        <w:rPr>
          <w:rFonts w:asciiTheme="minorHAnsi" w:hAnsiTheme="minorHAnsi" w:cstheme="minorHAnsi"/>
          <w:sz w:val="22"/>
          <w:szCs w:val="22"/>
        </w:rPr>
      </w:pPr>
    </w:p>
    <w:p w:rsidR="00B2160F" w:rsidRPr="00555E64" w:rsidRDefault="00B2160F" w:rsidP="004643E9">
      <w:pPr>
        <w:pStyle w:val="Prrafodelista"/>
        <w:numPr>
          <w:ilvl w:val="0"/>
          <w:numId w:val="9"/>
        </w:numPr>
        <w:tabs>
          <w:tab w:val="left" w:pos="426"/>
        </w:tabs>
        <w:ind w:left="0" w:hanging="11"/>
        <w:jc w:val="both"/>
        <w:rPr>
          <w:rFonts w:asciiTheme="minorHAnsi" w:hAnsiTheme="minorHAnsi" w:cstheme="minorHAnsi"/>
          <w:sz w:val="22"/>
          <w:szCs w:val="22"/>
        </w:rPr>
      </w:pPr>
      <w:r w:rsidRPr="00555E64">
        <w:rPr>
          <w:rFonts w:asciiTheme="minorHAnsi" w:hAnsiTheme="minorHAnsi" w:cstheme="minorHAnsi"/>
          <w:sz w:val="22"/>
          <w:szCs w:val="22"/>
        </w:rPr>
        <w:t>DOCUMENTOS QUE DEBERÁN CONTENER LAS PROPOSICIONES Y FORMA EN QUE DEBEN SER PRESENTADAS:</w:t>
      </w:r>
    </w:p>
    <w:p w:rsidR="004643E9" w:rsidRPr="00555E64" w:rsidRDefault="004643E9"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La proposición deberá presentarse por escrito en idioma español, incluyendo toda información relacionada con los bienes objeto de la presente licitación considerando lo que a continuación se indica:</w:t>
      </w:r>
    </w:p>
    <w:p w:rsidR="004643E9" w:rsidRPr="00555E64" w:rsidRDefault="004643E9"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 xml:space="preserve">La descripción, especificaciones técnicas y condiciones de los bienes incluyendo las condiciones de precio y pago se encuentran en la sección II de la presente convocatoria, así como en el </w:t>
      </w:r>
      <w:r w:rsidR="007D68CB" w:rsidRPr="00555E64">
        <w:rPr>
          <w:rFonts w:asciiTheme="minorHAnsi" w:hAnsiTheme="minorHAnsi" w:cstheme="minorHAnsi"/>
          <w:b/>
          <w:sz w:val="22"/>
          <w:szCs w:val="22"/>
        </w:rPr>
        <w:t>Anexo 1 Especificaciones Técnicas</w:t>
      </w:r>
      <w:r w:rsidR="007D68CB" w:rsidRPr="00555E64">
        <w:rPr>
          <w:rFonts w:asciiTheme="minorHAnsi" w:hAnsiTheme="minorHAnsi" w:cstheme="minorHAnsi"/>
          <w:sz w:val="22"/>
          <w:szCs w:val="22"/>
        </w:rPr>
        <w:t xml:space="preserve"> </w:t>
      </w:r>
      <w:r w:rsidRPr="00555E64">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Serán claras y detalladas, no deberán establecer ninguna condición, ni emplear abreviaturas o presentar raspaduras y/o enmendaduras.</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555E64">
        <w:rPr>
          <w:rFonts w:asciiTheme="minorHAnsi" w:hAnsiTheme="minorHAnsi" w:cstheme="minorHAnsi"/>
          <w:sz w:val="22"/>
          <w:szCs w:val="22"/>
        </w:rPr>
        <w:t>requisitar</w:t>
      </w:r>
      <w:proofErr w:type="spellEnd"/>
      <w:r w:rsidRPr="00555E64">
        <w:rPr>
          <w:rFonts w:asciiTheme="minorHAnsi" w:hAnsiTheme="minorHAnsi" w:cstheme="minorHAnsi"/>
          <w:sz w:val="22"/>
          <w:szCs w:val="22"/>
        </w:rPr>
        <w:t xml:space="preserve"> to</w:t>
      </w:r>
      <w:r w:rsidR="007D68CB" w:rsidRPr="00555E64">
        <w:rPr>
          <w:rFonts w:asciiTheme="minorHAnsi" w:hAnsiTheme="minorHAnsi" w:cstheme="minorHAnsi"/>
          <w:sz w:val="22"/>
          <w:szCs w:val="22"/>
        </w:rPr>
        <w:t xml:space="preserve">dos los datos correspondientes </w:t>
      </w:r>
      <w:r w:rsidRPr="00555E64">
        <w:rPr>
          <w:rFonts w:asciiTheme="minorHAnsi" w:hAnsiTheme="minorHAnsi" w:cstheme="minorHAnsi"/>
          <w:sz w:val="22"/>
          <w:szCs w:val="22"/>
        </w:rPr>
        <w:t xml:space="preserve">adecuados en la documentación que deberá </w:t>
      </w:r>
      <w:r w:rsidR="00171724" w:rsidRPr="00555E64">
        <w:rPr>
          <w:rFonts w:asciiTheme="minorHAnsi" w:hAnsiTheme="minorHAnsi" w:cstheme="minorHAnsi"/>
          <w:sz w:val="22"/>
          <w:szCs w:val="22"/>
        </w:rPr>
        <w:t>contener la propuesta técnica y</w:t>
      </w:r>
      <w:r w:rsidRPr="00555E64">
        <w:rPr>
          <w:rFonts w:asciiTheme="minorHAnsi" w:hAnsiTheme="minorHAnsi" w:cstheme="minorHAnsi"/>
          <w:sz w:val="22"/>
          <w:szCs w:val="22"/>
        </w:rPr>
        <w:t xml:space="preserve"> propuesta económica, acorde a la partida</w:t>
      </w:r>
      <w:r w:rsidR="007D68CB" w:rsidRPr="00555E64">
        <w:rPr>
          <w:rFonts w:asciiTheme="minorHAnsi" w:hAnsiTheme="minorHAnsi" w:cstheme="minorHAnsi"/>
          <w:sz w:val="22"/>
          <w:szCs w:val="22"/>
        </w:rPr>
        <w:t xml:space="preserve"> </w:t>
      </w:r>
      <w:r w:rsidR="00171724" w:rsidRPr="00555E64">
        <w:rPr>
          <w:rFonts w:asciiTheme="minorHAnsi" w:hAnsiTheme="minorHAnsi" w:cstheme="minorHAnsi"/>
          <w:sz w:val="22"/>
          <w:szCs w:val="22"/>
        </w:rPr>
        <w:t>que integran los paquetes</w:t>
      </w:r>
      <w:r w:rsidRPr="00555E64">
        <w:rPr>
          <w:rFonts w:asciiTheme="minorHAnsi" w:hAnsiTheme="minorHAnsi" w:cstheme="minorHAnsi"/>
          <w:sz w:val="22"/>
          <w:szCs w:val="22"/>
        </w:rPr>
        <w:t xml:space="preserve">, a los </w:t>
      </w:r>
      <w:r w:rsidR="007D68CB" w:rsidRPr="00555E64">
        <w:rPr>
          <w:rFonts w:asciiTheme="minorHAnsi" w:hAnsiTheme="minorHAnsi" w:cstheme="minorHAnsi"/>
          <w:sz w:val="22"/>
          <w:szCs w:val="22"/>
        </w:rPr>
        <w:t>bienes</w:t>
      </w:r>
      <w:r w:rsidR="00171724" w:rsidRPr="00555E64">
        <w:rPr>
          <w:rFonts w:asciiTheme="minorHAnsi" w:hAnsiTheme="minorHAnsi" w:cstheme="minorHAnsi"/>
          <w:sz w:val="22"/>
          <w:szCs w:val="22"/>
        </w:rPr>
        <w:t xml:space="preserve"> requeridos,</w:t>
      </w:r>
      <w:r w:rsidRPr="00555E64">
        <w:rPr>
          <w:rFonts w:asciiTheme="minorHAnsi" w:hAnsiTheme="minorHAnsi" w:cstheme="minorHAnsi"/>
          <w:sz w:val="22"/>
          <w:szCs w:val="22"/>
        </w:rPr>
        <w:t xml:space="preserve"> de preferencia en papel membretado de su empresa o negociación comercial.</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555E64" w:rsidRDefault="007D68CB" w:rsidP="004643E9">
      <w:pPr>
        <w:tabs>
          <w:tab w:val="left" w:pos="426"/>
        </w:tabs>
        <w:jc w:val="both"/>
        <w:rPr>
          <w:rFonts w:asciiTheme="minorHAnsi" w:hAnsiTheme="minorHAnsi" w:cstheme="minorHAnsi"/>
          <w:sz w:val="22"/>
          <w:szCs w:val="22"/>
        </w:rPr>
      </w:pPr>
    </w:p>
    <w:p w:rsidR="004643E9" w:rsidRPr="00555E64" w:rsidRDefault="004643E9" w:rsidP="004643E9">
      <w:pPr>
        <w:tabs>
          <w:tab w:val="left" w:pos="426"/>
        </w:tabs>
        <w:jc w:val="both"/>
        <w:rPr>
          <w:rFonts w:asciiTheme="minorHAnsi" w:hAnsiTheme="minorHAnsi" w:cstheme="minorHAnsi"/>
          <w:sz w:val="22"/>
          <w:szCs w:val="22"/>
        </w:rPr>
      </w:pPr>
      <w:r w:rsidRPr="00555E64">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555E64" w:rsidRDefault="003D1157" w:rsidP="003D1157">
      <w:pPr>
        <w:jc w:val="both"/>
        <w:rPr>
          <w:rFonts w:asciiTheme="minorHAnsi" w:hAnsiTheme="minorHAnsi" w:cstheme="minorHAnsi"/>
          <w:sz w:val="22"/>
          <w:szCs w:val="22"/>
        </w:rPr>
      </w:pPr>
    </w:p>
    <w:p w:rsidR="002F3858" w:rsidRPr="00555E64" w:rsidRDefault="002F3858" w:rsidP="003D1157">
      <w:pPr>
        <w:jc w:val="both"/>
        <w:rPr>
          <w:rFonts w:asciiTheme="minorHAnsi" w:hAnsiTheme="minorHAnsi" w:cstheme="minorHAnsi"/>
          <w:sz w:val="22"/>
          <w:szCs w:val="22"/>
        </w:rPr>
      </w:pPr>
      <w:r w:rsidRPr="00555E64">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555E64" w:rsidRDefault="002F3858" w:rsidP="003D1157">
      <w:pPr>
        <w:jc w:val="both"/>
        <w:rPr>
          <w:rFonts w:asciiTheme="minorHAnsi" w:hAnsiTheme="minorHAnsi" w:cstheme="minorHAnsi"/>
          <w:sz w:val="22"/>
          <w:szCs w:val="22"/>
        </w:rPr>
      </w:pPr>
    </w:p>
    <w:p w:rsidR="00F5693B" w:rsidRPr="00555E64" w:rsidRDefault="00F2713F" w:rsidP="00B819C1">
      <w:pPr>
        <w:pStyle w:val="Prrafodelista"/>
        <w:numPr>
          <w:ilvl w:val="0"/>
          <w:numId w:val="4"/>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555E64">
        <w:rPr>
          <w:rFonts w:asciiTheme="minorHAnsi" w:hAnsiTheme="minorHAnsi" w:cstheme="minorHAnsi"/>
          <w:b/>
          <w:sz w:val="22"/>
          <w:szCs w:val="22"/>
        </w:rPr>
        <w:t xml:space="preserve">PROPUESTA TÉCNICA EN ORIGINAL.- </w:t>
      </w:r>
      <w:r w:rsidR="003D1157" w:rsidRPr="00555E64">
        <w:rPr>
          <w:rFonts w:asciiTheme="minorHAnsi" w:hAnsiTheme="minorHAnsi" w:cstheme="minorHAnsi"/>
          <w:sz w:val="22"/>
          <w:szCs w:val="22"/>
        </w:rPr>
        <w:t xml:space="preserve">Utilizando para ello el formato proporcionado en el </w:t>
      </w:r>
      <w:r w:rsidR="003D1157" w:rsidRPr="00555E64">
        <w:rPr>
          <w:rFonts w:asciiTheme="minorHAnsi" w:hAnsiTheme="minorHAnsi" w:cstheme="minorHAnsi"/>
          <w:b/>
          <w:sz w:val="22"/>
          <w:szCs w:val="22"/>
        </w:rPr>
        <w:t xml:space="preserve">Anexo </w:t>
      </w:r>
      <w:r w:rsidR="007D6324" w:rsidRPr="00555E64">
        <w:rPr>
          <w:rFonts w:asciiTheme="minorHAnsi" w:hAnsiTheme="minorHAnsi" w:cstheme="minorHAnsi"/>
          <w:b/>
          <w:sz w:val="22"/>
          <w:szCs w:val="22"/>
        </w:rPr>
        <w:t>2</w:t>
      </w:r>
      <w:r w:rsidR="003D1157" w:rsidRPr="00555E64">
        <w:rPr>
          <w:rFonts w:asciiTheme="minorHAnsi" w:hAnsiTheme="minorHAnsi" w:cstheme="minorHAnsi"/>
          <w:b/>
          <w:sz w:val="22"/>
          <w:szCs w:val="22"/>
        </w:rPr>
        <w:t xml:space="preserve"> </w:t>
      </w:r>
      <w:r w:rsidR="003D1157" w:rsidRPr="00555E64">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555E64">
        <w:rPr>
          <w:rFonts w:asciiTheme="minorHAnsi" w:hAnsiTheme="minorHAnsi" w:cstheme="minorHAnsi"/>
          <w:sz w:val="22"/>
          <w:szCs w:val="22"/>
        </w:rPr>
        <w:t xml:space="preserve">en  el  </w:t>
      </w:r>
      <w:r w:rsidR="00820178" w:rsidRPr="00555E64">
        <w:rPr>
          <w:rFonts w:asciiTheme="minorHAnsi" w:hAnsiTheme="minorHAnsi" w:cstheme="minorHAnsi"/>
          <w:sz w:val="22"/>
          <w:szCs w:val="22"/>
        </w:rPr>
        <w:t>A</w:t>
      </w:r>
      <w:r w:rsidR="00597A0A" w:rsidRPr="00555E64">
        <w:rPr>
          <w:rFonts w:asciiTheme="minorHAnsi" w:hAnsiTheme="minorHAnsi" w:cstheme="minorHAnsi"/>
          <w:b/>
          <w:sz w:val="22"/>
          <w:szCs w:val="22"/>
        </w:rPr>
        <w:t>nexo</w:t>
      </w:r>
      <w:r w:rsidR="007D6324" w:rsidRPr="00555E64">
        <w:rPr>
          <w:rFonts w:asciiTheme="minorHAnsi" w:hAnsiTheme="minorHAnsi" w:cstheme="minorHAnsi"/>
          <w:b/>
          <w:sz w:val="22"/>
          <w:szCs w:val="22"/>
        </w:rPr>
        <w:t xml:space="preserve"> 1 </w:t>
      </w:r>
      <w:r w:rsidR="008A2331" w:rsidRPr="00555E64">
        <w:rPr>
          <w:rFonts w:asciiTheme="minorHAnsi" w:hAnsiTheme="minorHAnsi" w:cstheme="minorHAnsi"/>
          <w:b/>
          <w:sz w:val="22"/>
          <w:szCs w:val="22"/>
        </w:rPr>
        <w:t>Especificaciones  Técnicas</w:t>
      </w:r>
      <w:r w:rsidRPr="00555E64">
        <w:rPr>
          <w:rFonts w:asciiTheme="minorHAnsi" w:hAnsiTheme="minorHAnsi" w:cstheme="minorHAnsi"/>
          <w:sz w:val="22"/>
          <w:szCs w:val="22"/>
        </w:rPr>
        <w:t xml:space="preserve">  </w:t>
      </w:r>
      <w:r w:rsidR="003D1157" w:rsidRPr="00555E64">
        <w:rPr>
          <w:rFonts w:asciiTheme="minorHAnsi" w:hAnsiTheme="minorHAnsi" w:cstheme="minorHAnsi"/>
          <w:sz w:val="22"/>
          <w:szCs w:val="22"/>
        </w:rPr>
        <w:t xml:space="preserve">de la presente convocatoria, </w:t>
      </w:r>
      <w:r w:rsidR="00F5693B" w:rsidRPr="00555E64">
        <w:rPr>
          <w:rFonts w:asciiTheme="minorHAnsi" w:eastAsia="MS Mincho" w:hAnsiTheme="minorHAnsi" w:cstheme="minorHAnsi"/>
          <w:sz w:val="22"/>
          <w:szCs w:val="22"/>
          <w:lang w:val="es-ES_tradnl" w:eastAsia="en-US"/>
        </w:rPr>
        <w:t xml:space="preserve">Contendrá una explicación detallada de las características técnicas de los bienes propuestos incluyendo </w:t>
      </w:r>
      <w:r w:rsidR="0076787F" w:rsidRPr="00555E64">
        <w:rPr>
          <w:rFonts w:asciiTheme="minorHAnsi" w:eastAsia="MS Mincho" w:hAnsiTheme="minorHAnsi" w:cstheme="minorHAnsi"/>
          <w:sz w:val="22"/>
          <w:szCs w:val="22"/>
          <w:lang w:val="es-ES_tradnl" w:eastAsia="en-US"/>
        </w:rPr>
        <w:t xml:space="preserve">la </w:t>
      </w:r>
      <w:r w:rsidR="00631257" w:rsidRPr="00555E64">
        <w:rPr>
          <w:rFonts w:asciiTheme="minorHAnsi" w:eastAsia="MS Mincho" w:hAnsiTheme="minorHAnsi" w:cstheme="minorHAnsi"/>
          <w:sz w:val="22"/>
          <w:szCs w:val="22"/>
          <w:u w:val="single"/>
          <w:lang w:val="es-ES_tradnl" w:eastAsia="en-US"/>
        </w:rPr>
        <w:t xml:space="preserve">unidad de medida, cantidad, </w:t>
      </w:r>
      <w:r w:rsidR="00F5693B" w:rsidRPr="00555E64">
        <w:rPr>
          <w:rFonts w:asciiTheme="minorHAnsi" w:eastAsia="MS Mincho" w:hAnsiTheme="minorHAnsi" w:cstheme="minorHAnsi"/>
          <w:sz w:val="22"/>
          <w:szCs w:val="22"/>
          <w:u w:val="single"/>
          <w:lang w:val="es-ES_tradnl" w:eastAsia="en-US"/>
        </w:rPr>
        <w:t xml:space="preserve">marca, modelo y </w:t>
      </w:r>
      <w:r w:rsidR="00631257" w:rsidRPr="00555E64">
        <w:rPr>
          <w:rFonts w:asciiTheme="minorHAnsi" w:eastAsia="MS Mincho" w:hAnsiTheme="minorHAnsi" w:cstheme="minorHAnsi"/>
          <w:sz w:val="22"/>
          <w:szCs w:val="22"/>
          <w:u w:val="single"/>
          <w:lang w:val="es-ES_tradnl" w:eastAsia="en-US"/>
        </w:rPr>
        <w:t xml:space="preserve">garantía </w:t>
      </w:r>
      <w:r w:rsidR="00F5693B" w:rsidRPr="00555E64">
        <w:rPr>
          <w:rFonts w:asciiTheme="minorHAnsi" w:eastAsia="MS Mincho" w:hAnsiTheme="minorHAnsi" w:cstheme="minorHAnsi"/>
          <w:sz w:val="22"/>
          <w:szCs w:val="22"/>
          <w:u w:val="single"/>
          <w:lang w:val="es-ES_tradnl" w:eastAsia="en-US"/>
        </w:rPr>
        <w:t>de los mismos; así mismo deberá expresarse el plazo, lugar y condiciones de entrega</w:t>
      </w:r>
      <w:r w:rsidR="00F5693B" w:rsidRPr="00555E64">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555E64" w:rsidRDefault="00B819C1" w:rsidP="00B819C1">
      <w:pPr>
        <w:pStyle w:val="Prrafodelista"/>
        <w:ind w:left="0"/>
        <w:jc w:val="both"/>
        <w:rPr>
          <w:rFonts w:asciiTheme="minorHAnsi" w:hAnsiTheme="minorHAnsi" w:cstheme="minorHAnsi"/>
          <w:b/>
          <w:sz w:val="22"/>
          <w:szCs w:val="22"/>
        </w:rPr>
      </w:pPr>
    </w:p>
    <w:p w:rsidR="00F5693B" w:rsidRPr="00555E64" w:rsidRDefault="00F5693B" w:rsidP="00F5693B">
      <w:pPr>
        <w:pStyle w:val="3"/>
        <w:tabs>
          <w:tab w:val="left" w:pos="426"/>
        </w:tabs>
        <w:ind w:left="0" w:hanging="22"/>
        <w:rPr>
          <w:rFonts w:asciiTheme="minorHAnsi" w:hAnsiTheme="minorHAnsi" w:cstheme="minorHAnsi"/>
          <w:bCs/>
          <w:sz w:val="22"/>
          <w:szCs w:val="22"/>
        </w:rPr>
      </w:pPr>
      <w:r w:rsidRPr="00555E64">
        <w:rPr>
          <w:rFonts w:asciiTheme="minorHAnsi" w:hAnsiTheme="minorHAnsi" w:cstheme="minorHAnsi"/>
          <w:bCs/>
          <w:sz w:val="22"/>
          <w:szCs w:val="22"/>
        </w:rPr>
        <w:t xml:space="preserve">A este documento se acompañará escrito mediante el cual el licitante manifieste las </w:t>
      </w:r>
      <w:r w:rsidRPr="00555E64">
        <w:rPr>
          <w:rFonts w:asciiTheme="minorHAnsi" w:hAnsiTheme="minorHAnsi" w:cstheme="minorHAnsi"/>
          <w:b/>
          <w:bCs/>
          <w:sz w:val="22"/>
          <w:szCs w:val="22"/>
        </w:rPr>
        <w:t>Normas Oficiales Mexicanas, Normas Mexicanas o Normas Internacionales</w:t>
      </w:r>
      <w:r w:rsidRPr="00555E64">
        <w:rPr>
          <w:rFonts w:asciiTheme="minorHAnsi" w:hAnsiTheme="minorHAnsi" w:cstheme="minorHAnsi"/>
          <w:bCs/>
          <w:sz w:val="22"/>
          <w:szCs w:val="22"/>
        </w:rPr>
        <w:t xml:space="preserve"> que cumplen los bienes que oferta y que en su caso sean aplicables de acuerdo al origen de los mismos, pudiendo utilizar el formato del </w:t>
      </w:r>
      <w:r w:rsidRPr="00555E64">
        <w:rPr>
          <w:rFonts w:asciiTheme="minorHAnsi" w:hAnsiTheme="minorHAnsi" w:cstheme="minorHAnsi"/>
          <w:b/>
          <w:bCs/>
          <w:sz w:val="22"/>
          <w:szCs w:val="22"/>
        </w:rPr>
        <w:t>Anexo 3</w:t>
      </w:r>
      <w:r w:rsidRPr="00555E64">
        <w:rPr>
          <w:rFonts w:asciiTheme="minorHAnsi" w:hAnsiTheme="minorHAnsi" w:cstheme="minorHAnsi"/>
          <w:bCs/>
          <w:sz w:val="22"/>
          <w:szCs w:val="22"/>
        </w:rPr>
        <w:t>, o bien en el caso de no aplicar alguna norma para los bienes en que participa deberá de hacer mención en su escrito.</w:t>
      </w:r>
    </w:p>
    <w:p w:rsidR="00F5693B" w:rsidRPr="00555E64" w:rsidRDefault="00F5693B" w:rsidP="00F5693B">
      <w:pPr>
        <w:pStyle w:val="3"/>
        <w:tabs>
          <w:tab w:val="left" w:pos="426"/>
        </w:tabs>
        <w:ind w:left="0" w:hanging="22"/>
        <w:rPr>
          <w:rFonts w:asciiTheme="minorHAnsi" w:hAnsiTheme="minorHAnsi" w:cstheme="minorHAnsi"/>
          <w:bCs/>
          <w:sz w:val="22"/>
          <w:szCs w:val="22"/>
        </w:rPr>
      </w:pPr>
    </w:p>
    <w:p w:rsidR="00F5693B" w:rsidRPr="00555E64" w:rsidRDefault="00F5693B" w:rsidP="00F5693B">
      <w:pPr>
        <w:pStyle w:val="3"/>
        <w:tabs>
          <w:tab w:val="left" w:pos="426"/>
        </w:tabs>
        <w:ind w:left="0" w:hanging="22"/>
        <w:rPr>
          <w:rFonts w:asciiTheme="minorHAnsi" w:hAnsiTheme="minorHAnsi" w:cstheme="minorHAnsi"/>
          <w:bCs/>
          <w:sz w:val="22"/>
          <w:szCs w:val="22"/>
        </w:rPr>
      </w:pPr>
      <w:r w:rsidRPr="00555E64">
        <w:rPr>
          <w:rFonts w:asciiTheme="minorHAnsi" w:hAnsiTheme="minorHAnsi" w:cstheme="minorHAnsi"/>
          <w:bCs/>
          <w:sz w:val="22"/>
          <w:szCs w:val="22"/>
        </w:rPr>
        <w:t xml:space="preserve">Dichos </w:t>
      </w:r>
      <w:r w:rsidR="00AF4C64" w:rsidRPr="00555E64">
        <w:rPr>
          <w:rFonts w:asciiTheme="minorHAnsi" w:hAnsiTheme="minorHAnsi" w:cstheme="minorHAnsi"/>
          <w:bCs/>
          <w:sz w:val="22"/>
          <w:szCs w:val="22"/>
        </w:rPr>
        <w:t>requisitos</w:t>
      </w:r>
      <w:r w:rsidRPr="00555E64">
        <w:rPr>
          <w:rFonts w:asciiTheme="minorHAnsi" w:hAnsiTheme="minorHAnsi"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555E64" w:rsidRDefault="00F5693B" w:rsidP="00F5693B">
      <w:pPr>
        <w:pStyle w:val="3"/>
        <w:tabs>
          <w:tab w:val="left" w:pos="426"/>
        </w:tabs>
        <w:ind w:left="0" w:firstLine="0"/>
        <w:rPr>
          <w:rFonts w:asciiTheme="minorHAnsi" w:hAnsiTheme="minorHAnsi" w:cstheme="minorHAnsi"/>
          <w:bCs/>
          <w:sz w:val="22"/>
          <w:szCs w:val="22"/>
        </w:rPr>
      </w:pPr>
    </w:p>
    <w:p w:rsidR="003D1157" w:rsidRPr="00555E64" w:rsidRDefault="003D1157" w:rsidP="00490908">
      <w:pPr>
        <w:pStyle w:val="4"/>
        <w:tabs>
          <w:tab w:val="left" w:pos="426"/>
        </w:tabs>
        <w:ind w:left="0" w:right="-72" w:firstLine="0"/>
        <w:jc w:val="both"/>
        <w:rPr>
          <w:rFonts w:asciiTheme="minorHAnsi" w:hAnsiTheme="minorHAnsi" w:cstheme="minorHAnsi"/>
          <w:sz w:val="22"/>
          <w:szCs w:val="22"/>
          <w:lang w:val="es-MX"/>
        </w:rPr>
      </w:pPr>
      <w:r w:rsidRPr="00555E64">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555E64" w:rsidRDefault="00133198" w:rsidP="00490908">
      <w:pPr>
        <w:pStyle w:val="4"/>
        <w:tabs>
          <w:tab w:val="left" w:pos="426"/>
        </w:tabs>
        <w:ind w:left="0" w:right="-72" w:firstLine="0"/>
        <w:jc w:val="both"/>
        <w:rPr>
          <w:rFonts w:asciiTheme="minorHAnsi" w:hAnsiTheme="minorHAnsi" w:cstheme="minorHAnsi"/>
          <w:sz w:val="22"/>
          <w:szCs w:val="22"/>
          <w:lang w:val="es-MX"/>
        </w:rPr>
      </w:pPr>
    </w:p>
    <w:p w:rsidR="00D71FE2" w:rsidRPr="00555E64" w:rsidRDefault="00AF4C64" w:rsidP="00D71FE2">
      <w:pPr>
        <w:pStyle w:val="3"/>
        <w:tabs>
          <w:tab w:val="left" w:pos="426"/>
        </w:tabs>
        <w:ind w:left="0" w:hanging="22"/>
        <w:rPr>
          <w:rFonts w:asciiTheme="minorHAnsi" w:hAnsiTheme="minorHAnsi" w:cstheme="minorHAnsi"/>
          <w:bCs/>
          <w:sz w:val="22"/>
          <w:szCs w:val="22"/>
        </w:rPr>
      </w:pPr>
      <w:proofErr w:type="spellStart"/>
      <w:r w:rsidRPr="00555E64">
        <w:rPr>
          <w:rFonts w:asciiTheme="minorHAnsi" w:hAnsiTheme="minorHAnsi" w:cstheme="minorHAnsi"/>
          <w:bCs/>
          <w:sz w:val="22"/>
          <w:szCs w:val="22"/>
        </w:rPr>
        <w:t>Asi</w:t>
      </w:r>
      <w:proofErr w:type="spellEnd"/>
      <w:r w:rsidR="00CE5F10" w:rsidRPr="00555E64">
        <w:rPr>
          <w:rFonts w:asciiTheme="minorHAnsi" w:hAnsiTheme="minorHAnsi" w:cstheme="minorHAnsi"/>
          <w:bCs/>
          <w:sz w:val="22"/>
          <w:szCs w:val="22"/>
        </w:rPr>
        <w:t xml:space="preserve"> </w:t>
      </w:r>
      <w:r w:rsidRPr="00555E64">
        <w:rPr>
          <w:rFonts w:asciiTheme="minorHAnsi" w:hAnsiTheme="minorHAnsi" w:cstheme="minorHAnsi"/>
          <w:bCs/>
          <w:sz w:val="22"/>
          <w:szCs w:val="22"/>
        </w:rPr>
        <w:t>mismo deberá</w:t>
      </w:r>
      <w:r w:rsidR="00D71FE2" w:rsidRPr="00555E64">
        <w:rPr>
          <w:rFonts w:asciiTheme="minorHAnsi" w:hAnsiTheme="minorHAnsi" w:cstheme="minorHAnsi"/>
          <w:bCs/>
          <w:sz w:val="22"/>
          <w:szCs w:val="22"/>
        </w:rPr>
        <w:t xml:space="preserve">n de </w:t>
      </w:r>
      <w:r w:rsidRPr="00555E64">
        <w:rPr>
          <w:rFonts w:asciiTheme="minorHAnsi" w:hAnsiTheme="minorHAnsi" w:cstheme="minorHAnsi"/>
          <w:bCs/>
          <w:sz w:val="22"/>
          <w:szCs w:val="22"/>
        </w:rPr>
        <w:t>presentar</w:t>
      </w:r>
      <w:r w:rsidR="00D71FE2" w:rsidRPr="00555E64">
        <w:rPr>
          <w:rFonts w:asciiTheme="minorHAnsi" w:hAnsiTheme="minorHAnsi" w:cstheme="minorHAnsi"/>
          <w:bCs/>
          <w:sz w:val="22"/>
          <w:szCs w:val="22"/>
        </w:rPr>
        <w:t xml:space="preserve"> CATÁLOGO DE</w:t>
      </w:r>
      <w:r w:rsidR="00171724" w:rsidRPr="00555E64">
        <w:rPr>
          <w:rFonts w:asciiTheme="minorHAnsi" w:hAnsiTheme="minorHAnsi" w:cstheme="minorHAnsi"/>
          <w:bCs/>
          <w:sz w:val="22"/>
          <w:szCs w:val="22"/>
        </w:rPr>
        <w:t xml:space="preserve"> LOS BIENES objeto de esta lic</w:t>
      </w:r>
      <w:r w:rsidR="00D71FE2" w:rsidRPr="00555E64">
        <w:rPr>
          <w:rFonts w:asciiTheme="minorHAnsi" w:hAnsiTheme="minorHAnsi" w:cstheme="minorHAnsi"/>
          <w:bCs/>
          <w:sz w:val="22"/>
          <w:szCs w:val="22"/>
        </w:rPr>
        <w:t>itación, emitidos por el fabricante de la marca propuesta por el licitante, para cada una de las partidas que integran el paquete en que participe, donde se especifiquen las características técnicas de los bienes ofertados, redactados en idioma español, identificando claramente en ellos la marca y los modelos propuestos, sus especificaciones y características, mismas que deberán concordar con todas las solicitadas en el anexo técnico de la presente convocatoria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Por lo que en caso de presentarse los documentos como se requieren su propuesta será desechada.</w:t>
      </w:r>
    </w:p>
    <w:p w:rsidR="00AF4C64" w:rsidRPr="00555E64" w:rsidRDefault="00AF4C64" w:rsidP="00AF4C64">
      <w:pPr>
        <w:pStyle w:val="3"/>
        <w:tabs>
          <w:tab w:val="left" w:pos="709"/>
        </w:tabs>
        <w:ind w:left="0" w:firstLine="0"/>
        <w:rPr>
          <w:rFonts w:asciiTheme="minorHAnsi" w:hAnsiTheme="minorHAnsi" w:cstheme="minorHAnsi"/>
          <w:bCs/>
          <w:sz w:val="22"/>
          <w:szCs w:val="22"/>
        </w:rPr>
      </w:pPr>
    </w:p>
    <w:p w:rsidR="00820178" w:rsidRPr="00555E64" w:rsidRDefault="00F2713F" w:rsidP="00D71FE2">
      <w:pPr>
        <w:pStyle w:val="4"/>
        <w:numPr>
          <w:ilvl w:val="0"/>
          <w:numId w:val="4"/>
        </w:numPr>
        <w:tabs>
          <w:tab w:val="clear" w:pos="1350"/>
          <w:tab w:val="num" w:pos="0"/>
        </w:tabs>
        <w:ind w:left="0" w:right="49" w:firstLine="0"/>
        <w:jc w:val="both"/>
        <w:rPr>
          <w:rFonts w:asciiTheme="minorHAnsi" w:hAnsiTheme="minorHAnsi" w:cstheme="minorHAnsi"/>
          <w:b w:val="0"/>
          <w:sz w:val="22"/>
          <w:szCs w:val="22"/>
          <w:lang w:val="es-MX"/>
        </w:rPr>
      </w:pPr>
      <w:r w:rsidRPr="00555E64">
        <w:rPr>
          <w:rFonts w:asciiTheme="minorHAnsi" w:hAnsiTheme="minorHAnsi" w:cstheme="minorHAnsi"/>
          <w:sz w:val="22"/>
          <w:szCs w:val="22"/>
          <w:lang w:val="es-MX"/>
        </w:rPr>
        <w:t xml:space="preserve">MANIFESTACIÓN DE FACULTADES. </w:t>
      </w:r>
      <w:r w:rsidR="00820178" w:rsidRPr="00555E64">
        <w:rPr>
          <w:rFonts w:asciiTheme="minorHAnsi" w:hAnsiTheme="minorHAnsi" w:cstheme="minorHAnsi"/>
          <w:b w:val="0"/>
          <w:sz w:val="22"/>
          <w:szCs w:val="22"/>
          <w:lang w:val="es-MX"/>
        </w:rPr>
        <w:t>Escrito en el que el licitante bajo protesta de decir verdad,</w:t>
      </w:r>
      <w:r w:rsidR="00820178" w:rsidRPr="00555E64">
        <w:rPr>
          <w:rFonts w:asciiTheme="minorHAnsi" w:hAnsiTheme="minorHAnsi" w:cstheme="minorHAnsi"/>
          <w:sz w:val="22"/>
          <w:szCs w:val="22"/>
          <w:lang w:val="es-MX"/>
        </w:rPr>
        <w:t xml:space="preserve"> </w:t>
      </w:r>
      <w:r w:rsidR="00820178" w:rsidRPr="00555E64">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ind w:right="49"/>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555E64">
        <w:rPr>
          <w:rFonts w:asciiTheme="minorHAnsi" w:eastAsia="MS Mincho" w:hAnsiTheme="minorHAnsi" w:cstheme="minorHAnsi"/>
          <w:sz w:val="22"/>
          <w:szCs w:val="22"/>
          <w:lang w:eastAsia="en-US"/>
        </w:rPr>
        <w:t>morales,</w:t>
      </w:r>
      <w:r w:rsidRPr="00555E64">
        <w:rPr>
          <w:rFonts w:asciiTheme="minorHAnsi" w:eastAsia="MS Mincho" w:hAnsiTheme="minorHAnsi" w:cstheme="minorHAnsi"/>
          <w:sz w:val="22"/>
          <w:szCs w:val="22"/>
          <w:lang w:eastAsia="en-US"/>
        </w:rPr>
        <w:t xml:space="preserve"> así como el nombre de los socios, y</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555E64"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u w:val="single"/>
          <w:lang w:val="es-MX"/>
        </w:rPr>
        <w:t>Tratándose de licitantes extranjeros</w:t>
      </w:r>
      <w:r w:rsidRPr="00555E64">
        <w:rPr>
          <w:rFonts w:asciiTheme="minorHAnsi" w:hAnsiTheme="minorHAnsi" w:cstheme="minorHAns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a) Estados financieros del ejercicio fiscal anterior o documentos equivalentes traducidos al español. </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b) Carta donde estipule el que los bienes no sufrirán daño y/o avería alguna durante las maniobras de carga y descarga en el lugar de recepción de los mismos.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c)  Pasaporte vigente.</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d) </w:t>
      </w:r>
      <w:proofErr w:type="spellStart"/>
      <w:r w:rsidRPr="00555E64">
        <w:rPr>
          <w:rFonts w:asciiTheme="minorHAnsi" w:hAnsiTheme="minorHAnsi" w:cstheme="minorHAnsi"/>
          <w:b w:val="0"/>
          <w:sz w:val="22"/>
          <w:szCs w:val="22"/>
          <w:lang w:val="es-MX"/>
        </w:rPr>
        <w:t>Curriculum</w:t>
      </w:r>
      <w:proofErr w:type="spellEnd"/>
      <w:r w:rsidRPr="00555E64">
        <w:rPr>
          <w:rFonts w:asciiTheme="minorHAnsi" w:hAnsiTheme="minorHAnsi" w:cstheme="minorHAnsi"/>
          <w:b w:val="0"/>
          <w:sz w:val="22"/>
          <w:szCs w:val="22"/>
          <w:lang w:val="es-MX"/>
        </w:rPr>
        <w:t xml:space="preserve"> comercial de la empresa donde demuestre en forma clara y detallada la capacidad comercial y técnica de los bienes que fabrique o comercialice de acuerdo a su giro comercial.</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e) Carta bajo protesta de decir verdad que no se encuentra en los supuestos de </w:t>
      </w:r>
      <w:proofErr w:type="gramStart"/>
      <w:r w:rsidRPr="00555E64">
        <w:rPr>
          <w:rFonts w:asciiTheme="minorHAnsi" w:hAnsiTheme="minorHAnsi" w:cstheme="minorHAnsi"/>
          <w:b w:val="0"/>
          <w:sz w:val="22"/>
          <w:szCs w:val="22"/>
          <w:lang w:val="es-MX"/>
        </w:rPr>
        <w:t>los  artículos</w:t>
      </w:r>
      <w:proofErr w:type="gramEnd"/>
      <w:r w:rsidRPr="00555E64">
        <w:rPr>
          <w:rFonts w:asciiTheme="minorHAnsi" w:hAnsiTheme="minorHAnsi" w:cstheme="minorHAnsi"/>
          <w:b w:val="0"/>
          <w:sz w:val="22"/>
          <w:szCs w:val="22"/>
          <w:lang w:val="es-MX"/>
        </w:rPr>
        <w:t xml:space="preserve"> 50 y 60 antepenúltimo párrafo de la Ley de Adquisiciones, así como el 8, fracción XX de la Ley Federal de Responsabilidades Administrativas de los Servidores Públicos, la cual en papel membretado del licitante debe adjuntarse a la documentación legal.</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f) Carta mediante la cual manifieste que tiene conocimiento del contenido del acta de la junta de aclaraciones que forma parte de esta convocatoria.</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Pudiendo utilizar para ello el formato proporcionado en el </w:t>
      </w:r>
      <w:r w:rsidRPr="00555E64">
        <w:rPr>
          <w:rFonts w:asciiTheme="minorHAnsi" w:hAnsiTheme="minorHAnsi" w:cstheme="minorHAnsi"/>
          <w:sz w:val="22"/>
          <w:szCs w:val="22"/>
          <w:lang w:val="es-MX"/>
        </w:rPr>
        <w:t>Anexo 4</w:t>
      </w:r>
      <w:r w:rsidRPr="00555E64">
        <w:rPr>
          <w:rFonts w:asciiTheme="minorHAnsi" w:hAnsiTheme="minorHAnsi" w:cstheme="minorHAnsi"/>
          <w:b w:val="0"/>
          <w:sz w:val="22"/>
          <w:szCs w:val="22"/>
          <w:lang w:val="es-MX"/>
        </w:rPr>
        <w:t xml:space="preserve"> de esta convocatoria de </w:t>
      </w:r>
      <w:r w:rsidR="000E362D" w:rsidRPr="00555E64">
        <w:rPr>
          <w:rFonts w:asciiTheme="minorHAnsi" w:hAnsiTheme="minorHAnsi" w:cstheme="minorHAnsi"/>
          <w:b w:val="0"/>
          <w:sz w:val="22"/>
          <w:szCs w:val="22"/>
          <w:lang w:val="es-MX"/>
        </w:rPr>
        <w:t>licit</w:t>
      </w:r>
      <w:r w:rsidRPr="00555E64">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I.</w:t>
      </w:r>
      <w:r w:rsidRPr="00555E64">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555E64" w:rsidRDefault="00820178" w:rsidP="00820178">
      <w:pPr>
        <w:pStyle w:val="4"/>
        <w:ind w:left="0" w:right="49" w:firstLine="0"/>
        <w:jc w:val="both"/>
        <w:rPr>
          <w:rFonts w:asciiTheme="minorHAnsi" w:hAnsiTheme="minorHAnsi" w:cstheme="minorHAnsi"/>
          <w:b w:val="0"/>
          <w:sz w:val="22"/>
          <w:szCs w:val="22"/>
          <w:lang w:val="es-MX"/>
        </w:rPr>
      </w:pPr>
      <w:r w:rsidRPr="00555E64">
        <w:rPr>
          <w:rFonts w:asciiTheme="minorHAnsi" w:hAnsiTheme="minorHAnsi" w:cstheme="minorHAnsi"/>
          <w:b w:val="0"/>
          <w:sz w:val="22"/>
          <w:szCs w:val="22"/>
          <w:lang w:val="es-MX"/>
        </w:rPr>
        <w:t>II.</w:t>
      </w:r>
      <w:r w:rsidRPr="00555E64">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555E64" w:rsidRDefault="00C80139" w:rsidP="00820178">
      <w:pPr>
        <w:pStyle w:val="4"/>
        <w:tabs>
          <w:tab w:val="left" w:pos="426"/>
        </w:tabs>
        <w:ind w:left="0" w:right="-252" w:firstLine="0"/>
        <w:jc w:val="both"/>
        <w:rPr>
          <w:rFonts w:asciiTheme="minorHAnsi" w:hAnsiTheme="minorHAnsi" w:cstheme="minorHAnsi"/>
          <w:sz w:val="22"/>
          <w:szCs w:val="22"/>
        </w:rPr>
      </w:pPr>
    </w:p>
    <w:p w:rsidR="00D71FE2" w:rsidRPr="00555E64" w:rsidRDefault="00C80139" w:rsidP="00C80139">
      <w:pPr>
        <w:pStyle w:val="Prrafodelista"/>
        <w:widowControl w:val="0"/>
        <w:numPr>
          <w:ilvl w:val="0"/>
          <w:numId w:val="4"/>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proofErr w:type="gramStart"/>
      <w:r w:rsidRPr="00555E64">
        <w:rPr>
          <w:rFonts w:asciiTheme="minorHAnsi" w:hAnsiTheme="minorHAnsi" w:cstheme="minorHAnsi"/>
          <w:b/>
          <w:color w:val="000000"/>
          <w:sz w:val="22"/>
        </w:rPr>
        <w:t>IDENTIFICACIÓN</w:t>
      </w:r>
      <w:r w:rsidRPr="00555E64">
        <w:rPr>
          <w:rFonts w:asciiTheme="minorHAnsi" w:hAnsiTheme="minorHAnsi" w:cstheme="minorHAnsi"/>
          <w:color w:val="000000"/>
          <w:sz w:val="22"/>
        </w:rPr>
        <w:t>.-</w:t>
      </w:r>
      <w:proofErr w:type="gramEnd"/>
      <w:r w:rsidRPr="00555E64">
        <w:rPr>
          <w:rFonts w:asciiTheme="minorHAnsi" w:hAnsiTheme="minorHAnsi" w:cstheme="minorHAns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555E64"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555E64">
        <w:rPr>
          <w:rFonts w:asciiTheme="minorHAnsi" w:hAnsiTheme="minorHAnsi" w:cstheme="minorHAnsi"/>
          <w:color w:val="000000"/>
          <w:sz w:val="22"/>
        </w:rPr>
        <w:t xml:space="preserve"> </w:t>
      </w:r>
    </w:p>
    <w:p w:rsidR="00C80139" w:rsidRPr="00555E64"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555E64">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555E64" w:rsidRDefault="00C80139" w:rsidP="00490908">
      <w:pPr>
        <w:pStyle w:val="Prrafodelista"/>
        <w:tabs>
          <w:tab w:val="left" w:pos="426"/>
        </w:tabs>
        <w:ind w:left="0" w:right="-252"/>
        <w:jc w:val="both"/>
        <w:rPr>
          <w:rFonts w:asciiTheme="minorHAnsi" w:hAnsiTheme="minorHAnsi" w:cstheme="minorHAnsi"/>
          <w:sz w:val="22"/>
          <w:szCs w:val="22"/>
        </w:rPr>
      </w:pPr>
    </w:p>
    <w:p w:rsidR="00F80B46" w:rsidRPr="00555E64" w:rsidRDefault="00F80B46" w:rsidP="00F80B46">
      <w:pPr>
        <w:pStyle w:val="Prrafodelista"/>
        <w:numPr>
          <w:ilvl w:val="0"/>
          <w:numId w:val="4"/>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555E64">
        <w:rPr>
          <w:rFonts w:asciiTheme="minorHAnsi" w:eastAsia="MS Mincho" w:hAnsiTheme="minorHAnsi" w:cstheme="minorHAnsi"/>
          <w:b/>
          <w:sz w:val="22"/>
          <w:szCs w:val="22"/>
          <w:lang w:eastAsia="en-US"/>
        </w:rPr>
        <w:t xml:space="preserve">MANIFESTACIÓN DE IMPEDIMENTOS </w:t>
      </w:r>
      <w:proofErr w:type="gramStart"/>
      <w:r w:rsidRPr="00555E64">
        <w:rPr>
          <w:rFonts w:asciiTheme="minorHAnsi" w:eastAsia="MS Mincho" w:hAnsiTheme="minorHAnsi" w:cstheme="minorHAnsi"/>
          <w:b/>
          <w:sz w:val="22"/>
          <w:szCs w:val="22"/>
          <w:lang w:eastAsia="en-US"/>
        </w:rPr>
        <w:t>LEGALES.-</w:t>
      </w:r>
      <w:proofErr w:type="gramEnd"/>
      <w:r w:rsidRPr="00555E64">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555E64">
        <w:rPr>
          <w:rFonts w:asciiTheme="minorHAnsi" w:eastAsia="MS Mincho" w:hAnsiTheme="minorHAnsi" w:cstheme="minorHAnsi"/>
          <w:b/>
          <w:sz w:val="22"/>
          <w:szCs w:val="22"/>
          <w:lang w:eastAsia="en-US"/>
        </w:rPr>
        <w:t>Anexo 5</w:t>
      </w:r>
      <w:r w:rsidRPr="00555E64">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555E64" w:rsidRDefault="00F80B46" w:rsidP="00F80B46">
      <w:pPr>
        <w:pStyle w:val="Prrafodelista"/>
        <w:numPr>
          <w:ilvl w:val="0"/>
          <w:numId w:val="4"/>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555E64">
        <w:rPr>
          <w:rFonts w:asciiTheme="minorHAnsi" w:eastAsia="MS Mincho" w:hAnsiTheme="minorHAnsi" w:cstheme="minorHAnsi"/>
          <w:b/>
          <w:sz w:val="22"/>
          <w:szCs w:val="22"/>
          <w:lang w:eastAsia="en-US"/>
        </w:rPr>
        <w:t>DECLARACIÓN DE INTEGRIDAD.-</w:t>
      </w:r>
      <w:r w:rsidRPr="00555E64">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555E64">
        <w:rPr>
          <w:rFonts w:asciiTheme="minorHAnsi" w:eastAsia="MS Mincho" w:hAnsiTheme="minorHAnsi" w:cstheme="minorHAnsi"/>
          <w:b/>
          <w:sz w:val="22"/>
          <w:szCs w:val="22"/>
          <w:lang w:eastAsia="en-US"/>
        </w:rPr>
        <w:t>Anexo 6</w:t>
      </w:r>
      <w:r w:rsidRPr="00555E64">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555E64"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555E64"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555E64" w:rsidRDefault="00F80B46" w:rsidP="0018145B">
      <w:pPr>
        <w:pStyle w:val="Prrafodelista"/>
        <w:numPr>
          <w:ilvl w:val="0"/>
          <w:numId w:val="4"/>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555E64">
        <w:rPr>
          <w:rFonts w:asciiTheme="minorHAnsi" w:eastAsia="MS Mincho" w:hAnsiTheme="minorHAnsi" w:cstheme="minorHAnsi"/>
          <w:b/>
          <w:sz w:val="22"/>
          <w:szCs w:val="22"/>
          <w:lang w:eastAsia="en-US"/>
        </w:rPr>
        <w:t>CURRÍCULUM VITAE DEL LICITANTE.-</w:t>
      </w:r>
      <w:r w:rsidRPr="00555E64">
        <w:rPr>
          <w:rFonts w:asciiTheme="minorHAnsi" w:eastAsia="MS Mincho" w:hAnsiTheme="minorHAnsi" w:cstheme="minorHAnsi"/>
          <w:sz w:val="22"/>
          <w:szCs w:val="22"/>
          <w:lang w:eastAsia="en-US"/>
        </w:rPr>
        <w:t xml:space="preserve"> </w:t>
      </w:r>
      <w:r w:rsidR="0018145B" w:rsidRPr="00555E64">
        <w:rPr>
          <w:rFonts w:asciiTheme="minorHAnsi" w:hAnsiTheme="minorHAnsi" w:cstheme="minorHAnsi"/>
          <w:sz w:val="22"/>
          <w:szCs w:val="22"/>
        </w:rPr>
        <w:t>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sidRPr="00555E64">
        <w:rPr>
          <w:rFonts w:asciiTheme="minorHAnsi" w:hAnsiTheme="minorHAnsi" w:cstheme="minorHAnsi"/>
          <w:sz w:val="22"/>
          <w:szCs w:val="22"/>
        </w:rPr>
        <w:t>icitación</w:t>
      </w:r>
      <w:r w:rsidR="0018145B" w:rsidRPr="00555E64">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555E64"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 xml:space="preserve">Para participar en la presente licitación con el </w:t>
      </w:r>
      <w:r w:rsidRPr="00555E64">
        <w:rPr>
          <w:rFonts w:asciiTheme="minorHAnsi" w:eastAsia="MS Mincho" w:hAnsiTheme="minorHAnsi" w:cstheme="minorHAnsi"/>
          <w:b/>
          <w:sz w:val="22"/>
          <w:szCs w:val="22"/>
          <w:lang w:eastAsia="en-US"/>
        </w:rPr>
        <w:t>carácter de micro, pequeña o mediana empresa</w:t>
      </w:r>
      <w:r w:rsidRPr="00555E64">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555E64">
        <w:rPr>
          <w:rFonts w:asciiTheme="minorHAnsi" w:eastAsia="MS Mincho" w:hAnsiTheme="minorHAnsi" w:cstheme="minorHAnsi"/>
          <w:b/>
          <w:sz w:val="22"/>
          <w:szCs w:val="22"/>
          <w:lang w:eastAsia="en-US"/>
        </w:rPr>
        <w:t>Anexo 7</w:t>
      </w:r>
      <w:r w:rsidRPr="00555E64">
        <w:rPr>
          <w:rFonts w:asciiTheme="minorHAnsi" w:eastAsia="MS Mincho" w:hAnsiTheme="minorHAnsi" w:cstheme="minorHAnsi"/>
          <w:sz w:val="22"/>
          <w:szCs w:val="22"/>
          <w:lang w:eastAsia="en-US"/>
        </w:rPr>
        <w:t xml:space="preserve"> de esta convocatoria. </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 xml:space="preserve">Omitir la presentación de este éste último documento no será motivo para desechar la propuesta, sin </w:t>
      </w:r>
      <w:proofErr w:type="gramStart"/>
      <w:r w:rsidRPr="00555E64">
        <w:rPr>
          <w:rFonts w:asciiTheme="minorHAnsi" w:eastAsia="MS Mincho" w:hAnsiTheme="minorHAnsi" w:cstheme="minorHAnsi"/>
          <w:sz w:val="22"/>
          <w:szCs w:val="22"/>
          <w:lang w:eastAsia="en-US"/>
        </w:rPr>
        <w:t>embargo</w:t>
      </w:r>
      <w:proofErr w:type="gramEnd"/>
      <w:r w:rsidRPr="00555E64">
        <w:rPr>
          <w:rFonts w:asciiTheme="minorHAnsi" w:eastAsia="MS Mincho" w:hAnsiTheme="minorHAnsi" w:cstheme="minorHAnsi"/>
          <w:sz w:val="22"/>
          <w:szCs w:val="22"/>
          <w:lang w:eastAsia="en-US"/>
        </w:rPr>
        <w:t xml:space="preserve"> no será tenida en cuenta para la aplicación del margen de preferencia a que alude el segundo párrafo del artículo 36 Bis de la LAASSP en relación con el 54 de su Reglamento. </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555E64">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555E64"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555E64" w:rsidRDefault="00F80B46" w:rsidP="00855068">
      <w:pPr>
        <w:pStyle w:val="4"/>
        <w:numPr>
          <w:ilvl w:val="0"/>
          <w:numId w:val="4"/>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555E64">
        <w:rPr>
          <w:rFonts w:asciiTheme="minorHAnsi" w:hAnsiTheme="minorHAnsi" w:cstheme="minorHAnsi"/>
          <w:color w:val="000000"/>
          <w:sz w:val="22"/>
          <w:szCs w:val="22"/>
        </w:rPr>
        <w:t>MANIFESTACIÓN SOBRE OBLIGACIONES FISCALES:</w:t>
      </w:r>
      <w:r w:rsidRPr="00555E64">
        <w:rPr>
          <w:rFonts w:asciiTheme="minorHAnsi" w:hAnsiTheme="minorHAnsi" w:cstheme="minorHAnsi"/>
          <w:b w:val="0"/>
          <w:color w:val="000000"/>
          <w:sz w:val="22"/>
          <w:szCs w:val="22"/>
        </w:rPr>
        <w:t xml:space="preserve"> El licitante presentara ante la convocante la opinión de cumplimiento </w:t>
      </w:r>
      <w:r w:rsidRPr="00555E64">
        <w:rPr>
          <w:rFonts w:asciiTheme="minorHAnsi" w:hAnsiTheme="minorHAnsi" w:cstheme="minorHAnsi"/>
          <w:b w:val="0"/>
          <w:color w:val="000000"/>
          <w:sz w:val="22"/>
          <w:szCs w:val="22"/>
          <w:lang w:val="es-ES"/>
        </w:rPr>
        <w:t xml:space="preserve">de obligaciones fiscales vigente y en sentido positivo que emita </w:t>
      </w:r>
      <w:r w:rsidRPr="00555E64">
        <w:rPr>
          <w:rFonts w:asciiTheme="minorHAnsi" w:hAnsiTheme="minorHAnsi" w:cstheme="minorHAnsi"/>
          <w:b w:val="0"/>
          <w:bCs/>
          <w:color w:val="000000"/>
          <w:sz w:val="22"/>
          <w:szCs w:val="22"/>
          <w:lang w:val="es-ES"/>
        </w:rPr>
        <w:t>“EL SAT” con</w:t>
      </w:r>
      <w:r w:rsidRPr="00555E64">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555E64">
        <w:rPr>
          <w:rFonts w:asciiTheme="minorHAnsi" w:hAnsiTheme="minorHAnsi" w:cstheme="minorHAnsi"/>
          <w:b w:val="0"/>
          <w:bCs/>
          <w:color w:val="000000"/>
          <w:sz w:val="22"/>
          <w:szCs w:val="22"/>
          <w:lang w:val="es-ES"/>
        </w:rPr>
        <w:t>Diario Oficial de la Federación</w:t>
      </w:r>
      <w:r w:rsidRPr="00555E64">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555E64" w:rsidRDefault="00855068" w:rsidP="00855068">
      <w:pPr>
        <w:tabs>
          <w:tab w:val="left" w:pos="0"/>
          <w:tab w:val="left" w:pos="426"/>
        </w:tabs>
        <w:spacing w:before="120"/>
        <w:ind w:right="-235"/>
        <w:jc w:val="both"/>
        <w:rPr>
          <w:rFonts w:asciiTheme="minorHAnsi" w:hAnsiTheme="minorHAnsi" w:cstheme="minorHAnsi"/>
          <w:sz w:val="22"/>
          <w:szCs w:val="22"/>
        </w:rPr>
      </w:pPr>
      <w:r w:rsidRPr="00555E64">
        <w:rPr>
          <w:rFonts w:asciiTheme="minorHAnsi" w:eastAsia="MS Mincho" w:hAnsiTheme="minorHAnsi" w:cstheme="minorHAnsi"/>
          <w:sz w:val="22"/>
          <w:szCs w:val="22"/>
          <w:lang w:eastAsia="en-US"/>
        </w:rPr>
        <w:t>Dicho documento será utilizado en la evaluación de las propuestas para</w:t>
      </w:r>
      <w:r w:rsidRPr="00555E64">
        <w:rPr>
          <w:rFonts w:asciiTheme="minorHAnsi" w:hAnsiTheme="minorHAnsi" w:cstheme="minorHAnsi"/>
          <w:sz w:val="22"/>
          <w:szCs w:val="22"/>
        </w:rPr>
        <w:t xml:space="preserve"> corroborar que los licitantes se encuentren al corriente de sus obligaciones desde el momento de presentar sus proposiciones. </w:t>
      </w:r>
    </w:p>
    <w:p w:rsidR="006A70AB" w:rsidRPr="00555E64"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555E64" w:rsidRDefault="005A4359" w:rsidP="005A4359">
      <w:pPr>
        <w:pStyle w:val="Prrafodelista"/>
        <w:widowControl w:val="0"/>
        <w:numPr>
          <w:ilvl w:val="0"/>
          <w:numId w:val="4"/>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555E64">
        <w:rPr>
          <w:rFonts w:asciiTheme="minorHAnsi" w:hAnsiTheme="minorHAnsi" w:cstheme="minorHAnsi"/>
          <w:b/>
          <w:bCs/>
          <w:color w:val="000000"/>
          <w:spacing w:val="-1"/>
          <w:sz w:val="22"/>
        </w:rPr>
        <w:t xml:space="preserve">CARÁCTER DEL </w:t>
      </w:r>
      <w:proofErr w:type="gramStart"/>
      <w:r w:rsidRPr="00555E64">
        <w:rPr>
          <w:rFonts w:asciiTheme="minorHAnsi" w:hAnsiTheme="minorHAnsi" w:cstheme="minorHAnsi"/>
          <w:b/>
          <w:bCs/>
          <w:color w:val="000000"/>
          <w:spacing w:val="-1"/>
          <w:sz w:val="22"/>
        </w:rPr>
        <w:t>LICITANTE.-</w:t>
      </w:r>
      <w:proofErr w:type="gramEnd"/>
      <w:r w:rsidRPr="00555E64">
        <w:rPr>
          <w:rFonts w:asciiTheme="minorHAnsi" w:hAnsiTheme="minorHAnsi" w:cstheme="minorHAnsi"/>
          <w:b/>
          <w:bCs/>
          <w:color w:val="000000"/>
          <w:spacing w:val="-1"/>
          <w:sz w:val="22"/>
        </w:rPr>
        <w:t xml:space="preserve"> </w:t>
      </w:r>
      <w:r w:rsidRPr="00555E64">
        <w:rPr>
          <w:rFonts w:asciiTheme="minorHAnsi" w:hAnsiTheme="minorHAnsi" w:cstheme="minorHAnsi"/>
          <w:bCs/>
          <w:color w:val="000000"/>
          <w:spacing w:val="-1"/>
          <w:sz w:val="22"/>
        </w:rPr>
        <w:t>Man</w:t>
      </w:r>
      <w:r w:rsidRPr="00555E64">
        <w:rPr>
          <w:rFonts w:asciiTheme="minorHAnsi" w:hAnsiTheme="minorHAnsi" w:cstheme="minorHAnsi"/>
          <w:bCs/>
          <w:color w:val="000000"/>
          <w:spacing w:val="1"/>
          <w:sz w:val="22"/>
        </w:rPr>
        <w:t>i</w:t>
      </w:r>
      <w:r w:rsidRPr="00555E64">
        <w:rPr>
          <w:rFonts w:asciiTheme="minorHAnsi" w:hAnsiTheme="minorHAnsi" w:cstheme="minorHAnsi"/>
          <w:bCs/>
          <w:color w:val="000000"/>
          <w:sz w:val="22"/>
        </w:rPr>
        <w:t>fi</w:t>
      </w:r>
      <w:r w:rsidRPr="00555E64">
        <w:rPr>
          <w:rFonts w:asciiTheme="minorHAnsi" w:hAnsiTheme="minorHAnsi" w:cstheme="minorHAnsi"/>
          <w:bCs/>
          <w:color w:val="000000"/>
          <w:spacing w:val="-1"/>
          <w:sz w:val="22"/>
        </w:rPr>
        <w:t>e</w:t>
      </w:r>
      <w:r w:rsidRPr="00555E64">
        <w:rPr>
          <w:rFonts w:asciiTheme="minorHAnsi" w:hAnsiTheme="minorHAnsi" w:cstheme="minorHAnsi"/>
          <w:bCs/>
          <w:color w:val="000000"/>
          <w:sz w:val="22"/>
        </w:rPr>
        <w:t>sto</w:t>
      </w:r>
      <w:r w:rsidRPr="00555E64">
        <w:rPr>
          <w:rFonts w:asciiTheme="minorHAnsi" w:hAnsiTheme="minorHAnsi" w:cstheme="minorHAnsi"/>
          <w:bCs/>
          <w:color w:val="000000"/>
          <w:spacing w:val="12"/>
          <w:sz w:val="22"/>
        </w:rPr>
        <w:t xml:space="preserve"> </w:t>
      </w:r>
      <w:r w:rsidRPr="00555E64">
        <w:rPr>
          <w:rFonts w:asciiTheme="minorHAnsi" w:hAnsiTheme="minorHAnsi" w:cstheme="minorHAnsi"/>
          <w:color w:val="000000"/>
          <w:spacing w:val="-3"/>
          <w:sz w:val="22"/>
        </w:rPr>
        <w:t>p</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r</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c</w:t>
      </w:r>
      <w:r w:rsidRPr="00555E64">
        <w:rPr>
          <w:rFonts w:asciiTheme="minorHAnsi" w:hAnsiTheme="minorHAnsi" w:cstheme="minorHAnsi"/>
          <w:color w:val="000000"/>
          <w:sz w:val="22"/>
        </w:rPr>
        <w:t>ri</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a</w:t>
      </w:r>
      <w:r w:rsidRPr="00555E64">
        <w:rPr>
          <w:rFonts w:asciiTheme="minorHAnsi" w:hAnsiTheme="minorHAnsi" w:cstheme="minorHAnsi"/>
          <w:color w:val="000000"/>
          <w:spacing w:val="-2"/>
          <w:sz w:val="22"/>
        </w:rPr>
        <w:t>j</w:t>
      </w:r>
      <w:r w:rsidRPr="00555E64">
        <w:rPr>
          <w:rFonts w:asciiTheme="minorHAnsi" w:hAnsiTheme="minorHAnsi" w:cstheme="minorHAnsi"/>
          <w:color w:val="000000"/>
          <w:sz w:val="22"/>
        </w:rPr>
        <w:t>o</w:t>
      </w:r>
      <w:r w:rsidRPr="00555E64">
        <w:rPr>
          <w:rFonts w:asciiTheme="minorHAnsi" w:hAnsiTheme="minorHAnsi" w:cstheme="minorHAnsi"/>
          <w:color w:val="000000"/>
          <w:spacing w:val="14"/>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pacing w:val="-3"/>
          <w:sz w:val="22"/>
        </w:rPr>
        <w:t>r</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t</w:t>
      </w:r>
      <w:r w:rsidRPr="00555E64">
        <w:rPr>
          <w:rFonts w:asciiTheme="minorHAnsi" w:hAnsiTheme="minorHAnsi" w:cstheme="minorHAnsi"/>
          <w:color w:val="000000"/>
          <w:sz w:val="22"/>
        </w:rPr>
        <w:t>a</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ecir</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pacing w:val="-1"/>
          <w:sz w:val="22"/>
        </w:rPr>
        <w:t>v</w:t>
      </w:r>
      <w:r w:rsidRPr="00555E64">
        <w:rPr>
          <w:rFonts w:asciiTheme="minorHAnsi" w:hAnsiTheme="minorHAnsi" w:cstheme="minorHAnsi"/>
          <w:color w:val="000000"/>
          <w:sz w:val="22"/>
        </w:rPr>
        <w:t>erd</w:t>
      </w:r>
      <w:r w:rsidRPr="00555E64">
        <w:rPr>
          <w:rFonts w:asciiTheme="minorHAnsi" w:hAnsiTheme="minorHAnsi" w:cstheme="minorHAnsi"/>
          <w:color w:val="000000"/>
          <w:spacing w:val="-1"/>
          <w:sz w:val="22"/>
        </w:rPr>
        <w:t>ad</w:t>
      </w:r>
      <w:r w:rsidRPr="00555E64">
        <w:rPr>
          <w:rFonts w:asciiTheme="minorHAnsi" w:hAnsiTheme="minorHAnsi" w:cstheme="minorHAnsi"/>
          <w:color w:val="000000"/>
          <w:sz w:val="22"/>
        </w:rPr>
        <w:t>,</w:t>
      </w:r>
      <w:r w:rsidRPr="00555E64">
        <w:rPr>
          <w:rFonts w:asciiTheme="minorHAnsi" w:hAnsiTheme="minorHAnsi" w:cstheme="minorHAnsi"/>
          <w:color w:val="000000"/>
          <w:spacing w:val="13"/>
          <w:sz w:val="22"/>
        </w:rPr>
        <w:t xml:space="preserve"> </w:t>
      </w:r>
      <w:r w:rsidRPr="00555E64">
        <w:rPr>
          <w:rFonts w:asciiTheme="minorHAnsi" w:hAnsiTheme="minorHAnsi" w:cstheme="minorHAnsi"/>
          <w:color w:val="000000"/>
          <w:sz w:val="22"/>
        </w:rPr>
        <w:t>en</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la</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cu</w:t>
      </w:r>
      <w:r w:rsidRPr="00555E64">
        <w:rPr>
          <w:rFonts w:asciiTheme="minorHAnsi" w:hAnsiTheme="minorHAnsi" w:cstheme="minorHAnsi"/>
          <w:color w:val="000000"/>
          <w:spacing w:val="-1"/>
          <w:sz w:val="22"/>
        </w:rPr>
        <w:t>a</w:t>
      </w:r>
      <w:r w:rsidRPr="00555E64">
        <w:rPr>
          <w:rFonts w:asciiTheme="minorHAnsi" w:hAnsiTheme="minorHAnsi" w:cstheme="minorHAnsi"/>
          <w:color w:val="000000"/>
          <w:sz w:val="22"/>
        </w:rPr>
        <w:t>l</w:t>
      </w:r>
      <w:r w:rsidRPr="00555E64">
        <w:rPr>
          <w:rFonts w:asciiTheme="minorHAnsi" w:hAnsiTheme="minorHAnsi" w:cstheme="minorHAnsi"/>
          <w:color w:val="000000"/>
          <w:spacing w:val="12"/>
          <w:sz w:val="22"/>
        </w:rPr>
        <w:t xml:space="preserve"> </w:t>
      </w:r>
      <w:r w:rsidRPr="00555E64">
        <w:rPr>
          <w:rFonts w:asciiTheme="minorHAnsi" w:hAnsiTheme="minorHAnsi" w:cstheme="minorHAnsi"/>
          <w:color w:val="000000"/>
          <w:spacing w:val="-2"/>
          <w:sz w:val="22"/>
        </w:rPr>
        <w:t>s</w:t>
      </w:r>
      <w:r w:rsidRPr="00555E64">
        <w:rPr>
          <w:rFonts w:asciiTheme="minorHAnsi" w:hAnsiTheme="minorHAnsi" w:cstheme="minorHAnsi"/>
          <w:color w:val="000000"/>
          <w:sz w:val="22"/>
        </w:rPr>
        <w:t>eña</w:t>
      </w:r>
      <w:r w:rsidRPr="00555E64">
        <w:rPr>
          <w:rFonts w:asciiTheme="minorHAnsi" w:hAnsiTheme="minorHAnsi" w:cstheme="minorHAnsi"/>
          <w:color w:val="000000"/>
          <w:spacing w:val="-1"/>
          <w:sz w:val="22"/>
        </w:rPr>
        <w:t>l</w:t>
      </w:r>
      <w:r w:rsidRPr="00555E64">
        <w:rPr>
          <w:rFonts w:asciiTheme="minorHAnsi" w:hAnsiTheme="minorHAnsi" w:cstheme="minorHAnsi"/>
          <w:color w:val="000000"/>
          <w:sz w:val="22"/>
        </w:rPr>
        <w:t>e</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z w:val="22"/>
        </w:rPr>
        <w:t>tan</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caráct</w:t>
      </w:r>
      <w:r w:rsidRPr="00555E64">
        <w:rPr>
          <w:rFonts w:asciiTheme="minorHAnsi" w:hAnsiTheme="minorHAnsi" w:cstheme="minorHAnsi"/>
          <w:color w:val="000000"/>
          <w:spacing w:val="1"/>
          <w:sz w:val="22"/>
        </w:rPr>
        <w:t>e</w:t>
      </w:r>
      <w:r w:rsidRPr="00555E64">
        <w:rPr>
          <w:rFonts w:asciiTheme="minorHAnsi" w:hAnsiTheme="minorHAnsi" w:cstheme="minorHAnsi"/>
          <w:color w:val="000000"/>
          <w:sz w:val="22"/>
        </w:rPr>
        <w:t>r</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el</w:t>
      </w:r>
      <w:r w:rsidRPr="00555E64">
        <w:rPr>
          <w:rFonts w:asciiTheme="minorHAnsi" w:hAnsiTheme="minorHAnsi" w:cstheme="minorHAnsi"/>
          <w:color w:val="000000"/>
          <w:spacing w:val="10"/>
          <w:sz w:val="22"/>
        </w:rPr>
        <w:t xml:space="preserve"> </w:t>
      </w:r>
      <w:r w:rsidRPr="00555E64">
        <w:rPr>
          <w:rFonts w:asciiTheme="minorHAnsi" w:hAnsiTheme="minorHAnsi" w:cstheme="minorHAnsi"/>
          <w:color w:val="000000"/>
          <w:sz w:val="22"/>
        </w:rPr>
        <w:t>licitan</w:t>
      </w:r>
      <w:r w:rsidRPr="00555E64">
        <w:rPr>
          <w:rFonts w:asciiTheme="minorHAnsi" w:hAnsiTheme="minorHAnsi" w:cstheme="minorHAnsi"/>
          <w:color w:val="000000"/>
          <w:spacing w:val="-3"/>
          <w:sz w:val="22"/>
        </w:rPr>
        <w:t>t</w:t>
      </w:r>
      <w:r w:rsidRPr="00555E64">
        <w:rPr>
          <w:rFonts w:asciiTheme="minorHAnsi" w:hAnsiTheme="minorHAnsi" w:cstheme="minorHAnsi"/>
          <w:color w:val="000000"/>
          <w:sz w:val="22"/>
        </w:rPr>
        <w:t>e</w:t>
      </w:r>
      <w:r w:rsidRPr="00555E64">
        <w:rPr>
          <w:rFonts w:asciiTheme="minorHAnsi" w:hAnsiTheme="minorHAnsi" w:cstheme="minorHAnsi"/>
          <w:color w:val="000000"/>
          <w:spacing w:val="11"/>
          <w:sz w:val="22"/>
        </w:rPr>
        <w:t xml:space="preserve"> </w:t>
      </w:r>
      <w:r w:rsidRPr="00555E64">
        <w:rPr>
          <w:rFonts w:asciiTheme="minorHAnsi" w:hAnsiTheme="minorHAnsi" w:cstheme="minorHAnsi"/>
          <w:color w:val="000000"/>
          <w:spacing w:val="-1"/>
          <w:sz w:val="22"/>
        </w:rPr>
        <w:t>y</w:t>
      </w:r>
      <w:r w:rsidRPr="00555E64">
        <w:rPr>
          <w:rFonts w:asciiTheme="minorHAnsi" w:hAnsiTheme="minorHAnsi" w:cstheme="minorHAnsi"/>
          <w:color w:val="000000"/>
          <w:sz w:val="22"/>
        </w:rPr>
        <w:t>a sea</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ac</w:t>
      </w:r>
      <w:r w:rsidRPr="00555E64">
        <w:rPr>
          <w:rFonts w:asciiTheme="minorHAnsi" w:hAnsiTheme="minorHAnsi" w:cstheme="minorHAnsi"/>
          <w:color w:val="000000"/>
          <w:spacing w:val="-3"/>
          <w:sz w:val="22"/>
        </w:rPr>
        <w:t>i</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al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o</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x</w:t>
      </w:r>
      <w:r w:rsidRPr="00555E64">
        <w:rPr>
          <w:rFonts w:asciiTheme="minorHAnsi" w:hAnsiTheme="minorHAnsi" w:cstheme="minorHAnsi"/>
          <w:color w:val="000000"/>
          <w:sz w:val="22"/>
        </w:rPr>
        <w:t>tra</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je</w:t>
      </w:r>
      <w:r w:rsidRPr="00555E64">
        <w:rPr>
          <w:rFonts w:asciiTheme="minorHAnsi" w:hAnsiTheme="minorHAnsi" w:cstheme="minorHAnsi"/>
          <w:color w:val="000000"/>
          <w:spacing w:val="-2"/>
          <w:sz w:val="22"/>
        </w:rPr>
        <w:t>r</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c</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m</w:t>
      </w:r>
      <w:r w:rsidRPr="00555E64">
        <w:rPr>
          <w:rFonts w:asciiTheme="minorHAnsi" w:hAnsiTheme="minorHAnsi" w:cstheme="minorHAnsi"/>
          <w:color w:val="000000"/>
          <w:sz w:val="22"/>
        </w:rPr>
        <w:t>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aís</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ri</w:t>
      </w:r>
      <w:r w:rsidRPr="00555E64">
        <w:rPr>
          <w:rFonts w:asciiTheme="minorHAnsi" w:hAnsiTheme="minorHAnsi" w:cstheme="minorHAnsi"/>
          <w:color w:val="000000"/>
          <w:spacing w:val="-1"/>
          <w:sz w:val="22"/>
        </w:rPr>
        <w:t>g</w:t>
      </w:r>
      <w:r w:rsidRPr="00555E64">
        <w:rPr>
          <w:rFonts w:asciiTheme="minorHAnsi" w:hAnsiTheme="minorHAnsi" w:cstheme="minorHAnsi"/>
          <w:color w:val="000000"/>
          <w:sz w:val="22"/>
        </w:rPr>
        <w:t>en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3"/>
          <w:sz w:val="22"/>
        </w:rPr>
        <w:t>l</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s</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ie</w:t>
      </w:r>
      <w:r w:rsidRPr="00555E64">
        <w:rPr>
          <w:rFonts w:asciiTheme="minorHAnsi" w:hAnsiTheme="minorHAnsi" w:cstheme="minorHAnsi"/>
          <w:color w:val="000000"/>
          <w:spacing w:val="-1"/>
          <w:sz w:val="22"/>
        </w:rPr>
        <w:t>n</w:t>
      </w:r>
      <w:r w:rsidRPr="00555E64">
        <w:rPr>
          <w:rFonts w:asciiTheme="minorHAnsi" w:hAnsiTheme="minorHAnsi" w:cstheme="minorHAnsi"/>
          <w:color w:val="000000"/>
          <w:spacing w:val="-2"/>
          <w:sz w:val="22"/>
        </w:rPr>
        <w:t>e</w:t>
      </w:r>
      <w:r w:rsidRPr="00555E64">
        <w:rPr>
          <w:rFonts w:asciiTheme="minorHAnsi" w:hAnsiTheme="minorHAnsi" w:cstheme="minorHAnsi"/>
          <w:color w:val="000000"/>
          <w:sz w:val="22"/>
        </w:rPr>
        <w:t>s</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qu</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fe</w:t>
      </w:r>
      <w:r w:rsidRPr="00555E64">
        <w:rPr>
          <w:rFonts w:asciiTheme="minorHAnsi" w:hAnsiTheme="minorHAnsi" w:cstheme="minorHAnsi"/>
          <w:color w:val="000000"/>
          <w:spacing w:val="-2"/>
          <w:sz w:val="22"/>
        </w:rPr>
        <w:t>r</w:t>
      </w:r>
      <w:r w:rsidRPr="00555E64">
        <w:rPr>
          <w:rFonts w:asciiTheme="minorHAnsi" w:hAnsiTheme="minorHAnsi" w:cstheme="minorHAnsi"/>
          <w:color w:val="000000"/>
          <w:sz w:val="22"/>
        </w:rPr>
        <w:t>ta,</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en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t</w:t>
      </w:r>
      <w:r w:rsidRPr="00555E64">
        <w:rPr>
          <w:rFonts w:asciiTheme="minorHAnsi" w:hAnsiTheme="minorHAnsi" w:cstheme="minorHAnsi"/>
          <w:color w:val="000000"/>
          <w:spacing w:val="-1"/>
          <w:sz w:val="22"/>
        </w:rPr>
        <w:t>é</w:t>
      </w:r>
      <w:r w:rsidRPr="00555E64">
        <w:rPr>
          <w:rFonts w:asciiTheme="minorHAnsi" w:hAnsiTheme="minorHAnsi" w:cstheme="minorHAnsi"/>
          <w:color w:val="000000"/>
          <w:sz w:val="22"/>
        </w:rPr>
        <w:t>r</w:t>
      </w:r>
      <w:r w:rsidRPr="00555E64">
        <w:rPr>
          <w:rFonts w:asciiTheme="minorHAnsi" w:hAnsiTheme="minorHAnsi" w:cstheme="minorHAnsi"/>
          <w:color w:val="000000"/>
          <w:spacing w:val="1"/>
          <w:sz w:val="22"/>
        </w:rPr>
        <w:t>m</w:t>
      </w:r>
      <w:r w:rsidRPr="00555E64">
        <w:rPr>
          <w:rFonts w:asciiTheme="minorHAnsi" w:hAnsiTheme="minorHAnsi" w:cstheme="minorHAnsi"/>
          <w:color w:val="000000"/>
          <w:sz w:val="22"/>
        </w:rPr>
        <w:t>i</w:t>
      </w:r>
      <w:r w:rsidRPr="00555E64">
        <w:rPr>
          <w:rFonts w:asciiTheme="minorHAnsi" w:hAnsiTheme="minorHAnsi" w:cstheme="minorHAnsi"/>
          <w:color w:val="000000"/>
          <w:spacing w:val="-1"/>
          <w:sz w:val="22"/>
        </w:rPr>
        <w:t>n</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s</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3"/>
          <w:sz w:val="22"/>
        </w:rPr>
        <w:t>l</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s</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is</w:t>
      </w:r>
      <w:r w:rsidRPr="00555E64">
        <w:rPr>
          <w:rFonts w:asciiTheme="minorHAnsi" w:hAnsiTheme="minorHAnsi" w:cstheme="minorHAnsi"/>
          <w:color w:val="000000"/>
          <w:spacing w:val="-1"/>
          <w:sz w:val="22"/>
        </w:rPr>
        <w:t>pu</w:t>
      </w:r>
      <w:r w:rsidRPr="00555E64">
        <w:rPr>
          <w:rFonts w:asciiTheme="minorHAnsi" w:hAnsiTheme="minorHAnsi" w:cstheme="minorHAnsi"/>
          <w:color w:val="000000"/>
          <w:sz w:val="22"/>
        </w:rPr>
        <w:t>e</w:t>
      </w:r>
      <w:r w:rsidRPr="00555E64">
        <w:rPr>
          <w:rFonts w:asciiTheme="minorHAnsi" w:hAnsiTheme="minorHAnsi" w:cstheme="minorHAnsi"/>
          <w:color w:val="000000"/>
          <w:spacing w:val="-2"/>
          <w:sz w:val="22"/>
        </w:rPr>
        <w:t>st</w:t>
      </w:r>
      <w:r w:rsidRPr="00555E64">
        <w:rPr>
          <w:rFonts w:asciiTheme="minorHAnsi" w:hAnsiTheme="minorHAnsi" w:cstheme="minorHAnsi"/>
          <w:color w:val="000000"/>
          <w:sz w:val="22"/>
        </w:rPr>
        <w:t>o en</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artíc</w:t>
      </w:r>
      <w:r w:rsidRPr="00555E64">
        <w:rPr>
          <w:rFonts w:asciiTheme="minorHAnsi" w:hAnsiTheme="minorHAnsi" w:cstheme="minorHAnsi"/>
          <w:color w:val="000000"/>
          <w:spacing w:val="-1"/>
          <w:sz w:val="22"/>
        </w:rPr>
        <w:t>u</w:t>
      </w:r>
      <w:r w:rsidRPr="00555E64">
        <w:rPr>
          <w:rFonts w:asciiTheme="minorHAnsi" w:hAnsiTheme="minorHAnsi" w:cstheme="minorHAnsi"/>
          <w:color w:val="000000"/>
          <w:spacing w:val="-3"/>
          <w:sz w:val="22"/>
        </w:rPr>
        <w:t>l</w:t>
      </w:r>
      <w:r w:rsidRPr="00555E64">
        <w:rPr>
          <w:rFonts w:asciiTheme="minorHAnsi" w:hAnsiTheme="minorHAnsi" w:cstheme="minorHAnsi"/>
          <w:color w:val="000000"/>
          <w:sz w:val="22"/>
        </w:rPr>
        <w:t>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3</w:t>
      </w:r>
      <w:r w:rsidRPr="00555E64">
        <w:rPr>
          <w:rFonts w:asciiTheme="minorHAnsi" w:hAnsiTheme="minorHAnsi" w:cstheme="minorHAnsi"/>
          <w:color w:val="000000"/>
          <w:sz w:val="22"/>
        </w:rPr>
        <w:t>9</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fra</w:t>
      </w:r>
      <w:r w:rsidRPr="00555E64">
        <w:rPr>
          <w:rFonts w:asciiTheme="minorHAnsi" w:hAnsiTheme="minorHAnsi" w:cstheme="minorHAnsi"/>
          <w:color w:val="000000"/>
          <w:spacing w:val="-3"/>
          <w:sz w:val="22"/>
        </w:rPr>
        <w:t>c</w:t>
      </w:r>
      <w:r w:rsidRPr="00555E64">
        <w:rPr>
          <w:rFonts w:asciiTheme="minorHAnsi" w:hAnsiTheme="minorHAnsi" w:cstheme="minorHAnsi"/>
          <w:color w:val="000000"/>
          <w:sz w:val="22"/>
        </w:rPr>
        <w:t>ci</w:t>
      </w:r>
      <w:r w:rsidRPr="00555E64">
        <w:rPr>
          <w:rFonts w:asciiTheme="minorHAnsi" w:hAnsiTheme="minorHAnsi" w:cstheme="minorHAnsi"/>
          <w:color w:val="000000"/>
          <w:spacing w:val="1"/>
          <w:sz w:val="22"/>
        </w:rPr>
        <w:t>ó</w:t>
      </w:r>
      <w:r w:rsidRPr="00555E64">
        <w:rPr>
          <w:rFonts w:asciiTheme="minorHAnsi" w:hAnsiTheme="minorHAnsi" w:cstheme="minorHAnsi"/>
          <w:color w:val="000000"/>
          <w:sz w:val="22"/>
        </w:rPr>
        <w:t>n</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z w:val="22"/>
        </w:rPr>
        <w:t>V</w:t>
      </w:r>
      <w:r w:rsidRPr="00555E64">
        <w:rPr>
          <w:rFonts w:asciiTheme="minorHAnsi" w:hAnsiTheme="minorHAnsi" w:cstheme="minorHAnsi"/>
          <w:color w:val="000000"/>
          <w:spacing w:val="-3"/>
          <w:sz w:val="22"/>
        </w:rPr>
        <w:t>I</w:t>
      </w:r>
      <w:r w:rsidRPr="00555E64">
        <w:rPr>
          <w:rFonts w:asciiTheme="minorHAnsi" w:hAnsiTheme="minorHAnsi" w:cstheme="minorHAnsi"/>
          <w:color w:val="000000"/>
          <w:sz w:val="22"/>
        </w:rPr>
        <w:t>I</w:t>
      </w:r>
      <w:r w:rsidRPr="00555E64">
        <w:rPr>
          <w:rFonts w:asciiTheme="minorHAnsi" w:hAnsiTheme="minorHAnsi" w:cstheme="minorHAnsi"/>
          <w:color w:val="000000"/>
          <w:spacing w:val="-1"/>
          <w:sz w:val="22"/>
        </w:rPr>
        <w:t>I</w:t>
      </w:r>
      <w:r w:rsidRPr="00555E64">
        <w:rPr>
          <w:rFonts w:asciiTheme="minorHAnsi" w:hAnsiTheme="minorHAnsi" w:cstheme="minorHAnsi"/>
          <w:color w:val="000000"/>
          <w:sz w:val="22"/>
        </w:rPr>
        <w:t>,</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i</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ciso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3"/>
          <w:sz w:val="22"/>
        </w:rPr>
        <w:t>d</w:t>
      </w:r>
      <w:r w:rsidRPr="00555E64">
        <w:rPr>
          <w:rFonts w:asciiTheme="minorHAnsi" w:hAnsiTheme="minorHAnsi" w:cstheme="minorHAnsi"/>
          <w:color w:val="000000"/>
          <w:sz w:val="22"/>
        </w:rPr>
        <w:t>el</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2"/>
          <w:sz w:val="22"/>
        </w:rPr>
        <w:t>R</w:t>
      </w:r>
      <w:r w:rsidRPr="00555E64">
        <w:rPr>
          <w:rFonts w:asciiTheme="minorHAnsi" w:hAnsiTheme="minorHAnsi" w:cstheme="minorHAnsi"/>
          <w:color w:val="000000"/>
          <w:sz w:val="22"/>
        </w:rPr>
        <w:t>egla</w:t>
      </w:r>
      <w:r w:rsidRPr="00555E64">
        <w:rPr>
          <w:rFonts w:asciiTheme="minorHAnsi" w:hAnsiTheme="minorHAnsi" w:cstheme="minorHAnsi"/>
          <w:color w:val="000000"/>
          <w:spacing w:val="-1"/>
          <w:sz w:val="22"/>
        </w:rPr>
        <w:t>m</w:t>
      </w:r>
      <w:r w:rsidRPr="00555E64">
        <w:rPr>
          <w:rFonts w:asciiTheme="minorHAnsi" w:hAnsiTheme="minorHAnsi" w:cstheme="minorHAnsi"/>
          <w:color w:val="000000"/>
          <w:spacing w:val="2"/>
          <w:sz w:val="22"/>
        </w:rPr>
        <w:t>e</w:t>
      </w:r>
      <w:r w:rsidRPr="00555E64">
        <w:rPr>
          <w:rFonts w:asciiTheme="minorHAnsi" w:hAnsiTheme="minorHAnsi" w:cstheme="minorHAnsi"/>
          <w:color w:val="000000"/>
          <w:spacing w:val="-1"/>
          <w:sz w:val="22"/>
        </w:rPr>
        <w:t>n</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z w:val="22"/>
        </w:rPr>
        <w:t>la</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2"/>
          <w:sz w:val="22"/>
        </w:rPr>
        <w:t>L</w:t>
      </w:r>
      <w:r w:rsidRPr="00555E64">
        <w:rPr>
          <w:rFonts w:asciiTheme="minorHAnsi" w:hAnsiTheme="minorHAnsi" w:cstheme="minorHAnsi"/>
          <w:color w:val="000000"/>
          <w:sz w:val="22"/>
        </w:rPr>
        <w:t>ey</w:t>
      </w:r>
      <w:r w:rsidRPr="00555E64">
        <w:rPr>
          <w:rFonts w:asciiTheme="minorHAnsi" w:hAnsiTheme="minorHAnsi" w:cstheme="minorHAnsi"/>
          <w:color w:val="000000"/>
          <w:spacing w:val="4"/>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A</w:t>
      </w:r>
      <w:r w:rsidRPr="00555E64">
        <w:rPr>
          <w:rFonts w:asciiTheme="minorHAnsi" w:hAnsiTheme="minorHAnsi" w:cstheme="minorHAnsi"/>
          <w:color w:val="000000"/>
          <w:spacing w:val="-1"/>
          <w:sz w:val="22"/>
        </w:rPr>
        <w:t>dqu</w:t>
      </w:r>
      <w:r w:rsidRPr="00555E64">
        <w:rPr>
          <w:rFonts w:asciiTheme="minorHAnsi" w:hAnsiTheme="minorHAnsi" w:cstheme="minorHAnsi"/>
          <w:color w:val="000000"/>
          <w:sz w:val="22"/>
        </w:rPr>
        <w:t>isici</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e</w:t>
      </w:r>
      <w:r w:rsidRPr="00555E64">
        <w:rPr>
          <w:rFonts w:asciiTheme="minorHAnsi" w:hAnsiTheme="minorHAnsi" w:cstheme="minorHAnsi"/>
          <w:color w:val="000000"/>
          <w:spacing w:val="-2"/>
          <w:sz w:val="22"/>
        </w:rPr>
        <w:t>s</w:t>
      </w:r>
      <w:r w:rsidRPr="00555E64">
        <w:rPr>
          <w:rFonts w:asciiTheme="minorHAnsi" w:hAnsiTheme="minorHAnsi" w:cstheme="minorHAnsi"/>
          <w:color w:val="000000"/>
          <w:sz w:val="22"/>
        </w:rPr>
        <w:t>.</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1"/>
          <w:sz w:val="22"/>
        </w:rPr>
        <w:t>L</w:t>
      </w:r>
      <w:r w:rsidRPr="00555E64">
        <w:rPr>
          <w:rFonts w:asciiTheme="minorHAnsi" w:hAnsiTheme="minorHAnsi" w:cstheme="minorHAnsi"/>
          <w:color w:val="000000"/>
          <w:sz w:val="22"/>
        </w:rPr>
        <w:t xml:space="preserve">a </w:t>
      </w:r>
      <w:r w:rsidRPr="00555E64">
        <w:rPr>
          <w:rFonts w:asciiTheme="minorHAnsi" w:hAnsiTheme="minorHAnsi" w:cstheme="minorHAnsi"/>
          <w:color w:val="000000"/>
          <w:spacing w:val="1"/>
          <w:sz w:val="22"/>
        </w:rPr>
        <w:t>om</w:t>
      </w:r>
      <w:r w:rsidRPr="00555E64">
        <w:rPr>
          <w:rFonts w:asciiTheme="minorHAnsi" w:hAnsiTheme="minorHAnsi" w:cstheme="minorHAnsi"/>
          <w:color w:val="000000"/>
          <w:sz w:val="22"/>
        </w:rPr>
        <w:t>is</w:t>
      </w:r>
      <w:r w:rsidRPr="00555E64">
        <w:rPr>
          <w:rFonts w:asciiTheme="minorHAnsi" w:hAnsiTheme="minorHAnsi" w:cstheme="minorHAnsi"/>
          <w:color w:val="000000"/>
          <w:spacing w:val="-3"/>
          <w:sz w:val="22"/>
        </w:rPr>
        <w:t>i</w:t>
      </w:r>
      <w:r w:rsidRPr="00555E64">
        <w:rPr>
          <w:rFonts w:asciiTheme="minorHAnsi" w:hAnsiTheme="minorHAnsi" w:cstheme="minorHAnsi"/>
          <w:color w:val="000000"/>
          <w:spacing w:val="1"/>
          <w:sz w:val="22"/>
        </w:rPr>
        <w:t>ó</w:t>
      </w:r>
      <w:r w:rsidRPr="00555E64">
        <w:rPr>
          <w:rFonts w:asciiTheme="minorHAnsi" w:hAnsiTheme="minorHAnsi" w:cstheme="minorHAnsi"/>
          <w:color w:val="000000"/>
          <w:sz w:val="22"/>
        </w:rPr>
        <w:t xml:space="preserve">n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e</w:t>
      </w:r>
      <w:r w:rsidRPr="00555E64">
        <w:rPr>
          <w:rFonts w:asciiTheme="minorHAnsi" w:hAnsiTheme="minorHAnsi" w:cstheme="minorHAnsi"/>
          <w:color w:val="000000"/>
          <w:spacing w:val="-2"/>
          <w:sz w:val="22"/>
        </w:rPr>
        <w:t>s</w:t>
      </w:r>
      <w:r w:rsidRPr="00555E64">
        <w:rPr>
          <w:rFonts w:asciiTheme="minorHAnsi" w:hAnsiTheme="minorHAnsi" w:cstheme="minorHAnsi"/>
          <w:color w:val="000000"/>
          <w:sz w:val="22"/>
        </w:rPr>
        <w:t>te</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req</w:t>
      </w:r>
      <w:r w:rsidRPr="00555E64">
        <w:rPr>
          <w:rFonts w:asciiTheme="minorHAnsi" w:hAnsiTheme="minorHAnsi" w:cstheme="minorHAnsi"/>
          <w:color w:val="000000"/>
          <w:spacing w:val="-1"/>
          <w:sz w:val="22"/>
        </w:rPr>
        <w:t>u</w:t>
      </w:r>
      <w:r w:rsidRPr="00555E64">
        <w:rPr>
          <w:rFonts w:asciiTheme="minorHAnsi" w:hAnsiTheme="minorHAnsi" w:cstheme="minorHAnsi"/>
          <w:color w:val="000000"/>
          <w:sz w:val="22"/>
        </w:rPr>
        <w:t>isi</w:t>
      </w:r>
      <w:r w:rsidRPr="00555E64">
        <w:rPr>
          <w:rFonts w:asciiTheme="minorHAnsi" w:hAnsiTheme="minorHAnsi" w:cstheme="minorHAnsi"/>
          <w:color w:val="000000"/>
          <w:spacing w:val="-2"/>
          <w:sz w:val="22"/>
        </w:rPr>
        <w:t>t</w:t>
      </w:r>
      <w:r w:rsidRPr="00555E64">
        <w:rPr>
          <w:rFonts w:asciiTheme="minorHAnsi" w:hAnsiTheme="minorHAnsi" w:cstheme="minorHAnsi"/>
          <w:color w:val="000000"/>
          <w:sz w:val="22"/>
        </w:rPr>
        <w:t>o</w:t>
      </w:r>
      <w:r w:rsidRPr="00555E64">
        <w:rPr>
          <w:rFonts w:asciiTheme="minorHAnsi" w:hAnsiTheme="minorHAnsi" w:cstheme="minorHAnsi"/>
          <w:color w:val="000000"/>
          <w:spacing w:val="-3"/>
          <w:sz w:val="22"/>
        </w:rPr>
        <w:t xml:space="preserve"> n</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será</w:t>
      </w:r>
      <w:r w:rsidRPr="00555E64">
        <w:rPr>
          <w:rFonts w:asciiTheme="minorHAnsi" w:hAnsiTheme="minorHAnsi" w:cstheme="minorHAnsi"/>
          <w:color w:val="000000"/>
          <w:spacing w:val="-8"/>
          <w:sz w:val="22"/>
        </w:rPr>
        <w:t xml:space="preserve"> </w:t>
      </w:r>
      <w:r w:rsidRPr="00555E64">
        <w:rPr>
          <w:rFonts w:asciiTheme="minorHAnsi" w:hAnsiTheme="minorHAnsi" w:cstheme="minorHAnsi"/>
          <w:color w:val="000000"/>
          <w:spacing w:val="-1"/>
          <w:sz w:val="22"/>
        </w:rPr>
        <w:t>m</w:t>
      </w:r>
      <w:r w:rsidRPr="00555E64">
        <w:rPr>
          <w:rFonts w:asciiTheme="minorHAnsi" w:hAnsiTheme="minorHAnsi" w:cstheme="minorHAnsi"/>
          <w:color w:val="000000"/>
          <w:spacing w:val="1"/>
          <w:sz w:val="22"/>
        </w:rPr>
        <w:t>o</w:t>
      </w:r>
      <w:r w:rsidRPr="00555E64">
        <w:rPr>
          <w:rFonts w:asciiTheme="minorHAnsi" w:hAnsiTheme="minorHAnsi" w:cstheme="minorHAnsi"/>
          <w:color w:val="000000"/>
          <w:sz w:val="22"/>
        </w:rPr>
        <w:t>t</w:t>
      </w:r>
      <w:r w:rsidRPr="00555E64">
        <w:rPr>
          <w:rFonts w:asciiTheme="minorHAnsi" w:hAnsiTheme="minorHAnsi" w:cstheme="minorHAnsi"/>
          <w:color w:val="000000"/>
          <w:spacing w:val="-2"/>
          <w:sz w:val="22"/>
        </w:rPr>
        <w:t>i</w:t>
      </w:r>
      <w:r w:rsidRPr="00555E64">
        <w:rPr>
          <w:rFonts w:asciiTheme="minorHAnsi" w:hAnsiTheme="minorHAnsi" w:cstheme="minorHAnsi"/>
          <w:color w:val="000000"/>
          <w:spacing w:val="1"/>
          <w:sz w:val="22"/>
        </w:rPr>
        <w:t>v</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ara</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pacing w:val="-3"/>
          <w:sz w:val="22"/>
        </w:rPr>
        <w:t>d</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e</w:t>
      </w:r>
      <w:r w:rsidRPr="00555E64">
        <w:rPr>
          <w:rFonts w:asciiTheme="minorHAnsi" w:hAnsiTheme="minorHAnsi" w:cstheme="minorHAnsi"/>
          <w:color w:val="000000"/>
          <w:sz w:val="22"/>
        </w:rPr>
        <w:t>ch</w:t>
      </w:r>
      <w:r w:rsidRPr="00555E64">
        <w:rPr>
          <w:rFonts w:asciiTheme="minorHAnsi" w:hAnsiTheme="minorHAnsi" w:cstheme="minorHAnsi"/>
          <w:color w:val="000000"/>
          <w:spacing w:val="-1"/>
          <w:sz w:val="22"/>
        </w:rPr>
        <w:t>a</w:t>
      </w:r>
      <w:r w:rsidRPr="00555E64">
        <w:rPr>
          <w:rFonts w:asciiTheme="minorHAnsi" w:hAnsiTheme="minorHAnsi" w:cstheme="minorHAnsi"/>
          <w:color w:val="000000"/>
          <w:sz w:val="22"/>
        </w:rPr>
        <w:t>r</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z w:val="22"/>
        </w:rPr>
        <w:t>la</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r</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3"/>
          <w:sz w:val="22"/>
        </w:rPr>
        <w:t>p</w:t>
      </w:r>
      <w:r w:rsidRPr="00555E64">
        <w:rPr>
          <w:rFonts w:asciiTheme="minorHAnsi" w:hAnsiTheme="minorHAnsi" w:cstheme="minorHAnsi"/>
          <w:color w:val="000000"/>
          <w:spacing w:val="-1"/>
          <w:sz w:val="22"/>
        </w:rPr>
        <w:t>u</w:t>
      </w:r>
      <w:r w:rsidRPr="00555E64">
        <w:rPr>
          <w:rFonts w:asciiTheme="minorHAnsi" w:hAnsiTheme="minorHAnsi" w:cstheme="minorHAnsi"/>
          <w:color w:val="000000"/>
          <w:sz w:val="22"/>
        </w:rPr>
        <w:t>es</w:t>
      </w:r>
      <w:r w:rsidRPr="00555E64">
        <w:rPr>
          <w:rFonts w:asciiTheme="minorHAnsi" w:hAnsiTheme="minorHAnsi" w:cstheme="minorHAnsi"/>
          <w:color w:val="000000"/>
          <w:spacing w:val="1"/>
          <w:sz w:val="22"/>
        </w:rPr>
        <w:t>t</w:t>
      </w:r>
      <w:r w:rsidRPr="00555E64">
        <w:rPr>
          <w:rFonts w:asciiTheme="minorHAnsi" w:hAnsiTheme="minorHAnsi" w:cstheme="minorHAnsi"/>
          <w:color w:val="000000"/>
          <w:sz w:val="22"/>
        </w:rPr>
        <w:t>a,</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z w:val="22"/>
        </w:rPr>
        <w:t>sin</w:t>
      </w:r>
      <w:r w:rsidRPr="00555E64">
        <w:rPr>
          <w:rFonts w:asciiTheme="minorHAnsi" w:hAnsiTheme="minorHAnsi" w:cstheme="minorHAnsi"/>
          <w:color w:val="000000"/>
          <w:spacing w:val="-5"/>
          <w:sz w:val="22"/>
        </w:rPr>
        <w:t xml:space="preserve"> </w:t>
      </w:r>
      <w:proofErr w:type="gramStart"/>
      <w:r w:rsidRPr="00555E64">
        <w:rPr>
          <w:rFonts w:asciiTheme="minorHAnsi" w:hAnsiTheme="minorHAnsi" w:cstheme="minorHAnsi"/>
          <w:color w:val="000000"/>
          <w:spacing w:val="-2"/>
          <w:sz w:val="22"/>
        </w:rPr>
        <w:t>e</w:t>
      </w:r>
      <w:r w:rsidRPr="00555E64">
        <w:rPr>
          <w:rFonts w:asciiTheme="minorHAnsi" w:hAnsiTheme="minorHAnsi" w:cstheme="minorHAnsi"/>
          <w:color w:val="000000"/>
          <w:spacing w:val="1"/>
          <w:sz w:val="22"/>
        </w:rPr>
        <w:t>m</w:t>
      </w:r>
      <w:r w:rsidRPr="00555E64">
        <w:rPr>
          <w:rFonts w:asciiTheme="minorHAnsi" w:hAnsiTheme="minorHAnsi" w:cstheme="minorHAnsi"/>
          <w:color w:val="000000"/>
          <w:spacing w:val="-1"/>
          <w:sz w:val="22"/>
        </w:rPr>
        <w:t>b</w:t>
      </w:r>
      <w:r w:rsidRPr="00555E64">
        <w:rPr>
          <w:rFonts w:asciiTheme="minorHAnsi" w:hAnsiTheme="minorHAnsi" w:cstheme="minorHAnsi"/>
          <w:color w:val="000000"/>
          <w:sz w:val="22"/>
        </w:rPr>
        <w:t>ar</w:t>
      </w:r>
      <w:r w:rsidRPr="00555E64">
        <w:rPr>
          <w:rFonts w:asciiTheme="minorHAnsi" w:hAnsiTheme="minorHAnsi" w:cstheme="minorHAnsi"/>
          <w:color w:val="000000"/>
          <w:spacing w:val="-3"/>
          <w:sz w:val="22"/>
        </w:rPr>
        <w:t>g</w:t>
      </w:r>
      <w:r w:rsidRPr="00555E64">
        <w:rPr>
          <w:rFonts w:asciiTheme="minorHAnsi" w:hAnsiTheme="minorHAnsi" w:cstheme="minorHAnsi"/>
          <w:color w:val="000000"/>
          <w:sz w:val="22"/>
        </w:rPr>
        <w:t>o</w:t>
      </w:r>
      <w:proofErr w:type="gramEnd"/>
      <w:r w:rsidRPr="00555E64">
        <w:rPr>
          <w:rFonts w:asciiTheme="minorHAnsi" w:hAnsiTheme="minorHAnsi" w:cstheme="minorHAnsi"/>
          <w:color w:val="000000"/>
          <w:spacing w:val="-3"/>
          <w:sz w:val="22"/>
        </w:rPr>
        <w:t xml:space="preserve"> n</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será</w:t>
      </w:r>
      <w:r w:rsidRPr="00555E64">
        <w:rPr>
          <w:rFonts w:asciiTheme="minorHAnsi" w:hAnsiTheme="minorHAnsi" w:cstheme="minorHAnsi"/>
          <w:color w:val="000000"/>
          <w:spacing w:val="-8"/>
          <w:sz w:val="22"/>
        </w:rPr>
        <w:t xml:space="preserve"> </w:t>
      </w:r>
      <w:r w:rsidRPr="00555E64">
        <w:rPr>
          <w:rFonts w:asciiTheme="minorHAnsi" w:hAnsiTheme="minorHAnsi" w:cstheme="minorHAnsi"/>
          <w:color w:val="000000"/>
          <w:sz w:val="22"/>
        </w:rPr>
        <w:t>t</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m</w:t>
      </w:r>
      <w:r w:rsidRPr="00555E64">
        <w:rPr>
          <w:rFonts w:asciiTheme="minorHAnsi" w:hAnsiTheme="minorHAnsi" w:cstheme="minorHAnsi"/>
          <w:color w:val="000000"/>
          <w:sz w:val="22"/>
        </w:rPr>
        <w:t>a</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o</w:t>
      </w:r>
      <w:r w:rsidRPr="00555E64">
        <w:rPr>
          <w:rFonts w:asciiTheme="minorHAnsi" w:hAnsiTheme="minorHAnsi" w:cstheme="minorHAnsi"/>
          <w:color w:val="000000"/>
          <w:spacing w:val="-5"/>
          <w:sz w:val="22"/>
        </w:rPr>
        <w:t xml:space="preserve"> </w:t>
      </w:r>
      <w:r w:rsidRPr="00555E64">
        <w:rPr>
          <w:rFonts w:asciiTheme="minorHAnsi" w:hAnsiTheme="minorHAnsi" w:cstheme="minorHAnsi"/>
          <w:color w:val="000000"/>
          <w:sz w:val="22"/>
        </w:rPr>
        <w:t>en</w:t>
      </w:r>
      <w:r w:rsidRPr="00555E64">
        <w:rPr>
          <w:rFonts w:asciiTheme="minorHAnsi" w:hAnsiTheme="minorHAnsi" w:cstheme="minorHAnsi"/>
          <w:color w:val="000000"/>
          <w:spacing w:val="-7"/>
          <w:sz w:val="22"/>
        </w:rPr>
        <w:t xml:space="preserve"> </w:t>
      </w:r>
      <w:r w:rsidRPr="00555E64">
        <w:rPr>
          <w:rFonts w:asciiTheme="minorHAnsi" w:hAnsiTheme="minorHAnsi" w:cstheme="minorHAnsi"/>
          <w:color w:val="000000"/>
          <w:sz w:val="22"/>
        </w:rPr>
        <w:t>cue</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ta</w:t>
      </w:r>
      <w:r w:rsidRPr="00555E64">
        <w:rPr>
          <w:rFonts w:asciiTheme="minorHAnsi" w:hAnsiTheme="minorHAnsi" w:cstheme="minorHAnsi"/>
          <w:color w:val="000000"/>
          <w:spacing w:val="-6"/>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ara a</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licar</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1"/>
          <w:sz w:val="22"/>
        </w:rPr>
        <w:t xml:space="preserve"> m</w:t>
      </w:r>
      <w:r w:rsidRPr="00555E64">
        <w:rPr>
          <w:rFonts w:asciiTheme="minorHAnsi" w:hAnsiTheme="minorHAnsi" w:cstheme="minorHAnsi"/>
          <w:color w:val="000000"/>
          <w:sz w:val="22"/>
        </w:rPr>
        <w:t>ar</w:t>
      </w:r>
      <w:r w:rsidRPr="00555E64">
        <w:rPr>
          <w:rFonts w:asciiTheme="minorHAnsi" w:hAnsiTheme="minorHAnsi" w:cstheme="minorHAnsi"/>
          <w:color w:val="000000"/>
          <w:spacing w:val="-3"/>
          <w:sz w:val="22"/>
        </w:rPr>
        <w:t>g</w:t>
      </w:r>
      <w:r w:rsidRPr="00555E64">
        <w:rPr>
          <w:rFonts w:asciiTheme="minorHAnsi" w:hAnsiTheme="minorHAnsi" w:cstheme="minorHAnsi"/>
          <w:color w:val="000000"/>
          <w:sz w:val="22"/>
        </w:rPr>
        <w:t>en</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re</w:t>
      </w:r>
      <w:r w:rsidRPr="00555E64">
        <w:rPr>
          <w:rFonts w:asciiTheme="minorHAnsi" w:hAnsiTheme="minorHAnsi" w:cstheme="minorHAnsi"/>
          <w:color w:val="000000"/>
          <w:spacing w:val="-2"/>
          <w:sz w:val="22"/>
        </w:rPr>
        <w:t>f</w:t>
      </w:r>
      <w:r w:rsidRPr="00555E64">
        <w:rPr>
          <w:rFonts w:asciiTheme="minorHAnsi" w:hAnsiTheme="minorHAnsi" w:cstheme="minorHAnsi"/>
          <w:color w:val="000000"/>
          <w:sz w:val="22"/>
        </w:rPr>
        <w:t>erencia</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 xml:space="preserve">a </w:t>
      </w:r>
      <w:r w:rsidRPr="00555E64">
        <w:rPr>
          <w:rFonts w:asciiTheme="minorHAnsi" w:hAnsiTheme="minorHAnsi" w:cstheme="minorHAnsi"/>
          <w:color w:val="000000"/>
          <w:spacing w:val="-1"/>
          <w:sz w:val="22"/>
        </w:rPr>
        <w:t>qu</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z w:val="22"/>
        </w:rPr>
        <w:t>se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z w:val="22"/>
        </w:rPr>
        <w:t>refie</w:t>
      </w:r>
      <w:r w:rsidRPr="00555E64">
        <w:rPr>
          <w:rFonts w:asciiTheme="minorHAnsi" w:hAnsiTheme="minorHAnsi" w:cstheme="minorHAnsi"/>
          <w:color w:val="000000"/>
          <w:spacing w:val="-2"/>
          <w:sz w:val="22"/>
        </w:rPr>
        <w:t>r</w:t>
      </w:r>
      <w:r w:rsidRPr="00555E64">
        <w:rPr>
          <w:rFonts w:asciiTheme="minorHAnsi" w:hAnsiTheme="minorHAnsi" w:cstheme="minorHAnsi"/>
          <w:color w:val="000000"/>
          <w:sz w:val="22"/>
        </w:rPr>
        <w:t>e</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z w:val="22"/>
        </w:rPr>
        <w:t>el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ri</w:t>
      </w:r>
      <w:r w:rsidRPr="00555E64">
        <w:rPr>
          <w:rFonts w:asciiTheme="minorHAnsi" w:hAnsiTheme="minorHAnsi" w:cstheme="minorHAnsi"/>
          <w:color w:val="000000"/>
          <w:spacing w:val="-2"/>
          <w:sz w:val="22"/>
        </w:rPr>
        <w:t>m</w:t>
      </w:r>
      <w:r w:rsidRPr="00555E64">
        <w:rPr>
          <w:rFonts w:asciiTheme="minorHAnsi" w:hAnsiTheme="minorHAnsi" w:cstheme="minorHAnsi"/>
          <w:color w:val="000000"/>
          <w:sz w:val="22"/>
        </w:rPr>
        <w:t>er</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pacing w:val="-1"/>
          <w:sz w:val="22"/>
        </w:rPr>
        <w:t>p</w:t>
      </w:r>
      <w:r w:rsidRPr="00555E64">
        <w:rPr>
          <w:rFonts w:asciiTheme="minorHAnsi" w:hAnsiTheme="minorHAnsi" w:cstheme="minorHAnsi"/>
          <w:color w:val="000000"/>
          <w:sz w:val="22"/>
        </w:rPr>
        <w:t>ár</w:t>
      </w:r>
      <w:r w:rsidRPr="00555E64">
        <w:rPr>
          <w:rFonts w:asciiTheme="minorHAnsi" w:hAnsiTheme="minorHAnsi" w:cstheme="minorHAnsi"/>
          <w:color w:val="000000"/>
          <w:spacing w:val="-1"/>
          <w:sz w:val="22"/>
        </w:rPr>
        <w:t>r</w:t>
      </w:r>
      <w:r w:rsidRPr="00555E64">
        <w:rPr>
          <w:rFonts w:asciiTheme="minorHAnsi" w:hAnsiTheme="minorHAnsi" w:cstheme="minorHAnsi"/>
          <w:color w:val="000000"/>
          <w:sz w:val="22"/>
        </w:rPr>
        <w:t>a</w:t>
      </w:r>
      <w:r w:rsidRPr="00555E64">
        <w:rPr>
          <w:rFonts w:asciiTheme="minorHAnsi" w:hAnsiTheme="minorHAnsi" w:cstheme="minorHAnsi"/>
          <w:color w:val="000000"/>
          <w:spacing w:val="-3"/>
          <w:sz w:val="22"/>
        </w:rPr>
        <w:t>f</w:t>
      </w:r>
      <w:r w:rsidRPr="00555E64">
        <w:rPr>
          <w:rFonts w:asciiTheme="minorHAnsi" w:hAnsiTheme="minorHAnsi" w:cstheme="minorHAnsi"/>
          <w:color w:val="000000"/>
          <w:sz w:val="22"/>
        </w:rPr>
        <w:t>o</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el</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a</w:t>
      </w:r>
      <w:r w:rsidRPr="00555E64">
        <w:rPr>
          <w:rFonts w:asciiTheme="minorHAnsi" w:hAnsiTheme="minorHAnsi" w:cstheme="minorHAnsi"/>
          <w:color w:val="000000"/>
          <w:spacing w:val="-3"/>
          <w:sz w:val="22"/>
        </w:rPr>
        <w:t>r</w:t>
      </w:r>
      <w:r w:rsidRPr="00555E64">
        <w:rPr>
          <w:rFonts w:asciiTheme="minorHAnsi" w:hAnsiTheme="minorHAnsi" w:cstheme="minorHAnsi"/>
          <w:color w:val="000000"/>
          <w:sz w:val="22"/>
        </w:rPr>
        <w:t>t</w:t>
      </w:r>
      <w:r w:rsidRPr="00555E64">
        <w:rPr>
          <w:rFonts w:asciiTheme="minorHAnsi" w:hAnsiTheme="minorHAnsi" w:cstheme="minorHAnsi"/>
          <w:color w:val="000000"/>
          <w:spacing w:val="-2"/>
          <w:sz w:val="22"/>
        </w:rPr>
        <w:t>í</w:t>
      </w:r>
      <w:r w:rsidRPr="00555E64">
        <w:rPr>
          <w:rFonts w:asciiTheme="minorHAnsi" w:hAnsiTheme="minorHAnsi" w:cstheme="minorHAnsi"/>
          <w:color w:val="000000"/>
          <w:sz w:val="22"/>
        </w:rPr>
        <w:t>cu</w:t>
      </w:r>
      <w:r w:rsidRPr="00555E64">
        <w:rPr>
          <w:rFonts w:asciiTheme="minorHAnsi" w:hAnsiTheme="minorHAnsi" w:cstheme="minorHAnsi"/>
          <w:color w:val="000000"/>
          <w:spacing w:val="-1"/>
          <w:sz w:val="22"/>
        </w:rPr>
        <w:t>l</w:t>
      </w:r>
      <w:r w:rsidRPr="00555E64">
        <w:rPr>
          <w:rFonts w:asciiTheme="minorHAnsi" w:hAnsiTheme="minorHAnsi" w:cstheme="minorHAnsi"/>
          <w:color w:val="000000"/>
          <w:sz w:val="22"/>
        </w:rPr>
        <w:t>o</w:t>
      </w:r>
      <w:r w:rsidRPr="00555E64">
        <w:rPr>
          <w:rFonts w:asciiTheme="minorHAnsi" w:hAnsiTheme="minorHAnsi" w:cstheme="minorHAnsi"/>
          <w:color w:val="000000"/>
          <w:spacing w:val="1"/>
          <w:sz w:val="22"/>
        </w:rPr>
        <w:t xml:space="preserve"> 1</w:t>
      </w:r>
      <w:r w:rsidRPr="00555E64">
        <w:rPr>
          <w:rFonts w:asciiTheme="minorHAnsi" w:hAnsiTheme="minorHAnsi" w:cstheme="minorHAnsi"/>
          <w:color w:val="000000"/>
          <w:sz w:val="22"/>
        </w:rPr>
        <w:t>4</w:t>
      </w:r>
      <w:r w:rsidRPr="00555E64">
        <w:rPr>
          <w:rFonts w:asciiTheme="minorHAnsi" w:hAnsiTheme="minorHAnsi" w:cstheme="minorHAnsi"/>
          <w:color w:val="000000"/>
          <w:spacing w:val="1"/>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e</w:t>
      </w:r>
      <w:r w:rsidRPr="00555E64">
        <w:rPr>
          <w:rFonts w:asciiTheme="minorHAnsi" w:hAnsiTheme="minorHAnsi" w:cstheme="minorHAnsi"/>
          <w:color w:val="000000"/>
          <w:spacing w:val="3"/>
          <w:sz w:val="22"/>
        </w:rPr>
        <w:t xml:space="preserve"> </w:t>
      </w:r>
      <w:r w:rsidRPr="00555E64">
        <w:rPr>
          <w:rFonts w:asciiTheme="minorHAnsi" w:hAnsiTheme="minorHAnsi" w:cstheme="minorHAnsi"/>
          <w:color w:val="000000"/>
          <w:sz w:val="22"/>
        </w:rPr>
        <w:t xml:space="preserve">la </w:t>
      </w:r>
      <w:r w:rsidRPr="00555E64">
        <w:rPr>
          <w:rFonts w:asciiTheme="minorHAnsi" w:hAnsiTheme="minorHAnsi" w:cstheme="minorHAnsi"/>
          <w:color w:val="000000"/>
          <w:spacing w:val="-2"/>
          <w:sz w:val="22"/>
        </w:rPr>
        <w:t>L</w:t>
      </w:r>
      <w:r w:rsidRPr="00555E64">
        <w:rPr>
          <w:rFonts w:asciiTheme="minorHAnsi" w:hAnsiTheme="minorHAnsi" w:cstheme="minorHAnsi"/>
          <w:color w:val="000000"/>
          <w:sz w:val="22"/>
        </w:rPr>
        <w:t>ey</w:t>
      </w:r>
      <w:r w:rsidRPr="00555E64">
        <w:rPr>
          <w:rFonts w:asciiTheme="minorHAnsi" w:hAnsiTheme="minorHAnsi" w:cstheme="minorHAnsi"/>
          <w:color w:val="000000"/>
          <w:spacing w:val="2"/>
          <w:sz w:val="22"/>
        </w:rPr>
        <w:t xml:space="preserve"> </w:t>
      </w:r>
      <w:r w:rsidRPr="00555E64">
        <w:rPr>
          <w:rFonts w:asciiTheme="minorHAnsi" w:hAnsiTheme="minorHAnsi" w:cstheme="minorHAnsi"/>
          <w:color w:val="000000"/>
          <w:spacing w:val="-1"/>
          <w:sz w:val="22"/>
        </w:rPr>
        <w:t>d</w:t>
      </w:r>
      <w:r w:rsidRPr="00555E64">
        <w:rPr>
          <w:rFonts w:asciiTheme="minorHAnsi" w:hAnsiTheme="minorHAnsi" w:cstheme="minorHAnsi"/>
          <w:color w:val="000000"/>
          <w:sz w:val="22"/>
        </w:rPr>
        <w:t xml:space="preserve">e </w:t>
      </w:r>
      <w:r w:rsidRPr="00555E64">
        <w:rPr>
          <w:rFonts w:asciiTheme="minorHAnsi" w:hAnsiTheme="minorHAnsi" w:cstheme="minorHAnsi"/>
          <w:color w:val="000000"/>
          <w:spacing w:val="-1"/>
          <w:sz w:val="22"/>
        </w:rPr>
        <w:t>Adqu</w:t>
      </w:r>
      <w:r w:rsidRPr="00555E64">
        <w:rPr>
          <w:rFonts w:asciiTheme="minorHAnsi" w:hAnsiTheme="minorHAnsi" w:cstheme="minorHAnsi"/>
          <w:color w:val="000000"/>
          <w:sz w:val="22"/>
        </w:rPr>
        <w:t>isici</w:t>
      </w:r>
      <w:r w:rsidRPr="00555E64">
        <w:rPr>
          <w:rFonts w:asciiTheme="minorHAnsi" w:hAnsiTheme="minorHAnsi" w:cstheme="minorHAnsi"/>
          <w:color w:val="000000"/>
          <w:spacing w:val="1"/>
          <w:sz w:val="22"/>
        </w:rPr>
        <w:t>o</w:t>
      </w:r>
      <w:r w:rsidRPr="00555E64">
        <w:rPr>
          <w:rFonts w:asciiTheme="minorHAnsi" w:hAnsiTheme="minorHAnsi" w:cstheme="minorHAnsi"/>
          <w:color w:val="000000"/>
          <w:spacing w:val="-1"/>
          <w:sz w:val="22"/>
        </w:rPr>
        <w:t>n</w:t>
      </w:r>
      <w:r w:rsidRPr="00555E64">
        <w:rPr>
          <w:rFonts w:asciiTheme="minorHAnsi" w:hAnsiTheme="minorHAnsi" w:cstheme="minorHAnsi"/>
          <w:color w:val="000000"/>
          <w:sz w:val="22"/>
        </w:rPr>
        <w:t xml:space="preserve">es. </w:t>
      </w:r>
      <w:r w:rsidRPr="00555E64">
        <w:rPr>
          <w:rFonts w:asciiTheme="minorHAnsi" w:hAnsiTheme="minorHAnsi" w:cstheme="minorHAnsi"/>
          <w:b/>
          <w:color w:val="000000"/>
          <w:sz w:val="22"/>
        </w:rPr>
        <w:t>Anexo 8</w:t>
      </w:r>
    </w:p>
    <w:p w:rsidR="005A4359" w:rsidRPr="00555E64" w:rsidRDefault="005A4359" w:rsidP="005A4359">
      <w:pPr>
        <w:pStyle w:val="4"/>
        <w:ind w:left="-567" w:right="-518" w:firstLine="0"/>
        <w:jc w:val="both"/>
        <w:rPr>
          <w:rFonts w:asciiTheme="minorHAnsi" w:hAnsiTheme="minorHAnsi" w:cstheme="minorHAnsi"/>
          <w:b w:val="0"/>
          <w:sz w:val="22"/>
          <w:szCs w:val="22"/>
          <w:lang w:val="es-MX"/>
        </w:rPr>
      </w:pPr>
    </w:p>
    <w:p w:rsidR="005A4359" w:rsidRPr="00555E64" w:rsidRDefault="005A4359" w:rsidP="005A4359">
      <w:pPr>
        <w:pStyle w:val="4"/>
        <w:numPr>
          <w:ilvl w:val="0"/>
          <w:numId w:val="4"/>
        </w:numPr>
        <w:tabs>
          <w:tab w:val="clear" w:pos="1350"/>
          <w:tab w:val="num" w:pos="0"/>
          <w:tab w:val="left" w:pos="426"/>
        </w:tabs>
        <w:ind w:left="0" w:right="-518" w:firstLine="0"/>
        <w:jc w:val="both"/>
        <w:rPr>
          <w:rFonts w:asciiTheme="minorHAnsi" w:hAnsiTheme="minorHAnsi" w:cstheme="minorHAnsi"/>
          <w:b w:val="0"/>
          <w:sz w:val="22"/>
          <w:szCs w:val="22"/>
        </w:rPr>
      </w:pPr>
      <w:r w:rsidRPr="00555E64">
        <w:rPr>
          <w:rFonts w:asciiTheme="minorHAnsi" w:hAnsiTheme="minorHAnsi" w:cstheme="minorHAnsi"/>
          <w:bCs/>
          <w:color w:val="000000"/>
          <w:sz w:val="22"/>
          <w:szCs w:val="22"/>
        </w:rPr>
        <w:t xml:space="preserve">PRÁCTICAS </w:t>
      </w:r>
      <w:proofErr w:type="gramStart"/>
      <w:r w:rsidRPr="00555E64">
        <w:rPr>
          <w:rFonts w:asciiTheme="minorHAnsi" w:hAnsiTheme="minorHAnsi" w:cstheme="minorHAnsi"/>
          <w:bCs/>
          <w:color w:val="000000"/>
          <w:sz w:val="22"/>
          <w:szCs w:val="22"/>
        </w:rPr>
        <w:t>DESLEALES.-</w:t>
      </w:r>
      <w:proofErr w:type="gramEnd"/>
      <w:r w:rsidRPr="00555E64">
        <w:rPr>
          <w:rFonts w:asciiTheme="minorHAnsi" w:hAnsiTheme="minorHAnsi" w:cstheme="minorHAnsi"/>
          <w:b w:val="0"/>
          <w:bCs/>
          <w:color w:val="000000"/>
          <w:spacing w:val="5"/>
          <w:sz w:val="22"/>
          <w:szCs w:val="22"/>
        </w:rPr>
        <w:t xml:space="preserve"> </w:t>
      </w:r>
      <w:r w:rsidRPr="00555E64">
        <w:rPr>
          <w:rFonts w:asciiTheme="minorHAnsi" w:hAnsiTheme="minorHAnsi" w:cstheme="minorHAnsi"/>
          <w:b w:val="0"/>
          <w:color w:val="000000"/>
          <w:sz w:val="22"/>
          <w:szCs w:val="22"/>
        </w:rPr>
        <w:t>es</w:t>
      </w:r>
      <w:r w:rsidRPr="00555E64">
        <w:rPr>
          <w:rFonts w:asciiTheme="minorHAnsi" w:hAnsiTheme="minorHAnsi" w:cstheme="minorHAnsi"/>
          <w:b w:val="0"/>
          <w:color w:val="000000"/>
          <w:spacing w:val="1"/>
          <w:sz w:val="22"/>
          <w:szCs w:val="22"/>
        </w:rPr>
        <w:t>c</w:t>
      </w:r>
      <w:r w:rsidRPr="00555E64">
        <w:rPr>
          <w:rFonts w:asciiTheme="minorHAnsi" w:hAnsiTheme="minorHAnsi" w:cstheme="minorHAnsi"/>
          <w:b w:val="0"/>
          <w:color w:val="000000"/>
          <w:sz w:val="22"/>
          <w:szCs w:val="22"/>
        </w:rPr>
        <w:t>ri</w:t>
      </w:r>
      <w:r w:rsidRPr="00555E64">
        <w:rPr>
          <w:rFonts w:asciiTheme="minorHAnsi" w:hAnsiTheme="minorHAnsi" w:cstheme="minorHAnsi"/>
          <w:b w:val="0"/>
          <w:color w:val="000000"/>
          <w:spacing w:val="-2"/>
          <w:sz w:val="22"/>
          <w:szCs w:val="22"/>
        </w:rPr>
        <w:t>t</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b</w:t>
      </w:r>
      <w:r w:rsidRPr="00555E64">
        <w:rPr>
          <w:rFonts w:asciiTheme="minorHAnsi" w:hAnsiTheme="minorHAnsi" w:cstheme="minorHAnsi"/>
          <w:b w:val="0"/>
          <w:color w:val="000000"/>
          <w:sz w:val="22"/>
          <w:szCs w:val="22"/>
        </w:rPr>
        <w:t>a</w:t>
      </w:r>
      <w:r w:rsidRPr="00555E64">
        <w:rPr>
          <w:rFonts w:asciiTheme="minorHAnsi" w:hAnsiTheme="minorHAnsi" w:cstheme="minorHAnsi"/>
          <w:b w:val="0"/>
          <w:color w:val="000000"/>
          <w:spacing w:val="-2"/>
          <w:sz w:val="22"/>
          <w:szCs w:val="22"/>
        </w:rPr>
        <w:t>j</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2"/>
          <w:sz w:val="22"/>
          <w:szCs w:val="22"/>
        </w:rPr>
        <w:t>t</w:t>
      </w:r>
      <w:r w:rsidRPr="00555E64">
        <w:rPr>
          <w:rFonts w:asciiTheme="minorHAnsi" w:hAnsiTheme="minorHAnsi" w:cstheme="minorHAnsi"/>
          <w:b w:val="0"/>
          <w:color w:val="000000"/>
          <w:sz w:val="22"/>
          <w:szCs w:val="22"/>
        </w:rPr>
        <w:t>es</w:t>
      </w:r>
      <w:r w:rsidRPr="00555E64">
        <w:rPr>
          <w:rFonts w:asciiTheme="minorHAnsi" w:hAnsiTheme="minorHAnsi" w:cstheme="minorHAnsi"/>
          <w:b w:val="0"/>
          <w:color w:val="000000"/>
          <w:spacing w:val="1"/>
          <w:sz w:val="22"/>
          <w:szCs w:val="22"/>
        </w:rPr>
        <w:t>t</w:t>
      </w:r>
      <w:r w:rsidRPr="00555E64">
        <w:rPr>
          <w:rFonts w:asciiTheme="minorHAnsi" w:hAnsiTheme="minorHAnsi" w:cstheme="minorHAnsi"/>
          <w:b w:val="0"/>
          <w:color w:val="000000"/>
          <w:sz w:val="22"/>
          <w:szCs w:val="22"/>
        </w:rPr>
        <w:t>a</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pacing w:val="-3"/>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ecir</w:t>
      </w:r>
      <w:r w:rsidRPr="00555E64">
        <w:rPr>
          <w:rFonts w:asciiTheme="minorHAnsi" w:hAnsiTheme="minorHAnsi" w:cstheme="minorHAnsi"/>
          <w:b w:val="0"/>
          <w:color w:val="000000"/>
          <w:spacing w:val="3"/>
          <w:sz w:val="22"/>
          <w:szCs w:val="22"/>
        </w:rPr>
        <w:t xml:space="preserve"> </w:t>
      </w:r>
      <w:r w:rsidRPr="00555E64">
        <w:rPr>
          <w:rFonts w:asciiTheme="minorHAnsi" w:hAnsiTheme="minorHAnsi" w:cstheme="minorHAnsi"/>
          <w:b w:val="0"/>
          <w:color w:val="000000"/>
          <w:spacing w:val="1"/>
          <w:sz w:val="22"/>
          <w:szCs w:val="22"/>
        </w:rPr>
        <w:t>v</w:t>
      </w:r>
      <w:r w:rsidRPr="00555E64">
        <w:rPr>
          <w:rFonts w:asciiTheme="minorHAnsi" w:hAnsiTheme="minorHAnsi" w:cstheme="minorHAnsi"/>
          <w:b w:val="0"/>
          <w:color w:val="000000"/>
          <w:sz w:val="22"/>
          <w:szCs w:val="22"/>
        </w:rPr>
        <w:t>erd</w:t>
      </w:r>
      <w:r w:rsidRPr="00555E64">
        <w:rPr>
          <w:rFonts w:asciiTheme="minorHAnsi" w:hAnsiTheme="minorHAnsi" w:cstheme="minorHAnsi"/>
          <w:b w:val="0"/>
          <w:color w:val="000000"/>
          <w:spacing w:val="-1"/>
          <w:sz w:val="22"/>
          <w:szCs w:val="22"/>
        </w:rPr>
        <w:t>ad</w:t>
      </w:r>
      <w:r w:rsidRPr="00555E64">
        <w:rPr>
          <w:rFonts w:asciiTheme="minorHAnsi" w:hAnsiTheme="minorHAnsi" w:cstheme="minorHAnsi"/>
          <w:b w:val="0"/>
          <w:color w:val="000000"/>
          <w:sz w:val="22"/>
          <w:szCs w:val="22"/>
        </w:rPr>
        <w:t>,</w:t>
      </w:r>
      <w:r w:rsidRPr="00555E64">
        <w:rPr>
          <w:rFonts w:asciiTheme="minorHAnsi" w:hAnsiTheme="minorHAnsi" w:cstheme="minorHAnsi"/>
          <w:b w:val="0"/>
          <w:color w:val="000000"/>
          <w:spacing w:val="3"/>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qu</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z w:val="22"/>
          <w:szCs w:val="22"/>
        </w:rPr>
        <w:t>l</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s</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2"/>
          <w:sz w:val="22"/>
          <w:szCs w:val="22"/>
        </w:rPr>
        <w:t>e</w:t>
      </w:r>
      <w:r w:rsidRPr="00555E64">
        <w:rPr>
          <w:rFonts w:asciiTheme="minorHAnsi" w:hAnsiTheme="minorHAnsi" w:cstheme="minorHAnsi"/>
          <w:b w:val="0"/>
          <w:color w:val="000000"/>
          <w:sz w:val="22"/>
          <w:szCs w:val="22"/>
        </w:rPr>
        <w:t>ci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s</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pacing w:val="-1"/>
          <w:sz w:val="22"/>
          <w:szCs w:val="22"/>
        </w:rPr>
        <w:t>qu</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6"/>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pacing w:val="-3"/>
          <w:sz w:val="22"/>
          <w:szCs w:val="22"/>
        </w:rPr>
        <w:t>r</w:t>
      </w:r>
      <w:r w:rsidRPr="00555E64">
        <w:rPr>
          <w:rFonts w:asciiTheme="minorHAnsi" w:hAnsiTheme="minorHAnsi" w:cstheme="minorHAnsi"/>
          <w:b w:val="0"/>
          <w:color w:val="000000"/>
          <w:spacing w:val="-2"/>
          <w:sz w:val="22"/>
          <w:szCs w:val="22"/>
        </w:rPr>
        <w:t>e</w:t>
      </w:r>
      <w:r w:rsidRPr="00555E64">
        <w:rPr>
          <w:rFonts w:asciiTheme="minorHAnsi" w:hAnsiTheme="minorHAnsi" w:cstheme="minorHAnsi"/>
          <w:b w:val="0"/>
          <w:color w:val="000000"/>
          <w:sz w:val="22"/>
          <w:szCs w:val="22"/>
        </w:rPr>
        <w:t>sentan</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z w:val="22"/>
          <w:szCs w:val="22"/>
        </w:rPr>
        <w:t>en</w:t>
      </w:r>
      <w:r w:rsidRPr="00555E64">
        <w:rPr>
          <w:rFonts w:asciiTheme="minorHAnsi" w:hAnsiTheme="minorHAnsi" w:cstheme="minorHAnsi"/>
          <w:b w:val="0"/>
          <w:color w:val="000000"/>
          <w:spacing w:val="5"/>
          <w:sz w:val="22"/>
          <w:szCs w:val="22"/>
        </w:rPr>
        <w:t xml:space="preserve"> </w:t>
      </w:r>
      <w:r w:rsidRPr="00555E64">
        <w:rPr>
          <w:rFonts w:asciiTheme="minorHAnsi" w:hAnsiTheme="minorHAnsi" w:cstheme="minorHAnsi"/>
          <w:b w:val="0"/>
          <w:color w:val="000000"/>
          <w:sz w:val="22"/>
          <w:szCs w:val="22"/>
        </w:rPr>
        <w:t>su</w:t>
      </w:r>
      <w:r w:rsidRPr="00555E64">
        <w:rPr>
          <w:rFonts w:asciiTheme="minorHAnsi" w:hAnsiTheme="minorHAnsi" w:cstheme="minorHAnsi"/>
          <w:b w:val="0"/>
          <w:color w:val="000000"/>
          <w:spacing w:val="4"/>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pu</w:t>
      </w:r>
      <w:r w:rsidRPr="00555E64">
        <w:rPr>
          <w:rFonts w:asciiTheme="minorHAnsi" w:hAnsiTheme="minorHAnsi" w:cstheme="minorHAnsi"/>
          <w:b w:val="0"/>
          <w:color w:val="000000"/>
          <w:spacing w:val="-2"/>
          <w:sz w:val="22"/>
          <w:szCs w:val="22"/>
        </w:rPr>
        <w:t>e</w:t>
      </w:r>
      <w:r w:rsidRPr="00555E64">
        <w:rPr>
          <w:rFonts w:asciiTheme="minorHAnsi" w:hAnsiTheme="minorHAnsi" w:cstheme="minorHAnsi"/>
          <w:b w:val="0"/>
          <w:color w:val="000000"/>
          <w:sz w:val="22"/>
          <w:szCs w:val="22"/>
        </w:rPr>
        <w:t>sta ec</w:t>
      </w:r>
      <w:r w:rsidRPr="00555E64">
        <w:rPr>
          <w:rFonts w:asciiTheme="minorHAnsi" w:hAnsiTheme="minorHAnsi" w:cstheme="minorHAnsi"/>
          <w:b w:val="0"/>
          <w:color w:val="000000"/>
          <w:spacing w:val="2"/>
          <w:sz w:val="22"/>
          <w:szCs w:val="22"/>
        </w:rPr>
        <w:t>o</w:t>
      </w:r>
      <w:r w:rsidRPr="00555E64">
        <w:rPr>
          <w:rFonts w:asciiTheme="minorHAnsi" w:hAnsiTheme="minorHAnsi" w:cstheme="minorHAnsi"/>
          <w:b w:val="0"/>
          <w:color w:val="000000"/>
          <w:spacing w:val="-3"/>
          <w:sz w:val="22"/>
          <w:szCs w:val="22"/>
        </w:rPr>
        <w:t>n</w:t>
      </w:r>
      <w:r w:rsidRPr="00555E64">
        <w:rPr>
          <w:rFonts w:asciiTheme="minorHAnsi" w:hAnsiTheme="minorHAnsi" w:cstheme="minorHAnsi"/>
          <w:b w:val="0"/>
          <w:color w:val="000000"/>
          <w:spacing w:val="-1"/>
          <w:sz w:val="22"/>
          <w:szCs w:val="22"/>
        </w:rPr>
        <w:t>ó</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z w:val="22"/>
          <w:szCs w:val="22"/>
        </w:rPr>
        <w:t>ica</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10"/>
          <w:sz w:val="22"/>
          <w:szCs w:val="22"/>
        </w:rPr>
        <w:t xml:space="preserve"> </w:t>
      </w:r>
      <w:r w:rsidRPr="00555E64">
        <w:rPr>
          <w:rFonts w:asciiTheme="minorHAnsi" w:hAnsiTheme="minorHAnsi" w:cstheme="minorHAnsi"/>
          <w:b w:val="0"/>
          <w:color w:val="000000"/>
          <w:sz w:val="22"/>
          <w:szCs w:val="22"/>
        </w:rPr>
        <w:t>se</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2"/>
          <w:sz w:val="22"/>
          <w:szCs w:val="22"/>
        </w:rPr>
        <w:t>c</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ti</w:t>
      </w:r>
      <w:r w:rsidRPr="00555E64">
        <w:rPr>
          <w:rFonts w:asciiTheme="minorHAnsi" w:hAnsiTheme="minorHAnsi" w:cstheme="minorHAnsi"/>
          <w:b w:val="0"/>
          <w:color w:val="000000"/>
          <w:spacing w:val="-1"/>
          <w:sz w:val="22"/>
          <w:szCs w:val="22"/>
        </w:rPr>
        <w:t>z</w:t>
      </w:r>
      <w:r w:rsidRPr="00555E64">
        <w:rPr>
          <w:rFonts w:asciiTheme="minorHAnsi" w:hAnsiTheme="minorHAnsi" w:cstheme="minorHAnsi"/>
          <w:b w:val="0"/>
          <w:color w:val="000000"/>
          <w:sz w:val="22"/>
          <w:szCs w:val="22"/>
        </w:rPr>
        <w:t>an</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z w:val="22"/>
          <w:szCs w:val="22"/>
        </w:rPr>
        <w:t>en</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pacing w:val="-2"/>
          <w:sz w:val="22"/>
          <w:szCs w:val="22"/>
        </w:rPr>
        <w:t>c</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nd</w:t>
      </w:r>
      <w:r w:rsidRPr="00555E64">
        <w:rPr>
          <w:rFonts w:asciiTheme="minorHAnsi" w:hAnsiTheme="minorHAnsi" w:cstheme="minorHAnsi"/>
          <w:b w:val="0"/>
          <w:color w:val="000000"/>
          <w:sz w:val="22"/>
          <w:szCs w:val="22"/>
        </w:rPr>
        <w:t>ici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es</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rá</w:t>
      </w:r>
      <w:r w:rsidRPr="00555E64">
        <w:rPr>
          <w:rFonts w:asciiTheme="minorHAnsi" w:hAnsiTheme="minorHAnsi" w:cstheme="minorHAnsi"/>
          <w:b w:val="0"/>
          <w:color w:val="000000"/>
          <w:spacing w:val="-3"/>
          <w:sz w:val="22"/>
          <w:szCs w:val="22"/>
        </w:rPr>
        <w:t>c</w:t>
      </w:r>
      <w:r w:rsidRPr="00555E64">
        <w:rPr>
          <w:rFonts w:asciiTheme="minorHAnsi" w:hAnsiTheme="minorHAnsi" w:cstheme="minorHAnsi"/>
          <w:b w:val="0"/>
          <w:color w:val="000000"/>
          <w:sz w:val="22"/>
          <w:szCs w:val="22"/>
        </w:rPr>
        <w:t>ticas</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3"/>
          <w:sz w:val="22"/>
          <w:szCs w:val="22"/>
        </w:rPr>
        <w:t>d</w:t>
      </w:r>
      <w:r w:rsidRPr="00555E64">
        <w:rPr>
          <w:rFonts w:asciiTheme="minorHAnsi" w:hAnsiTheme="minorHAnsi" w:cstheme="minorHAnsi"/>
          <w:b w:val="0"/>
          <w:color w:val="000000"/>
          <w:sz w:val="22"/>
          <w:szCs w:val="22"/>
        </w:rPr>
        <w:t>esleales</w:t>
      </w:r>
      <w:r w:rsidRPr="00555E64">
        <w:rPr>
          <w:rFonts w:asciiTheme="minorHAnsi" w:hAnsiTheme="minorHAnsi" w:cstheme="minorHAnsi"/>
          <w:b w:val="0"/>
          <w:color w:val="000000"/>
          <w:spacing w:val="-10"/>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1"/>
          <w:sz w:val="22"/>
          <w:szCs w:val="22"/>
        </w:rPr>
        <w:t xml:space="preserve"> </w:t>
      </w:r>
      <w:r w:rsidRPr="00555E64">
        <w:rPr>
          <w:rFonts w:asciiTheme="minorHAnsi" w:hAnsiTheme="minorHAnsi" w:cstheme="minorHAnsi"/>
          <w:b w:val="0"/>
          <w:color w:val="000000"/>
          <w:spacing w:val="-2"/>
          <w:sz w:val="22"/>
          <w:szCs w:val="22"/>
        </w:rPr>
        <w:t>c</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z w:val="22"/>
          <w:szCs w:val="22"/>
        </w:rPr>
        <w:t>erc</w:t>
      </w:r>
      <w:r w:rsidRPr="00555E64">
        <w:rPr>
          <w:rFonts w:asciiTheme="minorHAnsi" w:hAnsiTheme="minorHAnsi" w:cstheme="minorHAnsi"/>
          <w:b w:val="0"/>
          <w:color w:val="000000"/>
          <w:spacing w:val="-2"/>
          <w:sz w:val="22"/>
          <w:szCs w:val="22"/>
        </w:rPr>
        <w:t>i</w:t>
      </w:r>
      <w:r w:rsidRPr="00555E64">
        <w:rPr>
          <w:rFonts w:asciiTheme="minorHAnsi" w:hAnsiTheme="minorHAnsi" w:cstheme="minorHAnsi"/>
          <w:b w:val="0"/>
          <w:color w:val="000000"/>
          <w:sz w:val="22"/>
          <w:szCs w:val="22"/>
        </w:rPr>
        <w:t>o</w:t>
      </w:r>
      <w:r w:rsidRPr="00555E64">
        <w:rPr>
          <w:rFonts w:asciiTheme="minorHAnsi" w:hAnsiTheme="minorHAnsi" w:cstheme="minorHAnsi"/>
          <w:b w:val="0"/>
          <w:color w:val="000000"/>
          <w:spacing w:val="-10"/>
          <w:sz w:val="22"/>
          <w:szCs w:val="22"/>
        </w:rPr>
        <w:t xml:space="preserve"> </w:t>
      </w:r>
      <w:r w:rsidRPr="00555E64">
        <w:rPr>
          <w:rFonts w:asciiTheme="minorHAnsi" w:hAnsiTheme="minorHAnsi" w:cstheme="minorHAnsi"/>
          <w:b w:val="0"/>
          <w:color w:val="000000"/>
          <w:sz w:val="22"/>
          <w:szCs w:val="22"/>
        </w:rPr>
        <w:t>i</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t</w:t>
      </w:r>
      <w:r w:rsidRPr="00555E64">
        <w:rPr>
          <w:rFonts w:asciiTheme="minorHAnsi" w:hAnsiTheme="minorHAnsi" w:cstheme="minorHAnsi"/>
          <w:b w:val="0"/>
          <w:color w:val="000000"/>
          <w:spacing w:val="1"/>
          <w:sz w:val="22"/>
          <w:szCs w:val="22"/>
        </w:rPr>
        <w:t>e</w:t>
      </w:r>
      <w:r w:rsidRPr="00555E64">
        <w:rPr>
          <w:rFonts w:asciiTheme="minorHAnsi" w:hAnsiTheme="minorHAnsi" w:cstheme="minorHAnsi"/>
          <w:b w:val="0"/>
          <w:color w:val="000000"/>
          <w:sz w:val="22"/>
          <w:szCs w:val="22"/>
        </w:rPr>
        <w:t>r</w:t>
      </w:r>
      <w:r w:rsidRPr="00555E64">
        <w:rPr>
          <w:rFonts w:asciiTheme="minorHAnsi" w:hAnsiTheme="minorHAnsi" w:cstheme="minorHAnsi"/>
          <w:b w:val="0"/>
          <w:color w:val="000000"/>
          <w:spacing w:val="-3"/>
          <w:sz w:val="22"/>
          <w:szCs w:val="22"/>
        </w:rPr>
        <w:t>n</w:t>
      </w:r>
      <w:r w:rsidRPr="00555E64">
        <w:rPr>
          <w:rFonts w:asciiTheme="minorHAnsi" w:hAnsiTheme="minorHAnsi" w:cstheme="minorHAnsi"/>
          <w:b w:val="0"/>
          <w:color w:val="000000"/>
          <w:sz w:val="22"/>
          <w:szCs w:val="22"/>
        </w:rPr>
        <w:t>aci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z w:val="22"/>
          <w:szCs w:val="22"/>
        </w:rPr>
        <w:t>al</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z w:val="22"/>
          <w:szCs w:val="22"/>
        </w:rPr>
        <w:t>en</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z w:val="22"/>
          <w:szCs w:val="22"/>
        </w:rPr>
        <w:t>su</w:t>
      </w:r>
      <w:r w:rsidRPr="00555E64">
        <w:rPr>
          <w:rFonts w:asciiTheme="minorHAnsi" w:hAnsiTheme="minorHAnsi" w:cstheme="minorHAnsi"/>
          <w:b w:val="0"/>
          <w:color w:val="000000"/>
          <w:spacing w:val="-12"/>
          <w:sz w:val="22"/>
          <w:szCs w:val="22"/>
        </w:rPr>
        <w:t xml:space="preserve"> </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al</w:t>
      </w:r>
      <w:r w:rsidRPr="00555E64">
        <w:rPr>
          <w:rFonts w:asciiTheme="minorHAnsi" w:hAnsiTheme="minorHAnsi" w:cstheme="minorHAnsi"/>
          <w:b w:val="0"/>
          <w:color w:val="000000"/>
          <w:spacing w:val="-1"/>
          <w:sz w:val="22"/>
          <w:szCs w:val="22"/>
        </w:rPr>
        <w:t>id</w:t>
      </w:r>
      <w:r w:rsidRPr="00555E64">
        <w:rPr>
          <w:rFonts w:asciiTheme="minorHAnsi" w:hAnsiTheme="minorHAnsi" w:cstheme="minorHAnsi"/>
          <w:b w:val="0"/>
          <w:color w:val="000000"/>
          <w:spacing w:val="2"/>
          <w:sz w:val="22"/>
          <w:szCs w:val="22"/>
        </w:rPr>
        <w:t>a</w:t>
      </w:r>
      <w:r w:rsidRPr="00555E64">
        <w:rPr>
          <w:rFonts w:asciiTheme="minorHAnsi" w:hAnsiTheme="minorHAnsi" w:cstheme="minorHAnsi"/>
          <w:b w:val="0"/>
          <w:color w:val="000000"/>
          <w:sz w:val="22"/>
          <w:szCs w:val="22"/>
        </w:rPr>
        <w:t xml:space="preserve">d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
          <w:sz w:val="22"/>
          <w:szCs w:val="22"/>
        </w:rPr>
        <w:t xml:space="preserve"> </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z w:val="22"/>
          <w:szCs w:val="22"/>
        </w:rPr>
        <w:t>iscri</w:t>
      </w:r>
      <w:r w:rsidRPr="00555E64">
        <w:rPr>
          <w:rFonts w:asciiTheme="minorHAnsi" w:hAnsiTheme="minorHAnsi" w:cstheme="minorHAnsi"/>
          <w:b w:val="0"/>
          <w:color w:val="000000"/>
          <w:spacing w:val="1"/>
          <w:sz w:val="22"/>
          <w:szCs w:val="22"/>
        </w:rPr>
        <w:t>m</w:t>
      </w:r>
      <w:r w:rsidRPr="00555E64">
        <w:rPr>
          <w:rFonts w:asciiTheme="minorHAnsi" w:hAnsiTheme="minorHAnsi" w:cstheme="minorHAnsi"/>
          <w:b w:val="0"/>
          <w:color w:val="000000"/>
          <w:sz w:val="22"/>
          <w:szCs w:val="22"/>
        </w:rPr>
        <w:t>i</w:t>
      </w:r>
      <w:r w:rsidRPr="00555E64">
        <w:rPr>
          <w:rFonts w:asciiTheme="minorHAnsi" w:hAnsiTheme="minorHAnsi" w:cstheme="minorHAnsi"/>
          <w:b w:val="0"/>
          <w:color w:val="000000"/>
          <w:spacing w:val="-1"/>
          <w:sz w:val="22"/>
          <w:szCs w:val="22"/>
        </w:rPr>
        <w:t>n</w:t>
      </w:r>
      <w:r w:rsidRPr="00555E64">
        <w:rPr>
          <w:rFonts w:asciiTheme="minorHAnsi" w:hAnsiTheme="minorHAnsi" w:cstheme="minorHAnsi"/>
          <w:b w:val="0"/>
          <w:color w:val="000000"/>
          <w:spacing w:val="-3"/>
          <w:sz w:val="22"/>
          <w:szCs w:val="22"/>
        </w:rPr>
        <w:t>a</w:t>
      </w:r>
      <w:r w:rsidRPr="00555E64">
        <w:rPr>
          <w:rFonts w:asciiTheme="minorHAnsi" w:hAnsiTheme="minorHAnsi" w:cstheme="minorHAnsi"/>
          <w:b w:val="0"/>
          <w:color w:val="000000"/>
          <w:sz w:val="22"/>
          <w:szCs w:val="22"/>
        </w:rPr>
        <w:t>ci</w:t>
      </w:r>
      <w:r w:rsidRPr="00555E64">
        <w:rPr>
          <w:rFonts w:asciiTheme="minorHAnsi" w:hAnsiTheme="minorHAnsi" w:cstheme="minorHAnsi"/>
          <w:b w:val="0"/>
          <w:color w:val="000000"/>
          <w:spacing w:val="1"/>
          <w:sz w:val="22"/>
          <w:szCs w:val="22"/>
        </w:rPr>
        <w:t>ó</w:t>
      </w:r>
      <w:r w:rsidRPr="00555E64">
        <w:rPr>
          <w:rFonts w:asciiTheme="minorHAnsi" w:hAnsiTheme="minorHAnsi" w:cstheme="minorHAnsi"/>
          <w:b w:val="0"/>
          <w:color w:val="000000"/>
          <w:sz w:val="22"/>
          <w:szCs w:val="22"/>
        </w:rPr>
        <w:t>n</w:t>
      </w:r>
      <w:r w:rsidRPr="00555E64">
        <w:rPr>
          <w:rFonts w:asciiTheme="minorHAnsi" w:hAnsiTheme="minorHAnsi" w:cstheme="minorHAnsi"/>
          <w:b w:val="0"/>
          <w:color w:val="000000"/>
          <w:spacing w:val="-1"/>
          <w:sz w:val="22"/>
          <w:szCs w:val="22"/>
        </w:rPr>
        <w:t xml:space="preserve"> </w:t>
      </w:r>
      <w:r w:rsidRPr="00555E64">
        <w:rPr>
          <w:rFonts w:asciiTheme="minorHAnsi" w:hAnsiTheme="minorHAnsi" w:cstheme="minorHAnsi"/>
          <w:b w:val="0"/>
          <w:color w:val="000000"/>
          <w:spacing w:val="-3"/>
          <w:sz w:val="22"/>
          <w:szCs w:val="22"/>
        </w:rPr>
        <w:t>d</w:t>
      </w:r>
      <w:r w:rsidRPr="00555E64">
        <w:rPr>
          <w:rFonts w:asciiTheme="minorHAnsi" w:hAnsiTheme="minorHAnsi" w:cstheme="minorHAnsi"/>
          <w:b w:val="0"/>
          <w:color w:val="000000"/>
          <w:sz w:val="22"/>
          <w:szCs w:val="22"/>
        </w:rPr>
        <w:t>e</w:t>
      </w:r>
      <w:r w:rsidRPr="00555E64">
        <w:rPr>
          <w:rFonts w:asciiTheme="minorHAnsi" w:hAnsiTheme="minorHAnsi" w:cstheme="minorHAnsi"/>
          <w:b w:val="0"/>
          <w:color w:val="000000"/>
          <w:spacing w:val="1"/>
          <w:sz w:val="22"/>
          <w:szCs w:val="22"/>
        </w:rPr>
        <w:t xml:space="preserve"> </w:t>
      </w:r>
      <w:r w:rsidRPr="00555E64">
        <w:rPr>
          <w:rFonts w:asciiTheme="minorHAnsi" w:hAnsiTheme="minorHAnsi" w:cstheme="minorHAnsi"/>
          <w:b w:val="0"/>
          <w:color w:val="000000"/>
          <w:spacing w:val="-1"/>
          <w:sz w:val="22"/>
          <w:szCs w:val="22"/>
        </w:rPr>
        <w:t>p</w:t>
      </w:r>
      <w:r w:rsidRPr="00555E64">
        <w:rPr>
          <w:rFonts w:asciiTheme="minorHAnsi" w:hAnsiTheme="minorHAnsi" w:cstheme="minorHAnsi"/>
          <w:b w:val="0"/>
          <w:color w:val="000000"/>
          <w:sz w:val="22"/>
          <w:szCs w:val="22"/>
        </w:rPr>
        <w:t>rec</w:t>
      </w:r>
      <w:r w:rsidRPr="00555E64">
        <w:rPr>
          <w:rFonts w:asciiTheme="minorHAnsi" w:hAnsiTheme="minorHAnsi" w:cstheme="minorHAnsi"/>
          <w:b w:val="0"/>
          <w:color w:val="000000"/>
          <w:spacing w:val="-2"/>
          <w:sz w:val="22"/>
          <w:szCs w:val="22"/>
        </w:rPr>
        <w:t>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s o</w:t>
      </w:r>
      <w:r w:rsidRPr="00555E64">
        <w:rPr>
          <w:rFonts w:asciiTheme="minorHAnsi" w:hAnsiTheme="minorHAnsi" w:cstheme="minorHAnsi"/>
          <w:b w:val="0"/>
          <w:color w:val="000000"/>
          <w:spacing w:val="2"/>
          <w:sz w:val="22"/>
          <w:szCs w:val="22"/>
        </w:rPr>
        <w:t xml:space="preserve"> </w:t>
      </w:r>
      <w:r w:rsidRPr="00555E64">
        <w:rPr>
          <w:rFonts w:asciiTheme="minorHAnsi" w:hAnsiTheme="minorHAnsi" w:cstheme="minorHAnsi"/>
          <w:b w:val="0"/>
          <w:color w:val="000000"/>
          <w:sz w:val="22"/>
          <w:szCs w:val="22"/>
        </w:rPr>
        <w:t>su</w:t>
      </w:r>
      <w:r w:rsidRPr="00555E64">
        <w:rPr>
          <w:rFonts w:asciiTheme="minorHAnsi" w:hAnsiTheme="minorHAnsi" w:cstheme="minorHAnsi"/>
          <w:b w:val="0"/>
          <w:color w:val="000000"/>
          <w:spacing w:val="-1"/>
          <w:sz w:val="22"/>
          <w:szCs w:val="22"/>
        </w:rPr>
        <w:t>b</w:t>
      </w:r>
      <w:r w:rsidRPr="00555E64">
        <w:rPr>
          <w:rFonts w:asciiTheme="minorHAnsi" w:hAnsiTheme="minorHAnsi" w:cstheme="minorHAnsi"/>
          <w:b w:val="0"/>
          <w:color w:val="000000"/>
          <w:sz w:val="22"/>
          <w:szCs w:val="22"/>
        </w:rPr>
        <w:t>si</w:t>
      </w:r>
      <w:r w:rsidRPr="00555E64">
        <w:rPr>
          <w:rFonts w:asciiTheme="minorHAnsi" w:hAnsiTheme="minorHAnsi" w:cstheme="minorHAnsi"/>
          <w:b w:val="0"/>
          <w:color w:val="000000"/>
          <w:spacing w:val="-1"/>
          <w:sz w:val="22"/>
          <w:szCs w:val="22"/>
        </w:rPr>
        <w:t>d</w:t>
      </w:r>
      <w:r w:rsidRPr="00555E64">
        <w:rPr>
          <w:rFonts w:asciiTheme="minorHAnsi" w:hAnsiTheme="minorHAnsi" w:cstheme="minorHAnsi"/>
          <w:b w:val="0"/>
          <w:color w:val="000000"/>
          <w:spacing w:val="-3"/>
          <w:sz w:val="22"/>
          <w:szCs w:val="22"/>
        </w:rPr>
        <w:t>i</w:t>
      </w:r>
      <w:r w:rsidRPr="00555E64">
        <w:rPr>
          <w:rFonts w:asciiTheme="minorHAnsi" w:hAnsiTheme="minorHAnsi" w:cstheme="minorHAnsi"/>
          <w:b w:val="0"/>
          <w:color w:val="000000"/>
          <w:spacing w:val="1"/>
          <w:sz w:val="22"/>
          <w:szCs w:val="22"/>
        </w:rPr>
        <w:t>o</w:t>
      </w:r>
      <w:r w:rsidRPr="00555E64">
        <w:rPr>
          <w:rFonts w:asciiTheme="minorHAnsi" w:hAnsiTheme="minorHAnsi" w:cstheme="minorHAnsi"/>
          <w:b w:val="0"/>
          <w:color w:val="000000"/>
          <w:sz w:val="22"/>
          <w:szCs w:val="22"/>
        </w:rPr>
        <w:t xml:space="preserve">s. </w:t>
      </w:r>
      <w:r w:rsidRPr="00555E64">
        <w:rPr>
          <w:rFonts w:asciiTheme="minorHAnsi" w:hAnsiTheme="minorHAnsi" w:cstheme="minorHAnsi"/>
          <w:sz w:val="22"/>
          <w:szCs w:val="22"/>
          <w:lang w:val="es-MX"/>
        </w:rPr>
        <w:t>Anexo 9</w:t>
      </w:r>
    </w:p>
    <w:p w:rsidR="005A4359" w:rsidRPr="00555E64"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Pr="00555E64" w:rsidRDefault="00573FB9" w:rsidP="006A70AB">
      <w:pPr>
        <w:pStyle w:val="4"/>
        <w:numPr>
          <w:ilvl w:val="0"/>
          <w:numId w:val="4"/>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555E64">
        <w:rPr>
          <w:rFonts w:asciiTheme="minorHAnsi" w:hAnsiTheme="minorHAnsi" w:cstheme="minorHAnsi"/>
          <w:sz w:val="22"/>
          <w:szCs w:val="22"/>
        </w:rPr>
        <w:t xml:space="preserve">CONVENIO DE </w:t>
      </w:r>
      <w:proofErr w:type="gramStart"/>
      <w:r w:rsidRPr="00555E64">
        <w:rPr>
          <w:rFonts w:asciiTheme="minorHAnsi" w:hAnsiTheme="minorHAnsi" w:cstheme="minorHAnsi"/>
          <w:sz w:val="22"/>
          <w:szCs w:val="22"/>
        </w:rPr>
        <w:t>ASOCIACIÓN.-</w:t>
      </w:r>
      <w:proofErr w:type="gramEnd"/>
      <w:r w:rsidRPr="00555E64">
        <w:rPr>
          <w:rFonts w:asciiTheme="minorHAnsi" w:hAnsiTheme="minorHAnsi" w:cstheme="minorHAnsi"/>
          <w:sz w:val="22"/>
          <w:szCs w:val="22"/>
        </w:rPr>
        <w:t xml:space="preserve"> </w:t>
      </w:r>
      <w:r w:rsidRPr="00555E64">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555E64"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555E64">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555E64"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555E64" w:rsidRDefault="003563ED" w:rsidP="00697B8F">
      <w:pPr>
        <w:pStyle w:val="4"/>
        <w:numPr>
          <w:ilvl w:val="0"/>
          <w:numId w:val="4"/>
        </w:numPr>
        <w:tabs>
          <w:tab w:val="clear" w:pos="1350"/>
          <w:tab w:val="left" w:pos="0"/>
          <w:tab w:val="left" w:pos="426"/>
          <w:tab w:val="left" w:pos="900"/>
        </w:tabs>
        <w:ind w:left="0" w:right="-235" w:firstLine="0"/>
        <w:jc w:val="both"/>
        <w:rPr>
          <w:rFonts w:asciiTheme="minorHAnsi" w:hAnsiTheme="minorHAnsi" w:cstheme="minorHAnsi"/>
          <w:sz w:val="22"/>
          <w:szCs w:val="22"/>
        </w:rPr>
      </w:pPr>
      <w:r w:rsidRPr="00555E64">
        <w:rPr>
          <w:rFonts w:asciiTheme="minorHAnsi" w:hAnsiTheme="minorHAnsi" w:cstheme="minorHAnsi"/>
          <w:sz w:val="22"/>
          <w:szCs w:val="22"/>
        </w:rPr>
        <w:t xml:space="preserve">PROPUESTA ECONÓMICA </w:t>
      </w:r>
      <w:r w:rsidR="006A70AB" w:rsidRPr="00555E64">
        <w:rPr>
          <w:rFonts w:asciiTheme="minorHAnsi" w:hAnsiTheme="minorHAnsi" w:cstheme="minorHAnsi"/>
          <w:b w:val="0"/>
          <w:sz w:val="22"/>
          <w:szCs w:val="22"/>
        </w:rPr>
        <w:t xml:space="preserve">en original firmada autógrafamente por el representante legal del licitante, utilizando para ello el formato proporcionado en el </w:t>
      </w:r>
      <w:r w:rsidR="006A70AB" w:rsidRPr="00555E64">
        <w:rPr>
          <w:rFonts w:asciiTheme="minorHAnsi" w:hAnsiTheme="minorHAnsi" w:cstheme="minorHAnsi"/>
          <w:sz w:val="22"/>
          <w:szCs w:val="22"/>
        </w:rPr>
        <w:t xml:space="preserve">Anexo </w:t>
      </w:r>
      <w:r w:rsidR="005A4359" w:rsidRPr="00555E64">
        <w:rPr>
          <w:rFonts w:asciiTheme="minorHAnsi" w:hAnsiTheme="minorHAnsi" w:cstheme="minorHAnsi"/>
          <w:sz w:val="22"/>
          <w:szCs w:val="22"/>
        </w:rPr>
        <w:t>10</w:t>
      </w:r>
      <w:r w:rsidR="006A70AB" w:rsidRPr="00555E64">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555E64"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555E64" w:rsidRDefault="006A70AB" w:rsidP="00697B8F">
      <w:pPr>
        <w:tabs>
          <w:tab w:val="num" w:pos="0"/>
        </w:tabs>
        <w:ind w:right="-235"/>
        <w:jc w:val="both"/>
        <w:rPr>
          <w:rFonts w:asciiTheme="minorHAnsi" w:hAnsiTheme="minorHAnsi" w:cstheme="minorHAnsi"/>
          <w:sz w:val="22"/>
          <w:szCs w:val="22"/>
        </w:rPr>
      </w:pPr>
      <w:r w:rsidRPr="00555E64">
        <w:rPr>
          <w:rFonts w:asciiTheme="minorHAnsi" w:hAnsiTheme="minorHAnsi" w:cstheme="minorHAnsi"/>
          <w:sz w:val="22"/>
          <w:szCs w:val="22"/>
        </w:rPr>
        <w:t>Dicho documento será indispensable para la evaluación de las propuestas a efecto de asegurar las mejores condiciones para la convocante y verificar que los precios de los bienes ofertados son aceptables para la Convocante; la omisión de su presentación afectará la solvencia de la proposición y será motivo para desecharla por incumplimiento del requisito señalado en las disposiciones legales antes citadas.</w:t>
      </w:r>
    </w:p>
    <w:p w:rsidR="000464A5" w:rsidRPr="00555E64" w:rsidRDefault="000464A5" w:rsidP="00697B8F">
      <w:pPr>
        <w:spacing w:after="120"/>
        <w:ind w:right="-235"/>
        <w:jc w:val="both"/>
        <w:rPr>
          <w:rFonts w:asciiTheme="minorHAnsi" w:hAnsiTheme="minorHAnsi" w:cstheme="minorHAnsi"/>
          <w:sz w:val="22"/>
          <w:szCs w:val="22"/>
        </w:rPr>
      </w:pPr>
    </w:p>
    <w:p w:rsidR="003563ED" w:rsidRPr="00555E64" w:rsidRDefault="003563ED"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555E64" w:rsidRDefault="003563ED" w:rsidP="00697B8F">
      <w:pPr>
        <w:tabs>
          <w:tab w:val="left" w:pos="0"/>
        </w:tabs>
        <w:ind w:right="-235"/>
        <w:jc w:val="both"/>
        <w:rPr>
          <w:rFonts w:asciiTheme="minorHAnsi" w:hAnsiTheme="minorHAnsi" w:cstheme="minorHAnsi"/>
          <w:sz w:val="22"/>
          <w:szCs w:val="22"/>
        </w:rPr>
      </w:pPr>
    </w:p>
    <w:p w:rsidR="003563ED" w:rsidRPr="00555E64"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555E64"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555E64"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555E64"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555E64"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555E64"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555E64"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555E64">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555E64" w:rsidRDefault="003563ED" w:rsidP="000464A5">
      <w:pPr>
        <w:spacing w:after="120"/>
        <w:jc w:val="both"/>
        <w:rPr>
          <w:rFonts w:asciiTheme="minorHAnsi" w:hAnsiTheme="minorHAnsi" w:cstheme="minorHAnsi"/>
          <w:sz w:val="22"/>
          <w:szCs w:val="22"/>
          <w:lang w:val="es-ES_tradnl"/>
        </w:rPr>
      </w:pPr>
    </w:p>
    <w:p w:rsidR="003D1157" w:rsidRPr="00555E64" w:rsidRDefault="003D1157" w:rsidP="003D1157">
      <w:pPr>
        <w:pStyle w:val="Ttulo2"/>
        <w:jc w:val="center"/>
        <w:rPr>
          <w:rFonts w:asciiTheme="minorHAnsi" w:hAnsiTheme="minorHAnsi" w:cstheme="minorHAnsi"/>
          <w:sz w:val="22"/>
          <w:szCs w:val="22"/>
        </w:rPr>
      </w:pPr>
      <w:r w:rsidRPr="00555E64">
        <w:rPr>
          <w:rFonts w:asciiTheme="minorHAnsi" w:hAnsiTheme="minorHAnsi" w:cstheme="minorHAnsi"/>
          <w:sz w:val="22"/>
          <w:szCs w:val="22"/>
        </w:rPr>
        <w:t xml:space="preserve">SECCIÓN IV. </w:t>
      </w:r>
      <w:r w:rsidR="0011116D" w:rsidRPr="00555E64">
        <w:rPr>
          <w:rFonts w:asciiTheme="minorHAnsi" w:hAnsiTheme="minorHAnsi" w:cstheme="minorHAnsi"/>
          <w:sz w:val="22"/>
          <w:szCs w:val="22"/>
        </w:rPr>
        <w:t>ACTOS DE LA LICITACIÓN</w:t>
      </w:r>
    </w:p>
    <w:p w:rsidR="003D1157" w:rsidRPr="00555E64" w:rsidRDefault="003D1157" w:rsidP="003D1157">
      <w:pPr>
        <w:rPr>
          <w:rFonts w:asciiTheme="minorHAnsi" w:hAnsiTheme="minorHAnsi" w:cstheme="minorHAnsi"/>
          <w:sz w:val="22"/>
          <w:szCs w:val="22"/>
        </w:rPr>
      </w:pPr>
    </w:p>
    <w:p w:rsidR="00697B8F" w:rsidRPr="00555E64" w:rsidRDefault="00697B8F" w:rsidP="00697B8F">
      <w:pPr>
        <w:pStyle w:val="Prrafodelista"/>
        <w:numPr>
          <w:ilvl w:val="0"/>
          <w:numId w:val="9"/>
        </w:numPr>
        <w:tabs>
          <w:tab w:val="left" w:pos="0"/>
          <w:tab w:val="left" w:pos="360"/>
        </w:tabs>
        <w:ind w:left="0" w:right="-235" w:hanging="11"/>
        <w:jc w:val="both"/>
        <w:rPr>
          <w:rFonts w:asciiTheme="minorHAnsi" w:hAnsiTheme="minorHAnsi" w:cstheme="minorHAnsi"/>
          <w:b/>
          <w:bCs/>
          <w:sz w:val="22"/>
          <w:szCs w:val="22"/>
        </w:rPr>
      </w:pPr>
      <w:r w:rsidRPr="00555E64">
        <w:rPr>
          <w:rFonts w:asciiTheme="minorHAnsi" w:hAnsiTheme="minorHAnsi" w:cstheme="minorHAnsi"/>
          <w:b/>
          <w:bCs/>
          <w:sz w:val="22"/>
          <w:szCs w:val="22"/>
        </w:rPr>
        <w:t>JUNTA DE ACLARACIONES: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A53F7B" w:rsidRPr="00555E64">
        <w:rPr>
          <w:rFonts w:asciiTheme="minorHAnsi" w:hAnsiTheme="minorHAnsi" w:cstheme="minorHAnsi"/>
          <w:bCs/>
          <w:sz w:val="22"/>
          <w:szCs w:val="22"/>
        </w:rPr>
        <w:t>bienes</w:t>
      </w:r>
      <w:r w:rsidRPr="00555E64">
        <w:rPr>
          <w:rFonts w:asciiTheme="minorHAnsi" w:hAnsiTheme="minorHAnsi" w:cstheme="minorHAnsi"/>
          <w:bCs/>
          <w:sz w:val="22"/>
          <w:szCs w:val="22"/>
        </w:rPr>
        <w:t xml:space="preserve"> objeto dela presente licitación, en el mismo acto se resolverán en forma clara y precisa las dudas y planteamientos que formulen los licitantes respecto del contenido de ésta convocatoria, la asistencia de los licitantes será optativa.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w:t>
      </w:r>
      <w:proofErr w:type="gramStart"/>
      <w:r w:rsidRPr="00555E64">
        <w:rPr>
          <w:rFonts w:asciiTheme="minorHAnsi" w:hAnsiTheme="minorHAnsi" w:cstheme="minorHAnsi"/>
          <w:bCs/>
          <w:sz w:val="22"/>
          <w:szCs w:val="22"/>
        </w:rPr>
        <w:t>morales</w:t>
      </w:r>
      <w:proofErr w:type="gramEnd"/>
      <w:r w:rsidRPr="00555E64">
        <w:rPr>
          <w:rFonts w:asciiTheme="minorHAnsi" w:hAnsiTheme="minorHAnsi" w:cstheme="minorHAnsi"/>
          <w:bCs/>
          <w:sz w:val="22"/>
          <w:szCs w:val="22"/>
        </w:rPr>
        <w:t xml:space="preserve"> así como el nombre de los socios, y</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ab/>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555E64" w:rsidRDefault="00697B8F" w:rsidP="00697B8F">
      <w:pPr>
        <w:tabs>
          <w:tab w:val="left" w:pos="0"/>
        </w:tabs>
        <w:ind w:right="-235"/>
        <w:jc w:val="both"/>
        <w:rPr>
          <w:rFonts w:asciiTheme="minorHAnsi" w:hAnsiTheme="minorHAnsi" w:cstheme="minorHAnsi"/>
          <w:bCs/>
          <w:sz w:val="22"/>
          <w:szCs w:val="22"/>
        </w:rPr>
      </w:pPr>
    </w:p>
    <w:p w:rsidR="00D125CB" w:rsidRPr="00555E64" w:rsidRDefault="00D125CB" w:rsidP="00D125CB">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Las solicitudes de aclaración podrán enviarse a través de los siguientes medios: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o al correo electrónico </w:t>
      </w:r>
      <w:hyperlink r:id="rId8" w:history="1">
        <w:r w:rsidR="00EA19CD" w:rsidRPr="00555E64">
          <w:rPr>
            <w:rStyle w:val="Hipervnculo"/>
            <w:rFonts w:asciiTheme="minorHAnsi" w:hAnsiTheme="minorHAnsi" w:cstheme="minorHAnsi"/>
            <w:bCs/>
            <w:sz w:val="22"/>
            <w:szCs w:val="22"/>
          </w:rPr>
          <w:t>ccervantes@baja.gob.mx</w:t>
        </w:r>
      </w:hyperlink>
      <w:r w:rsidR="003C2C54" w:rsidRPr="00555E64">
        <w:rPr>
          <w:rFonts w:asciiTheme="minorHAnsi" w:hAnsiTheme="minorHAnsi" w:cstheme="minorHAnsi"/>
          <w:bCs/>
          <w:sz w:val="22"/>
          <w:szCs w:val="22"/>
        </w:rPr>
        <w:t xml:space="preserve"> </w:t>
      </w:r>
      <w:r w:rsidRPr="00555E64">
        <w:rPr>
          <w:rFonts w:asciiTheme="minorHAnsi" w:hAnsiTheme="minorHAnsi" w:cstheme="minorHAnsi"/>
          <w:bCs/>
          <w:sz w:val="22"/>
          <w:szCs w:val="22"/>
        </w:rPr>
        <w:t xml:space="preserve">o entregarlos personalmente en la dirección señalada en el </w:t>
      </w:r>
      <w:r w:rsidR="003C2C54" w:rsidRPr="00555E64">
        <w:rPr>
          <w:rFonts w:asciiTheme="minorHAnsi" w:hAnsiTheme="minorHAnsi" w:cstheme="minorHAnsi"/>
          <w:bCs/>
          <w:sz w:val="22"/>
          <w:szCs w:val="22"/>
        </w:rPr>
        <w:t>numeral 1 de la sección I de la presente convocatoria</w:t>
      </w:r>
      <w:r w:rsidRPr="00555E64">
        <w:rPr>
          <w:rFonts w:asciiTheme="minorHAnsi" w:hAnsiTheme="minorHAnsi" w:cstheme="minorHAnsi"/>
          <w:bCs/>
          <w:sz w:val="22"/>
          <w:szCs w:val="22"/>
        </w:rPr>
        <w:t xml:space="preserve">; dichas solicitudes deberán enviarse a más tardar </w:t>
      </w:r>
      <w:r w:rsidR="00BB5CE0" w:rsidRPr="00555E64">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BB5CE0" w:rsidRPr="00555E64">
        <w:rPr>
          <w:rFonts w:asciiTheme="minorHAnsi" w:hAnsiTheme="minorHAnsi" w:cstheme="minorHAnsi"/>
          <w:b/>
          <w:bCs/>
          <w:sz w:val="22"/>
          <w:szCs w:val="22"/>
        </w:rPr>
        <w:t>13:</w:t>
      </w:r>
      <w:r w:rsidR="00662AD1" w:rsidRPr="00555E64">
        <w:rPr>
          <w:rFonts w:asciiTheme="minorHAnsi" w:hAnsiTheme="minorHAnsi" w:cstheme="minorHAnsi"/>
          <w:b/>
          <w:bCs/>
          <w:sz w:val="22"/>
          <w:szCs w:val="22"/>
        </w:rPr>
        <w:t>0</w:t>
      </w:r>
      <w:r w:rsidR="00BB5CE0" w:rsidRPr="00555E64">
        <w:rPr>
          <w:rFonts w:asciiTheme="minorHAnsi" w:hAnsiTheme="minorHAnsi" w:cstheme="minorHAnsi"/>
          <w:b/>
          <w:bCs/>
          <w:sz w:val="22"/>
          <w:szCs w:val="22"/>
        </w:rPr>
        <w:t xml:space="preserve">0 del día </w:t>
      </w:r>
      <w:r w:rsidR="00662AD1" w:rsidRPr="00555E64">
        <w:rPr>
          <w:rFonts w:asciiTheme="minorHAnsi" w:hAnsiTheme="minorHAnsi" w:cstheme="minorHAnsi"/>
          <w:b/>
          <w:bCs/>
          <w:sz w:val="22"/>
          <w:szCs w:val="22"/>
        </w:rPr>
        <w:t>24</w:t>
      </w:r>
      <w:r w:rsidR="003C2C54" w:rsidRPr="00555E64">
        <w:rPr>
          <w:rFonts w:asciiTheme="minorHAnsi" w:hAnsiTheme="minorHAnsi" w:cstheme="minorHAnsi"/>
          <w:b/>
          <w:bCs/>
          <w:sz w:val="22"/>
          <w:szCs w:val="22"/>
        </w:rPr>
        <w:t xml:space="preserve"> </w:t>
      </w:r>
      <w:r w:rsidRPr="00555E64">
        <w:rPr>
          <w:rFonts w:asciiTheme="minorHAnsi" w:hAnsiTheme="minorHAnsi" w:cstheme="minorHAnsi"/>
          <w:b/>
          <w:bCs/>
          <w:sz w:val="22"/>
          <w:szCs w:val="22"/>
        </w:rPr>
        <w:t xml:space="preserve">de </w:t>
      </w:r>
      <w:r w:rsidR="00662AD1" w:rsidRPr="00555E64">
        <w:rPr>
          <w:rFonts w:asciiTheme="minorHAnsi" w:hAnsiTheme="minorHAnsi" w:cstheme="minorHAnsi"/>
          <w:b/>
          <w:bCs/>
          <w:sz w:val="22"/>
          <w:szCs w:val="22"/>
        </w:rPr>
        <w:t>agosto</w:t>
      </w:r>
      <w:r w:rsidRPr="00555E64">
        <w:rPr>
          <w:rFonts w:asciiTheme="minorHAnsi" w:hAnsiTheme="minorHAnsi" w:cstheme="minorHAnsi"/>
          <w:b/>
          <w:bCs/>
          <w:sz w:val="22"/>
          <w:szCs w:val="22"/>
        </w:rPr>
        <w:t xml:space="preserve"> de 20</w:t>
      </w:r>
      <w:r w:rsidR="003C2C54" w:rsidRPr="00555E64">
        <w:rPr>
          <w:rFonts w:asciiTheme="minorHAnsi" w:hAnsiTheme="minorHAnsi" w:cstheme="minorHAnsi"/>
          <w:b/>
          <w:bCs/>
          <w:sz w:val="22"/>
          <w:szCs w:val="22"/>
        </w:rPr>
        <w:t>2</w:t>
      </w:r>
      <w:r w:rsidR="00662AD1" w:rsidRPr="00555E64">
        <w:rPr>
          <w:rFonts w:asciiTheme="minorHAnsi" w:hAnsiTheme="minorHAnsi" w:cstheme="minorHAnsi"/>
          <w:b/>
          <w:bCs/>
          <w:sz w:val="22"/>
          <w:szCs w:val="22"/>
        </w:rPr>
        <w:t>1</w:t>
      </w:r>
      <w:r w:rsidRPr="00555E64">
        <w:rPr>
          <w:rFonts w:asciiTheme="minorHAnsi" w:hAnsiTheme="minorHAnsi" w:cstheme="minorHAnsi"/>
          <w:bCs/>
          <w:sz w:val="22"/>
          <w:szCs w:val="22"/>
        </w:rPr>
        <w:t>, debiendo confirmar su correcta recepción.</w:t>
      </w:r>
    </w:p>
    <w:p w:rsidR="00D125CB" w:rsidRPr="00555E64" w:rsidRDefault="00D125CB" w:rsidP="00D125CB">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 celebración del acto de junta de aclaraciones tendrá lugar el día </w:t>
      </w:r>
      <w:r w:rsidR="00662AD1" w:rsidRPr="00555E64">
        <w:rPr>
          <w:rFonts w:asciiTheme="minorHAnsi" w:hAnsiTheme="minorHAnsi" w:cstheme="minorHAnsi"/>
          <w:b/>
          <w:bCs/>
          <w:sz w:val="22"/>
          <w:szCs w:val="22"/>
        </w:rPr>
        <w:t>25</w:t>
      </w:r>
      <w:r w:rsidRPr="00555E64">
        <w:rPr>
          <w:rFonts w:asciiTheme="minorHAnsi" w:hAnsiTheme="minorHAnsi" w:cstheme="minorHAnsi"/>
          <w:b/>
          <w:bCs/>
          <w:sz w:val="22"/>
          <w:szCs w:val="22"/>
        </w:rPr>
        <w:t xml:space="preserve"> de </w:t>
      </w:r>
      <w:r w:rsidR="00662AD1" w:rsidRPr="00555E64">
        <w:rPr>
          <w:rFonts w:asciiTheme="minorHAnsi" w:hAnsiTheme="minorHAnsi" w:cstheme="minorHAnsi"/>
          <w:b/>
          <w:bCs/>
          <w:sz w:val="22"/>
          <w:szCs w:val="22"/>
        </w:rPr>
        <w:t>agosto</w:t>
      </w:r>
      <w:r w:rsidRPr="00555E64">
        <w:rPr>
          <w:rFonts w:asciiTheme="minorHAnsi" w:hAnsiTheme="minorHAnsi" w:cstheme="minorHAnsi"/>
          <w:b/>
          <w:bCs/>
          <w:sz w:val="22"/>
          <w:szCs w:val="22"/>
        </w:rPr>
        <w:t xml:space="preserve"> 202</w:t>
      </w:r>
      <w:r w:rsidR="00662AD1" w:rsidRPr="00555E64">
        <w:rPr>
          <w:rFonts w:asciiTheme="minorHAnsi" w:hAnsiTheme="minorHAnsi" w:cstheme="minorHAnsi"/>
          <w:b/>
          <w:bCs/>
          <w:sz w:val="22"/>
          <w:szCs w:val="22"/>
        </w:rPr>
        <w:t>1</w:t>
      </w:r>
      <w:r w:rsidRPr="00555E64">
        <w:rPr>
          <w:rFonts w:asciiTheme="minorHAnsi" w:hAnsiTheme="minorHAnsi" w:cstheme="minorHAnsi"/>
          <w:b/>
          <w:bCs/>
          <w:sz w:val="22"/>
          <w:szCs w:val="22"/>
        </w:rPr>
        <w:t xml:space="preserve"> a las 13:</w:t>
      </w:r>
      <w:r w:rsidR="00F0042D" w:rsidRPr="00555E64">
        <w:rPr>
          <w:rFonts w:asciiTheme="minorHAnsi" w:hAnsiTheme="minorHAnsi" w:cstheme="minorHAnsi"/>
          <w:b/>
          <w:bCs/>
          <w:sz w:val="22"/>
          <w:szCs w:val="22"/>
        </w:rPr>
        <w:t>0</w:t>
      </w:r>
      <w:r w:rsidRPr="00555E64">
        <w:rPr>
          <w:rFonts w:asciiTheme="minorHAnsi" w:hAnsiTheme="minorHAnsi" w:cstheme="minorHAnsi"/>
          <w:b/>
          <w:bCs/>
          <w:sz w:val="22"/>
          <w:szCs w:val="22"/>
        </w:rPr>
        <w:t>0 horas</w:t>
      </w:r>
      <w:r w:rsidRPr="00555E64">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 junta de aclaraciones, se llevará a cabo conforme a lo siguiente: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y COMPRASBC al concluir el acto.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8324CC">
      <w:pPr>
        <w:numPr>
          <w:ilvl w:val="0"/>
          <w:numId w:val="9"/>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MODIFICACIONES A LA CONVOCATORIA DE LICITACIÓN:</w:t>
      </w:r>
    </w:p>
    <w:p w:rsidR="00697B8F" w:rsidRPr="00555E64" w:rsidRDefault="00697B8F" w:rsidP="00697B8F">
      <w:pPr>
        <w:tabs>
          <w:tab w:val="left" w:pos="0"/>
        </w:tabs>
        <w:ind w:right="-235"/>
        <w:jc w:val="both"/>
        <w:rPr>
          <w:rFonts w:asciiTheme="minorHAnsi" w:hAnsiTheme="minorHAnsi" w:cstheme="minorHAnsi"/>
          <w:b/>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Con fundamento en lo dispuesto p</w:t>
      </w:r>
      <w:r w:rsidR="00F0042D" w:rsidRPr="00555E64">
        <w:rPr>
          <w:rFonts w:asciiTheme="minorHAnsi" w:hAnsiTheme="minorHAnsi" w:cstheme="minorHAnsi"/>
          <w:bCs/>
          <w:sz w:val="22"/>
          <w:szCs w:val="22"/>
        </w:rPr>
        <w:t>or el artículo 33 de la LAASSP,</w:t>
      </w:r>
      <w:r w:rsidRPr="00555E64">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555E64" w:rsidRDefault="00F0042D"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8324CC">
      <w:pPr>
        <w:numPr>
          <w:ilvl w:val="0"/>
          <w:numId w:val="9"/>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ACTO DE PRESENTACIÓN Y APERTURA DE PROPOSICIONES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Las proposiciones deberán ser presenta</w:t>
      </w:r>
      <w:r w:rsidR="00F0042D" w:rsidRPr="00555E64">
        <w:rPr>
          <w:rFonts w:asciiTheme="minorHAnsi" w:hAnsiTheme="minorHAnsi" w:cstheme="minorHAnsi"/>
          <w:bCs/>
          <w:sz w:val="22"/>
          <w:szCs w:val="22"/>
        </w:rPr>
        <w:t>das</w:t>
      </w:r>
      <w:r w:rsidRPr="00555E64">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
          <w:bCs/>
          <w:sz w:val="22"/>
          <w:szCs w:val="22"/>
        </w:rPr>
      </w:pPr>
      <w:r w:rsidRPr="00555E64">
        <w:rPr>
          <w:rFonts w:asciiTheme="minorHAnsi" w:hAnsiTheme="minorHAnsi" w:cstheme="minorHAnsi"/>
          <w:bCs/>
          <w:sz w:val="22"/>
          <w:szCs w:val="22"/>
        </w:rPr>
        <w:t>La celebración del acto de presentación y aper</w:t>
      </w:r>
      <w:r w:rsidR="00F0042D" w:rsidRPr="00555E64">
        <w:rPr>
          <w:rFonts w:asciiTheme="minorHAnsi" w:hAnsiTheme="minorHAnsi" w:cstheme="minorHAnsi"/>
          <w:bCs/>
          <w:sz w:val="22"/>
          <w:szCs w:val="22"/>
        </w:rPr>
        <w:t>tura de proposiciones se llevará</w:t>
      </w:r>
      <w:r w:rsidRPr="00555E64">
        <w:rPr>
          <w:rFonts w:asciiTheme="minorHAnsi" w:hAnsiTheme="minorHAnsi" w:cstheme="minorHAnsi"/>
          <w:bCs/>
          <w:sz w:val="22"/>
          <w:szCs w:val="22"/>
        </w:rPr>
        <w:t xml:space="preserve"> a cabo el día </w:t>
      </w:r>
      <w:r w:rsidR="00F0042D" w:rsidRPr="00555E64">
        <w:rPr>
          <w:rFonts w:asciiTheme="minorHAnsi" w:hAnsiTheme="minorHAnsi" w:cstheme="minorHAnsi"/>
          <w:b/>
          <w:bCs/>
          <w:sz w:val="22"/>
          <w:szCs w:val="22"/>
        </w:rPr>
        <w:t>01</w:t>
      </w:r>
      <w:r w:rsidRPr="00555E64">
        <w:rPr>
          <w:rFonts w:asciiTheme="minorHAnsi" w:hAnsiTheme="minorHAnsi" w:cstheme="minorHAnsi"/>
          <w:b/>
          <w:bCs/>
          <w:sz w:val="22"/>
          <w:szCs w:val="22"/>
        </w:rPr>
        <w:t xml:space="preserve"> de </w:t>
      </w:r>
      <w:r w:rsidR="00F0042D" w:rsidRPr="00555E64">
        <w:rPr>
          <w:rFonts w:asciiTheme="minorHAnsi" w:hAnsiTheme="minorHAnsi" w:cstheme="minorHAnsi"/>
          <w:b/>
          <w:bCs/>
          <w:sz w:val="22"/>
          <w:szCs w:val="22"/>
        </w:rPr>
        <w:t>sept</w:t>
      </w:r>
      <w:r w:rsidR="00EA19CD" w:rsidRPr="00555E64">
        <w:rPr>
          <w:rFonts w:asciiTheme="minorHAnsi" w:hAnsiTheme="minorHAnsi" w:cstheme="minorHAnsi"/>
          <w:b/>
          <w:bCs/>
          <w:sz w:val="22"/>
          <w:szCs w:val="22"/>
        </w:rPr>
        <w:t>iembre</w:t>
      </w:r>
      <w:r w:rsidRPr="00555E64">
        <w:rPr>
          <w:rFonts w:asciiTheme="minorHAnsi" w:hAnsiTheme="minorHAnsi" w:cstheme="minorHAnsi"/>
          <w:b/>
          <w:bCs/>
          <w:sz w:val="22"/>
          <w:szCs w:val="22"/>
        </w:rPr>
        <w:t xml:space="preserve"> de 202</w:t>
      </w:r>
      <w:r w:rsidR="00F0042D" w:rsidRPr="00555E64">
        <w:rPr>
          <w:rFonts w:asciiTheme="minorHAnsi" w:hAnsiTheme="minorHAnsi" w:cstheme="minorHAnsi"/>
          <w:b/>
          <w:bCs/>
          <w:sz w:val="22"/>
          <w:szCs w:val="22"/>
        </w:rPr>
        <w:t>1</w:t>
      </w:r>
      <w:r w:rsidR="008324CC" w:rsidRPr="00555E64">
        <w:rPr>
          <w:rFonts w:asciiTheme="minorHAnsi" w:hAnsiTheme="minorHAnsi" w:cstheme="minorHAnsi"/>
          <w:b/>
          <w:bCs/>
          <w:sz w:val="22"/>
          <w:szCs w:val="22"/>
        </w:rPr>
        <w:t xml:space="preserve"> </w:t>
      </w:r>
      <w:r w:rsidRPr="00555E64">
        <w:rPr>
          <w:rFonts w:asciiTheme="minorHAnsi" w:hAnsiTheme="minorHAnsi" w:cstheme="minorHAnsi"/>
          <w:b/>
          <w:bCs/>
          <w:sz w:val="22"/>
          <w:szCs w:val="22"/>
        </w:rPr>
        <w:t>a las 1</w:t>
      </w:r>
      <w:r w:rsidR="00F0042D" w:rsidRPr="00555E64">
        <w:rPr>
          <w:rFonts w:asciiTheme="minorHAnsi" w:hAnsiTheme="minorHAnsi" w:cstheme="minorHAnsi"/>
          <w:b/>
          <w:bCs/>
          <w:sz w:val="22"/>
          <w:szCs w:val="22"/>
        </w:rPr>
        <w:t>0</w:t>
      </w:r>
      <w:r w:rsidRPr="00555E64">
        <w:rPr>
          <w:rFonts w:asciiTheme="minorHAnsi" w:hAnsiTheme="minorHAnsi" w:cstheme="minorHAnsi"/>
          <w:b/>
          <w:bCs/>
          <w:sz w:val="22"/>
          <w:szCs w:val="22"/>
        </w:rPr>
        <w:t>:00 horas.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555E64" w:rsidRDefault="00F0042D"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555E64">
        <w:rPr>
          <w:rFonts w:asciiTheme="minorHAnsi" w:hAnsiTheme="minorHAnsi" w:cstheme="minorHAnsi"/>
          <w:bCs/>
          <w:sz w:val="22"/>
          <w:szCs w:val="22"/>
        </w:rPr>
        <w:t xml:space="preserve">total </w:t>
      </w:r>
      <w:r w:rsidRPr="00555E64">
        <w:rPr>
          <w:rFonts w:asciiTheme="minorHAnsi" w:hAnsiTheme="minorHAnsi" w:cstheme="minorHAnsi"/>
          <w:bCs/>
          <w:sz w:val="22"/>
          <w:szCs w:val="22"/>
        </w:rPr>
        <w:t>de</w:t>
      </w:r>
      <w:r w:rsidR="00CB0177" w:rsidRPr="00555E64">
        <w:rPr>
          <w:rFonts w:asciiTheme="minorHAnsi" w:hAnsiTheme="minorHAnsi" w:cstheme="minorHAnsi"/>
          <w:bCs/>
          <w:sz w:val="22"/>
          <w:szCs w:val="22"/>
        </w:rPr>
        <w:t xml:space="preserve"> </w:t>
      </w:r>
      <w:r w:rsidRPr="00555E64">
        <w:rPr>
          <w:rFonts w:asciiTheme="minorHAnsi" w:hAnsiTheme="minorHAnsi" w:cstheme="minorHAnsi"/>
          <w:bCs/>
          <w:sz w:val="22"/>
          <w:szCs w:val="22"/>
        </w:rPr>
        <w:t>las proposiciones presentadas.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y COMPRASBC al concluir el acto.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BB5CE0">
      <w:pPr>
        <w:numPr>
          <w:ilvl w:val="0"/>
          <w:numId w:val="9"/>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EVALUACIÓN DE LAS PROPOSICIONES:</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555E64" w:rsidRDefault="002F0CAD" w:rsidP="00697B8F">
      <w:pPr>
        <w:tabs>
          <w:tab w:val="left" w:pos="0"/>
        </w:tabs>
        <w:ind w:right="-235"/>
        <w:jc w:val="both"/>
        <w:rPr>
          <w:rFonts w:asciiTheme="minorHAnsi" w:hAnsiTheme="minorHAnsi" w:cstheme="minorHAnsi"/>
          <w:bCs/>
          <w:sz w:val="22"/>
          <w:szCs w:val="22"/>
        </w:rPr>
      </w:pPr>
    </w:p>
    <w:p w:rsidR="00697B8F" w:rsidRPr="00555E64" w:rsidRDefault="00697B8F" w:rsidP="00BB5CE0">
      <w:pPr>
        <w:numPr>
          <w:ilvl w:val="0"/>
          <w:numId w:val="9"/>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555E64">
        <w:rPr>
          <w:rFonts w:asciiTheme="minorHAnsi" w:eastAsia="Calibri" w:hAnsiTheme="minorHAnsi" w:cstheme="minorHAnsi"/>
          <w:b/>
          <w:bCs/>
          <w:sz w:val="22"/>
          <w:szCs w:val="22"/>
          <w:lang w:eastAsia="es-MX"/>
        </w:rPr>
        <w:t>CRITERIOS DE EVALUACIÓN DE LAS PROPOSICIONES:</w:t>
      </w:r>
    </w:p>
    <w:p w:rsidR="00697B8F" w:rsidRPr="00555E64"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555E64"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555E64">
        <w:rPr>
          <w:rFonts w:asciiTheme="minorHAnsi" w:eastAsia="Calibri" w:hAnsiTheme="minorHAnsi" w:cstheme="minorHAns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w:t>
      </w:r>
      <w:r w:rsidR="000730E7" w:rsidRPr="00555E64">
        <w:rPr>
          <w:rFonts w:asciiTheme="minorHAnsi" w:eastAsia="Calibri" w:hAnsiTheme="minorHAnsi" w:cstheme="minorHAnsi"/>
          <w:bCs/>
          <w:sz w:val="22"/>
          <w:szCs w:val="22"/>
          <w:lang w:eastAsia="es-MX"/>
        </w:rPr>
        <w:t xml:space="preserve">bienes </w:t>
      </w:r>
      <w:r w:rsidRPr="00555E64">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a)</w:t>
      </w:r>
      <w:r w:rsidRPr="00555E64">
        <w:rPr>
          <w:rFonts w:asciiTheme="minorHAnsi" w:hAnsiTheme="minorHAnsi" w:cstheme="minorHAnsi"/>
          <w:bCs/>
          <w:sz w:val="22"/>
          <w:szCs w:val="22"/>
        </w:rPr>
        <w:tab/>
        <w:t xml:space="preserve">REVISIÓN </w:t>
      </w:r>
      <w:proofErr w:type="gramStart"/>
      <w:r w:rsidRPr="00555E64">
        <w:rPr>
          <w:rFonts w:asciiTheme="minorHAnsi" w:hAnsiTheme="minorHAnsi" w:cstheme="minorHAnsi"/>
          <w:bCs/>
          <w:sz w:val="22"/>
          <w:szCs w:val="22"/>
        </w:rPr>
        <w:t>DOCUMENTAL.-</w:t>
      </w:r>
      <w:proofErr w:type="gramEnd"/>
      <w:r w:rsidRPr="00555E64">
        <w:rPr>
          <w:rFonts w:asciiTheme="minorHAnsi" w:hAnsiTheme="minorHAnsi" w:cstheme="minorHAnsi"/>
          <w:bCs/>
          <w:sz w:val="22"/>
          <w:szCs w:val="22"/>
        </w:rPr>
        <w:t xml:space="preserve"> Verificación  de la información contenida en los documentos presentados a efecto de determinar la solvencia de la propuesta en cuanto a los elementos de capacidad legal, técnica y administrativa.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b)</w:t>
      </w:r>
      <w:r w:rsidRPr="00555E64">
        <w:rPr>
          <w:rFonts w:asciiTheme="minorHAnsi" w:hAnsiTheme="minorHAnsi" w:cstheme="minorHAnsi"/>
          <w:bCs/>
          <w:sz w:val="22"/>
          <w:szCs w:val="22"/>
        </w:rPr>
        <w:tab/>
        <w:t xml:space="preserve">VERIFICACIÓN DE LA PROPUESTA TÉCNICA con relación a los </w:t>
      </w:r>
      <w:r w:rsidR="000730E7" w:rsidRPr="00555E64">
        <w:rPr>
          <w:rFonts w:asciiTheme="minorHAnsi" w:hAnsiTheme="minorHAnsi" w:cstheme="minorHAnsi"/>
          <w:bCs/>
          <w:sz w:val="22"/>
          <w:szCs w:val="22"/>
        </w:rPr>
        <w:t>bienes</w:t>
      </w:r>
      <w:r w:rsidRPr="00555E64">
        <w:rPr>
          <w:rFonts w:asciiTheme="minorHAnsi" w:hAnsiTheme="minorHAnsi" w:cstheme="minorHAnsi"/>
          <w:bCs/>
          <w:sz w:val="22"/>
          <w:szCs w:val="22"/>
        </w:rPr>
        <w:t xml:space="preserve"> ofertados objeto de la </w:t>
      </w:r>
      <w:r w:rsidR="000730E7" w:rsidRPr="00555E64">
        <w:rPr>
          <w:rFonts w:asciiTheme="minorHAnsi" w:hAnsiTheme="minorHAnsi" w:cstheme="minorHAnsi"/>
          <w:bCs/>
          <w:sz w:val="22"/>
          <w:szCs w:val="22"/>
        </w:rPr>
        <w:t>licitación</w:t>
      </w:r>
      <w:r w:rsidRPr="00555E64">
        <w:rPr>
          <w:rFonts w:asciiTheme="minorHAnsi" w:hAnsiTheme="minorHAnsi" w:cstheme="minorHAnsi"/>
          <w:bCs/>
          <w:sz w:val="22"/>
          <w:szCs w:val="22"/>
        </w:rPr>
        <w:t xml:space="preserve">, a efecto de verificar que los </w:t>
      </w:r>
      <w:r w:rsidR="000730E7" w:rsidRPr="00555E64">
        <w:rPr>
          <w:rFonts w:asciiTheme="minorHAnsi" w:hAnsiTheme="minorHAnsi" w:cstheme="minorHAnsi"/>
          <w:bCs/>
          <w:sz w:val="22"/>
          <w:szCs w:val="22"/>
        </w:rPr>
        <w:t>bienes</w:t>
      </w:r>
      <w:r w:rsidRPr="00555E64">
        <w:rPr>
          <w:rFonts w:asciiTheme="minorHAnsi" w:hAnsiTheme="minorHAnsi" w:cstheme="minorHAnsi"/>
          <w:bCs/>
          <w:sz w:val="22"/>
          <w:szCs w:val="22"/>
        </w:rPr>
        <w:t xml:space="preserve"> ofertados por el licitante cumplan con las especificaciones y condiciones solicitadas.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w:t>
      </w:r>
      <w:r w:rsidRPr="00555E64">
        <w:rPr>
          <w:rFonts w:asciiTheme="minorHAnsi" w:hAnsiTheme="minorHAnsi" w:cstheme="minorHAnsi"/>
          <w:bCs/>
          <w:sz w:val="22"/>
          <w:szCs w:val="22"/>
        </w:rPr>
        <w:tab/>
        <w:t xml:space="preserve">ANÁLISIS DE LOS PRECIOS </w:t>
      </w:r>
      <w:proofErr w:type="gramStart"/>
      <w:r w:rsidRPr="00555E64">
        <w:rPr>
          <w:rFonts w:asciiTheme="minorHAnsi" w:hAnsiTheme="minorHAnsi" w:cstheme="minorHAnsi"/>
          <w:bCs/>
          <w:sz w:val="22"/>
          <w:szCs w:val="22"/>
        </w:rPr>
        <w:t>OFERTADOS.-</w:t>
      </w:r>
      <w:proofErr w:type="gramEnd"/>
      <w:r w:rsidRPr="00555E64">
        <w:rPr>
          <w:rFonts w:asciiTheme="minorHAnsi" w:hAnsiTheme="minorHAnsi" w:cstheme="minorHAnsi"/>
          <w:bCs/>
          <w:sz w:val="22"/>
          <w:szCs w:val="22"/>
        </w:rPr>
        <w:t xml:space="preserve">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555E64" w:rsidRDefault="00F0042D"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numPr>
          <w:ilvl w:val="0"/>
          <w:numId w:val="9"/>
        </w:numPr>
        <w:tabs>
          <w:tab w:val="left" w:pos="0"/>
        </w:tabs>
        <w:ind w:left="0" w:right="-235" w:firstLine="0"/>
        <w:contextualSpacing/>
        <w:jc w:val="both"/>
        <w:rPr>
          <w:rFonts w:asciiTheme="minorHAnsi" w:eastAsia="Calibri" w:hAnsiTheme="minorHAnsi" w:cstheme="minorHAnsi"/>
          <w:b/>
          <w:sz w:val="22"/>
          <w:szCs w:val="22"/>
          <w:lang w:eastAsia="es-MX"/>
        </w:rPr>
      </w:pPr>
      <w:r w:rsidRPr="00555E64">
        <w:rPr>
          <w:rFonts w:asciiTheme="minorHAnsi" w:eastAsia="Calibri" w:hAnsiTheme="minorHAnsi" w:cstheme="minorHAnsi"/>
          <w:b/>
          <w:sz w:val="22"/>
          <w:szCs w:val="22"/>
          <w:lang w:eastAsia="es-MX"/>
        </w:rPr>
        <w:t>MOTIVOS POR LOS QUE SE DESECHARÁ UNA PROPOSICIÓN:</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a</w:t>
      </w:r>
      <w:proofErr w:type="gramStart"/>
      <w:r w:rsidRPr="00555E64">
        <w:rPr>
          <w:rFonts w:asciiTheme="minorHAnsi" w:hAnsiTheme="minorHAnsi" w:cstheme="minorHAnsi"/>
          <w:sz w:val="22"/>
          <w:szCs w:val="22"/>
        </w:rPr>
        <w:t>).-</w:t>
      </w:r>
      <w:proofErr w:type="gramEnd"/>
      <w:r w:rsidRPr="00555E64">
        <w:rPr>
          <w:rFonts w:asciiTheme="minorHAnsi" w:hAnsiTheme="minorHAnsi" w:cstheme="minorHAnsi"/>
          <w:sz w:val="22"/>
          <w:szCs w:val="22"/>
        </w:rPr>
        <w:t xml:space="preserve">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555E64">
        <w:rPr>
          <w:rFonts w:asciiTheme="minorHAnsi" w:hAnsiTheme="minorHAnsi" w:cstheme="minorHAnsi"/>
          <w:sz w:val="22"/>
          <w:szCs w:val="22"/>
        </w:rPr>
        <w:t>5</w:t>
      </w:r>
      <w:r w:rsidRPr="00555E64">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r w:rsidRPr="00555E64">
        <w:rPr>
          <w:rFonts w:asciiTheme="minorHAnsi" w:hAnsiTheme="minorHAnsi" w:cstheme="minorHAnsi"/>
          <w:sz w:val="22"/>
          <w:szCs w:val="22"/>
        </w:rPr>
        <w:t>b</w:t>
      </w:r>
      <w:proofErr w:type="gramStart"/>
      <w:r w:rsidRPr="00555E64">
        <w:rPr>
          <w:rFonts w:asciiTheme="minorHAnsi" w:hAnsiTheme="minorHAnsi" w:cstheme="minorHAnsi"/>
          <w:sz w:val="22"/>
          <w:szCs w:val="22"/>
        </w:rPr>
        <w:t>).-</w:t>
      </w:r>
      <w:proofErr w:type="gramEnd"/>
      <w:r w:rsidRPr="00555E64">
        <w:rPr>
          <w:rFonts w:asciiTheme="minorHAnsi" w:hAnsiTheme="minorHAnsi" w:cstheme="minorHAnsi"/>
          <w:sz w:val="22"/>
          <w:szCs w:val="22"/>
        </w:rPr>
        <w:t xml:space="preserve">  Si se comprueba que algún licitante hubiere acordado con otro u otros elevar los precios de los </w:t>
      </w:r>
      <w:r w:rsidR="00576E11" w:rsidRPr="00555E64">
        <w:rPr>
          <w:rFonts w:asciiTheme="minorHAnsi" w:hAnsiTheme="minorHAnsi" w:cstheme="minorHAnsi"/>
          <w:sz w:val="22"/>
          <w:szCs w:val="22"/>
        </w:rPr>
        <w:t>bienes</w:t>
      </w:r>
      <w:r w:rsidRPr="00555E64">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555E64" w:rsidRDefault="00697B8F" w:rsidP="00697B8F">
      <w:pPr>
        <w:tabs>
          <w:tab w:val="left" w:pos="0"/>
        </w:tabs>
        <w:ind w:right="-235"/>
        <w:jc w:val="both"/>
        <w:rPr>
          <w:rFonts w:asciiTheme="minorHAnsi" w:hAnsiTheme="minorHAnsi" w:cstheme="minorHAnsi"/>
          <w:sz w:val="22"/>
          <w:szCs w:val="22"/>
        </w:rPr>
      </w:pPr>
    </w:p>
    <w:p w:rsidR="00697B8F" w:rsidRPr="00555E64" w:rsidRDefault="00697B8F" w:rsidP="00697B8F">
      <w:pPr>
        <w:tabs>
          <w:tab w:val="left" w:pos="0"/>
        </w:tabs>
        <w:ind w:right="-235"/>
        <w:jc w:val="both"/>
        <w:rPr>
          <w:rFonts w:asciiTheme="minorHAnsi" w:hAnsiTheme="minorHAnsi" w:cstheme="minorHAnsi"/>
          <w:sz w:val="22"/>
          <w:szCs w:val="22"/>
        </w:rPr>
      </w:pPr>
      <w:proofErr w:type="gramStart"/>
      <w:r w:rsidRPr="00555E64">
        <w:rPr>
          <w:rFonts w:asciiTheme="minorHAnsi" w:hAnsiTheme="minorHAnsi" w:cstheme="minorHAnsi"/>
          <w:sz w:val="22"/>
          <w:szCs w:val="22"/>
        </w:rPr>
        <w:t>c).-</w:t>
      </w:r>
      <w:proofErr w:type="gramEnd"/>
      <w:r w:rsidRPr="00555E64">
        <w:rPr>
          <w:rFonts w:asciiTheme="minorHAnsi" w:hAnsiTheme="minorHAnsi" w:cstheme="minorHAnsi"/>
          <w:sz w:val="22"/>
          <w:szCs w:val="22"/>
        </w:rPr>
        <w:t xml:space="preserve"> Se compruebe que el licitante se encuentra en alguno de los supuestos contenidos en los artículos 50 y 60 de la LAASSP.</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numPr>
          <w:ilvl w:val="0"/>
          <w:numId w:val="9"/>
        </w:numPr>
        <w:tabs>
          <w:tab w:val="left" w:pos="0"/>
        </w:tabs>
        <w:ind w:left="0" w:right="-235" w:firstLine="0"/>
        <w:contextualSpacing/>
        <w:jc w:val="both"/>
        <w:rPr>
          <w:rFonts w:asciiTheme="minorHAnsi" w:eastAsia="Calibri" w:hAnsiTheme="minorHAnsi" w:cstheme="minorHAnsi"/>
          <w:b/>
          <w:bCs/>
          <w:sz w:val="22"/>
          <w:szCs w:val="22"/>
          <w:lang w:eastAsia="es-MX"/>
        </w:rPr>
      </w:pPr>
      <w:r w:rsidRPr="00555E64">
        <w:rPr>
          <w:rFonts w:asciiTheme="minorHAnsi" w:eastAsia="Calibri" w:hAnsiTheme="minorHAnsi" w:cstheme="minorHAnsi"/>
          <w:b/>
          <w:bCs/>
          <w:sz w:val="22"/>
          <w:szCs w:val="22"/>
          <w:lang w:eastAsia="es-MX"/>
        </w:rPr>
        <w:t>FALLO DE LA LICITACIÓN:</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El Fallo de la Licitación se dará a conocer en junta pública que se celebrará el día </w:t>
      </w:r>
      <w:r w:rsidR="00F0042D" w:rsidRPr="00555E64">
        <w:rPr>
          <w:rFonts w:asciiTheme="minorHAnsi" w:hAnsiTheme="minorHAnsi" w:cstheme="minorHAnsi"/>
          <w:b/>
          <w:bCs/>
          <w:sz w:val="22"/>
          <w:szCs w:val="22"/>
        </w:rPr>
        <w:t>08</w:t>
      </w:r>
      <w:r w:rsidRPr="00555E64">
        <w:rPr>
          <w:rFonts w:asciiTheme="minorHAnsi" w:hAnsiTheme="minorHAnsi" w:cstheme="minorHAnsi"/>
          <w:b/>
          <w:bCs/>
          <w:sz w:val="22"/>
          <w:szCs w:val="22"/>
        </w:rPr>
        <w:t xml:space="preserve"> de </w:t>
      </w:r>
      <w:r w:rsidR="00F0042D" w:rsidRPr="00555E64">
        <w:rPr>
          <w:rFonts w:asciiTheme="minorHAnsi" w:hAnsiTheme="minorHAnsi" w:cstheme="minorHAnsi"/>
          <w:b/>
          <w:bCs/>
          <w:sz w:val="22"/>
          <w:szCs w:val="22"/>
        </w:rPr>
        <w:t>sept</w:t>
      </w:r>
      <w:r w:rsidR="00EA19CD" w:rsidRPr="00555E64">
        <w:rPr>
          <w:rFonts w:asciiTheme="minorHAnsi" w:hAnsiTheme="minorHAnsi" w:cstheme="minorHAnsi"/>
          <w:b/>
          <w:bCs/>
          <w:sz w:val="22"/>
          <w:szCs w:val="22"/>
        </w:rPr>
        <w:t>iembre</w:t>
      </w:r>
      <w:r w:rsidR="00F0042D" w:rsidRPr="00555E64">
        <w:rPr>
          <w:rFonts w:asciiTheme="minorHAnsi" w:hAnsiTheme="minorHAnsi" w:cstheme="minorHAnsi"/>
          <w:b/>
          <w:bCs/>
          <w:sz w:val="22"/>
          <w:szCs w:val="22"/>
        </w:rPr>
        <w:t xml:space="preserve"> de 2021</w:t>
      </w:r>
      <w:r w:rsidRPr="00555E64">
        <w:rPr>
          <w:rFonts w:asciiTheme="minorHAnsi" w:hAnsiTheme="minorHAnsi" w:cstheme="minorHAnsi"/>
          <w:bCs/>
          <w:sz w:val="22"/>
          <w:szCs w:val="22"/>
        </w:rPr>
        <w:t xml:space="preserve"> </w:t>
      </w:r>
      <w:r w:rsidRPr="00555E64">
        <w:rPr>
          <w:rFonts w:asciiTheme="minorHAnsi" w:hAnsiTheme="minorHAnsi" w:cstheme="minorHAnsi"/>
          <w:b/>
          <w:bCs/>
          <w:sz w:val="22"/>
          <w:szCs w:val="22"/>
        </w:rPr>
        <w:t>a las</w:t>
      </w:r>
      <w:r w:rsidRPr="00555E64">
        <w:rPr>
          <w:rFonts w:asciiTheme="minorHAnsi" w:hAnsiTheme="minorHAnsi" w:cstheme="minorHAnsi"/>
          <w:bCs/>
          <w:sz w:val="22"/>
          <w:szCs w:val="22"/>
        </w:rPr>
        <w:t xml:space="preserve"> </w:t>
      </w:r>
      <w:r w:rsidR="00576E11" w:rsidRPr="00555E64">
        <w:rPr>
          <w:rFonts w:asciiTheme="minorHAnsi" w:hAnsiTheme="minorHAnsi" w:cstheme="minorHAnsi"/>
          <w:b/>
          <w:bCs/>
          <w:sz w:val="22"/>
          <w:szCs w:val="22"/>
        </w:rPr>
        <w:t>1</w:t>
      </w:r>
      <w:r w:rsidR="00F0042D" w:rsidRPr="00555E64">
        <w:rPr>
          <w:rFonts w:asciiTheme="minorHAnsi" w:hAnsiTheme="minorHAnsi" w:cstheme="minorHAnsi"/>
          <w:b/>
          <w:bCs/>
          <w:sz w:val="22"/>
          <w:szCs w:val="22"/>
        </w:rPr>
        <w:t>4</w:t>
      </w:r>
      <w:r w:rsidRPr="00555E64">
        <w:rPr>
          <w:rFonts w:asciiTheme="minorHAnsi" w:hAnsiTheme="minorHAnsi" w:cstheme="minorHAnsi"/>
          <w:b/>
          <w:bCs/>
          <w:sz w:val="22"/>
          <w:szCs w:val="22"/>
        </w:rPr>
        <w:t>:00 horas</w:t>
      </w:r>
      <w:r w:rsidRPr="00555E64">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555E64">
        <w:rPr>
          <w:rFonts w:asciiTheme="minorHAnsi" w:hAnsiTheme="minorHAnsi" w:cstheme="minorHAnsi"/>
          <w:bCs/>
          <w:sz w:val="22"/>
          <w:szCs w:val="22"/>
        </w:rPr>
        <w:t>CompraNet</w:t>
      </w:r>
      <w:proofErr w:type="spellEnd"/>
      <w:r w:rsidRPr="00555E64">
        <w:rPr>
          <w:rFonts w:asciiTheme="minorHAnsi" w:hAnsiTheme="minorHAnsi" w:cstheme="minorHAns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555E64" w:rsidRDefault="00697B8F" w:rsidP="00697B8F">
      <w:pPr>
        <w:tabs>
          <w:tab w:val="left" w:pos="0"/>
        </w:tabs>
        <w:ind w:right="-235"/>
        <w:jc w:val="both"/>
        <w:rPr>
          <w:rFonts w:asciiTheme="minorHAnsi" w:hAnsiTheme="minorHAnsi" w:cstheme="minorHAnsi"/>
          <w:bCs/>
          <w:sz w:val="22"/>
          <w:szCs w:val="22"/>
        </w:rPr>
      </w:pP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555E64" w:rsidRDefault="00697B8F" w:rsidP="00697B8F">
      <w:pPr>
        <w:tabs>
          <w:tab w:val="left" w:pos="0"/>
        </w:tabs>
        <w:ind w:right="-235"/>
        <w:jc w:val="both"/>
        <w:rPr>
          <w:rFonts w:asciiTheme="minorHAnsi" w:hAnsiTheme="minorHAnsi" w:cstheme="minorHAnsi"/>
          <w:bCs/>
          <w:sz w:val="22"/>
          <w:szCs w:val="22"/>
        </w:rPr>
      </w:pPr>
      <w:r w:rsidRPr="00555E64">
        <w:rPr>
          <w:rFonts w:asciiTheme="minorHAnsi" w:hAnsiTheme="minorHAnsi" w:cstheme="minorHAnsi"/>
          <w:bCs/>
          <w:sz w:val="22"/>
          <w:szCs w:val="22"/>
        </w:rPr>
        <w:t xml:space="preserve">Contra el fallo no procederá recurso alguno; sin </w:t>
      </w:r>
      <w:proofErr w:type="gramStart"/>
      <w:r w:rsidRPr="00555E64">
        <w:rPr>
          <w:rFonts w:asciiTheme="minorHAnsi" w:hAnsiTheme="minorHAnsi" w:cstheme="minorHAnsi"/>
          <w:bCs/>
          <w:sz w:val="22"/>
          <w:szCs w:val="22"/>
        </w:rPr>
        <w:t>embargo</w:t>
      </w:r>
      <w:proofErr w:type="gramEnd"/>
      <w:r w:rsidRPr="00555E64">
        <w:rPr>
          <w:rFonts w:asciiTheme="minorHAnsi" w:hAnsiTheme="minorHAnsi" w:cstheme="minorHAnsi"/>
          <w:bCs/>
          <w:sz w:val="22"/>
          <w:szCs w:val="22"/>
        </w:rPr>
        <w:t xml:space="preserve"> procederá la inconformidad en términos del Título Sexto, Capítulo Primero de La LAASSP.</w:t>
      </w:r>
    </w:p>
    <w:p w:rsidR="003D1157" w:rsidRPr="00555E64" w:rsidRDefault="003D1157" w:rsidP="0042405B">
      <w:pPr>
        <w:jc w:val="both"/>
        <w:rPr>
          <w:rFonts w:asciiTheme="minorHAnsi" w:hAnsiTheme="minorHAnsi" w:cstheme="minorHAnsi"/>
          <w:sz w:val="22"/>
          <w:szCs w:val="22"/>
        </w:rPr>
      </w:pPr>
    </w:p>
    <w:p w:rsidR="003D1157" w:rsidRPr="00555E64" w:rsidRDefault="003D1157" w:rsidP="003D1157">
      <w:pPr>
        <w:pStyle w:val="Ttulo2"/>
        <w:jc w:val="center"/>
        <w:rPr>
          <w:rFonts w:asciiTheme="minorHAnsi" w:hAnsiTheme="minorHAnsi" w:cstheme="minorHAnsi"/>
          <w:sz w:val="22"/>
          <w:szCs w:val="22"/>
        </w:rPr>
      </w:pPr>
      <w:proofErr w:type="gramStart"/>
      <w:r w:rsidRPr="00555E64">
        <w:rPr>
          <w:rFonts w:asciiTheme="minorHAnsi" w:hAnsiTheme="minorHAnsi" w:cstheme="minorHAnsi"/>
          <w:sz w:val="22"/>
          <w:szCs w:val="22"/>
        </w:rPr>
        <w:t>SECCIÓ</w:t>
      </w:r>
      <w:r w:rsidR="00EF6A40" w:rsidRPr="00555E64">
        <w:rPr>
          <w:rFonts w:asciiTheme="minorHAnsi" w:hAnsiTheme="minorHAnsi" w:cstheme="minorHAnsi"/>
          <w:sz w:val="22"/>
          <w:szCs w:val="22"/>
        </w:rPr>
        <w:t>N  V</w:t>
      </w:r>
      <w:r w:rsidRPr="00555E64">
        <w:rPr>
          <w:rFonts w:asciiTheme="minorHAnsi" w:hAnsiTheme="minorHAnsi" w:cstheme="minorHAnsi"/>
          <w:sz w:val="22"/>
          <w:szCs w:val="22"/>
        </w:rPr>
        <w:t>.</w:t>
      </w:r>
      <w:proofErr w:type="gramEnd"/>
      <w:r w:rsidRPr="00555E64">
        <w:rPr>
          <w:rFonts w:asciiTheme="minorHAnsi" w:hAnsiTheme="minorHAnsi" w:cstheme="minorHAnsi"/>
          <w:sz w:val="22"/>
          <w:szCs w:val="22"/>
        </w:rPr>
        <w:t xml:space="preserve"> DECLARACIÓN DESIERTA Y CANCELACIÓN DE LA LICITACIÓN</w:t>
      </w:r>
    </w:p>
    <w:p w:rsidR="003D1157" w:rsidRPr="00555E64" w:rsidRDefault="003D1157" w:rsidP="003D1157">
      <w:pPr>
        <w:ind w:left="360"/>
        <w:jc w:val="both"/>
        <w:rPr>
          <w:rFonts w:asciiTheme="minorHAnsi" w:hAnsiTheme="minorHAnsi" w:cstheme="minorHAnsi"/>
          <w:sz w:val="22"/>
          <w:szCs w:val="22"/>
        </w:rPr>
      </w:pPr>
    </w:p>
    <w:p w:rsidR="00022753" w:rsidRPr="00555E64" w:rsidRDefault="00022753" w:rsidP="00AB01E1">
      <w:pPr>
        <w:pStyle w:val="Prrafodelista"/>
        <w:numPr>
          <w:ilvl w:val="0"/>
          <w:numId w:val="9"/>
        </w:numPr>
        <w:tabs>
          <w:tab w:val="left" w:pos="426"/>
        </w:tabs>
        <w:ind w:left="0" w:right="-235" w:firstLine="0"/>
        <w:jc w:val="both"/>
        <w:rPr>
          <w:rFonts w:asciiTheme="minorHAnsi" w:hAnsiTheme="minorHAnsi" w:cstheme="minorHAnsi"/>
          <w:b/>
          <w:sz w:val="22"/>
        </w:rPr>
      </w:pPr>
      <w:r w:rsidRPr="00555E64">
        <w:rPr>
          <w:rFonts w:asciiTheme="minorHAnsi" w:hAnsiTheme="minorHAnsi" w:cstheme="minorHAnsi"/>
          <w:b/>
          <w:sz w:val="22"/>
        </w:rPr>
        <w:t>MOTIVOS POR LOS QUE SE DESECHARÁ UNA PROPOSICIÓN:</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a</w:t>
      </w:r>
      <w:proofErr w:type="gramStart"/>
      <w:r w:rsidRPr="00555E64">
        <w:rPr>
          <w:rFonts w:asciiTheme="minorHAnsi" w:hAnsiTheme="minorHAnsi" w:cstheme="minorHAnsi"/>
          <w:sz w:val="22"/>
        </w:rPr>
        <w:t>).-</w:t>
      </w:r>
      <w:proofErr w:type="gramEnd"/>
      <w:r w:rsidRPr="00555E64">
        <w:rPr>
          <w:rFonts w:asciiTheme="minorHAnsi" w:hAnsiTheme="minorHAnsi" w:cstheme="minorHAnsi"/>
          <w:sz w:val="22"/>
        </w:rPr>
        <w:t xml:space="preserve">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555E64">
        <w:rPr>
          <w:rFonts w:asciiTheme="minorHAnsi" w:hAnsiTheme="minorHAnsi" w:cstheme="minorHAnsi"/>
          <w:sz w:val="22"/>
        </w:rPr>
        <w:t>4</w:t>
      </w:r>
      <w:r w:rsidR="005C482D" w:rsidRPr="00555E64">
        <w:rPr>
          <w:rFonts w:asciiTheme="minorHAnsi" w:hAnsiTheme="minorHAnsi" w:cstheme="minorHAnsi"/>
          <w:sz w:val="22"/>
        </w:rPr>
        <w:t xml:space="preserve"> </w:t>
      </w:r>
      <w:r w:rsidRPr="00555E64">
        <w:rPr>
          <w:rFonts w:asciiTheme="minorHAnsi" w:hAnsiTheme="minorHAnsi" w:cstheme="minorHAnsi"/>
          <w:sz w:val="22"/>
        </w:rPr>
        <w:t>de la presente convocatoria y en caso de rectificación a errores aritméticos si ésta no es aceptada por el licitante.</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b</w:t>
      </w:r>
      <w:proofErr w:type="gramStart"/>
      <w:r w:rsidRPr="00555E64">
        <w:rPr>
          <w:rFonts w:asciiTheme="minorHAnsi" w:hAnsiTheme="minorHAnsi" w:cstheme="minorHAnsi"/>
          <w:sz w:val="22"/>
        </w:rPr>
        <w:t>).-</w:t>
      </w:r>
      <w:proofErr w:type="gramEnd"/>
      <w:r w:rsidRPr="00555E64">
        <w:rPr>
          <w:rFonts w:asciiTheme="minorHAnsi" w:hAnsiTheme="minorHAnsi" w:cstheme="minorHAnsi"/>
          <w:sz w:val="22"/>
        </w:rPr>
        <w:t xml:space="preserve">  Si se comprueba que algún licitante hubiere acordado con otro u otros elevar los precios de los </w:t>
      </w:r>
      <w:r w:rsidR="005C482D" w:rsidRPr="00555E64">
        <w:rPr>
          <w:rFonts w:asciiTheme="minorHAnsi" w:hAnsiTheme="minorHAnsi" w:cstheme="minorHAnsi"/>
          <w:sz w:val="22"/>
        </w:rPr>
        <w:t>bienes</w:t>
      </w:r>
      <w:r w:rsidRPr="00555E64">
        <w:rPr>
          <w:rFonts w:asciiTheme="minorHAnsi" w:hAnsiTheme="minorHAnsi" w:cstheme="minorHAns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proofErr w:type="gramStart"/>
      <w:r w:rsidRPr="00555E64">
        <w:rPr>
          <w:rFonts w:asciiTheme="minorHAnsi" w:hAnsiTheme="minorHAnsi" w:cstheme="minorHAnsi"/>
          <w:sz w:val="22"/>
        </w:rPr>
        <w:t>c).-</w:t>
      </w:r>
      <w:proofErr w:type="gramEnd"/>
      <w:r w:rsidRPr="00555E64">
        <w:rPr>
          <w:rFonts w:asciiTheme="minorHAnsi" w:hAnsiTheme="minorHAnsi" w:cstheme="minorHAnsi"/>
          <w:sz w:val="22"/>
        </w:rPr>
        <w:t xml:space="preserve"> Se compruebe que el licitante se encuentra en alguno de los supuestos contenidos en los artículos 50 y 60 de la LAASSP.</w:t>
      </w:r>
    </w:p>
    <w:p w:rsidR="00022753" w:rsidRPr="00555E64" w:rsidRDefault="00022753" w:rsidP="00AB01E1">
      <w:pPr>
        <w:ind w:right="-235"/>
        <w:jc w:val="both"/>
        <w:rPr>
          <w:rFonts w:asciiTheme="minorHAnsi" w:hAnsiTheme="minorHAnsi" w:cstheme="minorHAnsi"/>
          <w:sz w:val="22"/>
        </w:rPr>
      </w:pPr>
    </w:p>
    <w:p w:rsidR="00022753" w:rsidRPr="00555E64" w:rsidRDefault="00022753" w:rsidP="005A30DC">
      <w:pPr>
        <w:numPr>
          <w:ilvl w:val="0"/>
          <w:numId w:val="9"/>
        </w:numPr>
        <w:tabs>
          <w:tab w:val="left" w:pos="426"/>
        </w:tabs>
        <w:ind w:left="0" w:right="-235" w:firstLine="0"/>
        <w:contextualSpacing/>
        <w:jc w:val="both"/>
        <w:rPr>
          <w:rFonts w:asciiTheme="minorHAnsi" w:eastAsia="Calibri" w:hAnsiTheme="minorHAnsi" w:cstheme="minorHAnsi"/>
          <w:b/>
          <w:sz w:val="22"/>
          <w:lang w:eastAsia="es-MX"/>
        </w:rPr>
      </w:pPr>
      <w:r w:rsidRPr="00555E64">
        <w:rPr>
          <w:rFonts w:asciiTheme="minorHAnsi" w:eastAsia="Calibri" w:hAnsiTheme="minorHAnsi" w:cstheme="minorHAnsi"/>
          <w:b/>
          <w:sz w:val="22"/>
          <w:lang w:eastAsia="es-MX"/>
        </w:rPr>
        <w:t>CRITERIO DE ADJUDICACIÓN:</w:t>
      </w:r>
    </w:p>
    <w:p w:rsidR="00022753" w:rsidRPr="00555E64" w:rsidRDefault="00022753" w:rsidP="00AB01E1">
      <w:pPr>
        <w:ind w:right="-235"/>
        <w:jc w:val="both"/>
        <w:rPr>
          <w:rFonts w:asciiTheme="minorHAnsi" w:hAnsiTheme="minorHAnsi" w:cstheme="minorHAnsi"/>
          <w:sz w:val="22"/>
        </w:rPr>
      </w:pPr>
    </w:p>
    <w:p w:rsidR="00022753" w:rsidRPr="00555E64" w:rsidRDefault="009B753B" w:rsidP="00AB01E1">
      <w:pPr>
        <w:ind w:right="-235"/>
        <w:jc w:val="both"/>
        <w:rPr>
          <w:rFonts w:asciiTheme="minorHAnsi" w:hAnsiTheme="minorHAnsi" w:cstheme="minorHAnsi"/>
          <w:sz w:val="22"/>
        </w:rPr>
      </w:pPr>
      <w:r w:rsidRPr="00555E64">
        <w:rPr>
          <w:rFonts w:asciiTheme="minorHAnsi" w:hAnsiTheme="minorHAnsi" w:cstheme="minorHAnsi"/>
          <w:sz w:val="22"/>
        </w:rPr>
        <w:t xml:space="preserve">Se </w:t>
      </w:r>
      <w:r w:rsidR="00022753" w:rsidRPr="00555E64">
        <w:rPr>
          <w:rFonts w:asciiTheme="minorHAnsi" w:hAnsiTheme="minorHAnsi" w:cstheme="minorHAnsi"/>
          <w:sz w:val="22"/>
        </w:rPr>
        <w:t>adjudica</w:t>
      </w:r>
      <w:r w:rsidR="00F0042D" w:rsidRPr="00555E64">
        <w:rPr>
          <w:rFonts w:asciiTheme="minorHAnsi" w:hAnsiTheme="minorHAnsi" w:cstheme="minorHAnsi"/>
          <w:sz w:val="22"/>
        </w:rPr>
        <w:t>rá</w:t>
      </w:r>
      <w:r w:rsidR="00022753" w:rsidRPr="00555E64">
        <w:rPr>
          <w:rFonts w:asciiTheme="minorHAnsi" w:hAnsiTheme="minorHAnsi" w:cstheme="minorHAnsi"/>
          <w:sz w:val="22"/>
        </w:rPr>
        <w:t xml:space="preserve"> l</w:t>
      </w:r>
      <w:r w:rsidR="005C482D" w:rsidRPr="00555E64">
        <w:rPr>
          <w:rFonts w:asciiTheme="minorHAnsi" w:hAnsiTheme="minorHAnsi" w:cstheme="minorHAnsi"/>
          <w:sz w:val="22"/>
        </w:rPr>
        <w:t>a</w:t>
      </w:r>
      <w:r w:rsidR="00EA19CD" w:rsidRPr="00555E64">
        <w:rPr>
          <w:rFonts w:asciiTheme="minorHAnsi" w:hAnsiTheme="minorHAnsi" w:cstheme="minorHAnsi"/>
          <w:sz w:val="22"/>
        </w:rPr>
        <w:t xml:space="preserve"> totalidad de las </w:t>
      </w:r>
      <w:r w:rsidR="00022753" w:rsidRPr="00555E64">
        <w:rPr>
          <w:rFonts w:asciiTheme="minorHAnsi" w:hAnsiTheme="minorHAnsi" w:cstheme="minorHAnsi"/>
          <w:sz w:val="22"/>
        </w:rPr>
        <w:t>pa</w:t>
      </w:r>
      <w:r w:rsidR="005C482D" w:rsidRPr="00555E64">
        <w:rPr>
          <w:rFonts w:asciiTheme="minorHAnsi" w:hAnsiTheme="minorHAnsi" w:cstheme="minorHAnsi"/>
          <w:sz w:val="22"/>
        </w:rPr>
        <w:t>rtida</w:t>
      </w:r>
      <w:r w:rsidR="00EA19CD" w:rsidRPr="00555E64">
        <w:rPr>
          <w:rFonts w:asciiTheme="minorHAnsi" w:hAnsiTheme="minorHAnsi" w:cstheme="minorHAnsi"/>
          <w:sz w:val="22"/>
        </w:rPr>
        <w:t>s que integran los paquetes, es decir la adjudicación será por paquetes</w:t>
      </w:r>
      <w:r w:rsidR="00022753" w:rsidRPr="00555E64">
        <w:rPr>
          <w:rFonts w:asciiTheme="minorHAnsi" w:hAnsiTheme="minorHAnsi" w:cstheme="minorHAnsi"/>
          <w:sz w:val="22"/>
        </w:rPr>
        <w:t xml:space="preserve"> al</w:t>
      </w:r>
      <w:r w:rsidR="00EA19CD" w:rsidRPr="00555E64">
        <w:rPr>
          <w:rFonts w:asciiTheme="minorHAnsi" w:hAnsiTheme="minorHAnsi" w:cstheme="minorHAnsi"/>
          <w:sz w:val="22"/>
        </w:rPr>
        <w:t xml:space="preserve"> (los)</w:t>
      </w:r>
      <w:r w:rsidR="00022753" w:rsidRPr="00555E64">
        <w:rPr>
          <w:rFonts w:asciiTheme="minorHAnsi" w:hAnsiTheme="minorHAnsi" w:cstheme="minorHAnsi"/>
          <w:sz w:val="22"/>
        </w:rPr>
        <w:t xml:space="preserve"> licitante </w:t>
      </w:r>
      <w:r w:rsidR="00EA19CD" w:rsidRPr="00555E64">
        <w:rPr>
          <w:rFonts w:asciiTheme="minorHAnsi" w:hAnsiTheme="minorHAnsi" w:cstheme="minorHAnsi"/>
          <w:sz w:val="22"/>
        </w:rPr>
        <w:t xml:space="preserve">(s) </w:t>
      </w:r>
      <w:r w:rsidR="00022753" w:rsidRPr="00555E64">
        <w:rPr>
          <w:rFonts w:asciiTheme="minorHAnsi" w:hAnsiTheme="minorHAnsi" w:cstheme="minorHAnsi"/>
          <w:sz w:val="22"/>
        </w:rPr>
        <w:t>que reúna</w:t>
      </w:r>
      <w:r w:rsidR="00EA19CD" w:rsidRPr="00555E64">
        <w:rPr>
          <w:rFonts w:asciiTheme="minorHAnsi" w:hAnsiTheme="minorHAnsi" w:cstheme="minorHAnsi"/>
          <w:sz w:val="22"/>
        </w:rPr>
        <w:t xml:space="preserve"> (n)</w:t>
      </w:r>
      <w:r w:rsidR="00022753" w:rsidRPr="00555E64">
        <w:rPr>
          <w:rFonts w:asciiTheme="minorHAnsi" w:hAnsiTheme="minorHAnsi" w:cstheme="minorHAnsi"/>
          <w:sz w:val="22"/>
        </w:rPr>
        <w:t xml:space="preserve"> las condiciones legales, técnicas y económicas requeridas en la presente convocatoria, que garantice satisfactoriamente el cumplimiento de las obligaciones respectivas y oferte el precio más bajo.</w:t>
      </w:r>
    </w:p>
    <w:p w:rsidR="00022753" w:rsidRPr="00555E64" w:rsidRDefault="00022753" w:rsidP="00AB01E1">
      <w:pPr>
        <w:ind w:right="-235"/>
        <w:jc w:val="both"/>
        <w:rPr>
          <w:rFonts w:asciiTheme="minorHAnsi" w:hAnsiTheme="minorHAnsi" w:cstheme="minorHAnsi"/>
          <w:sz w:val="22"/>
        </w:rPr>
      </w:pPr>
    </w:p>
    <w:p w:rsidR="00022753" w:rsidRPr="00555E64" w:rsidRDefault="00022753" w:rsidP="005A30DC">
      <w:pPr>
        <w:numPr>
          <w:ilvl w:val="0"/>
          <w:numId w:val="9"/>
        </w:numPr>
        <w:tabs>
          <w:tab w:val="left" w:pos="426"/>
        </w:tabs>
        <w:ind w:left="0" w:right="-235" w:firstLine="0"/>
        <w:contextualSpacing/>
        <w:jc w:val="both"/>
        <w:rPr>
          <w:rFonts w:asciiTheme="minorHAnsi" w:eastAsia="Calibri" w:hAnsiTheme="minorHAnsi" w:cstheme="minorHAnsi"/>
          <w:b/>
          <w:sz w:val="22"/>
          <w:lang w:eastAsia="es-MX"/>
        </w:rPr>
      </w:pPr>
      <w:r w:rsidRPr="00555E64">
        <w:rPr>
          <w:rFonts w:asciiTheme="minorHAnsi" w:eastAsia="Calibri" w:hAnsiTheme="minorHAnsi" w:cstheme="minorHAnsi"/>
          <w:sz w:val="22"/>
          <w:lang w:eastAsia="es-MX"/>
        </w:rPr>
        <w:t xml:space="preserve"> </w:t>
      </w:r>
      <w:r w:rsidRPr="00555E64">
        <w:rPr>
          <w:rFonts w:asciiTheme="minorHAnsi" w:eastAsia="Calibri" w:hAnsiTheme="minorHAnsi" w:cstheme="minorHAnsi"/>
          <w:b/>
          <w:sz w:val="22"/>
          <w:lang w:eastAsia="es-MX"/>
        </w:rPr>
        <w:t>MOTIVOS PARA DECLARAR DESIERTA O CANCELAR LA LICITACIÓN:</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555E64">
        <w:rPr>
          <w:rFonts w:asciiTheme="minorHAnsi" w:hAnsiTheme="minorHAnsi" w:cstheme="minorHAnsi"/>
          <w:sz w:val="22"/>
        </w:rPr>
        <w:t xml:space="preserve"> </w:t>
      </w:r>
      <w:r w:rsidRPr="00555E64">
        <w:rPr>
          <w:rFonts w:asciiTheme="minorHAnsi" w:hAnsiTheme="minorHAnsi" w:cstheme="minorHAnsi"/>
          <w:sz w:val="22"/>
        </w:rPr>
        <w:t>l</w:t>
      </w:r>
      <w:r w:rsidR="00842F8D" w:rsidRPr="00555E64">
        <w:rPr>
          <w:rFonts w:asciiTheme="minorHAnsi" w:hAnsiTheme="minorHAnsi" w:cstheme="minorHAnsi"/>
          <w:sz w:val="22"/>
        </w:rPr>
        <w:t>os</w:t>
      </w:r>
      <w:r w:rsidRPr="00555E64">
        <w:rPr>
          <w:rFonts w:asciiTheme="minorHAnsi" w:hAnsiTheme="minorHAnsi" w:cstheme="minorHAnsi"/>
          <w:sz w:val="22"/>
        </w:rPr>
        <w:t xml:space="preserve"> </w:t>
      </w:r>
      <w:r w:rsidR="00842F8D" w:rsidRPr="00555E64">
        <w:rPr>
          <w:rFonts w:asciiTheme="minorHAnsi" w:hAnsiTheme="minorHAnsi" w:cstheme="minorHAnsi"/>
          <w:sz w:val="22"/>
        </w:rPr>
        <w:t>bienes</w:t>
      </w:r>
      <w:r w:rsidRPr="00555E64">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555E64" w:rsidRDefault="00022753"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7123D8" w:rsidRPr="00555E64">
        <w:rPr>
          <w:rFonts w:asciiTheme="minorHAnsi" w:hAnsiTheme="minorHAnsi" w:cstheme="minorHAnsi"/>
          <w:sz w:val="22"/>
        </w:rPr>
        <w:t>bienes</w:t>
      </w:r>
      <w:r w:rsidRPr="00555E64">
        <w:rPr>
          <w:rFonts w:asciiTheme="minorHAnsi" w:hAnsiTheme="minorHAnsi" w:cstheme="minorHAnsi"/>
          <w:sz w:val="22"/>
        </w:rPr>
        <w:t>, o que de continuarse con el procedimiento se pudiera ocasionar un daño o perjuicio a la Convocante.</w:t>
      </w:r>
    </w:p>
    <w:p w:rsidR="00F0042D" w:rsidRPr="00555E64" w:rsidRDefault="00F0042D" w:rsidP="00AB01E1">
      <w:pPr>
        <w:ind w:right="-235"/>
        <w:jc w:val="both"/>
        <w:rPr>
          <w:rFonts w:asciiTheme="minorHAnsi" w:hAnsiTheme="minorHAnsi" w:cstheme="minorHAnsi"/>
          <w:sz w:val="22"/>
        </w:rPr>
      </w:pPr>
    </w:p>
    <w:p w:rsidR="00022753" w:rsidRPr="00555E64" w:rsidRDefault="00022753" w:rsidP="00AB01E1">
      <w:pPr>
        <w:ind w:right="-235"/>
        <w:jc w:val="both"/>
        <w:rPr>
          <w:rFonts w:asciiTheme="minorHAnsi" w:hAnsiTheme="minorHAnsi" w:cstheme="minorHAnsi"/>
          <w:sz w:val="22"/>
        </w:rPr>
      </w:pPr>
      <w:r w:rsidRPr="00555E64">
        <w:rPr>
          <w:rFonts w:asciiTheme="minorHAnsi" w:hAnsiTheme="minorHAnsi" w:cstheme="minorHAnsi"/>
          <w:sz w:val="22"/>
        </w:rPr>
        <w:t xml:space="preserve">La determinación de dar por cancelada la licitación, deberá precisar el acontecimiento que motiva la decisión, la cual se hará del conocimiento de los licitantes, y no será procedente contra ella recurso alguno, sin </w:t>
      </w:r>
      <w:proofErr w:type="gramStart"/>
      <w:r w:rsidRPr="00555E64">
        <w:rPr>
          <w:rFonts w:asciiTheme="minorHAnsi" w:hAnsiTheme="minorHAnsi" w:cstheme="minorHAnsi"/>
          <w:sz w:val="22"/>
        </w:rPr>
        <w:t>embargo</w:t>
      </w:r>
      <w:proofErr w:type="gramEnd"/>
      <w:r w:rsidRPr="00555E64">
        <w:rPr>
          <w:rFonts w:asciiTheme="minorHAnsi" w:hAnsiTheme="minorHAnsi" w:cstheme="minorHAnsi"/>
          <w:sz w:val="22"/>
        </w:rPr>
        <w:t xml:space="preserve"> podrán interponer la inconformidad en términos del Título Sexto, Capítulo Primero de la LAASSP.</w:t>
      </w:r>
    </w:p>
    <w:p w:rsidR="0042417D" w:rsidRPr="00555E64" w:rsidRDefault="0042417D" w:rsidP="003D1157">
      <w:pPr>
        <w:jc w:val="both"/>
        <w:rPr>
          <w:rFonts w:asciiTheme="minorHAnsi" w:hAnsiTheme="minorHAnsi" w:cstheme="minorHAnsi"/>
          <w:sz w:val="22"/>
          <w:szCs w:val="22"/>
        </w:rPr>
      </w:pPr>
    </w:p>
    <w:p w:rsidR="003D1157" w:rsidRPr="00555E64" w:rsidRDefault="00406AEC" w:rsidP="004514FE">
      <w:pPr>
        <w:pStyle w:val="Ttulo2"/>
        <w:ind w:right="-235"/>
        <w:jc w:val="center"/>
        <w:rPr>
          <w:rFonts w:asciiTheme="minorHAnsi" w:hAnsiTheme="minorHAnsi" w:cstheme="minorHAnsi"/>
          <w:sz w:val="22"/>
          <w:szCs w:val="22"/>
        </w:rPr>
      </w:pPr>
      <w:r w:rsidRPr="00555E64">
        <w:rPr>
          <w:rFonts w:asciiTheme="minorHAnsi" w:hAnsiTheme="minorHAnsi" w:cstheme="minorHAnsi"/>
          <w:sz w:val="22"/>
          <w:szCs w:val="22"/>
        </w:rPr>
        <w:t>SECCION VI</w:t>
      </w:r>
      <w:r w:rsidR="003D1157" w:rsidRPr="00555E64">
        <w:rPr>
          <w:rFonts w:asciiTheme="minorHAnsi" w:hAnsiTheme="minorHAnsi" w:cstheme="minorHAnsi"/>
          <w:sz w:val="22"/>
          <w:szCs w:val="22"/>
        </w:rPr>
        <w:t>. CONTRATACIÓN</w:t>
      </w:r>
    </w:p>
    <w:p w:rsidR="003D1157" w:rsidRPr="00555E64" w:rsidRDefault="003D1157" w:rsidP="003D1157">
      <w:pPr>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Se hace saber a los licitantes que en términos de las disposiciones del segundo párrafo de</w:t>
      </w:r>
      <w:r w:rsidR="00F0042D" w:rsidRPr="00555E64">
        <w:rPr>
          <w:rFonts w:asciiTheme="minorHAnsi" w:hAnsiTheme="minorHAnsi" w:cstheme="minorHAnsi"/>
          <w:sz w:val="22"/>
          <w:szCs w:val="22"/>
        </w:rPr>
        <w:t xml:space="preserve">l artículo 45 de la LAASSP que </w:t>
      </w:r>
      <w:r w:rsidRPr="00555E64">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adjudicación del contrato obligará a</w:t>
      </w:r>
      <w:r w:rsidR="00F0042D"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F0042D" w:rsidRPr="00555E64">
        <w:rPr>
          <w:rFonts w:asciiTheme="minorHAnsi" w:hAnsiTheme="minorHAnsi" w:cstheme="minorHAnsi"/>
          <w:sz w:val="22"/>
          <w:szCs w:val="22"/>
        </w:rPr>
        <w:t>a</w:t>
      </w:r>
      <w:r w:rsidRPr="00555E64">
        <w:rPr>
          <w:rFonts w:asciiTheme="minorHAnsi" w:hAnsiTheme="minorHAnsi" w:cstheme="minorHAnsi"/>
          <w:sz w:val="22"/>
          <w:szCs w:val="22"/>
        </w:rPr>
        <w:t xml:space="preserve"> </w:t>
      </w:r>
      <w:r w:rsidR="00F0042D" w:rsidRPr="00555E64">
        <w:rPr>
          <w:rFonts w:asciiTheme="minorHAnsi" w:hAnsiTheme="minorHAnsi" w:cstheme="minorHAnsi"/>
          <w:sz w:val="22"/>
          <w:szCs w:val="22"/>
        </w:rPr>
        <w:t>convocante</w:t>
      </w:r>
      <w:r w:rsidRPr="00555E64">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555E64">
        <w:rPr>
          <w:rFonts w:asciiTheme="minorHAnsi" w:hAnsiTheme="minorHAnsi" w:cstheme="minorHAnsi"/>
          <w:sz w:val="22"/>
          <w:szCs w:val="22"/>
        </w:rPr>
        <w:t>en la</w:t>
      </w:r>
      <w:r w:rsidR="00EA19CD" w:rsidRPr="00555E64">
        <w:rPr>
          <w:rFonts w:asciiTheme="minorHAnsi" w:hAnsiTheme="minorHAnsi" w:cstheme="minorHAnsi"/>
          <w:sz w:val="22"/>
          <w:szCs w:val="22"/>
        </w:rPr>
        <w:t>s</w:t>
      </w:r>
      <w:r w:rsidR="00873471" w:rsidRPr="00555E64">
        <w:rPr>
          <w:rFonts w:asciiTheme="minorHAnsi" w:hAnsiTheme="minorHAnsi" w:cstheme="minorHAnsi"/>
          <w:sz w:val="22"/>
          <w:szCs w:val="22"/>
        </w:rPr>
        <w:t xml:space="preserve"> </w:t>
      </w:r>
      <w:r w:rsidR="00EA19CD" w:rsidRPr="00555E64">
        <w:rPr>
          <w:rFonts w:asciiTheme="minorHAnsi" w:hAnsiTheme="minorHAnsi" w:cstheme="minorHAnsi"/>
          <w:sz w:val="22"/>
          <w:szCs w:val="22"/>
        </w:rPr>
        <w:t>oficinas administrativas de</w:t>
      </w:r>
      <w:r w:rsidR="00F0042D" w:rsidRPr="00555E64">
        <w:rPr>
          <w:rFonts w:asciiTheme="minorHAnsi" w:hAnsiTheme="minorHAnsi" w:cstheme="minorHAnsi"/>
          <w:sz w:val="22"/>
          <w:szCs w:val="22"/>
        </w:rPr>
        <w:t xml:space="preserve"> </w:t>
      </w:r>
      <w:r w:rsidR="00EA19CD" w:rsidRPr="00555E64">
        <w:rPr>
          <w:rFonts w:asciiTheme="minorHAnsi" w:hAnsiTheme="minorHAnsi" w:cstheme="minorHAnsi"/>
          <w:sz w:val="22"/>
          <w:szCs w:val="22"/>
        </w:rPr>
        <w:t>l</w:t>
      </w:r>
      <w:r w:rsidR="00F0042D" w:rsidRPr="00555E64">
        <w:rPr>
          <w:rFonts w:asciiTheme="minorHAnsi" w:hAnsiTheme="minorHAnsi" w:cstheme="minorHAnsi"/>
          <w:sz w:val="22"/>
          <w:szCs w:val="22"/>
        </w:rPr>
        <w:t>a</w:t>
      </w:r>
      <w:r w:rsidR="00EA19CD" w:rsidRPr="00555E64">
        <w:rPr>
          <w:rFonts w:asciiTheme="minorHAnsi" w:hAnsiTheme="minorHAnsi" w:cstheme="minorHAnsi"/>
          <w:sz w:val="22"/>
          <w:szCs w:val="22"/>
        </w:rPr>
        <w:t xml:space="preserve"> </w:t>
      </w:r>
      <w:r w:rsidR="00F0042D" w:rsidRPr="00555E64">
        <w:rPr>
          <w:rFonts w:asciiTheme="minorHAnsi" w:hAnsiTheme="minorHAnsi" w:cstheme="minorHAnsi"/>
          <w:sz w:val="22"/>
          <w:szCs w:val="22"/>
        </w:rPr>
        <w:t>convocante.</w:t>
      </w:r>
    </w:p>
    <w:p w:rsidR="00873471" w:rsidRPr="00555E64" w:rsidRDefault="00873471"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F0042D" w:rsidRPr="00555E64">
        <w:rPr>
          <w:rFonts w:asciiTheme="minorHAnsi" w:hAnsiTheme="minorHAnsi" w:cstheme="minorHAnsi"/>
          <w:sz w:val="22"/>
          <w:szCs w:val="22"/>
        </w:rPr>
        <w:t>a</w:t>
      </w:r>
      <w:r w:rsidR="006F75C4" w:rsidRPr="00555E64">
        <w:rPr>
          <w:rFonts w:asciiTheme="minorHAnsi" w:hAnsiTheme="minorHAnsi" w:cstheme="minorHAnsi"/>
          <w:sz w:val="22"/>
          <w:szCs w:val="22"/>
        </w:rPr>
        <w:t xml:space="preserve"> </w:t>
      </w:r>
      <w:r w:rsidR="00F0042D" w:rsidRPr="00555E64">
        <w:rPr>
          <w:rFonts w:asciiTheme="minorHAnsi" w:hAnsiTheme="minorHAnsi" w:cstheme="minorHAnsi"/>
          <w:sz w:val="22"/>
          <w:szCs w:val="22"/>
        </w:rPr>
        <w:t>convocante</w:t>
      </w:r>
      <w:r w:rsidRPr="00555E64">
        <w:rPr>
          <w:rFonts w:asciiTheme="minorHAnsi" w:hAnsiTheme="minorHAnsi" w:cstheme="minorHAnsi"/>
          <w:sz w:val="22"/>
          <w:szCs w:val="22"/>
        </w:rPr>
        <w:t>.</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bCs/>
          <w:sz w:val="22"/>
          <w:szCs w:val="22"/>
        </w:rPr>
      </w:pPr>
      <w:r w:rsidRPr="00555E64">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555E64">
        <w:rPr>
          <w:rFonts w:asciiTheme="minorHAnsi" w:hAnsiTheme="minorHAnsi" w:cstheme="minorHAnsi"/>
          <w:bCs/>
          <w:sz w:val="22"/>
          <w:szCs w:val="22"/>
        </w:rPr>
        <w:t xml:space="preserve">2.1.31. y 2.1.39. </w:t>
      </w:r>
      <w:r w:rsidRPr="00555E64">
        <w:rPr>
          <w:rFonts w:asciiTheme="minorHAnsi" w:hAnsiTheme="minorHAnsi" w:cstheme="minorHAnsi"/>
          <w:sz w:val="22"/>
          <w:szCs w:val="22"/>
        </w:rPr>
        <w:t>de la resolución miscelánea fiscal para 2019, relativa a las disposiciones del artículo 32-D del Código Fiscal de la Federación.</w:t>
      </w:r>
      <w:r w:rsidRPr="00555E64">
        <w:rPr>
          <w:rFonts w:asciiTheme="minorHAnsi" w:hAnsiTheme="minorHAnsi" w:cstheme="minorHAnsi"/>
          <w:bCs/>
          <w:sz w:val="22"/>
          <w:szCs w:val="22"/>
        </w:rPr>
        <w:t xml:space="preserve"> </w:t>
      </w:r>
    </w:p>
    <w:p w:rsidR="00982EEA" w:rsidRPr="00555E64" w:rsidRDefault="00982EEA" w:rsidP="00982EEA">
      <w:pPr>
        <w:ind w:right="-235"/>
        <w:jc w:val="both"/>
        <w:rPr>
          <w:rFonts w:asciiTheme="minorHAnsi" w:hAnsiTheme="minorHAnsi" w:cstheme="minorHAnsi"/>
          <w:bCs/>
          <w:sz w:val="22"/>
          <w:szCs w:val="22"/>
        </w:rPr>
      </w:pPr>
    </w:p>
    <w:p w:rsidR="00982EEA" w:rsidRPr="00555E64" w:rsidRDefault="00982EEA" w:rsidP="00EB0BB8">
      <w:pPr>
        <w:pStyle w:val="Prrafodelista"/>
        <w:numPr>
          <w:ilvl w:val="0"/>
          <w:numId w:val="9"/>
        </w:numPr>
        <w:tabs>
          <w:tab w:val="left" w:pos="426"/>
        </w:tabs>
        <w:ind w:left="0" w:right="-235" w:firstLine="0"/>
        <w:jc w:val="both"/>
        <w:rPr>
          <w:rFonts w:asciiTheme="minorHAnsi" w:hAnsiTheme="minorHAnsi" w:cstheme="minorHAnsi"/>
          <w:color w:val="000000"/>
          <w:sz w:val="22"/>
          <w:szCs w:val="22"/>
        </w:rPr>
      </w:pPr>
      <w:r w:rsidRPr="00555E64">
        <w:rPr>
          <w:rFonts w:asciiTheme="minorHAnsi" w:hAnsiTheme="minorHAnsi" w:cstheme="minorHAnsi"/>
          <w:b/>
          <w:color w:val="000000"/>
          <w:sz w:val="22"/>
          <w:szCs w:val="22"/>
        </w:rPr>
        <w:t>PATENTES, MARCAS Y DERECHOS DE AUTOR:</w:t>
      </w:r>
      <w:r w:rsidRPr="00555E64">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555E64" w:rsidRDefault="00982EEA" w:rsidP="00982EEA">
      <w:pPr>
        <w:ind w:right="-235"/>
        <w:jc w:val="both"/>
        <w:rPr>
          <w:rFonts w:asciiTheme="minorHAnsi" w:hAnsiTheme="minorHAnsi" w:cstheme="minorHAnsi"/>
          <w:b/>
          <w:sz w:val="22"/>
          <w:szCs w:val="22"/>
        </w:rPr>
      </w:pPr>
    </w:p>
    <w:p w:rsidR="00982EEA" w:rsidRPr="00555E64" w:rsidRDefault="00982EEA" w:rsidP="00EB0BB8">
      <w:pPr>
        <w:numPr>
          <w:ilvl w:val="0"/>
          <w:numId w:val="9"/>
        </w:numPr>
        <w:tabs>
          <w:tab w:val="left" w:pos="426"/>
        </w:tabs>
        <w:ind w:left="0" w:right="-235" w:firstLine="0"/>
        <w:jc w:val="both"/>
        <w:rPr>
          <w:rFonts w:asciiTheme="minorHAnsi" w:hAnsiTheme="minorHAnsi" w:cstheme="minorHAnsi"/>
          <w:b/>
          <w:sz w:val="22"/>
          <w:szCs w:val="22"/>
        </w:rPr>
      </w:pPr>
      <w:r w:rsidRPr="00555E64">
        <w:rPr>
          <w:rFonts w:asciiTheme="minorHAnsi" w:hAnsiTheme="minorHAnsi" w:cstheme="minorHAnsi"/>
          <w:b/>
          <w:sz w:val="22"/>
          <w:szCs w:val="22"/>
        </w:rPr>
        <w:t>GARANTÍA DE CUMPLIMIENTO.</w:t>
      </w: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555E64"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555E64"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555E64" w:rsidRDefault="00982EEA" w:rsidP="006B63E9">
            <w:pPr>
              <w:spacing w:before="69"/>
              <w:ind w:right="368"/>
              <w:jc w:val="center"/>
              <w:rPr>
                <w:rFonts w:asciiTheme="minorHAnsi" w:eastAsia="Calibri" w:hAnsiTheme="minorHAnsi" w:cstheme="minorHAnsi"/>
                <w:sz w:val="22"/>
                <w:szCs w:val="22"/>
                <w:lang w:eastAsia="en-US"/>
              </w:rPr>
            </w:pPr>
            <w:r w:rsidRPr="00555E64">
              <w:rPr>
                <w:rFonts w:asciiTheme="minorHAnsi" w:eastAsia="Calibri" w:hAnsiTheme="minorHAnsi" w:cstheme="minorHAnsi"/>
                <w:b/>
                <w:sz w:val="22"/>
                <w:szCs w:val="22"/>
                <w:lang w:eastAsia="en-US"/>
              </w:rPr>
              <w:t>Monto del Pedido o Contrato</w:t>
            </w:r>
            <w:r w:rsidRPr="00555E64">
              <w:rPr>
                <w:rFonts w:asciiTheme="minorHAnsi" w:eastAsia="Calibri" w:hAnsiTheme="minorHAnsi" w:cstheme="minorHAnsi"/>
                <w:b/>
                <w:spacing w:val="1"/>
                <w:sz w:val="22"/>
                <w:szCs w:val="22"/>
                <w:lang w:eastAsia="en-US"/>
              </w:rPr>
              <w:t xml:space="preserve"> </w:t>
            </w:r>
            <w:r w:rsidRPr="00555E64">
              <w:rPr>
                <w:rFonts w:asciiTheme="minorHAnsi" w:eastAsia="Calibri" w:hAnsiTheme="minorHAnsi" w:cstheme="minorHAnsi"/>
                <w:b/>
                <w:sz w:val="22"/>
                <w:szCs w:val="22"/>
                <w:lang w:eastAsia="en-US"/>
              </w:rPr>
              <w:t>en</w:t>
            </w:r>
            <w:r w:rsidRPr="00555E64">
              <w:rPr>
                <w:rFonts w:asciiTheme="minorHAnsi" w:eastAsia="Calibri" w:hAnsiTheme="minorHAnsi" w:cstheme="minorHAnsi"/>
                <w:b/>
                <w:spacing w:val="-1"/>
                <w:sz w:val="22"/>
                <w:szCs w:val="22"/>
                <w:lang w:eastAsia="en-US"/>
              </w:rPr>
              <w:t xml:space="preserve"> </w:t>
            </w:r>
            <w:r w:rsidRPr="00555E64">
              <w:rPr>
                <w:rFonts w:asciiTheme="minorHAnsi" w:eastAsia="Calibri" w:hAnsiTheme="minorHAnsi" w:cstheme="minorHAnsi"/>
                <w:b/>
                <w:sz w:val="22"/>
                <w:szCs w:val="22"/>
                <w:lang w:eastAsia="en-US"/>
              </w:rPr>
              <w:t>UMAS sin</w:t>
            </w:r>
            <w:r w:rsidRPr="00555E64">
              <w:rPr>
                <w:rFonts w:asciiTheme="minorHAnsi" w:eastAsia="Calibri" w:hAnsiTheme="minorHAnsi" w:cstheme="minorHAnsi"/>
                <w:b/>
                <w:spacing w:val="-1"/>
                <w:sz w:val="22"/>
                <w:szCs w:val="22"/>
                <w:lang w:eastAsia="en-US"/>
              </w:rPr>
              <w:t xml:space="preserve"> </w:t>
            </w:r>
            <w:r w:rsidRPr="00555E64">
              <w:rPr>
                <w:rFonts w:asciiTheme="minorHAnsi" w:eastAsia="Calibri" w:hAnsiTheme="minorHAnsi" w:cstheme="minorHAnsi"/>
                <w:b/>
                <w:sz w:val="22"/>
                <w:szCs w:val="22"/>
                <w:lang w:eastAsia="en-US"/>
              </w:rPr>
              <w:t>I.</w:t>
            </w:r>
            <w:r w:rsidRPr="00555E64">
              <w:rPr>
                <w:rFonts w:asciiTheme="minorHAnsi" w:eastAsia="Calibri" w:hAnsiTheme="minorHAnsi" w:cstheme="minorHAnsi"/>
                <w:b/>
                <w:spacing w:val="1"/>
                <w:sz w:val="22"/>
                <w:szCs w:val="22"/>
                <w:lang w:eastAsia="en-US"/>
              </w:rPr>
              <w:t>V</w:t>
            </w:r>
            <w:r w:rsidRPr="00555E64">
              <w:rPr>
                <w:rFonts w:asciiTheme="minorHAnsi" w:eastAsia="Calibri" w:hAnsiTheme="minorHAnsi" w:cstheme="minorHAnsi"/>
                <w:b/>
                <w:spacing w:val="-1"/>
                <w:sz w:val="22"/>
                <w:szCs w:val="22"/>
                <w:lang w:eastAsia="en-US"/>
              </w:rPr>
              <w:t>.</w:t>
            </w:r>
            <w:r w:rsidRPr="00555E64">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555E64"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555E64" w:rsidRDefault="00982EEA" w:rsidP="006B63E9">
            <w:pPr>
              <w:ind w:left="341" w:right="-235"/>
              <w:rPr>
                <w:rFonts w:asciiTheme="minorHAnsi" w:eastAsia="Calibri" w:hAnsiTheme="minorHAnsi" w:cstheme="minorHAnsi"/>
                <w:sz w:val="22"/>
                <w:szCs w:val="22"/>
                <w:lang w:eastAsia="en-US"/>
              </w:rPr>
            </w:pPr>
            <w:r w:rsidRPr="00555E64">
              <w:rPr>
                <w:rFonts w:asciiTheme="minorHAnsi" w:eastAsia="Calibri" w:hAnsiTheme="minorHAnsi" w:cstheme="minorHAnsi"/>
                <w:b/>
                <w:sz w:val="22"/>
                <w:szCs w:val="22"/>
                <w:lang w:eastAsia="en-US"/>
              </w:rPr>
              <w:t>% Mínimo de Garantía</w:t>
            </w:r>
          </w:p>
        </w:tc>
      </w:tr>
      <w:tr w:rsidR="00982EEA" w:rsidRPr="00555E64"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0</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a</w:t>
            </w:r>
            <w:r w:rsidRPr="00555E64">
              <w:rPr>
                <w:rFonts w:asciiTheme="minorHAnsi" w:eastAsia="Calibri" w:hAnsiTheme="minorHAnsi" w:cstheme="minorHAnsi"/>
                <w:spacing w:val="1"/>
                <w:sz w:val="22"/>
                <w:szCs w:val="22"/>
                <w:lang w:eastAsia="en-US"/>
              </w:rPr>
              <w:t xml:space="preserve"> </w:t>
            </w:r>
            <w:r w:rsidRPr="00555E64">
              <w:rPr>
                <w:rFonts w:asciiTheme="minorHAnsi" w:eastAsia="Calibri" w:hAnsiTheme="minorHAnsi" w:cstheme="minorHAnsi"/>
                <w:sz w:val="22"/>
                <w:szCs w:val="22"/>
                <w:lang w:eastAsia="en-US"/>
              </w:rPr>
              <w:t>2,000</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No</w:t>
            </w:r>
            <w:r w:rsidRPr="00555E64">
              <w:rPr>
                <w:rFonts w:asciiTheme="minorHAnsi" w:eastAsia="Calibri" w:hAnsiTheme="minorHAnsi" w:cstheme="minorHAnsi"/>
                <w:spacing w:val="-1"/>
                <w:sz w:val="22"/>
                <w:szCs w:val="22"/>
                <w:lang w:eastAsia="en-US"/>
              </w:rPr>
              <w:t xml:space="preserve"> </w:t>
            </w:r>
            <w:r w:rsidRPr="00555E64">
              <w:rPr>
                <w:rFonts w:asciiTheme="minorHAnsi" w:eastAsia="Calibri" w:hAnsiTheme="minorHAnsi" w:cstheme="minorHAnsi"/>
                <w:sz w:val="22"/>
                <w:szCs w:val="22"/>
                <w:lang w:eastAsia="en-US"/>
              </w:rPr>
              <w:t>Aplica</w:t>
            </w:r>
          </w:p>
        </w:tc>
      </w:tr>
      <w:tr w:rsidR="00982EEA" w:rsidRPr="00555E64"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2,000.01</w:t>
            </w:r>
            <w:r w:rsidRPr="00555E64">
              <w:rPr>
                <w:rFonts w:asciiTheme="minorHAnsi" w:eastAsia="Calibri" w:hAnsiTheme="minorHAnsi" w:cstheme="minorHAnsi"/>
                <w:spacing w:val="2"/>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a 4,000 </w:t>
            </w:r>
            <w:proofErr w:type="spellStart"/>
            <w:r w:rsidRPr="00555E64">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10</w:t>
            </w:r>
          </w:p>
        </w:tc>
      </w:tr>
      <w:tr w:rsidR="00982EEA" w:rsidRPr="00555E64"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4,000.01</w:t>
            </w:r>
            <w:r w:rsidRPr="00555E64">
              <w:rPr>
                <w:rFonts w:asciiTheme="minorHAnsi" w:eastAsia="Calibri" w:hAnsiTheme="minorHAnsi" w:cstheme="minorHAnsi"/>
                <w:spacing w:val="2"/>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a 13</w:t>
            </w:r>
            <w:r w:rsidRPr="00555E64">
              <w:rPr>
                <w:rFonts w:asciiTheme="minorHAnsi" w:eastAsia="Calibri" w:hAnsiTheme="minorHAnsi" w:cstheme="minorHAnsi"/>
                <w:spacing w:val="2"/>
                <w:sz w:val="22"/>
                <w:szCs w:val="22"/>
                <w:lang w:eastAsia="en-US"/>
              </w:rPr>
              <w:t>,</w:t>
            </w:r>
            <w:r w:rsidRPr="00555E64">
              <w:rPr>
                <w:rFonts w:asciiTheme="minorHAnsi" w:eastAsia="Calibri" w:hAnsiTheme="minorHAnsi" w:cstheme="minorHAnsi"/>
                <w:sz w:val="22"/>
                <w:szCs w:val="22"/>
                <w:lang w:eastAsia="en-US"/>
              </w:rPr>
              <w:t>000</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10</w:t>
            </w:r>
          </w:p>
        </w:tc>
      </w:tr>
      <w:tr w:rsidR="00982EEA" w:rsidRPr="00555E64"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201" w:right="-235"/>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De 13,000.01</w:t>
            </w:r>
            <w:r w:rsidRPr="00555E64">
              <w:rPr>
                <w:rFonts w:asciiTheme="minorHAnsi" w:eastAsia="Calibri" w:hAnsiTheme="minorHAnsi" w:cstheme="minorHAnsi"/>
                <w:spacing w:val="-1"/>
                <w:sz w:val="22"/>
                <w:szCs w:val="22"/>
                <w:lang w:eastAsia="en-US"/>
              </w:rPr>
              <w:t xml:space="preserve"> </w:t>
            </w:r>
            <w:proofErr w:type="spellStart"/>
            <w:r w:rsidRPr="00555E64">
              <w:rPr>
                <w:rFonts w:asciiTheme="minorHAnsi" w:eastAsia="Calibri" w:hAnsiTheme="minorHAnsi" w:cstheme="minorHAnsi"/>
                <w:sz w:val="22"/>
                <w:szCs w:val="22"/>
                <w:lang w:eastAsia="en-US"/>
              </w:rPr>
              <w:t>umas</w:t>
            </w:r>
            <w:proofErr w:type="spellEnd"/>
            <w:r w:rsidRPr="00555E64">
              <w:rPr>
                <w:rFonts w:asciiTheme="minorHAnsi" w:eastAsia="Calibri" w:hAnsiTheme="minorHAnsi" w:cstheme="minorHAnsi"/>
                <w:sz w:val="22"/>
                <w:szCs w:val="22"/>
                <w:lang w:eastAsia="en-US"/>
              </w:rPr>
              <w:t xml:space="preserve"> </w:t>
            </w:r>
            <w:r w:rsidRPr="00555E64">
              <w:rPr>
                <w:rFonts w:asciiTheme="minorHAnsi" w:eastAsia="Calibri" w:hAnsiTheme="minorHAnsi" w:cstheme="minorHAnsi"/>
                <w:spacing w:val="1"/>
                <w:sz w:val="22"/>
                <w:szCs w:val="22"/>
                <w:lang w:eastAsia="en-US"/>
              </w:rPr>
              <w:t>e</w:t>
            </w:r>
            <w:r w:rsidRPr="00555E64">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555E64" w:rsidRDefault="00982EEA" w:rsidP="006B63E9">
            <w:pPr>
              <w:spacing w:before="51"/>
              <w:ind w:left="57"/>
              <w:jc w:val="center"/>
              <w:rPr>
                <w:rFonts w:asciiTheme="minorHAnsi" w:eastAsia="Calibri" w:hAnsiTheme="minorHAnsi" w:cstheme="minorHAnsi"/>
                <w:sz w:val="22"/>
                <w:szCs w:val="22"/>
                <w:lang w:eastAsia="en-US"/>
              </w:rPr>
            </w:pPr>
            <w:r w:rsidRPr="00555E64">
              <w:rPr>
                <w:rFonts w:asciiTheme="minorHAnsi" w:eastAsia="Calibri" w:hAnsiTheme="minorHAnsi" w:cstheme="minorHAnsi"/>
                <w:sz w:val="22"/>
                <w:szCs w:val="22"/>
                <w:lang w:eastAsia="en-US"/>
              </w:rPr>
              <w:t>15</w:t>
            </w:r>
          </w:p>
        </w:tc>
      </w:tr>
    </w:tbl>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garantía de cumplimiento se otorgará a favor de</w:t>
      </w:r>
      <w:r w:rsidR="006B63E9"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6B63E9" w:rsidRPr="00555E64">
        <w:rPr>
          <w:rFonts w:asciiTheme="minorHAnsi" w:hAnsiTheme="minorHAnsi" w:cstheme="minorHAnsi"/>
          <w:sz w:val="22"/>
          <w:szCs w:val="22"/>
        </w:rPr>
        <w:t xml:space="preserve">a </w:t>
      </w:r>
      <w:r w:rsidR="00555E64">
        <w:rPr>
          <w:rFonts w:asciiTheme="minorHAnsi" w:hAnsiTheme="minorHAnsi" w:cstheme="minorHAnsi"/>
          <w:sz w:val="22"/>
          <w:szCs w:val="22"/>
        </w:rPr>
        <w:t>convocante</w:t>
      </w:r>
      <w:r w:rsidRPr="00555E64">
        <w:rPr>
          <w:rFonts w:asciiTheme="minorHAnsi" w:hAnsiTheme="minorHAnsi" w:cstheme="minorHAnsi"/>
          <w:sz w:val="22"/>
          <w:szCs w:val="22"/>
        </w:rPr>
        <w:t xml:space="preserve"> y quedará sujeta a las condiciones siguientes: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a)</w:t>
      </w:r>
      <w:r w:rsidRPr="00555E64">
        <w:rPr>
          <w:rFonts w:asciiTheme="minorHAnsi" w:hAnsiTheme="minorHAnsi" w:cstheme="minorHAnsi"/>
          <w:sz w:val="22"/>
          <w:szCs w:val="22"/>
        </w:rPr>
        <w:tab/>
        <w:t xml:space="preserve">Garantizará el exacto cumplimiento de todas las cláusulas del contrato y responderá por todas y cada una de las obligaciones </w:t>
      </w:r>
      <w:proofErr w:type="gramStart"/>
      <w:r w:rsidRPr="00555E64">
        <w:rPr>
          <w:rFonts w:asciiTheme="minorHAnsi" w:hAnsiTheme="minorHAnsi" w:cstheme="minorHAnsi"/>
          <w:sz w:val="22"/>
          <w:szCs w:val="22"/>
        </w:rPr>
        <w:t>asumidas</w:t>
      </w:r>
      <w:proofErr w:type="gramEnd"/>
      <w:r w:rsidRPr="00555E64">
        <w:rPr>
          <w:rFonts w:asciiTheme="minorHAnsi" w:hAnsiTheme="minorHAnsi" w:cstheme="minorHAnsi"/>
          <w:sz w:val="22"/>
          <w:szCs w:val="22"/>
        </w:rPr>
        <w:t xml:space="preserve"> así como de los defectos o vicios ocultos de los </w:t>
      </w:r>
      <w:r w:rsidR="006B63E9" w:rsidRPr="00555E64">
        <w:rPr>
          <w:rFonts w:asciiTheme="minorHAnsi" w:hAnsiTheme="minorHAnsi" w:cstheme="minorHAnsi"/>
          <w:sz w:val="22"/>
          <w:szCs w:val="22"/>
        </w:rPr>
        <w:t>bienes</w:t>
      </w:r>
      <w:r w:rsidRPr="00555E64">
        <w:rPr>
          <w:rFonts w:asciiTheme="minorHAnsi" w:hAnsiTheme="minorHAnsi" w:cstheme="minorHAnsi"/>
          <w:sz w:val="22"/>
          <w:szCs w:val="22"/>
        </w:rPr>
        <w:t xml:space="preserve">. </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b</w:t>
      </w:r>
      <w:r w:rsidR="006B63E9" w:rsidRPr="00555E64">
        <w:rPr>
          <w:rFonts w:asciiTheme="minorHAnsi" w:hAnsiTheme="minorHAnsi" w:cstheme="minorHAnsi"/>
          <w:sz w:val="22"/>
          <w:szCs w:val="22"/>
        </w:rPr>
        <w:t>)</w:t>
      </w:r>
      <w:r w:rsidR="006B63E9" w:rsidRPr="00555E64">
        <w:rPr>
          <w:rFonts w:asciiTheme="minorHAnsi" w:hAnsiTheme="minorHAnsi" w:cstheme="minorHAnsi"/>
          <w:sz w:val="22"/>
          <w:szCs w:val="22"/>
        </w:rPr>
        <w:tab/>
        <w:t>Estará vigente hasta que los bienes</w:t>
      </w:r>
      <w:r w:rsidRPr="00555E64">
        <w:rPr>
          <w:rFonts w:asciiTheme="minorHAnsi" w:hAnsiTheme="minorHAnsi" w:cstheme="minorHAnsi"/>
          <w:sz w:val="22"/>
          <w:szCs w:val="22"/>
        </w:rPr>
        <w:t xml:space="preserve"> hayan sido</w:t>
      </w:r>
      <w:r w:rsidR="006B63E9" w:rsidRPr="00555E64">
        <w:rPr>
          <w:rFonts w:asciiTheme="minorHAnsi" w:hAnsiTheme="minorHAnsi" w:cstheme="minorHAnsi"/>
          <w:sz w:val="22"/>
          <w:szCs w:val="22"/>
        </w:rPr>
        <w:t xml:space="preserve"> recibidos en su totalidad por </w:t>
      </w:r>
      <w:r w:rsidRPr="00555E64">
        <w:rPr>
          <w:rFonts w:asciiTheme="minorHAnsi" w:hAnsiTheme="minorHAnsi" w:cstheme="minorHAnsi"/>
          <w:sz w:val="22"/>
          <w:szCs w:val="22"/>
        </w:rPr>
        <w:t>l</w:t>
      </w:r>
      <w:r w:rsidR="006B63E9" w:rsidRPr="00555E64">
        <w:rPr>
          <w:rFonts w:asciiTheme="minorHAnsi" w:hAnsiTheme="minorHAnsi" w:cstheme="minorHAnsi"/>
          <w:sz w:val="22"/>
          <w:szCs w:val="22"/>
        </w:rPr>
        <w:t>a</w:t>
      </w:r>
      <w:r w:rsidRPr="00555E64">
        <w:rPr>
          <w:rFonts w:asciiTheme="minorHAnsi" w:hAnsiTheme="minorHAnsi" w:cstheme="minorHAnsi"/>
          <w:sz w:val="22"/>
          <w:szCs w:val="22"/>
        </w:rPr>
        <w:t xml:space="preserve"> </w:t>
      </w:r>
      <w:r w:rsidR="00555E64">
        <w:rPr>
          <w:rFonts w:asciiTheme="minorHAnsi" w:hAnsiTheme="minorHAnsi" w:cstheme="minorHAnsi"/>
          <w:sz w:val="22"/>
          <w:szCs w:val="22"/>
        </w:rPr>
        <w:t>convocante</w:t>
      </w:r>
      <w:r w:rsidRPr="00555E64">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555E64">
        <w:rPr>
          <w:rFonts w:asciiTheme="minorHAnsi" w:hAnsiTheme="minorHAnsi" w:cstheme="minorHAnsi"/>
          <w:sz w:val="22"/>
          <w:szCs w:val="22"/>
        </w:rPr>
        <w:t>licitante ganador</w:t>
      </w:r>
      <w:r w:rsidRPr="00555E64">
        <w:rPr>
          <w:rFonts w:asciiTheme="minorHAnsi" w:hAnsiTheme="minorHAnsi" w:cstheme="minorHAnsi"/>
          <w:sz w:val="22"/>
          <w:szCs w:val="22"/>
        </w:rPr>
        <w:t>, en favor de</w:t>
      </w:r>
      <w:r w:rsidR="00555E64" w:rsidRPr="00555E64">
        <w:rPr>
          <w:rFonts w:asciiTheme="minorHAnsi" w:hAnsiTheme="minorHAnsi" w:cstheme="minorHAnsi"/>
          <w:sz w:val="22"/>
          <w:szCs w:val="22"/>
        </w:rPr>
        <w:t xml:space="preserve"> </w:t>
      </w:r>
      <w:r w:rsidR="00EA19CD" w:rsidRPr="00555E64">
        <w:rPr>
          <w:rFonts w:asciiTheme="minorHAnsi" w:hAnsiTheme="minorHAnsi" w:cstheme="minorHAnsi"/>
          <w:sz w:val="22"/>
          <w:szCs w:val="22"/>
        </w:rPr>
        <w:t>l</w:t>
      </w:r>
      <w:r w:rsidR="00555E64" w:rsidRPr="00555E64">
        <w:rPr>
          <w:rFonts w:asciiTheme="minorHAnsi" w:hAnsiTheme="minorHAnsi" w:cstheme="minorHAnsi"/>
          <w:sz w:val="22"/>
          <w:szCs w:val="22"/>
        </w:rPr>
        <w:t>a</w:t>
      </w:r>
      <w:r w:rsidR="00EA19CD" w:rsidRPr="00555E64">
        <w:rPr>
          <w:rFonts w:asciiTheme="minorHAnsi" w:hAnsiTheme="minorHAnsi" w:cstheme="minorHAnsi"/>
          <w:sz w:val="22"/>
          <w:szCs w:val="22"/>
        </w:rPr>
        <w:t xml:space="preserve"> </w:t>
      </w:r>
      <w:r w:rsidR="00555E64" w:rsidRPr="00555E64">
        <w:rPr>
          <w:rFonts w:asciiTheme="minorHAnsi" w:hAnsiTheme="minorHAnsi" w:cstheme="minorHAnsi"/>
          <w:sz w:val="22"/>
          <w:szCs w:val="22"/>
        </w:rPr>
        <w:t>convocante</w:t>
      </w:r>
      <w:r w:rsidRPr="00555E64">
        <w:rPr>
          <w:rFonts w:asciiTheme="minorHAnsi" w:hAnsiTheme="minorHAnsi" w:cstheme="minorHAnsi"/>
          <w:sz w:val="22"/>
          <w:szCs w:val="22"/>
        </w:rPr>
        <w:t xml:space="preserve"> derivada del contrato.</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2D4C2A">
      <w:pPr>
        <w:ind w:left="708" w:right="-235" w:hanging="708"/>
        <w:jc w:val="both"/>
        <w:rPr>
          <w:rFonts w:asciiTheme="minorHAnsi" w:hAnsiTheme="minorHAnsi" w:cstheme="minorHAnsi"/>
          <w:sz w:val="22"/>
          <w:szCs w:val="22"/>
        </w:rPr>
      </w:pPr>
      <w:r w:rsidRPr="00555E64">
        <w:rPr>
          <w:rFonts w:asciiTheme="minorHAnsi" w:hAnsiTheme="minorHAnsi" w:cstheme="minorHAnsi"/>
          <w:sz w:val="22"/>
          <w:szCs w:val="22"/>
        </w:rPr>
        <w:t>c)</w:t>
      </w:r>
      <w:r w:rsidRPr="00555E64">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d)</w:t>
      </w:r>
      <w:r w:rsidRPr="00555E64">
        <w:rPr>
          <w:rFonts w:asciiTheme="minorHAnsi" w:hAnsiTheme="minorHAnsi" w:cstheme="minorHAnsi"/>
          <w:sz w:val="22"/>
          <w:szCs w:val="22"/>
        </w:rPr>
        <w:tab/>
        <w:t>Para que sea cancelada la fianza será requisito indispensable la autorización de conformidad y por escrito de</w:t>
      </w:r>
      <w:r w:rsidR="00555E64" w:rsidRPr="00555E64">
        <w:rPr>
          <w:rFonts w:asciiTheme="minorHAnsi" w:hAnsiTheme="minorHAnsi" w:cstheme="minorHAnsi"/>
          <w:sz w:val="22"/>
          <w:szCs w:val="22"/>
        </w:rPr>
        <w:t xml:space="preserve"> </w:t>
      </w:r>
      <w:r w:rsidRPr="00555E64">
        <w:rPr>
          <w:rFonts w:asciiTheme="minorHAnsi" w:hAnsiTheme="minorHAnsi" w:cstheme="minorHAnsi"/>
          <w:sz w:val="22"/>
          <w:szCs w:val="22"/>
        </w:rPr>
        <w:t>l</w:t>
      </w:r>
      <w:r w:rsidR="00555E64" w:rsidRPr="00555E64">
        <w:rPr>
          <w:rFonts w:asciiTheme="minorHAnsi" w:hAnsiTheme="minorHAnsi" w:cstheme="minorHAnsi"/>
          <w:sz w:val="22"/>
          <w:szCs w:val="22"/>
        </w:rPr>
        <w:t>a</w:t>
      </w:r>
      <w:r w:rsidR="00392285" w:rsidRPr="00555E64">
        <w:rPr>
          <w:rFonts w:asciiTheme="minorHAnsi" w:hAnsiTheme="minorHAnsi" w:cstheme="minorHAnsi"/>
          <w:sz w:val="22"/>
          <w:szCs w:val="22"/>
        </w:rPr>
        <w:t xml:space="preserve"> </w:t>
      </w:r>
      <w:r w:rsidR="00555E64" w:rsidRPr="00555E64">
        <w:rPr>
          <w:rFonts w:asciiTheme="minorHAnsi" w:hAnsiTheme="minorHAnsi" w:cstheme="minorHAnsi"/>
          <w:sz w:val="22"/>
          <w:szCs w:val="22"/>
        </w:rPr>
        <w:t>convocante</w:t>
      </w:r>
      <w:r w:rsidRPr="00555E64">
        <w:rPr>
          <w:rFonts w:asciiTheme="minorHAnsi" w:hAnsiTheme="minorHAnsi" w:cstheme="minorHAnsi"/>
          <w:sz w:val="22"/>
          <w:szCs w:val="22"/>
        </w:rPr>
        <w:t>.</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e)</w:t>
      </w:r>
      <w:r w:rsidRPr="00555E64">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f)</w:t>
      </w:r>
      <w:r w:rsidRPr="00555E64">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555E64" w:rsidRDefault="00982EEA" w:rsidP="00982EEA">
      <w:pPr>
        <w:tabs>
          <w:tab w:val="left" w:pos="426"/>
        </w:tabs>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 xml:space="preserve">El incumplimiento de la presentación de dicha garantía dará origen a la rescisión del pedido y/o contrato y se adjudicará a la siguiente propuesta solvente más baja, así como se </w:t>
      </w:r>
      <w:proofErr w:type="gramStart"/>
      <w:r w:rsidRPr="00555E64">
        <w:rPr>
          <w:rFonts w:asciiTheme="minorHAnsi" w:hAnsiTheme="minorHAnsi" w:cstheme="minorHAnsi"/>
          <w:sz w:val="22"/>
          <w:szCs w:val="22"/>
        </w:rPr>
        <w:t>actuara</w:t>
      </w:r>
      <w:proofErr w:type="gramEnd"/>
      <w:r w:rsidRPr="00555E64">
        <w:rPr>
          <w:rFonts w:asciiTheme="minorHAnsi" w:hAnsiTheme="minorHAnsi" w:cstheme="minorHAnsi"/>
          <w:sz w:val="22"/>
          <w:szCs w:val="22"/>
        </w:rPr>
        <w:t xml:space="preserve"> conforme lo previsto en los artículos 59 y 60 de la ley de adquisiciones, arrendamientos y servicios para el sector público.</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D81DB2">
      <w:pPr>
        <w:numPr>
          <w:ilvl w:val="0"/>
          <w:numId w:val="9"/>
        </w:numPr>
        <w:tabs>
          <w:tab w:val="left" w:pos="426"/>
        </w:tabs>
        <w:ind w:left="0" w:right="-235" w:firstLine="0"/>
        <w:jc w:val="both"/>
        <w:rPr>
          <w:rFonts w:asciiTheme="minorHAnsi" w:hAnsiTheme="minorHAnsi" w:cstheme="minorHAnsi"/>
          <w:sz w:val="22"/>
          <w:szCs w:val="22"/>
        </w:rPr>
      </w:pPr>
      <w:r w:rsidRPr="00555E64">
        <w:rPr>
          <w:rFonts w:asciiTheme="minorHAnsi" w:hAnsiTheme="minorHAnsi" w:cstheme="minorHAnsi"/>
          <w:b/>
          <w:sz w:val="22"/>
          <w:szCs w:val="22"/>
        </w:rPr>
        <w:t>PRÓRROGAS:</w:t>
      </w:r>
      <w:r w:rsidRPr="00555E64">
        <w:rPr>
          <w:rFonts w:asciiTheme="minorHAnsi" w:hAnsiTheme="minorHAnsi" w:cstheme="minorHAnsi"/>
          <w:sz w:val="22"/>
          <w:szCs w:val="22"/>
        </w:rPr>
        <w:t xml:space="preserve"> </w:t>
      </w:r>
      <w:r w:rsidR="00555E64">
        <w:rPr>
          <w:rFonts w:asciiTheme="minorHAnsi" w:hAnsiTheme="minorHAnsi" w:cstheme="minorHAnsi"/>
          <w:sz w:val="22"/>
          <w:szCs w:val="22"/>
        </w:rPr>
        <w:t>La convocante</w:t>
      </w:r>
      <w:r w:rsidRPr="00555E64">
        <w:rPr>
          <w:rFonts w:asciiTheme="minorHAnsi" w:hAnsiTheme="minorHAnsi" w:cstheme="minorHAnsi"/>
          <w:sz w:val="22"/>
          <w:szCs w:val="22"/>
        </w:rPr>
        <w:t xml:space="preserve"> podrá otorgar </w:t>
      </w:r>
      <w:r w:rsidRPr="00555E64">
        <w:rPr>
          <w:rFonts w:asciiTheme="minorHAnsi" w:hAnsiTheme="minorHAnsi" w:cstheme="minorHAnsi"/>
          <w:b/>
          <w:sz w:val="22"/>
          <w:szCs w:val="22"/>
        </w:rPr>
        <w:t>prórroga</w:t>
      </w:r>
      <w:r w:rsidRPr="00555E64">
        <w:rPr>
          <w:rFonts w:asciiTheme="minorHAnsi" w:hAnsiTheme="minorHAnsi" w:cstheme="minorHAnsi"/>
          <w:sz w:val="22"/>
          <w:szCs w:val="22"/>
        </w:rPr>
        <w:t xml:space="preserve"> a la fecha o plazo para la entrega, siempre y cuando se cumpla con los siguientes requisitos: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D81DB2">
      <w:pPr>
        <w:numPr>
          <w:ilvl w:val="0"/>
          <w:numId w:val="2"/>
        </w:numPr>
        <w:spacing w:after="120"/>
        <w:ind w:left="284" w:right="-235"/>
        <w:jc w:val="both"/>
        <w:rPr>
          <w:rFonts w:asciiTheme="minorHAnsi" w:hAnsiTheme="minorHAnsi" w:cstheme="minorHAnsi"/>
          <w:sz w:val="22"/>
          <w:szCs w:val="22"/>
        </w:rPr>
      </w:pPr>
      <w:r w:rsidRPr="00555E64">
        <w:rPr>
          <w:rFonts w:asciiTheme="minorHAnsi" w:hAnsiTheme="minorHAnsi" w:cstheme="minorHAnsi"/>
          <w:sz w:val="22"/>
          <w:szCs w:val="22"/>
        </w:rPr>
        <w:t>Que exista una solicitud expresa del proveedor que justifique las razones que motivan el retraso (</w:t>
      </w:r>
      <w:r w:rsidRPr="00555E64">
        <w:rPr>
          <w:rFonts w:asciiTheme="minorHAnsi" w:hAnsiTheme="minorHAnsi" w:cstheme="minorHAnsi"/>
          <w:b/>
          <w:sz w:val="22"/>
          <w:szCs w:val="22"/>
        </w:rPr>
        <w:t>caso fortuito o fuerza mayor, o por causas atribuibles a la convocante</w:t>
      </w:r>
      <w:r w:rsidRPr="00555E64">
        <w:rPr>
          <w:rFonts w:asciiTheme="minorHAnsi" w:hAnsiTheme="minorHAnsi" w:cstheme="minorHAnsi"/>
          <w:sz w:val="22"/>
          <w:szCs w:val="22"/>
        </w:rPr>
        <w:t xml:space="preserve">) conforme la fecha pactada en el contrato. </w:t>
      </w:r>
    </w:p>
    <w:p w:rsidR="00982EEA" w:rsidRPr="00555E64" w:rsidRDefault="00982EEA" w:rsidP="00D81DB2">
      <w:pPr>
        <w:numPr>
          <w:ilvl w:val="0"/>
          <w:numId w:val="2"/>
        </w:numPr>
        <w:spacing w:after="120"/>
        <w:ind w:left="284" w:right="-235"/>
        <w:jc w:val="both"/>
        <w:rPr>
          <w:rFonts w:asciiTheme="minorHAnsi" w:hAnsiTheme="minorHAnsi" w:cstheme="minorHAnsi"/>
          <w:sz w:val="22"/>
          <w:szCs w:val="22"/>
        </w:rPr>
      </w:pPr>
      <w:r w:rsidRPr="00555E64">
        <w:rPr>
          <w:rFonts w:asciiTheme="minorHAnsi" w:hAnsiTheme="minorHAnsi" w:cstheme="minorHAnsi"/>
          <w:sz w:val="22"/>
          <w:szCs w:val="22"/>
        </w:rPr>
        <w:t xml:space="preserve">Que </w:t>
      </w:r>
      <w:r w:rsidRPr="00555E64">
        <w:rPr>
          <w:rFonts w:asciiTheme="minorHAnsi" w:hAnsiTheme="minorHAnsi" w:cstheme="minorHAnsi"/>
          <w:b/>
          <w:sz w:val="22"/>
          <w:szCs w:val="22"/>
        </w:rPr>
        <w:t>acredite</w:t>
      </w:r>
      <w:r w:rsidRPr="00555E64">
        <w:rPr>
          <w:rFonts w:asciiTheme="minorHAnsi" w:hAnsiTheme="minorHAnsi" w:cstheme="minorHAnsi"/>
          <w:sz w:val="22"/>
          <w:szCs w:val="22"/>
        </w:rPr>
        <w:t xml:space="preserve"> las razones expuestas en dicha solicitud a través de documentos soportes que acompañen a la misma; y</w:t>
      </w:r>
    </w:p>
    <w:p w:rsidR="00982EEA" w:rsidRPr="00555E64" w:rsidRDefault="00982EEA" w:rsidP="00D81DB2">
      <w:pPr>
        <w:numPr>
          <w:ilvl w:val="0"/>
          <w:numId w:val="2"/>
        </w:numPr>
        <w:ind w:left="284" w:right="-235"/>
        <w:jc w:val="both"/>
        <w:rPr>
          <w:rFonts w:asciiTheme="minorHAnsi" w:hAnsiTheme="minorHAnsi" w:cstheme="minorHAnsi"/>
          <w:sz w:val="22"/>
          <w:szCs w:val="22"/>
        </w:rPr>
      </w:pPr>
      <w:r w:rsidRPr="00555E64">
        <w:rPr>
          <w:rFonts w:asciiTheme="minorHAnsi" w:hAnsiTheme="minorHAnsi" w:cstheme="minorHAnsi"/>
          <w:sz w:val="22"/>
          <w:szCs w:val="22"/>
        </w:rPr>
        <w:t xml:space="preserve">Que la solicitud referida sea remitida previo al vencimiento de la fecha de cumplimiento para la </w:t>
      </w:r>
      <w:r w:rsidR="001B1D90" w:rsidRPr="00555E64">
        <w:rPr>
          <w:rFonts w:asciiTheme="minorHAnsi" w:hAnsiTheme="minorHAnsi" w:cstheme="minorHAnsi"/>
          <w:sz w:val="22"/>
          <w:szCs w:val="22"/>
        </w:rPr>
        <w:t xml:space="preserve">entrega de los bienes </w:t>
      </w:r>
      <w:r w:rsidRPr="00555E64">
        <w:rPr>
          <w:rFonts w:asciiTheme="minorHAnsi" w:hAnsiTheme="minorHAnsi" w:cstheme="minorHAnsi"/>
          <w:sz w:val="22"/>
          <w:szCs w:val="22"/>
        </w:rPr>
        <w:t>estipulada en el contrato.</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982EEA" w:rsidRPr="00555E64">
        <w:rPr>
          <w:rFonts w:asciiTheme="minorHAnsi" w:hAnsiTheme="minorHAnsi" w:cstheme="minorHAnsi"/>
          <w:sz w:val="22"/>
          <w:szCs w:val="22"/>
        </w:rPr>
        <w:t xml:space="preserve"> modificará la fecha o plazo para la entrega de los </w:t>
      </w:r>
      <w:r w:rsidR="00D81DB2" w:rsidRPr="00555E64">
        <w:rPr>
          <w:rFonts w:asciiTheme="minorHAnsi" w:hAnsiTheme="minorHAnsi" w:cstheme="minorHAnsi"/>
          <w:sz w:val="22"/>
          <w:szCs w:val="22"/>
        </w:rPr>
        <w:t>bienes</w:t>
      </w:r>
      <w:r w:rsidR="00982EEA" w:rsidRPr="00555E64">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555E64">
        <w:rPr>
          <w:rFonts w:asciiTheme="minorHAnsi" w:hAnsiTheme="minorHAnsi" w:cstheme="minorHAnsi"/>
          <w:sz w:val="22"/>
          <w:szCs w:val="22"/>
        </w:rPr>
        <w:t>a</w:t>
      </w:r>
      <w:r>
        <w:rPr>
          <w:rFonts w:asciiTheme="minorHAnsi" w:hAnsiTheme="minorHAnsi" w:cstheme="minorHAnsi"/>
          <w:sz w:val="22"/>
          <w:szCs w:val="22"/>
        </w:rPr>
        <w:t xml:space="preserve"> </w:t>
      </w:r>
      <w:r w:rsidR="00D81DB2" w:rsidRPr="00555E64">
        <w:rPr>
          <w:rFonts w:asciiTheme="minorHAnsi" w:hAnsiTheme="minorHAnsi" w:cstheme="minorHAnsi"/>
          <w:sz w:val="22"/>
          <w:szCs w:val="22"/>
        </w:rPr>
        <w:t>l</w:t>
      </w:r>
      <w:r>
        <w:rPr>
          <w:rFonts w:asciiTheme="minorHAnsi" w:hAnsiTheme="minorHAnsi" w:cstheme="minorHAnsi"/>
          <w:sz w:val="22"/>
          <w:szCs w:val="22"/>
        </w:rPr>
        <w:t>a convocante</w:t>
      </w:r>
      <w:r w:rsidR="00982EEA" w:rsidRPr="00555E64">
        <w:rPr>
          <w:rFonts w:asciiTheme="minorHAnsi" w:hAnsiTheme="minorHAnsi" w:cstheme="minorHAnsi"/>
          <w:b/>
          <w:sz w:val="22"/>
          <w:szCs w:val="22"/>
        </w:rPr>
        <w:t xml:space="preserve"> </w:t>
      </w:r>
      <w:r w:rsidR="00982EEA" w:rsidRPr="00555E64">
        <w:rPr>
          <w:rFonts w:asciiTheme="minorHAnsi" w:hAnsiTheme="minorHAnsi" w:cstheme="minorHAnsi"/>
          <w:sz w:val="22"/>
          <w:szCs w:val="22"/>
        </w:rPr>
        <w:t>no se requerirá de la solicitud del proveedor.</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D81DB2">
      <w:pPr>
        <w:numPr>
          <w:ilvl w:val="0"/>
          <w:numId w:val="9"/>
        </w:numPr>
        <w:tabs>
          <w:tab w:val="left" w:pos="426"/>
        </w:tabs>
        <w:ind w:left="0" w:right="-235" w:firstLine="0"/>
        <w:contextualSpacing/>
        <w:jc w:val="both"/>
        <w:rPr>
          <w:rFonts w:asciiTheme="minorHAnsi" w:eastAsia="Calibri" w:hAnsiTheme="minorHAnsi" w:cstheme="minorHAnsi"/>
          <w:b/>
          <w:sz w:val="22"/>
          <w:szCs w:val="22"/>
          <w:lang w:eastAsia="es-MX"/>
        </w:rPr>
      </w:pPr>
      <w:r w:rsidRPr="00555E64">
        <w:rPr>
          <w:rFonts w:asciiTheme="minorHAnsi" w:eastAsia="Calibri" w:hAnsiTheme="minorHAnsi" w:cstheme="minorHAnsi"/>
          <w:b/>
          <w:sz w:val="22"/>
          <w:szCs w:val="22"/>
          <w:lang w:eastAsia="es-MX"/>
        </w:rPr>
        <w:t>MODIFICACIÓN DEL CONTRATO:</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982EEA" w:rsidRPr="00555E64">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555E64">
        <w:rPr>
          <w:rFonts w:asciiTheme="minorHAnsi" w:hAnsiTheme="minorHAnsi" w:cstheme="minorHAnsi"/>
          <w:sz w:val="22"/>
          <w:szCs w:val="22"/>
        </w:rPr>
        <w:t>los bienes</w:t>
      </w:r>
      <w:r w:rsidR="00982EEA" w:rsidRPr="00555E64">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sidRPr="00555E64">
        <w:rPr>
          <w:rFonts w:asciiTheme="minorHAnsi" w:hAnsiTheme="minorHAnsi" w:cstheme="minorHAnsi"/>
          <w:sz w:val="22"/>
          <w:szCs w:val="22"/>
        </w:rPr>
        <w:t>bienes</w:t>
      </w:r>
      <w:r w:rsidR="00982EEA" w:rsidRPr="00555E64">
        <w:rPr>
          <w:rFonts w:asciiTheme="minorHAnsi" w:hAnsiTheme="minorHAnsi" w:cstheme="minorHAnsi"/>
          <w:sz w:val="22"/>
          <w:szCs w:val="22"/>
        </w:rPr>
        <w:t xml:space="preserve"> objeto de la </w:t>
      </w:r>
      <w:r w:rsidR="00D6060A" w:rsidRPr="00555E64">
        <w:rPr>
          <w:rFonts w:asciiTheme="minorHAnsi" w:hAnsiTheme="minorHAnsi" w:cstheme="minorHAnsi"/>
          <w:sz w:val="22"/>
          <w:szCs w:val="22"/>
        </w:rPr>
        <w:t>licitación</w:t>
      </w:r>
      <w:r w:rsidR="00982EEA" w:rsidRPr="00555E64">
        <w:rPr>
          <w:rFonts w:asciiTheme="minorHAnsi" w:hAnsiTheme="minorHAnsi" w:cstheme="minorHAnsi"/>
          <w:sz w:val="22"/>
          <w:szCs w:val="22"/>
        </w:rPr>
        <w:t xml:space="preserve"> sea igual al pactado originalmente.</w:t>
      </w:r>
    </w:p>
    <w:p w:rsidR="00982EEA" w:rsidRPr="00555E64" w:rsidRDefault="00982EEA" w:rsidP="00982EEA">
      <w:pPr>
        <w:ind w:right="-235"/>
        <w:jc w:val="both"/>
        <w:rPr>
          <w:rFonts w:asciiTheme="minorHAnsi" w:hAnsiTheme="minorHAnsi" w:cstheme="minorHAnsi"/>
          <w:sz w:val="22"/>
          <w:szCs w:val="22"/>
        </w:rPr>
      </w:pPr>
    </w:p>
    <w:p w:rsidR="00982EEA" w:rsidRPr="00555E64" w:rsidRDefault="00982EEA"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D6060A" w:rsidRPr="00555E64">
        <w:rPr>
          <w:rFonts w:asciiTheme="minorHAnsi" w:hAnsiTheme="minorHAnsi" w:cstheme="minorHAnsi"/>
          <w:sz w:val="22"/>
          <w:szCs w:val="22"/>
        </w:rPr>
        <w:t xml:space="preserve"> </w:t>
      </w:r>
      <w:r w:rsidR="00982EEA" w:rsidRPr="00555E64">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555E64" w:rsidRDefault="00982EEA" w:rsidP="00982EEA">
      <w:pPr>
        <w:ind w:right="-235"/>
        <w:jc w:val="both"/>
        <w:rPr>
          <w:rFonts w:asciiTheme="minorHAnsi" w:hAnsiTheme="minorHAnsi" w:cstheme="minorHAnsi"/>
          <w:sz w:val="22"/>
          <w:szCs w:val="22"/>
        </w:rPr>
      </w:pPr>
    </w:p>
    <w:p w:rsidR="00982EEA" w:rsidRPr="00555E64" w:rsidRDefault="00555E64" w:rsidP="00982EEA">
      <w:pPr>
        <w:ind w:right="-235"/>
        <w:jc w:val="both"/>
        <w:rPr>
          <w:rFonts w:asciiTheme="minorHAnsi" w:hAnsiTheme="minorHAnsi" w:cstheme="minorHAnsi"/>
          <w:sz w:val="22"/>
          <w:szCs w:val="22"/>
        </w:rPr>
      </w:pPr>
      <w:r w:rsidRPr="00555E64">
        <w:rPr>
          <w:rFonts w:asciiTheme="minorHAnsi" w:hAnsiTheme="minorHAnsi" w:cstheme="minorHAnsi"/>
          <w:sz w:val="22"/>
          <w:szCs w:val="22"/>
        </w:rPr>
        <w:t>La convocante</w:t>
      </w:r>
      <w:r w:rsidR="00982EEA" w:rsidRPr="00555E64">
        <w:rPr>
          <w:rFonts w:asciiTheme="minorHAnsi" w:hAnsiTheme="minorHAnsi" w:cstheme="minorHAnsi"/>
          <w:sz w:val="22"/>
          <w:szCs w:val="22"/>
        </w:rPr>
        <w:t xml:space="preserve"> solicitará al proveedor la entrega de la </w:t>
      </w:r>
      <w:r w:rsidR="00982EEA" w:rsidRPr="00555E64">
        <w:rPr>
          <w:rFonts w:asciiTheme="minorHAnsi" w:hAnsiTheme="minorHAnsi" w:cstheme="minorHAnsi"/>
          <w:b/>
          <w:bCs/>
          <w:sz w:val="22"/>
          <w:szCs w:val="22"/>
        </w:rPr>
        <w:t>modificación respectiva de garantía de cumplimiento</w:t>
      </w:r>
      <w:r w:rsidR="00982EEA" w:rsidRPr="00555E64">
        <w:rPr>
          <w:rFonts w:asciiTheme="minorHAnsi" w:hAnsiTheme="minorHAnsi" w:cstheme="minorHAnsi"/>
          <w:sz w:val="22"/>
          <w:szCs w:val="22"/>
        </w:rPr>
        <w:t xml:space="preserve"> por dicho incremento, la cual deberá estipularse en el convenio modificatorio respectivo.</w:t>
      </w:r>
    </w:p>
    <w:p w:rsidR="00982EEA" w:rsidRPr="00555E64" w:rsidRDefault="00982EEA" w:rsidP="00982EEA">
      <w:pPr>
        <w:ind w:right="-235"/>
        <w:jc w:val="both"/>
        <w:rPr>
          <w:rFonts w:asciiTheme="minorHAnsi" w:hAnsiTheme="minorHAnsi" w:cstheme="minorHAnsi"/>
          <w:color w:val="000000"/>
          <w:sz w:val="22"/>
          <w:szCs w:val="22"/>
        </w:rPr>
      </w:pPr>
    </w:p>
    <w:p w:rsidR="00982EEA" w:rsidRPr="00555E64" w:rsidRDefault="00982EEA" w:rsidP="00725F3C">
      <w:pPr>
        <w:numPr>
          <w:ilvl w:val="0"/>
          <w:numId w:val="9"/>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555E64">
        <w:rPr>
          <w:rFonts w:asciiTheme="minorHAnsi" w:eastAsia="Calibri" w:hAnsiTheme="minorHAnsi" w:cstheme="minorHAnsi"/>
          <w:b/>
          <w:color w:val="000000"/>
          <w:sz w:val="22"/>
          <w:szCs w:val="22"/>
          <w:lang w:eastAsia="es-MX"/>
        </w:rPr>
        <w:t>PENAS CONVENCIONALES:</w:t>
      </w:r>
    </w:p>
    <w:p w:rsidR="00982EEA" w:rsidRPr="00555E64" w:rsidRDefault="00982EEA" w:rsidP="00982EEA">
      <w:pPr>
        <w:ind w:right="-235"/>
        <w:jc w:val="both"/>
        <w:rPr>
          <w:rFonts w:asciiTheme="minorHAnsi" w:hAnsiTheme="minorHAnsi" w:cstheme="minorHAnsi"/>
          <w:color w:val="000000"/>
          <w:sz w:val="22"/>
          <w:szCs w:val="22"/>
        </w:rPr>
      </w:pPr>
    </w:p>
    <w:p w:rsidR="00982EEA" w:rsidRPr="00555E64" w:rsidRDefault="00982EEA" w:rsidP="00982EEA">
      <w:pPr>
        <w:ind w:right="-235"/>
        <w:jc w:val="both"/>
        <w:rPr>
          <w:rFonts w:asciiTheme="minorHAnsi" w:hAnsiTheme="minorHAnsi" w:cstheme="minorHAnsi"/>
          <w:color w:val="000000"/>
          <w:sz w:val="22"/>
          <w:szCs w:val="22"/>
        </w:rPr>
      </w:pPr>
      <w:r w:rsidRPr="00555E64">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555E64">
        <w:rPr>
          <w:rFonts w:asciiTheme="minorHAnsi" w:hAnsiTheme="minorHAnsi" w:cstheme="minorHAnsi"/>
          <w:color w:val="000000"/>
          <w:sz w:val="22"/>
          <w:szCs w:val="22"/>
        </w:rPr>
        <w:t>e</w:t>
      </w:r>
      <w:r w:rsidR="00991F4F" w:rsidRPr="00555E64">
        <w:rPr>
          <w:rFonts w:asciiTheme="minorHAnsi" w:hAnsiTheme="minorHAnsi" w:cstheme="minorHAnsi"/>
          <w:sz w:val="22"/>
          <w:szCs w:val="22"/>
        </w:rPr>
        <w:t>l licitante adjudicado incumpla con la entrega de los bienes</w:t>
      </w:r>
      <w:r w:rsidRPr="00555E64">
        <w:rPr>
          <w:rFonts w:asciiTheme="minorHAnsi" w:hAnsiTheme="minorHAnsi" w:cstheme="minorHAnsi"/>
          <w:color w:val="000000"/>
          <w:sz w:val="22"/>
          <w:szCs w:val="22"/>
        </w:rPr>
        <w:t xml:space="preserve">, se le sancionará con una pena convencional del equivalente al </w:t>
      </w:r>
      <w:r w:rsidR="00186D97" w:rsidRPr="00555E64">
        <w:rPr>
          <w:rFonts w:asciiTheme="minorHAnsi" w:hAnsiTheme="minorHAnsi" w:cstheme="minorHAnsi"/>
          <w:sz w:val="22"/>
          <w:szCs w:val="22"/>
        </w:rPr>
        <w:t xml:space="preserve">.003 (tres al millar) </w:t>
      </w:r>
      <w:r w:rsidRPr="00555E64">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555E64">
        <w:rPr>
          <w:rFonts w:asciiTheme="minorHAnsi" w:hAnsiTheme="minorHAnsi" w:cstheme="minorHAnsi"/>
          <w:sz w:val="22"/>
          <w:szCs w:val="22"/>
        </w:rPr>
        <w:t>al licitante de las liquidaciones que deban hacérsele</w:t>
      </w:r>
      <w:r w:rsidRPr="00555E64">
        <w:rPr>
          <w:rFonts w:asciiTheme="minorHAnsi" w:hAnsiTheme="minorHAnsi" w:cstheme="minorHAnsi"/>
          <w:color w:val="000000"/>
          <w:sz w:val="22"/>
          <w:szCs w:val="22"/>
        </w:rPr>
        <w:t>.</w:t>
      </w:r>
    </w:p>
    <w:p w:rsidR="00982EEA" w:rsidRPr="00555E64" w:rsidRDefault="00982EEA" w:rsidP="00982EEA">
      <w:pPr>
        <w:ind w:right="-235"/>
        <w:jc w:val="both"/>
        <w:rPr>
          <w:rFonts w:asciiTheme="minorHAnsi" w:hAnsiTheme="minorHAnsi" w:cstheme="minorHAnsi"/>
          <w:color w:val="000000"/>
          <w:sz w:val="22"/>
          <w:szCs w:val="22"/>
        </w:rPr>
      </w:pPr>
    </w:p>
    <w:p w:rsidR="003D1157" w:rsidRPr="00555E64" w:rsidRDefault="003D1157" w:rsidP="003D1157">
      <w:pPr>
        <w:jc w:val="both"/>
        <w:rPr>
          <w:rFonts w:asciiTheme="minorHAnsi" w:hAnsiTheme="minorHAnsi" w:cstheme="minorHAnsi"/>
          <w:sz w:val="22"/>
          <w:szCs w:val="22"/>
        </w:rPr>
      </w:pPr>
    </w:p>
    <w:p w:rsidR="003D1157" w:rsidRPr="00555E64" w:rsidRDefault="00B01685" w:rsidP="000E6370">
      <w:pPr>
        <w:pStyle w:val="Ttulo2"/>
        <w:ind w:right="-235"/>
        <w:jc w:val="center"/>
        <w:rPr>
          <w:rFonts w:asciiTheme="minorHAnsi" w:hAnsiTheme="minorHAnsi" w:cstheme="minorHAnsi"/>
          <w:sz w:val="22"/>
          <w:szCs w:val="22"/>
        </w:rPr>
      </w:pPr>
      <w:r w:rsidRPr="00555E64">
        <w:rPr>
          <w:rFonts w:asciiTheme="minorHAnsi" w:hAnsiTheme="minorHAnsi" w:cstheme="minorHAnsi"/>
          <w:sz w:val="22"/>
          <w:szCs w:val="22"/>
        </w:rPr>
        <w:t>SECCION VI</w:t>
      </w:r>
      <w:r w:rsidR="003D1157" w:rsidRPr="00555E64">
        <w:rPr>
          <w:rFonts w:asciiTheme="minorHAnsi" w:hAnsiTheme="minorHAnsi" w:cstheme="minorHAnsi"/>
          <w:sz w:val="22"/>
          <w:szCs w:val="22"/>
        </w:rPr>
        <w:t>I. DE LAS INFRACCIONES Y SANCIONES</w:t>
      </w:r>
    </w:p>
    <w:p w:rsidR="003D1157" w:rsidRPr="00555E64" w:rsidRDefault="003D1157" w:rsidP="003D1157">
      <w:pPr>
        <w:jc w:val="both"/>
        <w:rPr>
          <w:rFonts w:asciiTheme="minorHAnsi" w:hAnsiTheme="minorHAnsi" w:cstheme="minorHAnsi"/>
          <w:sz w:val="22"/>
          <w:szCs w:val="22"/>
        </w:rPr>
      </w:pPr>
    </w:p>
    <w:p w:rsidR="000E6370" w:rsidRPr="00555E64" w:rsidRDefault="000E6370" w:rsidP="000E6370">
      <w:pPr>
        <w:pStyle w:val="Prrafodelista"/>
        <w:numPr>
          <w:ilvl w:val="0"/>
          <w:numId w:val="9"/>
        </w:numPr>
        <w:tabs>
          <w:tab w:val="left" w:pos="567"/>
        </w:tabs>
        <w:ind w:left="0" w:right="-235" w:firstLine="0"/>
        <w:rPr>
          <w:rFonts w:asciiTheme="minorHAnsi" w:hAnsiTheme="minorHAnsi" w:cstheme="minorHAnsi"/>
          <w:b/>
          <w:sz w:val="22"/>
          <w:szCs w:val="22"/>
        </w:rPr>
      </w:pPr>
      <w:r w:rsidRPr="00555E64">
        <w:rPr>
          <w:rFonts w:asciiTheme="minorHAnsi" w:hAnsiTheme="minorHAnsi" w:cstheme="minorHAnsi"/>
          <w:b/>
          <w:sz w:val="22"/>
          <w:szCs w:val="22"/>
        </w:rPr>
        <w:t>RESCISIÓN ADMINISTRATIVA DEL CONTRATO:</w:t>
      </w: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Pr>
          <w:rFonts w:asciiTheme="minorHAnsi" w:hAnsiTheme="minorHAnsi" w:cstheme="minorHAnsi"/>
          <w:color w:val="000000"/>
          <w:sz w:val="22"/>
        </w:rPr>
        <w:t>convocante</w:t>
      </w:r>
      <w:r w:rsidRPr="00555E64">
        <w:rPr>
          <w:rFonts w:asciiTheme="minorHAnsi" w:hAnsiTheme="minorHAnsi" w:cstheme="minorHAnsi"/>
          <w:color w:val="000000"/>
          <w:sz w:val="22"/>
        </w:rPr>
        <w:t xml:space="preserve"> cumpla con el procedimiento establecido en el artículo 54 de la LAASSP, en los siguientes casos:</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a</w:t>
      </w:r>
      <w:proofErr w:type="gramStart"/>
      <w:r w:rsidRPr="00555E64">
        <w:rPr>
          <w:rFonts w:asciiTheme="minorHAnsi" w:hAnsiTheme="minorHAnsi" w:cstheme="minorHAnsi"/>
          <w:color w:val="000000"/>
          <w:sz w:val="22"/>
        </w:rPr>
        <w:t>).-</w:t>
      </w:r>
      <w:proofErr w:type="gramEnd"/>
      <w:r w:rsidRPr="00555E64">
        <w:rPr>
          <w:rFonts w:asciiTheme="minorHAnsi" w:hAnsiTheme="minorHAnsi" w:cstheme="minorHAnsi"/>
          <w:color w:val="000000"/>
          <w:sz w:val="22"/>
        </w:rPr>
        <w:t xml:space="preserve">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b</w:t>
      </w:r>
      <w:proofErr w:type="gramStart"/>
      <w:r w:rsidRPr="00555E64">
        <w:rPr>
          <w:rFonts w:asciiTheme="minorHAnsi" w:hAnsiTheme="minorHAnsi" w:cstheme="minorHAnsi"/>
          <w:color w:val="000000"/>
          <w:sz w:val="22"/>
        </w:rPr>
        <w:t>).-</w:t>
      </w:r>
      <w:proofErr w:type="gramEnd"/>
      <w:r w:rsidRPr="00555E64">
        <w:rPr>
          <w:rFonts w:asciiTheme="minorHAnsi" w:hAnsiTheme="minorHAnsi" w:cstheme="minorHAnsi"/>
          <w:color w:val="000000"/>
          <w:sz w:val="22"/>
        </w:rPr>
        <w:t xml:space="preserve"> Si el Proveedor incumple con cualquiera de los compromisos asumidos en virtud del contrato formalizado.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proofErr w:type="gramStart"/>
      <w:r w:rsidRPr="00555E64">
        <w:rPr>
          <w:rFonts w:asciiTheme="minorHAnsi" w:hAnsiTheme="minorHAnsi" w:cstheme="minorHAnsi"/>
          <w:color w:val="000000"/>
          <w:sz w:val="22"/>
        </w:rPr>
        <w:t>c).-</w:t>
      </w:r>
      <w:proofErr w:type="gramEnd"/>
      <w:r w:rsidRPr="00555E64">
        <w:rPr>
          <w:rFonts w:asciiTheme="minorHAnsi" w:hAnsiTheme="minorHAnsi" w:cstheme="minorHAnsi"/>
          <w:color w:val="000000"/>
          <w:sz w:val="22"/>
        </w:rPr>
        <w:t xml:space="preserve"> Si el Proveedor se declara en quiebra o suspensión de pagos o si efectúa cesión de bienes en forma tal que afecte el cumplimiento del contrato.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proofErr w:type="gramStart"/>
      <w:r w:rsidRPr="00555E64">
        <w:rPr>
          <w:rFonts w:asciiTheme="minorHAnsi" w:hAnsiTheme="minorHAnsi" w:cstheme="minorHAnsi"/>
          <w:color w:val="000000"/>
          <w:sz w:val="22"/>
        </w:rPr>
        <w:t>d).-</w:t>
      </w:r>
      <w:proofErr w:type="gramEnd"/>
      <w:r w:rsidRPr="00555E64">
        <w:rPr>
          <w:rFonts w:asciiTheme="minorHAnsi" w:hAnsiTheme="minorHAnsi" w:cstheme="minorHAnsi"/>
          <w:color w:val="000000"/>
          <w:sz w:val="22"/>
        </w:rPr>
        <w:t xml:space="preserve"> Si el Proveedor subcontrata o cede total o parcialmente el contrato o los derechos derivados del mismo a un tercero.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e</w:t>
      </w:r>
      <w:proofErr w:type="gramStart"/>
      <w:r w:rsidRPr="00555E64">
        <w:rPr>
          <w:rFonts w:asciiTheme="minorHAnsi" w:hAnsiTheme="minorHAnsi" w:cstheme="minorHAnsi"/>
          <w:color w:val="000000"/>
          <w:sz w:val="22"/>
        </w:rPr>
        <w:t>).-</w:t>
      </w:r>
      <w:proofErr w:type="gramEnd"/>
      <w:r w:rsidRPr="00555E64">
        <w:rPr>
          <w:rFonts w:asciiTheme="minorHAnsi" w:hAnsiTheme="minorHAnsi" w:cstheme="minorHAnsi"/>
          <w:color w:val="000000"/>
          <w:sz w:val="22"/>
        </w:rPr>
        <w:t xml:space="preserve"> Si el Proveedor no concede al órgano solicitante o a las dependencias que tengan facultad de intervenir, las facilidades o datos necesarios para la inspección y validación de los bienes materia del contrato.</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Si previamente a la determinación de dar por rescindido el contrato, se hiciere entrega de los bienes, el procedimiento iniciado quedará sin efecto, previa aceptación y verificación por parte de</w:t>
      </w:r>
      <w:r w:rsidR="00555E64" w:rsidRPr="00555E64">
        <w:rPr>
          <w:rFonts w:asciiTheme="minorHAnsi" w:hAnsiTheme="minorHAnsi" w:cstheme="minorHAnsi"/>
          <w:sz w:val="22"/>
          <w:szCs w:val="22"/>
        </w:rPr>
        <w:t xml:space="preserve"> la convocante</w:t>
      </w:r>
      <w:r w:rsidRPr="00555E64">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555E64" w:rsidRDefault="000E6370" w:rsidP="000E6370">
      <w:pPr>
        <w:ind w:right="-235"/>
        <w:jc w:val="both"/>
        <w:rPr>
          <w:rFonts w:asciiTheme="minorHAnsi" w:hAnsiTheme="minorHAnsi" w:cstheme="minorHAnsi"/>
          <w:color w:val="000000"/>
          <w:sz w:val="22"/>
        </w:rPr>
      </w:pPr>
    </w:p>
    <w:p w:rsidR="000E6370" w:rsidRPr="00555E64" w:rsidRDefault="00555E64" w:rsidP="000E6370">
      <w:pPr>
        <w:ind w:right="-235"/>
        <w:jc w:val="both"/>
        <w:rPr>
          <w:rFonts w:asciiTheme="minorHAnsi" w:hAnsiTheme="minorHAnsi" w:cstheme="minorHAnsi"/>
          <w:color w:val="000000"/>
          <w:sz w:val="22"/>
        </w:rPr>
      </w:pPr>
      <w:r w:rsidRPr="00555E64">
        <w:rPr>
          <w:rFonts w:asciiTheme="minorHAnsi" w:hAnsiTheme="minorHAnsi" w:cstheme="minorHAnsi"/>
          <w:sz w:val="22"/>
          <w:szCs w:val="22"/>
        </w:rPr>
        <w:t>La convocante</w:t>
      </w:r>
      <w:r w:rsidR="000E6370" w:rsidRPr="00555E64">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555E64" w:rsidRDefault="000E6370" w:rsidP="000E6370">
      <w:pPr>
        <w:ind w:right="-235"/>
        <w:jc w:val="both"/>
        <w:rPr>
          <w:rFonts w:asciiTheme="minorHAnsi" w:hAnsiTheme="minorHAnsi" w:cstheme="minorHAnsi"/>
          <w:sz w:val="22"/>
          <w:szCs w:val="22"/>
          <w:u w:val="single"/>
        </w:rPr>
      </w:pPr>
    </w:p>
    <w:p w:rsidR="000E6370" w:rsidRPr="00555E64" w:rsidRDefault="000E6370" w:rsidP="000E6370">
      <w:pPr>
        <w:numPr>
          <w:ilvl w:val="0"/>
          <w:numId w:val="9"/>
        </w:numPr>
        <w:tabs>
          <w:tab w:val="left" w:pos="426"/>
        </w:tabs>
        <w:ind w:left="0" w:right="-235" w:firstLine="0"/>
        <w:rPr>
          <w:rFonts w:asciiTheme="minorHAnsi" w:hAnsiTheme="minorHAnsi" w:cstheme="minorHAnsi"/>
          <w:b/>
          <w:sz w:val="22"/>
          <w:szCs w:val="22"/>
        </w:rPr>
      </w:pPr>
      <w:r w:rsidRPr="00555E64">
        <w:rPr>
          <w:rFonts w:asciiTheme="minorHAnsi" w:hAnsiTheme="minorHAnsi" w:cstheme="minorHAnsi"/>
          <w:b/>
          <w:sz w:val="22"/>
          <w:szCs w:val="22"/>
        </w:rPr>
        <w:t>NEGOCIACIÓN DE CONDICIONES:</w:t>
      </w:r>
    </w:p>
    <w:p w:rsidR="000E6370" w:rsidRPr="00555E64" w:rsidRDefault="000E6370" w:rsidP="000E6370">
      <w:pPr>
        <w:ind w:right="-235"/>
        <w:jc w:val="both"/>
        <w:rPr>
          <w:rFonts w:asciiTheme="minorHAnsi" w:hAnsiTheme="minorHAnsi" w:cstheme="minorHAnsi"/>
          <w:sz w:val="22"/>
          <w:szCs w:val="22"/>
          <w:u w:val="single"/>
        </w:rPr>
      </w:pPr>
    </w:p>
    <w:p w:rsidR="000E6370" w:rsidRPr="00555E64" w:rsidRDefault="000E6370" w:rsidP="000E6370">
      <w:pPr>
        <w:ind w:right="-235"/>
        <w:jc w:val="both"/>
        <w:rPr>
          <w:rFonts w:asciiTheme="minorHAnsi" w:hAnsiTheme="minorHAnsi" w:cstheme="minorHAnsi"/>
          <w:color w:val="000000"/>
          <w:sz w:val="22"/>
        </w:rPr>
      </w:pPr>
      <w:r w:rsidRPr="00555E64">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555E64">
        <w:rPr>
          <w:rFonts w:asciiTheme="minorHAnsi" w:hAnsiTheme="minorHAnsi" w:cstheme="minorHAnsi"/>
          <w:color w:val="000000"/>
          <w:sz w:val="22"/>
        </w:rPr>
        <w:t>lici</w:t>
      </w:r>
      <w:r w:rsidRPr="00555E64">
        <w:rPr>
          <w:rFonts w:asciiTheme="minorHAnsi" w:hAnsiTheme="minorHAnsi" w:cstheme="minorHAnsi"/>
          <w:color w:val="000000"/>
          <w:sz w:val="22"/>
        </w:rPr>
        <w:t>tación, así com</w:t>
      </w:r>
      <w:r w:rsidR="00555E64" w:rsidRPr="00555E64">
        <w:rPr>
          <w:rFonts w:asciiTheme="minorHAnsi" w:hAnsiTheme="minorHAnsi" w:cstheme="minorHAnsi"/>
          <w:color w:val="000000"/>
          <w:sz w:val="22"/>
        </w:rPr>
        <w:t>o las proposiciones presentadas</w:t>
      </w:r>
      <w:r w:rsidRPr="00555E64">
        <w:rPr>
          <w:rFonts w:asciiTheme="minorHAnsi" w:hAnsiTheme="minorHAnsi" w:cstheme="minorHAnsi"/>
          <w:color w:val="000000"/>
          <w:sz w:val="22"/>
        </w:rPr>
        <w:t xml:space="preserve"> por los licitantes podrán ser negociadas.</w:t>
      </w:r>
    </w:p>
    <w:p w:rsidR="003D1157" w:rsidRPr="00555E64" w:rsidRDefault="003D1157" w:rsidP="003D1157">
      <w:pPr>
        <w:ind w:left="360" w:hanging="360"/>
        <w:jc w:val="both"/>
        <w:rPr>
          <w:rFonts w:asciiTheme="minorHAnsi" w:hAnsiTheme="minorHAnsi" w:cstheme="minorHAnsi"/>
          <w:sz w:val="22"/>
          <w:szCs w:val="22"/>
        </w:rPr>
      </w:pPr>
    </w:p>
    <w:p w:rsidR="003D1157" w:rsidRPr="00555E64" w:rsidRDefault="000E6370" w:rsidP="000E6370">
      <w:pPr>
        <w:pStyle w:val="Ttulo2"/>
        <w:ind w:right="-235"/>
        <w:jc w:val="center"/>
        <w:rPr>
          <w:rFonts w:asciiTheme="minorHAnsi" w:hAnsiTheme="minorHAnsi" w:cstheme="minorHAnsi"/>
          <w:sz w:val="22"/>
          <w:szCs w:val="22"/>
        </w:rPr>
      </w:pPr>
      <w:r w:rsidRPr="00555E64">
        <w:rPr>
          <w:rFonts w:asciiTheme="minorHAnsi" w:hAnsiTheme="minorHAnsi" w:cstheme="minorHAnsi"/>
          <w:sz w:val="22"/>
          <w:szCs w:val="22"/>
        </w:rPr>
        <w:t>SECCION VI</w:t>
      </w:r>
      <w:r w:rsidR="003D1157" w:rsidRPr="00555E64">
        <w:rPr>
          <w:rFonts w:asciiTheme="minorHAnsi" w:hAnsiTheme="minorHAnsi" w:cstheme="minorHAnsi"/>
          <w:sz w:val="22"/>
          <w:szCs w:val="22"/>
        </w:rPr>
        <w:t>II.   INCONFORMIDADES Y CONTROVERSIAS</w:t>
      </w:r>
    </w:p>
    <w:p w:rsidR="003D1157" w:rsidRPr="00555E64" w:rsidRDefault="003D1157" w:rsidP="003D1157">
      <w:pPr>
        <w:ind w:left="360" w:hanging="360"/>
        <w:jc w:val="both"/>
        <w:rPr>
          <w:rFonts w:asciiTheme="minorHAnsi" w:hAnsiTheme="minorHAnsi" w:cstheme="minorHAnsi"/>
          <w:sz w:val="22"/>
          <w:szCs w:val="22"/>
        </w:rPr>
      </w:pPr>
    </w:p>
    <w:p w:rsidR="000E6370" w:rsidRPr="00555E64" w:rsidRDefault="000E6370" w:rsidP="000E6370">
      <w:pPr>
        <w:pStyle w:val="Prrafodelista"/>
        <w:numPr>
          <w:ilvl w:val="0"/>
          <w:numId w:val="9"/>
        </w:numPr>
        <w:tabs>
          <w:tab w:val="left" w:pos="426"/>
        </w:tabs>
        <w:ind w:left="0" w:right="-235" w:firstLine="0"/>
        <w:jc w:val="both"/>
        <w:rPr>
          <w:rFonts w:asciiTheme="minorHAnsi" w:hAnsiTheme="minorHAnsi" w:cstheme="minorHAnsi"/>
          <w:sz w:val="22"/>
        </w:rPr>
      </w:pPr>
      <w:r w:rsidRPr="00555E64">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555E64">
        <w:rPr>
          <w:rFonts w:asciiTheme="minorHAnsi" w:hAnsiTheme="minorHAnsi" w:cstheme="minorHAnsi"/>
          <w:sz w:val="22"/>
        </w:rPr>
        <w:t>Inn</w:t>
      </w:r>
      <w:proofErr w:type="spellEnd"/>
      <w:r w:rsidRPr="00555E64">
        <w:rPr>
          <w:rFonts w:asciiTheme="minorHAnsi" w:hAnsiTheme="minorHAnsi" w:cstheme="minorHAns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555E64" w:rsidRDefault="003D3022"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7B1501">
      <w:pPr>
        <w:ind w:left="426" w:right="186" w:hanging="288"/>
        <w:jc w:val="center"/>
        <w:rPr>
          <w:rFonts w:asciiTheme="minorHAnsi" w:hAnsiTheme="minorHAnsi" w:cstheme="minorHAnsi"/>
          <w:b/>
          <w:sz w:val="60"/>
          <w:szCs w:val="60"/>
        </w:rPr>
      </w:pPr>
    </w:p>
    <w:p w:rsidR="007B1501" w:rsidRPr="00555E64" w:rsidRDefault="007B1501" w:rsidP="007B1501">
      <w:pPr>
        <w:ind w:left="426" w:right="186" w:hanging="288"/>
        <w:jc w:val="center"/>
        <w:rPr>
          <w:rFonts w:asciiTheme="minorHAnsi" w:hAnsiTheme="minorHAnsi" w:cstheme="minorHAnsi"/>
          <w:b/>
          <w:sz w:val="60"/>
          <w:szCs w:val="60"/>
        </w:rPr>
      </w:pPr>
    </w:p>
    <w:p w:rsidR="007B1501" w:rsidRPr="00555E64" w:rsidRDefault="007B1501" w:rsidP="007B1501">
      <w:pPr>
        <w:ind w:left="426" w:right="186" w:hanging="288"/>
        <w:jc w:val="center"/>
        <w:rPr>
          <w:rFonts w:asciiTheme="minorHAnsi" w:hAnsiTheme="minorHAnsi" w:cstheme="minorHAnsi"/>
          <w:b/>
          <w:sz w:val="60"/>
          <w:szCs w:val="60"/>
        </w:rPr>
      </w:pPr>
    </w:p>
    <w:p w:rsidR="007B1501" w:rsidRPr="00555E64" w:rsidRDefault="007B1501" w:rsidP="007B1501">
      <w:pPr>
        <w:ind w:left="426" w:right="186" w:hanging="288"/>
        <w:jc w:val="center"/>
        <w:rPr>
          <w:rFonts w:asciiTheme="minorHAnsi" w:hAnsiTheme="minorHAnsi" w:cstheme="minorHAnsi"/>
          <w:b/>
          <w:sz w:val="60"/>
          <w:szCs w:val="60"/>
        </w:rPr>
      </w:pPr>
      <w:r w:rsidRPr="00555E64">
        <w:rPr>
          <w:rFonts w:asciiTheme="minorHAnsi" w:hAnsiTheme="minorHAnsi" w:cstheme="minorHAnsi"/>
          <w:b/>
          <w:sz w:val="60"/>
          <w:szCs w:val="60"/>
        </w:rPr>
        <w:t>ANEXOS</w:t>
      </w: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7B1501" w:rsidRPr="00555E64" w:rsidRDefault="007B1501"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CC0AC2" w:rsidRPr="00555E64" w:rsidRDefault="00CC0AC2" w:rsidP="000E6370">
      <w:pPr>
        <w:ind w:left="644"/>
        <w:jc w:val="both"/>
        <w:rPr>
          <w:rFonts w:asciiTheme="minorHAnsi" w:hAnsiTheme="minorHAnsi" w:cstheme="minorHAnsi"/>
          <w:sz w:val="22"/>
          <w:szCs w:val="22"/>
        </w:rPr>
      </w:pPr>
    </w:p>
    <w:p w:rsidR="00EA19CD" w:rsidRPr="00555E64" w:rsidRDefault="00EA19CD" w:rsidP="00F5078C">
      <w:pPr>
        <w:jc w:val="both"/>
        <w:rPr>
          <w:rFonts w:asciiTheme="minorHAnsi" w:hAnsiTheme="minorHAnsi" w:cstheme="minorHAnsi"/>
          <w:sz w:val="22"/>
          <w:szCs w:val="22"/>
        </w:rPr>
      </w:pPr>
    </w:p>
    <w:p w:rsidR="00471B4F" w:rsidRPr="00555E64" w:rsidRDefault="00471B4F" w:rsidP="00471B4F">
      <w:pPr>
        <w:ind w:left="-567" w:right="-518"/>
        <w:jc w:val="center"/>
        <w:rPr>
          <w:rFonts w:asciiTheme="minorHAnsi" w:hAnsiTheme="minorHAnsi" w:cstheme="minorHAnsi"/>
          <w:b/>
          <w:sz w:val="32"/>
          <w:u w:val="single"/>
        </w:rPr>
      </w:pPr>
      <w:r w:rsidRPr="00555E64">
        <w:rPr>
          <w:rFonts w:asciiTheme="minorHAnsi" w:hAnsiTheme="minorHAnsi" w:cstheme="minorHAnsi"/>
          <w:b/>
          <w:sz w:val="32"/>
          <w:u w:val="single"/>
        </w:rPr>
        <w:t>ANEXO 1</w:t>
      </w:r>
    </w:p>
    <w:p w:rsidR="00471B4F" w:rsidRPr="00555E64" w:rsidRDefault="00471B4F" w:rsidP="00471B4F">
      <w:pPr>
        <w:ind w:left="-567" w:right="-660"/>
        <w:jc w:val="center"/>
        <w:rPr>
          <w:rFonts w:asciiTheme="minorHAnsi" w:hAnsiTheme="minorHAnsi" w:cstheme="minorHAnsi"/>
          <w:b/>
          <w:lang w:eastAsia="es-MX"/>
        </w:rPr>
      </w:pPr>
      <w:r w:rsidRPr="00555E64">
        <w:rPr>
          <w:rFonts w:asciiTheme="minorHAnsi" w:hAnsiTheme="minorHAnsi" w:cstheme="minorHAnsi"/>
          <w:b/>
          <w:lang w:eastAsia="es-MX"/>
        </w:rPr>
        <w:t>ESPECIFICACIONES TECNICAS DE LOS BIENES</w:t>
      </w:r>
    </w:p>
    <w:p w:rsidR="00555E64" w:rsidRPr="00555E64" w:rsidRDefault="00555E64" w:rsidP="00471B4F">
      <w:pPr>
        <w:ind w:left="-567" w:right="-660"/>
        <w:jc w:val="center"/>
        <w:rPr>
          <w:rFonts w:asciiTheme="minorHAnsi" w:hAnsiTheme="minorHAnsi" w:cstheme="minorHAnsi"/>
          <w:b/>
          <w:lang w:eastAsia="es-MX"/>
        </w:rPr>
      </w:pPr>
    </w:p>
    <w:p w:rsidR="00555E64" w:rsidRPr="00555E64" w:rsidRDefault="00555E64" w:rsidP="00555E64">
      <w:pPr>
        <w:tabs>
          <w:tab w:val="left" w:pos="851"/>
        </w:tabs>
        <w:jc w:val="center"/>
        <w:rPr>
          <w:rFonts w:asciiTheme="minorHAnsi" w:hAnsiTheme="minorHAnsi" w:cstheme="minorHAnsi"/>
          <w:b/>
          <w:bCs/>
          <w:sz w:val="20"/>
          <w:szCs w:val="20"/>
        </w:rPr>
      </w:pPr>
      <w:r w:rsidRPr="00555E64">
        <w:rPr>
          <w:rFonts w:asciiTheme="minorHAnsi" w:hAnsiTheme="minorHAnsi" w:cstheme="minorHAnsi"/>
          <w:b/>
          <w:bCs/>
          <w:sz w:val="20"/>
          <w:szCs w:val="20"/>
        </w:rPr>
        <w:t>PAQUETE UNO</w:t>
      </w:r>
    </w:p>
    <w:p w:rsidR="00555E64" w:rsidRPr="00555E64" w:rsidRDefault="00555E64" w:rsidP="00555E64">
      <w:pPr>
        <w:ind w:left="-567" w:right="-660"/>
        <w:rPr>
          <w:rFonts w:asciiTheme="minorHAnsi" w:hAnsiTheme="minorHAnsi" w:cstheme="minorHAnsi"/>
          <w:sz w:val="20"/>
          <w:szCs w:val="20"/>
        </w:rPr>
      </w:pPr>
    </w:p>
    <w:p w:rsidR="00555E64" w:rsidRPr="00555E64" w:rsidRDefault="00555E64" w:rsidP="00555E64">
      <w:pPr>
        <w:ind w:left="-567" w:right="-660"/>
        <w:rPr>
          <w:rFonts w:asciiTheme="minorHAnsi" w:hAnsiTheme="minorHAnsi" w:cstheme="minorHAnsi"/>
          <w:sz w:val="20"/>
          <w:szCs w:val="20"/>
        </w:rPr>
      </w:pPr>
      <w:r w:rsidRPr="00555E64">
        <w:rPr>
          <w:rFonts w:asciiTheme="minorHAnsi" w:hAnsiTheme="minorHAnsi" w:cstheme="minorHAnsi"/>
          <w:sz w:val="20"/>
          <w:szCs w:val="20"/>
        </w:rPr>
        <w:t>Unidad de medida unidad de software y cantidad 1 (uno) para todas las partidas de este paquete.</w:t>
      </w:r>
    </w:p>
    <w:p w:rsidR="00555E64" w:rsidRPr="00555E64" w:rsidRDefault="00555E64" w:rsidP="00555E64">
      <w:pPr>
        <w:ind w:left="-567" w:right="-660"/>
        <w:jc w:val="center"/>
        <w:rPr>
          <w:rFonts w:asciiTheme="minorHAnsi" w:hAnsiTheme="minorHAnsi" w:cstheme="minorHAnsi"/>
          <w:sz w:val="20"/>
          <w:szCs w:val="20"/>
        </w:rPr>
      </w:pPr>
    </w:p>
    <w:tbl>
      <w:tblPr>
        <w:tblStyle w:val="Tablaconcuadrcula"/>
        <w:tblW w:w="9493" w:type="dxa"/>
        <w:tblLook w:val="04A0" w:firstRow="1" w:lastRow="0" w:firstColumn="1" w:lastColumn="0" w:noHBand="0" w:noVBand="1"/>
      </w:tblPr>
      <w:tblGrid>
        <w:gridCol w:w="882"/>
        <w:gridCol w:w="8611"/>
      </w:tblGrid>
      <w:tr w:rsidR="00555E64" w:rsidRPr="00555E64" w:rsidTr="00F5078C">
        <w:tc>
          <w:tcPr>
            <w:tcW w:w="882" w:type="dxa"/>
            <w:tcBorders>
              <w:bottom w:val="single" w:sz="4" w:space="0" w:color="auto"/>
            </w:tcBorders>
            <w:shd w:val="pct25" w:color="auto" w:fill="auto"/>
            <w:vAlign w:val="center"/>
          </w:tcPr>
          <w:p w:rsidR="00555E64" w:rsidRPr="00555E64" w:rsidRDefault="00555E64" w:rsidP="00F5078C">
            <w:pPr>
              <w:rPr>
                <w:rFonts w:asciiTheme="minorHAnsi" w:hAnsiTheme="minorHAnsi" w:cstheme="minorHAnsi"/>
                <w:b/>
                <w:bCs/>
              </w:rPr>
            </w:pPr>
            <w:bookmarkStart w:id="1" w:name="_Hlk75944484"/>
            <w:bookmarkStart w:id="2" w:name="_Hlk76557921"/>
            <w:r w:rsidRPr="00555E64">
              <w:rPr>
                <w:rFonts w:asciiTheme="minorHAnsi" w:hAnsiTheme="minorHAnsi" w:cstheme="minorHAnsi"/>
                <w:b/>
                <w:bCs/>
                <w:sz w:val="18"/>
                <w:szCs w:val="18"/>
              </w:rPr>
              <w:t>PARTIDA</w:t>
            </w:r>
          </w:p>
        </w:tc>
        <w:tc>
          <w:tcPr>
            <w:tcW w:w="8611" w:type="dxa"/>
            <w:tcBorders>
              <w:bottom w:val="single" w:sz="4" w:space="0" w:color="auto"/>
            </w:tcBorders>
            <w:shd w:val="pct25" w:color="auto" w:fill="auto"/>
            <w:vAlign w:val="center"/>
          </w:tcPr>
          <w:p w:rsidR="00555E64" w:rsidRPr="00555E64" w:rsidRDefault="00555E64" w:rsidP="00F5078C">
            <w:pPr>
              <w:jc w:val="center"/>
              <w:rPr>
                <w:rFonts w:asciiTheme="minorHAnsi" w:hAnsiTheme="minorHAnsi" w:cstheme="minorHAnsi"/>
                <w:b/>
                <w:bCs/>
              </w:rPr>
            </w:pPr>
            <w:r w:rsidRPr="00555E64">
              <w:rPr>
                <w:rFonts w:asciiTheme="minorHAnsi" w:hAnsiTheme="minorHAnsi" w:cstheme="minorHAnsi"/>
                <w:b/>
                <w:bCs/>
                <w:sz w:val="18"/>
                <w:szCs w:val="18"/>
              </w:rPr>
              <w:t>DESCRIPCIÓN</w:t>
            </w:r>
          </w:p>
        </w:tc>
      </w:tr>
      <w:bookmarkEnd w:id="1"/>
      <w:tr w:rsidR="00555E64" w:rsidRPr="00555E64" w:rsidTr="00F5078C">
        <w:tc>
          <w:tcPr>
            <w:tcW w:w="882" w:type="dxa"/>
            <w:shd w:val="clear" w:color="auto" w:fill="auto"/>
          </w:tcPr>
          <w:p w:rsidR="00555E64" w:rsidRPr="00555E64" w:rsidRDefault="00555E64" w:rsidP="00F5078C">
            <w:pPr>
              <w:jc w:val="center"/>
              <w:rPr>
                <w:rFonts w:asciiTheme="minorHAnsi" w:hAnsiTheme="minorHAnsi" w:cstheme="minorHAnsi"/>
                <w:b/>
                <w:bCs/>
                <w:sz w:val="18"/>
                <w:szCs w:val="18"/>
              </w:rPr>
            </w:pPr>
            <w:r w:rsidRPr="00555E64">
              <w:rPr>
                <w:rFonts w:asciiTheme="minorHAnsi" w:hAnsiTheme="minorHAnsi" w:cstheme="minorHAnsi"/>
                <w:b/>
                <w:bCs/>
                <w:sz w:val="18"/>
                <w:szCs w:val="18"/>
              </w:rPr>
              <w:t>1</w:t>
            </w:r>
          </w:p>
        </w:tc>
        <w:tc>
          <w:tcPr>
            <w:tcW w:w="8611" w:type="dxa"/>
            <w:shd w:val="clear" w:color="auto" w:fill="auto"/>
            <w:vAlign w:val="center"/>
          </w:tcPr>
          <w:p w:rsidR="00555E64" w:rsidRPr="00555E64" w:rsidRDefault="00555E64" w:rsidP="00F5078C">
            <w:pPr>
              <w:jc w:val="both"/>
              <w:rPr>
                <w:rFonts w:asciiTheme="minorHAnsi" w:hAnsiTheme="minorHAnsi" w:cstheme="minorHAnsi"/>
                <w:b/>
                <w:bCs/>
                <w:sz w:val="18"/>
                <w:szCs w:val="18"/>
              </w:rPr>
            </w:pPr>
            <w:r w:rsidRPr="00555E64">
              <w:rPr>
                <w:rFonts w:asciiTheme="minorHAnsi" w:hAnsiTheme="minorHAnsi" w:cstheme="minorHAnsi"/>
                <w:b/>
                <w:bCs/>
                <w:sz w:val="18"/>
                <w:szCs w:val="18"/>
              </w:rPr>
              <w:t>SISTEMA FORENSE PARA REGISTRO DE MEDIDAS ANTROPOMÉTRICAS DE CRÁNEO HUMANO, MODELADO TRIDIMENSIONAL Y ENVEJECIMIENTO DE FOTOGRAFÍAS PARA CONSULTAR LAS SIMILITUDES CON LA BASE DE DATOS DE PERSONAS DESAPARECIDAS</w:t>
            </w:r>
          </w:p>
          <w:p w:rsidR="00555E64" w:rsidRPr="00555E64" w:rsidRDefault="00555E64" w:rsidP="00F5078C">
            <w:pPr>
              <w:jc w:val="both"/>
              <w:rPr>
                <w:rFonts w:asciiTheme="minorHAnsi" w:hAnsiTheme="minorHAnsi" w:cstheme="minorHAnsi"/>
                <w:b/>
                <w:bCs/>
                <w:sz w:val="18"/>
                <w:szCs w:val="18"/>
              </w:rPr>
            </w:pPr>
          </w:p>
          <w:p w:rsidR="00555E64" w:rsidRPr="00555E64" w:rsidRDefault="00555E64" w:rsidP="00F5078C">
            <w:pPr>
              <w:jc w:val="both"/>
              <w:rPr>
                <w:rFonts w:asciiTheme="minorHAnsi" w:hAnsiTheme="minorHAnsi" w:cstheme="minorHAnsi"/>
                <w:b/>
                <w:bCs/>
                <w:sz w:val="18"/>
                <w:szCs w:val="18"/>
              </w:rPr>
            </w:pPr>
            <w:r w:rsidRPr="00555E64">
              <w:rPr>
                <w:rFonts w:asciiTheme="minorHAnsi" w:hAnsiTheme="minorHAnsi" w:cstheme="minorHAnsi"/>
                <w:b/>
                <w:bCs/>
                <w:sz w:val="18"/>
                <w:szCs w:val="18"/>
              </w:rPr>
              <w:t>CARÁCTERISTICAS</w:t>
            </w:r>
          </w:p>
          <w:p w:rsidR="00555E64" w:rsidRPr="00555E64" w:rsidRDefault="00555E64" w:rsidP="00555E64">
            <w:pPr>
              <w:pStyle w:val="Prrafodelista"/>
              <w:numPr>
                <w:ilvl w:val="0"/>
                <w:numId w:val="20"/>
              </w:numPr>
              <w:jc w:val="both"/>
              <w:rPr>
                <w:rFonts w:asciiTheme="minorHAnsi" w:hAnsiTheme="minorHAnsi" w:cstheme="minorHAnsi"/>
                <w:sz w:val="18"/>
                <w:szCs w:val="18"/>
              </w:rPr>
            </w:pPr>
            <w:r w:rsidRPr="00555E64">
              <w:rPr>
                <w:rFonts w:asciiTheme="minorHAnsi" w:hAnsiTheme="minorHAnsi" w:cstheme="minorHAnsi"/>
                <w:sz w:val="18"/>
                <w:szCs w:val="18"/>
              </w:rPr>
              <w:t xml:space="preserve">Desarrollo de sistema de software que permita diseñar, desarrollar e implementar un sistema informático forense que genere un registro de medidas antropométricas de cráneo humano, modelado tridimensional, determinación de sexo y edad, además de envejecimiento de fotografías para consultar las similitudes con la base de datos de personas desaparecidas. </w:t>
            </w:r>
          </w:p>
          <w:p w:rsidR="00555E64" w:rsidRPr="00555E64" w:rsidRDefault="00555E64" w:rsidP="00F5078C">
            <w:pPr>
              <w:jc w:val="both"/>
              <w:rPr>
                <w:rFonts w:asciiTheme="minorHAnsi" w:hAnsiTheme="minorHAnsi" w:cstheme="minorHAnsi"/>
                <w:b/>
                <w:bCs/>
                <w:sz w:val="18"/>
                <w:szCs w:val="18"/>
              </w:rPr>
            </w:pPr>
            <w:r w:rsidRPr="00555E64">
              <w:rPr>
                <w:rFonts w:asciiTheme="minorHAnsi" w:hAnsiTheme="minorHAnsi" w:cstheme="minorHAnsi"/>
                <w:b/>
                <w:bCs/>
                <w:sz w:val="18"/>
                <w:szCs w:val="18"/>
              </w:rPr>
              <w:t>REQUERIMIENTO FUNCIONAL</w:t>
            </w:r>
          </w:p>
          <w:p w:rsidR="00555E64" w:rsidRPr="00555E64" w:rsidRDefault="00555E64" w:rsidP="00555E64">
            <w:pPr>
              <w:pStyle w:val="Prrafodelista"/>
              <w:numPr>
                <w:ilvl w:val="0"/>
                <w:numId w:val="20"/>
              </w:numPr>
              <w:tabs>
                <w:tab w:val="left" w:pos="851"/>
              </w:tabs>
              <w:jc w:val="both"/>
              <w:rPr>
                <w:rFonts w:asciiTheme="minorHAnsi" w:hAnsiTheme="minorHAnsi" w:cstheme="minorHAnsi"/>
                <w:sz w:val="18"/>
                <w:szCs w:val="18"/>
              </w:rPr>
            </w:pPr>
            <w:r w:rsidRPr="00555E64">
              <w:rPr>
                <w:rFonts w:asciiTheme="minorHAnsi" w:hAnsiTheme="minorHAnsi" w:cstheme="minorHAnsi"/>
                <w:sz w:val="18"/>
                <w:szCs w:val="18"/>
              </w:rPr>
              <w:t>Proveer soporte técnico, así como gestionar eficaz y eficientemente los requerimientos del área usuaria del Sistema Forense para registro de medidas antropométricas de cráneo humano, modelado tridimensional, determinación de sexo y edad, además de envejecimiento de fotografías para consultar las similitudes con la base de datos de personas desaparecidas.</w:t>
            </w:r>
          </w:p>
          <w:p w:rsidR="00555E64" w:rsidRPr="00555E64" w:rsidRDefault="00555E64" w:rsidP="00555E64">
            <w:pPr>
              <w:pStyle w:val="Prrafodelista"/>
              <w:numPr>
                <w:ilvl w:val="0"/>
                <w:numId w:val="20"/>
              </w:numPr>
              <w:tabs>
                <w:tab w:val="left" w:pos="851"/>
              </w:tabs>
              <w:jc w:val="both"/>
              <w:rPr>
                <w:rFonts w:asciiTheme="minorHAnsi" w:hAnsiTheme="minorHAnsi" w:cstheme="minorHAnsi"/>
                <w:sz w:val="18"/>
                <w:szCs w:val="18"/>
              </w:rPr>
            </w:pPr>
            <w:r w:rsidRPr="00555E64">
              <w:rPr>
                <w:rFonts w:asciiTheme="minorHAnsi" w:hAnsiTheme="minorHAnsi" w:cstheme="minorHAnsi"/>
              </w:rPr>
              <w:t>Gestionar eficaz y eficientemente los requerimientos del área usuaria del Sistema Forense para registro de medidas antropométricas de cráneo humano, modelado tridimensional determinación de sexo y edad, además de envejecimiento de fotografías para consultar las similitudes con la base de datos de personas desaparecidas.</w:t>
            </w:r>
          </w:p>
          <w:p w:rsidR="00555E64" w:rsidRPr="00555E64" w:rsidRDefault="00555E64" w:rsidP="00555E64">
            <w:pPr>
              <w:pStyle w:val="Prrafodelista"/>
              <w:numPr>
                <w:ilvl w:val="0"/>
                <w:numId w:val="20"/>
              </w:numPr>
              <w:tabs>
                <w:tab w:val="left" w:pos="851"/>
              </w:tabs>
              <w:jc w:val="both"/>
              <w:rPr>
                <w:rFonts w:asciiTheme="minorHAnsi" w:hAnsiTheme="minorHAnsi" w:cstheme="minorHAnsi"/>
                <w:bCs/>
                <w:sz w:val="18"/>
                <w:szCs w:val="18"/>
              </w:rPr>
            </w:pPr>
            <w:r w:rsidRPr="00555E64">
              <w:rPr>
                <w:rFonts w:asciiTheme="minorHAnsi" w:hAnsiTheme="minorHAnsi" w:cstheme="minorHAnsi"/>
                <w:bCs/>
                <w:sz w:val="18"/>
                <w:szCs w:val="18"/>
              </w:rPr>
              <w:t xml:space="preserve">Contar con una plataforma que permita la búsqueda de personas desaparecidas a través del registro de medidas antropométricas de cráneo humano, modelado tridimensional, </w:t>
            </w:r>
            <w:r w:rsidRPr="00555E64">
              <w:rPr>
                <w:rFonts w:asciiTheme="minorHAnsi" w:hAnsiTheme="minorHAnsi" w:cstheme="minorHAnsi"/>
                <w:sz w:val="18"/>
                <w:szCs w:val="18"/>
              </w:rPr>
              <w:t xml:space="preserve">determinación de sexo y edad, además </w:t>
            </w:r>
            <w:r w:rsidRPr="00555E64">
              <w:rPr>
                <w:rFonts w:asciiTheme="minorHAnsi" w:hAnsiTheme="minorHAnsi" w:cstheme="minorHAnsi"/>
                <w:bCs/>
                <w:sz w:val="18"/>
                <w:szCs w:val="18"/>
              </w:rPr>
              <w:t>de envejecimiento de fotografías para consultar las similitudes con la base de datos de personas desaparecidas.</w:t>
            </w:r>
          </w:p>
          <w:p w:rsidR="00555E64" w:rsidRPr="00555E64" w:rsidRDefault="00555E64" w:rsidP="00555E64">
            <w:pPr>
              <w:pStyle w:val="Prrafodelista"/>
              <w:numPr>
                <w:ilvl w:val="0"/>
                <w:numId w:val="20"/>
              </w:numPr>
              <w:jc w:val="both"/>
              <w:rPr>
                <w:rFonts w:asciiTheme="minorHAnsi" w:hAnsiTheme="minorHAnsi" w:cstheme="minorHAnsi"/>
                <w:bCs/>
              </w:rPr>
            </w:pPr>
            <w:r w:rsidRPr="00555E64">
              <w:rPr>
                <w:rFonts w:asciiTheme="minorHAnsi" w:hAnsiTheme="minorHAnsi" w:cstheme="minorHAnsi"/>
                <w:bCs/>
              </w:rPr>
              <w:t>Desarrollo de un sistema con interfaz Web, sencillo, confiable y amigable; sin restricciones de horario y de forma segura.</w:t>
            </w:r>
          </w:p>
          <w:p w:rsidR="00555E64" w:rsidRPr="00555E64" w:rsidRDefault="00555E64" w:rsidP="00555E64">
            <w:pPr>
              <w:pStyle w:val="Prrafodelista"/>
              <w:numPr>
                <w:ilvl w:val="0"/>
                <w:numId w:val="20"/>
              </w:numPr>
              <w:jc w:val="both"/>
              <w:rPr>
                <w:rFonts w:asciiTheme="minorHAnsi" w:hAnsiTheme="minorHAnsi" w:cstheme="minorHAnsi"/>
                <w:bCs/>
              </w:rPr>
            </w:pPr>
            <w:r w:rsidRPr="00555E64">
              <w:rPr>
                <w:rFonts w:asciiTheme="minorHAnsi" w:hAnsiTheme="minorHAnsi" w:cstheme="minorHAnsi"/>
                <w:bCs/>
              </w:rPr>
              <w:t>Implementación de módulos de autentificación para los usuarios en el sistema de información, almacenando el historial de los movimientos realizados en una bitácora de movimientos.</w:t>
            </w:r>
          </w:p>
          <w:p w:rsidR="00555E64" w:rsidRPr="00555E64" w:rsidRDefault="00555E64" w:rsidP="00F5078C">
            <w:pPr>
              <w:jc w:val="both"/>
              <w:rPr>
                <w:rFonts w:asciiTheme="minorHAnsi" w:hAnsiTheme="minorHAnsi" w:cstheme="minorHAnsi"/>
                <w:b/>
                <w:sz w:val="18"/>
                <w:szCs w:val="18"/>
              </w:rPr>
            </w:pPr>
            <w:r w:rsidRPr="00555E64">
              <w:rPr>
                <w:rFonts w:asciiTheme="minorHAnsi" w:hAnsiTheme="minorHAnsi" w:cstheme="minorHAnsi"/>
                <w:b/>
                <w:sz w:val="18"/>
                <w:szCs w:val="18"/>
              </w:rPr>
              <w:t>CARÁCTERÍSTICAS DE FUNCIONALIDAD</w:t>
            </w:r>
          </w:p>
          <w:p w:rsidR="00555E64" w:rsidRPr="00555E64" w:rsidRDefault="00555E64" w:rsidP="00555E64">
            <w:pPr>
              <w:pStyle w:val="Prrafodelista"/>
              <w:numPr>
                <w:ilvl w:val="0"/>
                <w:numId w:val="21"/>
              </w:numPr>
              <w:jc w:val="both"/>
              <w:rPr>
                <w:rFonts w:asciiTheme="minorHAnsi" w:hAnsiTheme="minorHAnsi" w:cstheme="minorHAnsi"/>
                <w:bCs/>
                <w:sz w:val="18"/>
                <w:szCs w:val="18"/>
              </w:rPr>
            </w:pPr>
            <w:r w:rsidRPr="00555E64">
              <w:rPr>
                <w:rFonts w:asciiTheme="minorHAnsi" w:hAnsiTheme="minorHAnsi" w:cstheme="minorHAnsi"/>
                <w:bCs/>
                <w:sz w:val="18"/>
                <w:szCs w:val="18"/>
              </w:rPr>
              <w:t>Consulta en el Sistema Nacional de Personas Desaparecidas datos de personas desaparecidas en el Estado.</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rPr>
              <w:t>Enrola</w:t>
            </w:r>
            <w:r w:rsidRPr="00555E64">
              <w:rPr>
                <w:rFonts w:asciiTheme="minorHAnsi" w:hAnsiTheme="minorHAnsi" w:cstheme="minorHAnsi"/>
                <w:bCs/>
                <w:sz w:val="18"/>
                <w:szCs w:val="18"/>
                <w:lang w:val="es-ES"/>
              </w:rPr>
              <w:t xml:space="preserve">miento </w:t>
            </w:r>
            <w:r w:rsidRPr="00555E64">
              <w:rPr>
                <w:rFonts w:asciiTheme="minorHAnsi" w:hAnsiTheme="minorHAnsi" w:cstheme="minorHAnsi"/>
                <w:bCs/>
                <w:sz w:val="18"/>
                <w:szCs w:val="18"/>
              </w:rPr>
              <w:t>y Consulta</w:t>
            </w:r>
            <w:r w:rsidRPr="00555E64">
              <w:rPr>
                <w:rFonts w:asciiTheme="minorHAnsi" w:hAnsiTheme="minorHAnsi" w:cstheme="minorHAnsi"/>
                <w:bCs/>
                <w:sz w:val="18"/>
                <w:szCs w:val="18"/>
                <w:lang w:val="es-ES"/>
              </w:rPr>
              <w:t xml:space="preserve"> de</w:t>
            </w:r>
            <w:r w:rsidRPr="00555E64">
              <w:rPr>
                <w:rFonts w:asciiTheme="minorHAnsi" w:hAnsiTheme="minorHAnsi" w:cstheme="minorHAnsi"/>
                <w:bCs/>
                <w:sz w:val="18"/>
                <w:szCs w:val="18"/>
              </w:rPr>
              <w:t xml:space="preserve"> personas</w:t>
            </w:r>
            <w:r w:rsidRPr="00555E64">
              <w:rPr>
                <w:rFonts w:asciiTheme="minorHAnsi" w:hAnsiTheme="minorHAnsi" w:cstheme="minorHAnsi"/>
                <w:bCs/>
                <w:sz w:val="18"/>
                <w:szCs w:val="18"/>
                <w:lang w:val="es-ES"/>
              </w:rPr>
              <w:t xml:space="preserve">, basado en el comparativo de los resultados de los modelados tridimensionales, </w:t>
            </w:r>
            <w:r w:rsidRPr="00555E64">
              <w:rPr>
                <w:rFonts w:asciiTheme="minorHAnsi" w:hAnsiTheme="minorHAnsi" w:cstheme="minorHAnsi"/>
                <w:sz w:val="18"/>
                <w:szCs w:val="18"/>
              </w:rPr>
              <w:t xml:space="preserve">determinación de sexo y edad, además </w:t>
            </w:r>
            <w:r w:rsidRPr="00555E64">
              <w:rPr>
                <w:rFonts w:asciiTheme="minorHAnsi" w:hAnsiTheme="minorHAnsi" w:cstheme="minorHAnsi"/>
                <w:bCs/>
                <w:sz w:val="18"/>
                <w:szCs w:val="18"/>
                <w:lang w:val="es-ES"/>
              </w:rPr>
              <w:t>de envejecimiento de fotografías para consulta.</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Deberá contar con criterios de búsqueda como son:</w:t>
            </w:r>
          </w:p>
          <w:p w:rsidR="00555E64" w:rsidRPr="00555E64" w:rsidRDefault="00555E64" w:rsidP="00555E64">
            <w:pPr>
              <w:pStyle w:val="Prrafodelista"/>
              <w:numPr>
                <w:ilvl w:val="0"/>
                <w:numId w:val="22"/>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Nombre de la persona desaparecida.</w:t>
            </w:r>
          </w:p>
          <w:p w:rsidR="00555E64" w:rsidRPr="00555E64" w:rsidRDefault="00555E64" w:rsidP="00555E64">
            <w:pPr>
              <w:pStyle w:val="Prrafodelista"/>
              <w:numPr>
                <w:ilvl w:val="0"/>
                <w:numId w:val="22"/>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Señas particulares.</w:t>
            </w:r>
          </w:p>
          <w:p w:rsidR="00555E64" w:rsidRPr="00555E64" w:rsidRDefault="00555E64" w:rsidP="00555E64">
            <w:pPr>
              <w:pStyle w:val="Prrafodelista"/>
              <w:numPr>
                <w:ilvl w:val="0"/>
                <w:numId w:val="22"/>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Tatuajes y vestimenta.</w:t>
            </w:r>
          </w:p>
          <w:p w:rsidR="00555E64" w:rsidRPr="00555E64" w:rsidRDefault="00555E64" w:rsidP="00555E64">
            <w:pPr>
              <w:pStyle w:val="Prrafodelista"/>
              <w:numPr>
                <w:ilvl w:val="0"/>
                <w:numId w:val="22"/>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Datos biométricos (Fotografías - huellas).</w:t>
            </w:r>
          </w:p>
          <w:p w:rsidR="00555E64" w:rsidRPr="00555E64" w:rsidRDefault="00555E64" w:rsidP="00555E64">
            <w:pPr>
              <w:pStyle w:val="Prrafodelista"/>
              <w:numPr>
                <w:ilvl w:val="0"/>
                <w:numId w:val="21"/>
              </w:numPr>
              <w:jc w:val="both"/>
              <w:rPr>
                <w:rFonts w:asciiTheme="minorHAnsi" w:hAnsiTheme="minorHAnsi" w:cstheme="minorHAnsi"/>
                <w:bCs/>
                <w:sz w:val="18"/>
                <w:szCs w:val="18"/>
              </w:rPr>
            </w:pPr>
            <w:r w:rsidRPr="00555E64">
              <w:rPr>
                <w:rFonts w:asciiTheme="minorHAnsi" w:hAnsiTheme="minorHAnsi" w:cstheme="minorHAnsi"/>
                <w:bCs/>
                <w:sz w:val="18"/>
                <w:szCs w:val="18"/>
              </w:rPr>
              <w:t>Datos complementarios como:</w:t>
            </w:r>
          </w:p>
          <w:p w:rsidR="00555E64" w:rsidRPr="00555E64" w:rsidRDefault="00555E64" w:rsidP="00555E64">
            <w:pPr>
              <w:pStyle w:val="Prrafodelista"/>
              <w:numPr>
                <w:ilvl w:val="0"/>
                <w:numId w:val="23"/>
              </w:numPr>
              <w:ind w:left="1421"/>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Estatura.</w:t>
            </w:r>
          </w:p>
          <w:p w:rsidR="00555E64" w:rsidRPr="00555E64" w:rsidRDefault="00555E64" w:rsidP="00555E64">
            <w:pPr>
              <w:pStyle w:val="Prrafodelista"/>
              <w:numPr>
                <w:ilvl w:val="0"/>
                <w:numId w:val="23"/>
              </w:numPr>
              <w:ind w:left="1421"/>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Peso.</w:t>
            </w:r>
          </w:p>
          <w:p w:rsidR="00555E64" w:rsidRPr="00555E64" w:rsidRDefault="00555E64" w:rsidP="00555E64">
            <w:pPr>
              <w:pStyle w:val="Prrafodelista"/>
              <w:numPr>
                <w:ilvl w:val="0"/>
                <w:numId w:val="23"/>
              </w:numPr>
              <w:ind w:left="1421"/>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Color de piel.</w:t>
            </w:r>
          </w:p>
          <w:p w:rsidR="00555E64" w:rsidRPr="00555E64" w:rsidRDefault="00555E64" w:rsidP="00555E64">
            <w:pPr>
              <w:pStyle w:val="Prrafodelista"/>
              <w:numPr>
                <w:ilvl w:val="0"/>
                <w:numId w:val="23"/>
              </w:numPr>
              <w:ind w:left="1421"/>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Color de cabello.</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Control de acceso al sistema de búsqueda, en donde cada persona (usuario) tenga su clave con jerarquías de restricciones dependiendo el tipo de usuarios y se registrará los movimientos que se realicen en el sistema.</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Contar con información actualizada y de fácil acceso para personal autorizado.</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Búsqueda de forma rápida y precisa, es decir que permita consultar la manera dinámica la información por varios tipos de parámetros.</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Usabilidad en el sistema de información y en el portal, interactuando de forma fácil, cómoda e intuitiva.</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 xml:space="preserve">Adaptación a los distintos dispositivos móviles como Smartphone y </w:t>
            </w:r>
            <w:proofErr w:type="spellStart"/>
            <w:r w:rsidRPr="00555E64">
              <w:rPr>
                <w:rFonts w:asciiTheme="minorHAnsi" w:hAnsiTheme="minorHAnsi" w:cstheme="minorHAnsi"/>
                <w:bCs/>
                <w:sz w:val="18"/>
                <w:szCs w:val="18"/>
                <w:lang w:val="es-ES"/>
              </w:rPr>
              <w:t>tablets</w:t>
            </w:r>
            <w:proofErr w:type="spellEnd"/>
            <w:r w:rsidRPr="00555E64">
              <w:rPr>
                <w:rFonts w:asciiTheme="minorHAnsi" w:hAnsiTheme="minorHAnsi" w:cstheme="minorHAnsi"/>
                <w:bCs/>
                <w:sz w:val="18"/>
                <w:szCs w:val="18"/>
                <w:lang w:val="es-ES"/>
              </w:rPr>
              <w:t>.</w:t>
            </w:r>
          </w:p>
          <w:p w:rsidR="00555E64" w:rsidRPr="00555E64" w:rsidRDefault="00555E64" w:rsidP="00555E64">
            <w:pPr>
              <w:pStyle w:val="Prrafodelista"/>
              <w:numPr>
                <w:ilvl w:val="0"/>
                <w:numId w:val="21"/>
              </w:numPr>
              <w:jc w:val="both"/>
              <w:rPr>
                <w:rFonts w:asciiTheme="minorHAnsi" w:hAnsiTheme="minorHAnsi" w:cstheme="minorHAnsi"/>
                <w:bCs/>
                <w:sz w:val="18"/>
                <w:szCs w:val="18"/>
                <w:lang w:val="es-ES"/>
              </w:rPr>
            </w:pPr>
            <w:r w:rsidRPr="00555E64">
              <w:rPr>
                <w:rFonts w:asciiTheme="minorHAnsi" w:hAnsiTheme="minorHAnsi" w:cstheme="minorHAnsi"/>
                <w:bCs/>
                <w:sz w:val="18"/>
                <w:szCs w:val="18"/>
                <w:lang w:val="es-ES"/>
              </w:rPr>
              <w:t>Flexible para incorporar opciones que en un futuro permitan añadir funcionabilidad.</w:t>
            </w:r>
          </w:p>
          <w:p w:rsidR="00555E64" w:rsidRPr="00555E64" w:rsidRDefault="00555E64" w:rsidP="00F5078C">
            <w:pPr>
              <w:jc w:val="both"/>
              <w:rPr>
                <w:rFonts w:asciiTheme="minorHAnsi" w:hAnsiTheme="minorHAnsi" w:cstheme="minorHAnsi"/>
                <w:b/>
                <w:sz w:val="18"/>
                <w:szCs w:val="18"/>
                <w:lang w:val="es-ES"/>
              </w:rPr>
            </w:pPr>
            <w:r w:rsidRPr="00555E64">
              <w:rPr>
                <w:rFonts w:asciiTheme="minorHAnsi" w:hAnsiTheme="minorHAnsi" w:cstheme="minorHAnsi"/>
                <w:b/>
                <w:sz w:val="18"/>
                <w:szCs w:val="18"/>
                <w:lang w:val="es-ES"/>
              </w:rPr>
              <w:t>CAPACITACIÓN</w:t>
            </w:r>
          </w:p>
          <w:p w:rsidR="00555E64" w:rsidRPr="00555E64" w:rsidRDefault="00555E64" w:rsidP="00F5078C">
            <w:pPr>
              <w:jc w:val="both"/>
              <w:rPr>
                <w:rFonts w:asciiTheme="minorHAnsi" w:hAnsiTheme="minorHAnsi" w:cstheme="minorHAnsi"/>
                <w:bCs/>
                <w:sz w:val="18"/>
                <w:szCs w:val="18"/>
              </w:rPr>
            </w:pPr>
            <w:r w:rsidRPr="00555E64">
              <w:rPr>
                <w:rFonts w:asciiTheme="minorHAnsi" w:hAnsiTheme="minorHAnsi" w:cstheme="minorHAnsi"/>
                <w:bCs/>
                <w:sz w:val="18"/>
                <w:szCs w:val="18"/>
              </w:rPr>
              <w:t>Es necesario dotar a los administradores y usuarios del desarrollo que laboran en la Comisión Local de Búsqueda de Personas con el conocimiento técnico para operar y administrar el desarrollo.</w:t>
            </w:r>
          </w:p>
          <w:p w:rsidR="00555E64" w:rsidRPr="00555E64" w:rsidRDefault="00555E64" w:rsidP="00F5078C">
            <w:pPr>
              <w:jc w:val="both"/>
              <w:rPr>
                <w:rFonts w:asciiTheme="minorHAnsi" w:hAnsiTheme="minorHAnsi" w:cstheme="minorHAnsi"/>
                <w:b/>
                <w:sz w:val="18"/>
                <w:szCs w:val="18"/>
              </w:rPr>
            </w:pPr>
            <w:r w:rsidRPr="00555E64">
              <w:rPr>
                <w:rFonts w:asciiTheme="minorHAnsi" w:hAnsiTheme="minorHAnsi" w:cstheme="minorHAnsi"/>
                <w:b/>
                <w:sz w:val="18"/>
                <w:szCs w:val="18"/>
              </w:rPr>
              <w:t>COMPATIBILIDAD</w:t>
            </w:r>
          </w:p>
          <w:p w:rsidR="00555E64" w:rsidRPr="00555E64" w:rsidRDefault="00555E64" w:rsidP="00F5078C">
            <w:pPr>
              <w:jc w:val="both"/>
              <w:rPr>
                <w:rFonts w:asciiTheme="minorHAnsi" w:hAnsiTheme="minorHAnsi" w:cstheme="minorHAnsi"/>
                <w:sz w:val="18"/>
                <w:szCs w:val="18"/>
              </w:rPr>
            </w:pPr>
            <w:r w:rsidRPr="00555E64">
              <w:rPr>
                <w:rFonts w:asciiTheme="minorHAnsi" w:hAnsiTheme="minorHAnsi" w:cstheme="minorHAnsi"/>
                <w:sz w:val="18"/>
                <w:szCs w:val="18"/>
              </w:rPr>
              <w:t xml:space="preserve">El desarrollo del Sistema deberá de considerar su </w:t>
            </w:r>
            <w:proofErr w:type="spellStart"/>
            <w:r w:rsidRPr="00555E64">
              <w:rPr>
                <w:rFonts w:asciiTheme="minorHAnsi" w:hAnsiTheme="minorHAnsi" w:cstheme="minorHAnsi"/>
                <w:sz w:val="18"/>
                <w:szCs w:val="18"/>
              </w:rPr>
              <w:t>configurabilidad</w:t>
            </w:r>
            <w:proofErr w:type="spellEnd"/>
            <w:r w:rsidRPr="00555E64">
              <w:rPr>
                <w:rFonts w:asciiTheme="minorHAnsi" w:hAnsiTheme="minorHAnsi" w:cstheme="minorHAnsi"/>
                <w:sz w:val="18"/>
                <w:szCs w:val="18"/>
              </w:rPr>
              <w:t xml:space="preserve"> para ser compatible con los siguientes sistemas operativos y/o de navegación:</w:t>
            </w:r>
          </w:p>
          <w:p w:rsidR="00555E64" w:rsidRPr="00555E64" w:rsidRDefault="00555E64" w:rsidP="00555E64">
            <w:pPr>
              <w:pStyle w:val="Prrafodelista"/>
              <w:numPr>
                <w:ilvl w:val="0"/>
                <w:numId w:val="24"/>
              </w:numPr>
              <w:tabs>
                <w:tab w:val="left" w:pos="1985"/>
              </w:tabs>
              <w:ind w:left="1846"/>
              <w:jc w:val="both"/>
              <w:rPr>
                <w:rFonts w:asciiTheme="minorHAnsi" w:hAnsiTheme="minorHAnsi" w:cstheme="minorHAnsi"/>
                <w:sz w:val="18"/>
                <w:szCs w:val="18"/>
              </w:rPr>
            </w:pPr>
            <w:r w:rsidRPr="00555E64">
              <w:rPr>
                <w:rFonts w:asciiTheme="minorHAnsi" w:hAnsiTheme="minorHAnsi" w:cstheme="minorHAnsi"/>
                <w:sz w:val="18"/>
                <w:szCs w:val="18"/>
              </w:rPr>
              <w:t>Internet Explorer 10 o superior</w:t>
            </w:r>
            <w:r w:rsidRPr="00555E64">
              <w:rPr>
                <w:rFonts w:asciiTheme="minorHAnsi" w:hAnsiTheme="minorHAnsi" w:cstheme="minorHAnsi"/>
                <w:sz w:val="18"/>
                <w:szCs w:val="18"/>
                <w:lang w:val="es-ES"/>
              </w:rPr>
              <w:t>.</w:t>
            </w:r>
          </w:p>
          <w:p w:rsidR="00555E64" w:rsidRPr="00555E64" w:rsidRDefault="00555E64" w:rsidP="00555E64">
            <w:pPr>
              <w:pStyle w:val="Prrafodelista"/>
              <w:numPr>
                <w:ilvl w:val="0"/>
                <w:numId w:val="24"/>
              </w:numPr>
              <w:tabs>
                <w:tab w:val="left" w:pos="374"/>
              </w:tabs>
              <w:spacing w:before="20" w:line="360" w:lineRule="auto"/>
              <w:ind w:left="1846"/>
              <w:jc w:val="both"/>
              <w:rPr>
                <w:rFonts w:asciiTheme="minorHAnsi" w:hAnsiTheme="minorHAnsi" w:cstheme="minorHAnsi"/>
                <w:sz w:val="18"/>
                <w:szCs w:val="18"/>
              </w:rPr>
            </w:pPr>
            <w:r w:rsidRPr="00555E64">
              <w:rPr>
                <w:rFonts w:asciiTheme="minorHAnsi" w:hAnsiTheme="minorHAnsi" w:cstheme="minorHAnsi"/>
                <w:sz w:val="18"/>
                <w:szCs w:val="18"/>
              </w:rPr>
              <w:t>Google Chrome 65 o superior</w:t>
            </w:r>
            <w:r w:rsidRPr="00555E64">
              <w:rPr>
                <w:rFonts w:asciiTheme="minorHAnsi" w:hAnsiTheme="minorHAnsi" w:cstheme="minorHAnsi"/>
                <w:sz w:val="18"/>
                <w:szCs w:val="18"/>
                <w:lang w:val="es-ES"/>
              </w:rPr>
              <w:t>.</w:t>
            </w:r>
          </w:p>
          <w:p w:rsidR="00555E64" w:rsidRPr="00555E64" w:rsidRDefault="00555E64" w:rsidP="00F5078C">
            <w:pPr>
              <w:tabs>
                <w:tab w:val="left" w:pos="374"/>
              </w:tabs>
              <w:spacing w:before="20" w:line="360" w:lineRule="auto"/>
              <w:jc w:val="both"/>
              <w:rPr>
                <w:rFonts w:asciiTheme="minorHAnsi" w:hAnsiTheme="minorHAnsi" w:cstheme="minorHAnsi"/>
                <w:b/>
                <w:bCs/>
                <w:sz w:val="18"/>
                <w:szCs w:val="18"/>
              </w:rPr>
            </w:pPr>
            <w:r w:rsidRPr="00555E64">
              <w:rPr>
                <w:rFonts w:asciiTheme="minorHAnsi" w:hAnsiTheme="minorHAnsi" w:cstheme="minorHAnsi"/>
                <w:b/>
                <w:bCs/>
                <w:sz w:val="18"/>
                <w:szCs w:val="18"/>
              </w:rPr>
              <w:t>REQUERIMIENTOS TÉCNICOS</w:t>
            </w:r>
          </w:p>
          <w:p w:rsidR="00555E64" w:rsidRPr="00555E64" w:rsidRDefault="00555E64" w:rsidP="00F5078C">
            <w:pPr>
              <w:tabs>
                <w:tab w:val="left" w:pos="374"/>
              </w:tabs>
              <w:spacing w:before="20" w:line="360" w:lineRule="auto"/>
              <w:jc w:val="both"/>
              <w:rPr>
                <w:rFonts w:asciiTheme="minorHAnsi" w:hAnsiTheme="minorHAnsi" w:cstheme="minorHAnsi"/>
                <w:b/>
                <w:bCs/>
                <w:sz w:val="18"/>
                <w:szCs w:val="18"/>
              </w:rPr>
            </w:pPr>
            <w:r w:rsidRPr="00555E64">
              <w:rPr>
                <w:rFonts w:asciiTheme="minorHAnsi" w:hAnsiTheme="minorHAnsi" w:cstheme="minorHAnsi"/>
                <w:b/>
                <w:bCs/>
                <w:sz w:val="18"/>
                <w:szCs w:val="18"/>
              </w:rPr>
              <w:t>ENTREGABLES</w:t>
            </w:r>
          </w:p>
          <w:p w:rsidR="00555E64" w:rsidRPr="00555E64" w:rsidRDefault="00555E64" w:rsidP="00F5078C">
            <w:pPr>
              <w:tabs>
                <w:tab w:val="left" w:pos="374"/>
              </w:tabs>
              <w:spacing w:before="20" w:line="360" w:lineRule="auto"/>
              <w:jc w:val="both"/>
              <w:rPr>
                <w:rFonts w:asciiTheme="minorHAnsi" w:hAnsiTheme="minorHAnsi" w:cstheme="minorHAnsi"/>
                <w:sz w:val="18"/>
                <w:szCs w:val="18"/>
              </w:rPr>
            </w:pPr>
            <w:r w:rsidRPr="00555E64">
              <w:rPr>
                <w:rFonts w:asciiTheme="minorHAnsi" w:hAnsiTheme="minorHAnsi" w:cstheme="minorHAnsi"/>
                <w:sz w:val="18"/>
                <w:szCs w:val="18"/>
              </w:rPr>
              <w:t>El proveedor del sistema de software se obliga a entregar lo siguiente:</w:t>
            </w:r>
          </w:p>
          <w:p w:rsidR="00555E64" w:rsidRPr="00555E64" w:rsidRDefault="00555E64" w:rsidP="00F5078C">
            <w:pPr>
              <w:tabs>
                <w:tab w:val="left" w:pos="374"/>
              </w:tabs>
              <w:jc w:val="both"/>
              <w:rPr>
                <w:rFonts w:asciiTheme="minorHAnsi" w:hAnsiTheme="minorHAnsi" w:cstheme="minorHAnsi"/>
                <w:sz w:val="18"/>
                <w:szCs w:val="18"/>
              </w:rPr>
            </w:pPr>
            <w:r w:rsidRPr="00555E64">
              <w:rPr>
                <w:rFonts w:asciiTheme="minorHAnsi" w:hAnsiTheme="minorHAnsi" w:cstheme="minorHAnsi"/>
                <w:sz w:val="18"/>
                <w:szCs w:val="18"/>
              </w:rPr>
              <w:t>•</w:t>
            </w:r>
            <w:r w:rsidRPr="00555E64">
              <w:rPr>
                <w:rFonts w:asciiTheme="minorHAnsi" w:hAnsiTheme="minorHAnsi" w:cstheme="minorHAnsi"/>
                <w:sz w:val="18"/>
                <w:szCs w:val="18"/>
              </w:rPr>
              <w:tab/>
              <w:t>Código fuente.</w:t>
            </w:r>
          </w:p>
          <w:p w:rsidR="00555E64" w:rsidRPr="00555E64" w:rsidRDefault="00555E64" w:rsidP="00F5078C">
            <w:pPr>
              <w:tabs>
                <w:tab w:val="left" w:pos="374"/>
              </w:tabs>
              <w:jc w:val="both"/>
              <w:rPr>
                <w:rFonts w:asciiTheme="minorHAnsi" w:hAnsiTheme="minorHAnsi" w:cstheme="minorHAnsi"/>
                <w:sz w:val="18"/>
                <w:szCs w:val="18"/>
              </w:rPr>
            </w:pPr>
            <w:r w:rsidRPr="00555E64">
              <w:rPr>
                <w:rFonts w:asciiTheme="minorHAnsi" w:hAnsiTheme="minorHAnsi" w:cstheme="minorHAnsi"/>
                <w:sz w:val="18"/>
                <w:szCs w:val="18"/>
              </w:rPr>
              <w:t>•</w:t>
            </w:r>
            <w:r w:rsidRPr="00555E64">
              <w:rPr>
                <w:rFonts w:asciiTheme="minorHAnsi" w:hAnsiTheme="minorHAnsi" w:cstheme="minorHAnsi"/>
                <w:sz w:val="18"/>
                <w:szCs w:val="18"/>
              </w:rPr>
              <w:tab/>
              <w:t>Base de datos.</w:t>
            </w:r>
          </w:p>
          <w:p w:rsidR="00555E64" w:rsidRPr="00555E64" w:rsidRDefault="00555E64" w:rsidP="00F5078C">
            <w:pPr>
              <w:tabs>
                <w:tab w:val="left" w:pos="374"/>
              </w:tabs>
              <w:jc w:val="both"/>
              <w:rPr>
                <w:rFonts w:asciiTheme="minorHAnsi" w:hAnsiTheme="minorHAnsi" w:cstheme="minorHAnsi"/>
                <w:sz w:val="18"/>
                <w:szCs w:val="18"/>
              </w:rPr>
            </w:pPr>
            <w:r w:rsidRPr="00555E64">
              <w:rPr>
                <w:rFonts w:asciiTheme="minorHAnsi" w:hAnsiTheme="minorHAnsi" w:cstheme="minorHAnsi"/>
                <w:sz w:val="18"/>
                <w:szCs w:val="18"/>
              </w:rPr>
              <w:t>•</w:t>
            </w:r>
            <w:r w:rsidRPr="00555E64">
              <w:rPr>
                <w:rFonts w:asciiTheme="minorHAnsi" w:hAnsiTheme="minorHAnsi" w:cstheme="minorHAnsi"/>
                <w:sz w:val="18"/>
                <w:szCs w:val="18"/>
              </w:rPr>
              <w:tab/>
              <w:t>Manual Técnico.</w:t>
            </w:r>
          </w:p>
          <w:p w:rsidR="00555E64" w:rsidRPr="00555E64" w:rsidRDefault="00555E64" w:rsidP="00F5078C">
            <w:pPr>
              <w:tabs>
                <w:tab w:val="left" w:pos="374"/>
              </w:tabs>
              <w:jc w:val="both"/>
              <w:rPr>
                <w:rFonts w:asciiTheme="minorHAnsi" w:hAnsiTheme="minorHAnsi" w:cstheme="minorHAnsi"/>
                <w:sz w:val="18"/>
                <w:szCs w:val="18"/>
              </w:rPr>
            </w:pPr>
            <w:r w:rsidRPr="00555E64">
              <w:rPr>
                <w:rFonts w:asciiTheme="minorHAnsi" w:hAnsiTheme="minorHAnsi" w:cstheme="minorHAnsi"/>
                <w:sz w:val="18"/>
                <w:szCs w:val="18"/>
              </w:rPr>
              <w:t>•</w:t>
            </w:r>
            <w:r w:rsidRPr="00555E64">
              <w:rPr>
                <w:rFonts w:asciiTheme="minorHAnsi" w:hAnsiTheme="minorHAnsi" w:cstheme="minorHAnsi"/>
                <w:sz w:val="18"/>
                <w:szCs w:val="18"/>
              </w:rPr>
              <w:tab/>
              <w:t>Manual de Usuario.</w:t>
            </w:r>
          </w:p>
          <w:p w:rsidR="00555E64" w:rsidRPr="00555E64" w:rsidRDefault="00555E64" w:rsidP="00F5078C">
            <w:pPr>
              <w:tabs>
                <w:tab w:val="left" w:pos="374"/>
              </w:tabs>
              <w:jc w:val="both"/>
              <w:rPr>
                <w:rFonts w:asciiTheme="minorHAnsi" w:hAnsiTheme="minorHAnsi" w:cstheme="minorHAnsi"/>
                <w:sz w:val="18"/>
                <w:szCs w:val="18"/>
              </w:rPr>
            </w:pPr>
            <w:r w:rsidRPr="00555E64">
              <w:rPr>
                <w:rFonts w:asciiTheme="minorHAnsi" w:hAnsiTheme="minorHAnsi" w:cstheme="minorHAnsi"/>
                <w:sz w:val="18"/>
                <w:szCs w:val="18"/>
              </w:rPr>
              <w:t>•</w:t>
            </w:r>
            <w:r w:rsidRPr="00555E64">
              <w:rPr>
                <w:rFonts w:asciiTheme="minorHAnsi" w:hAnsiTheme="minorHAnsi" w:cstheme="minorHAnsi"/>
                <w:sz w:val="18"/>
                <w:szCs w:val="18"/>
              </w:rPr>
              <w:tab/>
              <w:t>Memoria Técnica, con todos los datos técnicos, accesos, usuarios, contraseñas, licencias requeridas para la operación del sistema.</w:t>
            </w:r>
          </w:p>
          <w:p w:rsidR="00555E64" w:rsidRPr="00555E64" w:rsidRDefault="00555E64" w:rsidP="00F5078C">
            <w:pPr>
              <w:jc w:val="both"/>
              <w:rPr>
                <w:rFonts w:asciiTheme="minorHAnsi" w:hAnsiTheme="minorHAnsi" w:cstheme="minorHAnsi"/>
                <w:b/>
                <w:bCs/>
                <w:sz w:val="18"/>
                <w:szCs w:val="18"/>
              </w:rPr>
            </w:pPr>
          </w:p>
        </w:tc>
      </w:tr>
      <w:tr w:rsidR="00555E64" w:rsidRPr="00555E64" w:rsidTr="00F5078C">
        <w:tc>
          <w:tcPr>
            <w:tcW w:w="9493" w:type="dxa"/>
            <w:gridSpan w:val="2"/>
            <w:shd w:val="clear" w:color="auto" w:fill="BFBFBF" w:themeFill="background1" w:themeFillShade="BF"/>
            <w:vAlign w:val="center"/>
          </w:tcPr>
          <w:p w:rsidR="00555E64" w:rsidRPr="00555E64" w:rsidRDefault="00555E64" w:rsidP="00F5078C">
            <w:pPr>
              <w:jc w:val="both"/>
              <w:rPr>
                <w:rFonts w:asciiTheme="minorHAnsi" w:hAnsiTheme="minorHAnsi" w:cstheme="minorHAnsi"/>
                <w:b/>
                <w:bCs/>
                <w:sz w:val="18"/>
                <w:szCs w:val="18"/>
              </w:rPr>
            </w:pPr>
          </w:p>
        </w:tc>
      </w:tr>
      <w:tr w:rsidR="00555E64" w:rsidRPr="00555E64" w:rsidTr="00F5078C">
        <w:tc>
          <w:tcPr>
            <w:tcW w:w="882" w:type="dxa"/>
            <w:shd w:val="clear" w:color="auto" w:fill="auto"/>
          </w:tcPr>
          <w:p w:rsidR="00555E64" w:rsidRPr="00555E64" w:rsidRDefault="00555E64" w:rsidP="00F5078C">
            <w:pPr>
              <w:jc w:val="center"/>
              <w:rPr>
                <w:rFonts w:asciiTheme="minorHAnsi" w:hAnsiTheme="minorHAnsi" w:cstheme="minorHAnsi"/>
                <w:b/>
                <w:bCs/>
                <w:sz w:val="18"/>
                <w:szCs w:val="18"/>
              </w:rPr>
            </w:pPr>
            <w:r w:rsidRPr="00555E64">
              <w:rPr>
                <w:rFonts w:asciiTheme="minorHAnsi" w:hAnsiTheme="minorHAnsi" w:cstheme="minorHAnsi"/>
                <w:b/>
                <w:bCs/>
                <w:sz w:val="18"/>
                <w:szCs w:val="18"/>
              </w:rPr>
              <w:t>2</w:t>
            </w:r>
          </w:p>
        </w:tc>
        <w:tc>
          <w:tcPr>
            <w:tcW w:w="8611" w:type="dxa"/>
            <w:shd w:val="clear" w:color="auto" w:fill="auto"/>
            <w:vAlign w:val="center"/>
          </w:tcPr>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APLICACIÓN WEB PARA DENUNCIAS DE PERSONAS DESAPARECIDAS.</w:t>
            </w:r>
          </w:p>
          <w:p w:rsidR="00555E64" w:rsidRPr="00555E64" w:rsidRDefault="00555E64" w:rsidP="00F5078C">
            <w:pPr>
              <w:tabs>
                <w:tab w:val="left" w:pos="851"/>
              </w:tabs>
              <w:ind w:left="2832" w:hanging="2832"/>
              <w:jc w:val="both"/>
              <w:rPr>
                <w:rFonts w:asciiTheme="minorHAnsi" w:hAnsiTheme="minorHAnsi" w:cstheme="minorHAnsi"/>
                <w:b/>
                <w:bCs/>
                <w:sz w:val="22"/>
                <w:szCs w:val="22"/>
              </w:rPr>
            </w:pPr>
          </w:p>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DESCRIPCIÓN DEL SERVICIO:</w:t>
            </w:r>
          </w:p>
          <w:p w:rsidR="00555E64" w:rsidRPr="00555E64" w:rsidRDefault="00555E64" w:rsidP="00F5078C">
            <w:pPr>
              <w:tabs>
                <w:tab w:val="left" w:pos="851"/>
              </w:tabs>
              <w:jc w:val="both"/>
              <w:rPr>
                <w:rFonts w:asciiTheme="minorHAnsi" w:hAnsiTheme="minorHAnsi" w:cstheme="minorHAnsi"/>
                <w:sz w:val="22"/>
                <w:szCs w:val="22"/>
              </w:rPr>
            </w:pPr>
            <w:r w:rsidRPr="00555E64">
              <w:rPr>
                <w:rFonts w:asciiTheme="minorHAnsi" w:hAnsiTheme="minorHAnsi" w:cstheme="minorHAnsi"/>
                <w:sz w:val="22"/>
                <w:szCs w:val="22"/>
              </w:rPr>
              <w:t>Servicio de fábrica de software que permita diseñar, desarrollar e implementar un desarrollo que permita vía aplicación, descargada en tiendas digitales o en un entorno web, realizar el registro de denuncia de casos de personas desaparecidas y a su vez se integre la información estadística que derivará del mismo en el Banco Estatal de Personas Desaparecidas y en el Registro Nacional de Personas Desaparecidas y No Localizadas (RNPDNO) para su seguimiento y análisis.</w:t>
            </w:r>
          </w:p>
          <w:p w:rsidR="00555E64" w:rsidRPr="00555E64" w:rsidRDefault="00555E64" w:rsidP="00F5078C">
            <w:pPr>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 GENERAL</w:t>
            </w:r>
          </w:p>
          <w:p w:rsidR="00555E64" w:rsidRPr="00555E64" w:rsidRDefault="00555E64" w:rsidP="00F5078C">
            <w:pPr>
              <w:jc w:val="both"/>
              <w:rPr>
                <w:rFonts w:asciiTheme="minorHAnsi" w:hAnsiTheme="minorHAnsi" w:cstheme="minorHAnsi"/>
                <w:sz w:val="22"/>
                <w:szCs w:val="22"/>
              </w:rPr>
            </w:pPr>
            <w:r w:rsidRPr="00555E64">
              <w:rPr>
                <w:rFonts w:asciiTheme="minorHAnsi" w:hAnsiTheme="minorHAnsi" w:cstheme="minorHAnsi"/>
                <w:sz w:val="22"/>
                <w:szCs w:val="22"/>
              </w:rPr>
              <w:t>Permitir a la Comisión Local de Búsqueda de Personas contar con esquemas agiles, eficaces, oportunos para promover la denuncia inmediata de casos de personas desaparecidas en la Entidad, mediante la contratación del servicio de fábrica de software para el desarrollo de una Aplicación web-móvil especializada en el desarrollo de denuncias ciudadanas e integración de información estadística.</w:t>
            </w:r>
          </w:p>
          <w:p w:rsidR="00555E64" w:rsidRPr="00555E64" w:rsidRDefault="00555E64" w:rsidP="00F5078C">
            <w:pPr>
              <w:jc w:val="both"/>
              <w:rPr>
                <w:rFonts w:asciiTheme="minorHAnsi" w:hAnsiTheme="minorHAnsi" w:cstheme="minorHAnsi"/>
                <w:sz w:val="22"/>
                <w:szCs w:val="22"/>
              </w:rPr>
            </w:pPr>
          </w:p>
          <w:p w:rsidR="00555E64" w:rsidRPr="00555E64" w:rsidRDefault="00555E64" w:rsidP="00F5078C">
            <w:pPr>
              <w:jc w:val="both"/>
              <w:rPr>
                <w:rFonts w:asciiTheme="minorHAnsi" w:hAnsiTheme="minorHAnsi" w:cstheme="minorHAnsi"/>
                <w:sz w:val="22"/>
                <w:szCs w:val="22"/>
              </w:rPr>
            </w:pPr>
          </w:p>
          <w:p w:rsidR="00555E64" w:rsidRPr="00555E64" w:rsidRDefault="00555E64" w:rsidP="00F5078C">
            <w:pPr>
              <w:jc w:val="both"/>
              <w:rPr>
                <w:rFonts w:asciiTheme="minorHAnsi" w:hAnsiTheme="minorHAnsi" w:cstheme="minorHAnsi"/>
                <w:b/>
                <w:bCs/>
                <w:sz w:val="18"/>
                <w:szCs w:val="18"/>
              </w:rPr>
            </w:pPr>
            <w:r w:rsidRPr="00555E64">
              <w:rPr>
                <w:rFonts w:asciiTheme="minorHAnsi" w:hAnsiTheme="minorHAnsi" w:cstheme="minorHAnsi"/>
                <w:b/>
                <w:bCs/>
                <w:sz w:val="18"/>
                <w:szCs w:val="18"/>
              </w:rPr>
              <w:t>REQUERIMIENTO FUNCIONAL</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b/>
                <w:bCs/>
                <w:sz w:val="18"/>
                <w:szCs w:val="18"/>
              </w:rPr>
            </w:pPr>
            <w:r w:rsidRPr="00555E64">
              <w:rPr>
                <w:rFonts w:asciiTheme="minorHAnsi" w:hAnsiTheme="minorHAnsi" w:cstheme="minorHAnsi"/>
              </w:rPr>
              <w:t>Llevar a cabo el diseño, desarrollo e implementación de Aplicación especializada en el desarrollo de denuncias de personas desaparecidas y no localizadas, la cual será descargable en tiendas digitales o entorno web.</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b/>
                <w:bCs/>
                <w:sz w:val="18"/>
                <w:szCs w:val="18"/>
              </w:rPr>
            </w:pPr>
            <w:r w:rsidRPr="00555E64">
              <w:rPr>
                <w:rFonts w:asciiTheme="minorHAnsi" w:hAnsiTheme="minorHAnsi" w:cstheme="minorHAnsi"/>
              </w:rPr>
              <w:t>Proveer soporte técnico al área usuaria de la Aplicación web-móvil especializada en el desarrollo de denuncias de personas desaparecidas y no localizadas</w:t>
            </w:r>
            <w:r w:rsidRPr="00555E64">
              <w:rPr>
                <w:rFonts w:asciiTheme="minorHAnsi" w:hAnsiTheme="minorHAnsi" w:cstheme="minorHAnsi"/>
                <w:lang w:val="es-ES"/>
              </w:rPr>
              <w:t xml:space="preserve"> en la </w:t>
            </w:r>
            <w:r w:rsidRPr="00555E64">
              <w:rPr>
                <w:rFonts w:asciiTheme="minorHAnsi" w:hAnsiTheme="minorHAnsi" w:cstheme="minorHAnsi"/>
              </w:rPr>
              <w:t>Comisión Local de Búsqueda de Personas.</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b/>
                <w:bCs/>
                <w:sz w:val="18"/>
                <w:szCs w:val="18"/>
              </w:rPr>
            </w:pPr>
            <w:r w:rsidRPr="00555E64">
              <w:rPr>
                <w:rFonts w:asciiTheme="minorHAnsi" w:hAnsiTheme="minorHAnsi" w:cstheme="minorHAnsi"/>
              </w:rPr>
              <w:t>Gestionar eficaz y eficientemente los requerimientos del área usuaria de la Aplicación web-móvil especializada en el desarrollo de denuncias de personas desaparecidas y no localizadas</w:t>
            </w:r>
            <w:r w:rsidRPr="00555E64">
              <w:rPr>
                <w:rFonts w:asciiTheme="minorHAnsi" w:hAnsiTheme="minorHAnsi" w:cstheme="minorHAnsi"/>
                <w:lang w:val="es-ES"/>
              </w:rPr>
              <w:t xml:space="preserve"> en la </w:t>
            </w:r>
            <w:r w:rsidRPr="00555E64">
              <w:rPr>
                <w:rFonts w:asciiTheme="minorHAnsi" w:hAnsiTheme="minorHAnsi" w:cstheme="minorHAnsi"/>
              </w:rPr>
              <w:t>Comisión Local de Búsqueda de Personas Desaparecidas.</w:t>
            </w:r>
          </w:p>
          <w:p w:rsidR="00555E64" w:rsidRPr="00555E64" w:rsidRDefault="00555E64" w:rsidP="00F5078C">
            <w:pPr>
              <w:ind w:left="4"/>
              <w:jc w:val="both"/>
              <w:rPr>
                <w:rFonts w:asciiTheme="minorHAnsi" w:hAnsiTheme="minorHAnsi" w:cstheme="minorHAnsi"/>
                <w:b/>
                <w:bCs/>
                <w:sz w:val="18"/>
                <w:szCs w:val="18"/>
              </w:rPr>
            </w:pPr>
            <w:r w:rsidRPr="00555E64">
              <w:rPr>
                <w:rFonts w:asciiTheme="minorHAnsi" w:hAnsiTheme="minorHAnsi" w:cstheme="minorHAnsi"/>
                <w:b/>
                <w:bCs/>
                <w:sz w:val="18"/>
                <w:szCs w:val="18"/>
              </w:rPr>
              <w:t>REQUERIMIENTOS NO FUNCIONALES</w:t>
            </w:r>
          </w:p>
          <w:p w:rsidR="00555E64" w:rsidRPr="00555E64" w:rsidRDefault="00555E64" w:rsidP="00F5078C">
            <w:pPr>
              <w:jc w:val="both"/>
              <w:rPr>
                <w:rFonts w:asciiTheme="minorHAnsi" w:hAnsiTheme="minorHAnsi" w:cstheme="minorHAnsi"/>
                <w:sz w:val="22"/>
                <w:szCs w:val="22"/>
              </w:rPr>
            </w:pPr>
            <w:r w:rsidRPr="00555E64">
              <w:rPr>
                <w:rFonts w:asciiTheme="minorHAnsi" w:hAnsiTheme="minorHAnsi" w:cstheme="minorHAnsi"/>
                <w:sz w:val="22"/>
                <w:szCs w:val="22"/>
              </w:rPr>
              <w:t>Con la finalidad de optimizar y garantizar la correcta operación del Servicio de fábrica de software se plantea se integren los siguientes requerimientos no funcionales:</w:t>
            </w:r>
          </w:p>
          <w:p w:rsidR="00555E64" w:rsidRPr="00555E64" w:rsidRDefault="00555E64" w:rsidP="00F5078C">
            <w:pPr>
              <w:jc w:val="both"/>
              <w:rPr>
                <w:rFonts w:asciiTheme="minorHAnsi" w:hAnsiTheme="minorHAnsi" w:cstheme="minorHAnsi"/>
                <w:b/>
                <w:bCs/>
                <w:sz w:val="22"/>
                <w:szCs w:val="22"/>
              </w:rPr>
            </w:pPr>
            <w:r w:rsidRPr="00555E64">
              <w:rPr>
                <w:rFonts w:asciiTheme="minorHAnsi" w:hAnsiTheme="minorHAnsi" w:cstheme="minorHAnsi"/>
                <w:b/>
                <w:bCs/>
                <w:sz w:val="22"/>
                <w:szCs w:val="22"/>
              </w:rPr>
              <w:t>CAPACITACIÓN</w:t>
            </w:r>
          </w:p>
          <w:p w:rsidR="00555E64" w:rsidRPr="00555E64" w:rsidRDefault="00555E64" w:rsidP="00F5078C">
            <w:pPr>
              <w:ind w:left="4" w:hanging="4"/>
              <w:jc w:val="both"/>
              <w:rPr>
                <w:rFonts w:asciiTheme="minorHAnsi" w:hAnsiTheme="minorHAnsi" w:cstheme="minorHAnsi"/>
                <w:sz w:val="22"/>
                <w:szCs w:val="22"/>
              </w:rPr>
            </w:pPr>
            <w:r w:rsidRPr="00555E64">
              <w:rPr>
                <w:rFonts w:asciiTheme="minorHAnsi" w:hAnsiTheme="minorHAnsi" w:cstheme="minorHAnsi"/>
                <w:sz w:val="22"/>
                <w:szCs w:val="22"/>
              </w:rPr>
              <w:t>Es necesario dotar a los administradores y usuarios del desarrollo que laboran en la Comisión Local de Búsqueda de Personas con el conocimiento técnico para operar y administrar el desarrollo.</w:t>
            </w:r>
          </w:p>
          <w:p w:rsidR="00555E64" w:rsidRPr="00555E64" w:rsidRDefault="00555E64" w:rsidP="00F5078C">
            <w:pPr>
              <w:ind w:left="4" w:hanging="4"/>
              <w:jc w:val="both"/>
              <w:rPr>
                <w:rFonts w:asciiTheme="minorHAnsi" w:hAnsiTheme="minorHAnsi" w:cstheme="minorHAnsi"/>
                <w:b/>
                <w:bCs/>
                <w:sz w:val="22"/>
                <w:szCs w:val="22"/>
              </w:rPr>
            </w:pPr>
            <w:r w:rsidRPr="00555E64">
              <w:rPr>
                <w:rFonts w:asciiTheme="minorHAnsi" w:hAnsiTheme="minorHAnsi" w:cstheme="minorHAnsi"/>
                <w:b/>
                <w:bCs/>
                <w:sz w:val="22"/>
                <w:szCs w:val="22"/>
              </w:rPr>
              <w:t>CARÁCTERISTICAS DE FUNCIONALIDAD</w:t>
            </w:r>
          </w:p>
          <w:p w:rsidR="00555E64" w:rsidRPr="00555E64" w:rsidRDefault="00555E64" w:rsidP="00555E64">
            <w:pPr>
              <w:pStyle w:val="Prrafodelista"/>
              <w:numPr>
                <w:ilvl w:val="0"/>
                <w:numId w:val="25"/>
              </w:numPr>
              <w:tabs>
                <w:tab w:val="left" w:pos="1985"/>
              </w:tabs>
              <w:spacing w:after="200" w:line="276" w:lineRule="auto"/>
              <w:jc w:val="both"/>
              <w:rPr>
                <w:rFonts w:asciiTheme="minorHAnsi" w:hAnsiTheme="minorHAnsi" w:cstheme="minorHAnsi"/>
              </w:rPr>
            </w:pPr>
            <w:r w:rsidRPr="00555E64">
              <w:rPr>
                <w:rFonts w:asciiTheme="minorHAnsi" w:hAnsiTheme="minorHAnsi" w:cstheme="minorHAnsi"/>
              </w:rPr>
              <w:t>Implementar un Sistema que permita el registro de una denuncia de desaparición de personas que tenga sitio en la Entidad.</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rPr>
            </w:pPr>
            <w:r w:rsidRPr="00555E64">
              <w:rPr>
                <w:rFonts w:asciiTheme="minorHAnsi" w:hAnsiTheme="minorHAnsi" w:cstheme="minorHAnsi"/>
              </w:rPr>
              <w:t>Agilizar el tiempo para el registro de denuncia de una persona desaparecida y/o no localizada.</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rPr>
            </w:pPr>
            <w:r w:rsidRPr="00555E64">
              <w:rPr>
                <w:rFonts w:asciiTheme="minorHAnsi" w:hAnsiTheme="minorHAnsi" w:cstheme="minorHAnsi"/>
              </w:rPr>
              <w:t>Optimizar el proceso de compilación de información de personas desaparecidas o no localizadas en la Entidad.</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rPr>
            </w:pPr>
            <w:r w:rsidRPr="00555E64">
              <w:rPr>
                <w:rFonts w:asciiTheme="minorHAnsi" w:hAnsiTheme="minorHAnsi" w:cstheme="minorHAnsi"/>
              </w:rPr>
              <w:t>Módulo de autentificación básico para denegar la presentación de denuncias falsas.</w:t>
            </w:r>
          </w:p>
          <w:p w:rsidR="00555E64" w:rsidRPr="00555E64" w:rsidRDefault="00555E64" w:rsidP="00555E64">
            <w:pPr>
              <w:pStyle w:val="Prrafodelista"/>
              <w:numPr>
                <w:ilvl w:val="0"/>
                <w:numId w:val="25"/>
              </w:numPr>
              <w:tabs>
                <w:tab w:val="left" w:pos="851"/>
              </w:tabs>
              <w:spacing w:after="200" w:line="276" w:lineRule="auto"/>
              <w:jc w:val="both"/>
              <w:rPr>
                <w:rFonts w:asciiTheme="minorHAnsi" w:hAnsiTheme="minorHAnsi" w:cstheme="minorHAnsi"/>
              </w:rPr>
            </w:pPr>
            <w:r w:rsidRPr="00555E64">
              <w:rPr>
                <w:rFonts w:asciiTheme="minorHAnsi" w:hAnsiTheme="minorHAnsi" w:cstheme="minorHAnsi"/>
              </w:rPr>
              <w:t>Contar con el registro de datos básicos de la persona desaparecida.</w:t>
            </w:r>
          </w:p>
          <w:p w:rsidR="00555E64" w:rsidRPr="00555E64" w:rsidRDefault="00555E64" w:rsidP="00555E64">
            <w:pPr>
              <w:pStyle w:val="Prrafodelista"/>
              <w:numPr>
                <w:ilvl w:val="0"/>
                <w:numId w:val="25"/>
              </w:numPr>
              <w:tabs>
                <w:tab w:val="left" w:pos="851"/>
              </w:tabs>
              <w:spacing w:after="200" w:line="276" w:lineRule="auto"/>
              <w:jc w:val="both"/>
              <w:rPr>
                <w:rFonts w:asciiTheme="minorHAnsi" w:hAnsiTheme="minorHAnsi" w:cstheme="minorHAnsi"/>
              </w:rPr>
            </w:pPr>
            <w:r w:rsidRPr="00555E64">
              <w:rPr>
                <w:rFonts w:asciiTheme="minorHAnsi" w:hAnsiTheme="minorHAnsi" w:cstheme="minorHAnsi"/>
              </w:rPr>
              <w:t>El usuario, dependiendo del sistema operativo de su equipo de acceso, deberá permitir el acceso a su galería de imágenes para la carga de fotografías para identificación del familiar desaparecido.</w:t>
            </w:r>
          </w:p>
          <w:p w:rsidR="00555E64" w:rsidRPr="00555E64" w:rsidRDefault="00555E64" w:rsidP="00F5078C">
            <w:pPr>
              <w:jc w:val="both"/>
              <w:rPr>
                <w:rFonts w:asciiTheme="minorHAnsi" w:hAnsiTheme="minorHAnsi" w:cstheme="minorHAnsi"/>
                <w:b/>
                <w:bCs/>
                <w:sz w:val="22"/>
                <w:szCs w:val="22"/>
              </w:rPr>
            </w:pPr>
            <w:r w:rsidRPr="00555E64">
              <w:rPr>
                <w:rFonts w:asciiTheme="minorHAnsi" w:hAnsiTheme="minorHAnsi" w:cstheme="minorHAnsi"/>
                <w:b/>
                <w:bCs/>
                <w:sz w:val="22"/>
                <w:szCs w:val="22"/>
              </w:rPr>
              <w:t>MODULOS DE LA APLICACIÓN</w:t>
            </w:r>
          </w:p>
          <w:p w:rsidR="00555E64" w:rsidRPr="00555E64" w:rsidRDefault="00555E64" w:rsidP="00F5078C">
            <w:pPr>
              <w:tabs>
                <w:tab w:val="left" w:pos="1985"/>
              </w:tabs>
              <w:ind w:left="2832" w:hanging="2832"/>
              <w:jc w:val="both"/>
              <w:rPr>
                <w:rFonts w:asciiTheme="minorHAnsi" w:hAnsiTheme="minorHAnsi" w:cstheme="minorHAnsi"/>
                <w:sz w:val="22"/>
                <w:szCs w:val="22"/>
              </w:rPr>
            </w:pPr>
            <w:r w:rsidRPr="00555E64">
              <w:rPr>
                <w:rFonts w:asciiTheme="minorHAnsi" w:hAnsiTheme="minorHAnsi" w:cstheme="minorHAnsi"/>
                <w:sz w:val="22"/>
                <w:szCs w:val="22"/>
              </w:rPr>
              <w:t xml:space="preserve">1 </w:t>
            </w:r>
            <w:r w:rsidRPr="00555E64">
              <w:rPr>
                <w:rFonts w:asciiTheme="minorHAnsi" w:hAnsiTheme="minorHAnsi" w:cstheme="minorHAnsi"/>
                <w:b/>
                <w:bCs/>
                <w:sz w:val="22"/>
                <w:szCs w:val="22"/>
              </w:rPr>
              <w:t>MODULO DE INICIO:</w:t>
            </w:r>
            <w:r w:rsidRPr="00555E64">
              <w:rPr>
                <w:rFonts w:asciiTheme="minorHAnsi" w:hAnsiTheme="minorHAnsi" w:cstheme="minorHAnsi"/>
                <w:sz w:val="22"/>
                <w:szCs w:val="22"/>
              </w:rPr>
              <w:t xml:space="preserve"> Pantalla de acceso a la aplicación.</w:t>
            </w:r>
          </w:p>
          <w:p w:rsidR="00555E64" w:rsidRPr="00555E64" w:rsidRDefault="00555E64" w:rsidP="00F5078C">
            <w:pPr>
              <w:ind w:left="287" w:hanging="287"/>
              <w:jc w:val="both"/>
              <w:rPr>
                <w:rFonts w:asciiTheme="minorHAnsi" w:hAnsiTheme="minorHAnsi" w:cstheme="minorHAnsi"/>
                <w:sz w:val="22"/>
                <w:szCs w:val="22"/>
              </w:rPr>
            </w:pPr>
            <w:r w:rsidRPr="00555E64">
              <w:rPr>
                <w:rFonts w:asciiTheme="minorHAnsi" w:hAnsiTheme="minorHAnsi" w:cstheme="minorHAnsi"/>
                <w:sz w:val="22"/>
                <w:szCs w:val="22"/>
              </w:rPr>
              <w:t xml:space="preserve">2. </w:t>
            </w:r>
            <w:r w:rsidRPr="00555E64">
              <w:rPr>
                <w:rFonts w:asciiTheme="minorHAnsi" w:hAnsiTheme="minorHAnsi" w:cstheme="minorHAnsi"/>
                <w:b/>
                <w:bCs/>
                <w:sz w:val="22"/>
                <w:szCs w:val="22"/>
              </w:rPr>
              <w:t>REGISTRO DE USUARIO:</w:t>
            </w:r>
            <w:r w:rsidRPr="00555E64">
              <w:rPr>
                <w:rFonts w:asciiTheme="minorHAnsi" w:hAnsiTheme="minorHAnsi" w:cstheme="minorHAnsi"/>
                <w:sz w:val="22"/>
                <w:szCs w:val="22"/>
              </w:rPr>
              <w:t xml:space="preserve"> Para el uso de la aplicación será necesario que el usuario se registre mediante un correo electrónico en el que habrá de colocar: nombre completo, número de teléfono y correo electrónico.</w:t>
            </w:r>
          </w:p>
          <w:p w:rsidR="00555E64" w:rsidRPr="00555E64" w:rsidRDefault="00555E64" w:rsidP="00F5078C">
            <w:pPr>
              <w:ind w:left="287" w:hanging="287"/>
              <w:jc w:val="both"/>
              <w:rPr>
                <w:rFonts w:asciiTheme="minorHAnsi" w:hAnsiTheme="minorHAnsi" w:cstheme="minorHAnsi"/>
                <w:sz w:val="22"/>
                <w:szCs w:val="22"/>
              </w:rPr>
            </w:pPr>
            <w:r w:rsidRPr="00555E64">
              <w:rPr>
                <w:rFonts w:asciiTheme="minorHAnsi" w:hAnsiTheme="minorHAnsi" w:cstheme="minorHAnsi"/>
                <w:sz w:val="22"/>
                <w:szCs w:val="22"/>
              </w:rPr>
              <w:t xml:space="preserve">3. </w:t>
            </w:r>
            <w:r w:rsidRPr="00555E64">
              <w:rPr>
                <w:rFonts w:asciiTheme="minorHAnsi" w:hAnsiTheme="minorHAnsi" w:cstheme="minorHAnsi"/>
                <w:b/>
                <w:bCs/>
                <w:sz w:val="22"/>
                <w:szCs w:val="22"/>
              </w:rPr>
              <w:t>REGISTRO DE DENUNCIA</w:t>
            </w:r>
            <w:r w:rsidRPr="00555E64">
              <w:rPr>
                <w:rFonts w:asciiTheme="minorHAnsi" w:hAnsiTheme="minorHAnsi" w:cstheme="minorHAnsi"/>
                <w:sz w:val="22"/>
                <w:szCs w:val="22"/>
              </w:rPr>
              <w:t xml:space="preserve">: El módulo presente se desarrollará para que el usuario pueda presentar una denuncia respecto a la desaparición de una persona. La aplicación prevista deberá de contemplar al menos los datos que se mencionan a continuación: fotografía, nombres, apellido paterno, apellido materno, género, estado civil, fecha de nacimiento, edad, complexión, estatura, media filiación, señas particulares, estado de salud, vestimenta al desaparecer, lugar de desaparición, fecha de la desaparición, resumen de los hechos e hipótesis del paradero. </w:t>
            </w:r>
          </w:p>
          <w:p w:rsidR="00555E64" w:rsidRPr="00555E64" w:rsidRDefault="00555E64" w:rsidP="00F5078C">
            <w:pPr>
              <w:ind w:left="287" w:hanging="287"/>
              <w:jc w:val="both"/>
              <w:rPr>
                <w:rFonts w:asciiTheme="minorHAnsi" w:hAnsiTheme="minorHAnsi" w:cstheme="minorHAnsi"/>
                <w:sz w:val="22"/>
                <w:szCs w:val="22"/>
              </w:rPr>
            </w:pPr>
            <w:r w:rsidRPr="00555E64">
              <w:rPr>
                <w:rFonts w:asciiTheme="minorHAnsi" w:hAnsiTheme="minorHAnsi" w:cstheme="minorHAnsi"/>
                <w:sz w:val="22"/>
                <w:szCs w:val="22"/>
              </w:rPr>
              <w:t>4. SEGUIMIENTO DE LA DENUNCIA: Pantalla que se presentará una vez realizado el registro de la denuncia.</w:t>
            </w:r>
          </w:p>
          <w:p w:rsidR="00555E64" w:rsidRPr="00555E64" w:rsidRDefault="00555E64" w:rsidP="00F5078C">
            <w:pPr>
              <w:ind w:left="287" w:hanging="287"/>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TECNICOS PARA EL DESARROLLO</w:t>
            </w:r>
          </w:p>
          <w:p w:rsidR="00555E64" w:rsidRPr="00555E64" w:rsidRDefault="00555E64" w:rsidP="00555E64">
            <w:pPr>
              <w:widowControl w:val="0"/>
              <w:numPr>
                <w:ilvl w:val="0"/>
                <w:numId w:val="25"/>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La plataforma tecnológica deberá estar basada en Tecnología Web, principalmente .NET Framework para manejo y despliegue de datos.</w:t>
            </w:r>
          </w:p>
          <w:p w:rsidR="00555E64" w:rsidRPr="00555E64" w:rsidRDefault="00555E64" w:rsidP="00555E64">
            <w:pPr>
              <w:widowControl w:val="0"/>
              <w:numPr>
                <w:ilvl w:val="0"/>
                <w:numId w:val="25"/>
              </w:numPr>
              <w:pBdr>
                <w:top w:val="nil"/>
                <w:left w:val="nil"/>
                <w:bottom w:val="nil"/>
                <w:right w:val="nil"/>
                <w:between w:val="nil"/>
              </w:pBdr>
              <w:tabs>
                <w:tab w:val="left" w:pos="426"/>
              </w:tabs>
              <w:ind w:right="4"/>
              <w:jc w:val="both"/>
              <w:rPr>
                <w:rFonts w:asciiTheme="minorHAnsi" w:hAnsiTheme="minorHAnsi" w:cstheme="minorHAnsi"/>
                <w:sz w:val="21"/>
                <w:szCs w:val="21"/>
                <w:lang w:val="es-ES"/>
              </w:rPr>
            </w:pPr>
            <w:r w:rsidRPr="00555E64">
              <w:rPr>
                <w:rFonts w:asciiTheme="minorHAnsi" w:hAnsiTheme="minorHAnsi" w:cstheme="minorHAnsi"/>
                <w:sz w:val="21"/>
                <w:szCs w:val="21"/>
                <w:lang w:val="es-ES"/>
              </w:rPr>
              <w:t xml:space="preserve">Podrá utilizar las herramientas de Open </w:t>
            </w:r>
            <w:proofErr w:type="spellStart"/>
            <w:r w:rsidRPr="00555E64">
              <w:rPr>
                <w:rFonts w:asciiTheme="minorHAnsi" w:hAnsiTheme="minorHAnsi" w:cstheme="minorHAnsi"/>
                <w:sz w:val="21"/>
                <w:szCs w:val="21"/>
                <w:lang w:val="es-ES"/>
              </w:rPr>
              <w:t>Source</w:t>
            </w:r>
            <w:proofErr w:type="spellEnd"/>
            <w:r w:rsidRPr="00555E64">
              <w:rPr>
                <w:rFonts w:asciiTheme="minorHAnsi" w:hAnsiTheme="minorHAnsi" w:cstheme="minorHAnsi"/>
                <w:sz w:val="21"/>
                <w:szCs w:val="21"/>
                <w:lang w:val="es-ES"/>
              </w:rPr>
              <w:t xml:space="preserve"> para FRONT, mensajes, procesos etc.: JavaScript, </w:t>
            </w:r>
            <w:proofErr w:type="spellStart"/>
            <w:r w:rsidRPr="00555E64">
              <w:rPr>
                <w:rFonts w:asciiTheme="minorHAnsi" w:hAnsiTheme="minorHAnsi" w:cstheme="minorHAnsi"/>
                <w:sz w:val="21"/>
                <w:szCs w:val="21"/>
                <w:lang w:val="es-ES"/>
              </w:rPr>
              <w:t>JQuery</w:t>
            </w:r>
            <w:proofErr w:type="spellEnd"/>
            <w:r w:rsidRPr="00555E64">
              <w:rPr>
                <w:rFonts w:asciiTheme="minorHAnsi" w:hAnsiTheme="minorHAnsi" w:cstheme="minorHAnsi"/>
                <w:sz w:val="21"/>
                <w:szCs w:val="21"/>
                <w:lang w:val="es-ES"/>
              </w:rPr>
              <w:t xml:space="preserve">, HTML 5, </w:t>
            </w:r>
            <w:proofErr w:type="spellStart"/>
            <w:r w:rsidRPr="00555E64">
              <w:rPr>
                <w:rFonts w:asciiTheme="minorHAnsi" w:hAnsiTheme="minorHAnsi" w:cstheme="minorHAnsi"/>
                <w:sz w:val="21"/>
                <w:szCs w:val="21"/>
                <w:lang w:val="es-ES"/>
              </w:rPr>
              <w:t>Bootstrap</w:t>
            </w:r>
            <w:proofErr w:type="spellEnd"/>
            <w:r w:rsidRPr="00555E64">
              <w:rPr>
                <w:rFonts w:asciiTheme="minorHAnsi" w:hAnsiTheme="minorHAnsi" w:cstheme="minorHAnsi"/>
                <w:sz w:val="21"/>
                <w:szCs w:val="21"/>
                <w:lang w:val="es-ES"/>
              </w:rPr>
              <w:t>, angular.js, node.js. en las versiones más recientes.</w:t>
            </w:r>
          </w:p>
          <w:p w:rsidR="00555E64" w:rsidRPr="00555E64" w:rsidRDefault="00555E64" w:rsidP="00555E64">
            <w:pPr>
              <w:widowControl w:val="0"/>
              <w:numPr>
                <w:ilvl w:val="0"/>
                <w:numId w:val="25"/>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 xml:space="preserve">El motor de Base de datos a utilizarse en este proyecto será en un inicio </w:t>
            </w:r>
            <w:proofErr w:type="spellStart"/>
            <w:r w:rsidRPr="00555E64">
              <w:rPr>
                <w:rFonts w:asciiTheme="minorHAnsi" w:hAnsiTheme="minorHAnsi" w:cstheme="minorHAnsi"/>
                <w:sz w:val="21"/>
                <w:szCs w:val="21"/>
              </w:rPr>
              <w:t>MySQL</w:t>
            </w:r>
            <w:proofErr w:type="spellEnd"/>
            <w:r w:rsidRPr="00555E64">
              <w:rPr>
                <w:rFonts w:asciiTheme="minorHAnsi" w:hAnsiTheme="minorHAnsi" w:cstheme="minorHAnsi"/>
                <w:sz w:val="21"/>
                <w:szCs w:val="21"/>
              </w:rPr>
              <w:t xml:space="preserve"> V8.</w:t>
            </w:r>
          </w:p>
          <w:p w:rsidR="00555E64" w:rsidRPr="00555E64" w:rsidRDefault="00555E64" w:rsidP="00555E64">
            <w:pPr>
              <w:widowControl w:val="0"/>
              <w:numPr>
                <w:ilvl w:val="0"/>
                <w:numId w:val="25"/>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La tecnología utilizada para el desarrollo deberá ser en diseño responsivo, lo que significa que deberá poder ejecutarse, ser visible y adaptativo en cualquier navegador sin perder su imagen y diseño original en los principales navegadores web, Internet Explorer, Google Chrome, Mozilla Firefox, Safari y equipos móviles con sistemas operativos Android o IOS.</w:t>
            </w:r>
          </w:p>
          <w:p w:rsidR="00555E64" w:rsidRPr="00555E64" w:rsidRDefault="00555E64" w:rsidP="00555E64">
            <w:pPr>
              <w:widowControl w:val="0"/>
              <w:numPr>
                <w:ilvl w:val="0"/>
                <w:numId w:val="25"/>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 xml:space="preserve">El </w:t>
            </w:r>
            <w:r w:rsidRPr="00555E64">
              <w:rPr>
                <w:rFonts w:asciiTheme="minorHAnsi" w:hAnsiTheme="minorHAnsi" w:cstheme="minorHAnsi"/>
                <w:i/>
                <w:iCs/>
                <w:sz w:val="21"/>
                <w:szCs w:val="21"/>
              </w:rPr>
              <w:t xml:space="preserve">back </w:t>
            </w:r>
            <w:proofErr w:type="spellStart"/>
            <w:r w:rsidRPr="00555E64">
              <w:rPr>
                <w:rFonts w:asciiTheme="minorHAnsi" w:hAnsiTheme="minorHAnsi" w:cstheme="minorHAnsi"/>
                <w:i/>
                <w:iCs/>
                <w:sz w:val="21"/>
                <w:szCs w:val="21"/>
              </w:rPr>
              <w:t>end</w:t>
            </w:r>
            <w:proofErr w:type="spellEnd"/>
            <w:r w:rsidRPr="00555E64">
              <w:rPr>
                <w:rFonts w:asciiTheme="minorHAnsi" w:hAnsiTheme="minorHAnsi" w:cstheme="minorHAnsi"/>
                <w:sz w:val="21"/>
                <w:szCs w:val="21"/>
              </w:rPr>
              <w:t xml:space="preserve"> de la app deberá ser desarrollado en lenguaje C#</w:t>
            </w:r>
          </w:p>
          <w:p w:rsidR="00555E64" w:rsidRPr="00555E64" w:rsidRDefault="00555E64" w:rsidP="00555E64">
            <w:pPr>
              <w:widowControl w:val="0"/>
              <w:numPr>
                <w:ilvl w:val="0"/>
                <w:numId w:val="25"/>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Las contraseñas de usuarios en la base de datos, así como información de carácter Confidencial o sensible deberán estar encriptadas.</w:t>
            </w:r>
          </w:p>
          <w:p w:rsidR="00555E64" w:rsidRPr="00555E64" w:rsidRDefault="00555E64" w:rsidP="00555E64">
            <w:pPr>
              <w:widowControl w:val="0"/>
              <w:numPr>
                <w:ilvl w:val="0"/>
                <w:numId w:val="25"/>
              </w:numPr>
              <w:pBdr>
                <w:top w:val="nil"/>
                <w:left w:val="nil"/>
                <w:bottom w:val="nil"/>
                <w:right w:val="nil"/>
                <w:between w:val="nil"/>
              </w:pBdr>
              <w:tabs>
                <w:tab w:val="left" w:pos="284"/>
              </w:tabs>
              <w:ind w:right="4"/>
              <w:jc w:val="both"/>
              <w:rPr>
                <w:rFonts w:asciiTheme="minorHAnsi" w:hAnsiTheme="minorHAnsi" w:cstheme="minorHAnsi"/>
                <w:sz w:val="21"/>
                <w:szCs w:val="21"/>
              </w:rPr>
            </w:pPr>
            <w:r w:rsidRPr="00555E64">
              <w:rPr>
                <w:rFonts w:asciiTheme="minorHAnsi" w:hAnsiTheme="minorHAnsi" w:cstheme="minorHAnsi"/>
                <w:sz w:val="21"/>
                <w:szCs w:val="21"/>
              </w:rPr>
              <w:t>Los módulos entregados deberán poder ser modificados por el personal técnico de la institución.</w:t>
            </w:r>
          </w:p>
          <w:p w:rsidR="00555E64" w:rsidRPr="00555E64" w:rsidRDefault="00555E64" w:rsidP="00F5078C">
            <w:pPr>
              <w:jc w:val="both"/>
              <w:rPr>
                <w:rFonts w:asciiTheme="minorHAnsi" w:hAnsiTheme="minorHAnsi" w:cstheme="minorHAnsi"/>
                <w:b/>
                <w:bCs/>
              </w:rPr>
            </w:pPr>
            <w:r w:rsidRPr="00555E64">
              <w:rPr>
                <w:rFonts w:asciiTheme="minorHAnsi" w:hAnsiTheme="minorHAnsi" w:cstheme="minorHAnsi"/>
                <w:b/>
                <w:bCs/>
              </w:rPr>
              <w:t>REQUERIMIENTOS TÉNICOS PARA LA IMPLEMENTACIÓN</w:t>
            </w:r>
          </w:p>
          <w:p w:rsidR="00555E64" w:rsidRPr="00555E64" w:rsidRDefault="00555E64" w:rsidP="00555E64">
            <w:pPr>
              <w:pStyle w:val="Prrafodelista"/>
              <w:numPr>
                <w:ilvl w:val="0"/>
                <w:numId w:val="25"/>
              </w:numPr>
              <w:spacing w:after="200" w:line="276" w:lineRule="auto"/>
              <w:jc w:val="both"/>
              <w:rPr>
                <w:rFonts w:asciiTheme="minorHAnsi" w:hAnsiTheme="minorHAnsi" w:cstheme="minorHAnsi"/>
              </w:rPr>
            </w:pPr>
            <w:r w:rsidRPr="00555E64">
              <w:rPr>
                <w:rFonts w:asciiTheme="minorHAnsi" w:hAnsiTheme="minorHAnsi" w:cstheme="minorHAnsi"/>
                <w:sz w:val="21"/>
                <w:szCs w:val="21"/>
              </w:rPr>
              <w:t>Los entregables de</w:t>
            </w:r>
            <w:r w:rsidRPr="00555E64">
              <w:rPr>
                <w:rFonts w:asciiTheme="minorHAnsi" w:hAnsiTheme="minorHAnsi" w:cstheme="minorHAnsi"/>
                <w:sz w:val="21"/>
                <w:szCs w:val="21"/>
                <w:lang w:val="es-ES"/>
              </w:rPr>
              <w:t xml:space="preserve"> la APP </w:t>
            </w:r>
            <w:r w:rsidRPr="00555E64">
              <w:rPr>
                <w:rFonts w:asciiTheme="minorHAnsi" w:hAnsiTheme="minorHAnsi" w:cstheme="minorHAnsi"/>
                <w:sz w:val="21"/>
                <w:szCs w:val="21"/>
              </w:rPr>
              <w:t xml:space="preserve">con todas las instalaciones requeridas como sistema operativo, herramientas de Servidor web, Administrador de base de datos deberá ser realizado por el proveedor en el Servidor que se indique por parte del personal técnico </w:t>
            </w:r>
            <w:r w:rsidRPr="00555E64">
              <w:rPr>
                <w:rFonts w:asciiTheme="minorHAnsi" w:hAnsiTheme="minorHAnsi" w:cstheme="minorHAnsi"/>
                <w:sz w:val="21"/>
                <w:szCs w:val="21"/>
                <w:lang w:val="es-ES"/>
              </w:rPr>
              <w:t>de la Comisión Local de Búsqueda de Personas Desaparecidas y No Localizadas o el área afín correspondiente</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rPr>
              <w:t>Se deberá configurar por parte del Proveedor los Respaldos de la base de datos, diferenciales y completos.</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rPr>
              <w:t>Se entregará al director y responsable de la administración del sistema, las contraseñas para acceso a la administración de la base de datos y servidor de producción. Así como cualquier otra contraseña que se requiera para la operación de</w:t>
            </w:r>
            <w:r w:rsidRPr="00555E64">
              <w:rPr>
                <w:rFonts w:asciiTheme="minorHAnsi" w:hAnsiTheme="minorHAnsi" w:cstheme="minorHAnsi"/>
                <w:sz w:val="21"/>
                <w:szCs w:val="21"/>
                <w:lang w:val="es-ES"/>
              </w:rPr>
              <w:t xml:space="preserve"> la App </w:t>
            </w:r>
            <w:r w:rsidRPr="00555E64">
              <w:rPr>
                <w:rFonts w:asciiTheme="minorHAnsi" w:hAnsiTheme="minorHAnsi" w:cstheme="minorHAnsi"/>
                <w:sz w:val="21"/>
                <w:szCs w:val="21"/>
              </w:rPr>
              <w:t>implementad</w:t>
            </w:r>
            <w:r w:rsidRPr="00555E64">
              <w:rPr>
                <w:rFonts w:asciiTheme="minorHAnsi" w:hAnsiTheme="minorHAnsi" w:cstheme="minorHAnsi"/>
                <w:sz w:val="21"/>
                <w:szCs w:val="21"/>
                <w:lang w:val="es-ES"/>
              </w:rPr>
              <w:t>a</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rPr>
              <w:t xml:space="preserve">Se requiere al término de la Implementación, la entrega del Código Fuente, la estructura de la base de Datos y la inclusión en el contrato mencionando que los derechos de autor pertenecen a </w:t>
            </w: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rPr>
              <w:t>Se requieren los manuales técnicos con los diagramas de Flujo del Desarrollo, comentarios y los manuales para solución de problemáticas propias de la aplicación.</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rPr>
              <w:t>Desarrollo de cambios menores en pantallas, reportes u otros requerimientos que sean necesarios aun y cuando no estén declarados en el análisis, los cuales sean indispensables para la correcta puesta en marcha del sistema o afecten la continuación del proyecto.</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proporcionarán en la manera posible las facilidades para el software propuesto, así como sus componentes para que sean instalados en la infraestructura tecnológica </w:t>
            </w:r>
            <w:r w:rsidRPr="00555E64">
              <w:rPr>
                <w:rFonts w:asciiTheme="minorHAnsi" w:hAnsiTheme="minorHAnsi" w:cstheme="minorHAnsi"/>
                <w:sz w:val="21"/>
                <w:szCs w:val="21"/>
                <w:lang w:val="es-ES"/>
              </w:rPr>
              <w:t>con que cuente 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deberá contar con recursos para el control del desempeño en forma preventiva y correctiva de la infraestructura tecnológica (comunicaciones, CPU, disco, periféricos) que soporte la aplicación ofertada, así como sus componentes de software.</w:t>
            </w:r>
          </w:p>
          <w:p w:rsidR="00555E64" w:rsidRPr="00555E64" w:rsidRDefault="00555E64" w:rsidP="00555E64">
            <w:pPr>
              <w:pStyle w:val="Prrafodelista"/>
              <w:widowControl w:val="0"/>
              <w:numPr>
                <w:ilvl w:val="0"/>
                <w:numId w:val="25"/>
              </w:numPr>
              <w:pBdr>
                <w:top w:val="nil"/>
                <w:left w:val="nil"/>
                <w:bottom w:val="nil"/>
                <w:right w:val="nil"/>
                <w:between w:val="nil"/>
              </w:pBdr>
              <w:tabs>
                <w:tab w:val="left" w:pos="284"/>
              </w:tabs>
              <w:spacing w:after="200" w:line="276" w:lineRule="auto"/>
              <w:ind w:right="4"/>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será responsable de la instalación de equipos, sistemas operativos y todos los componentes ajenos a los productos de esta licitación, incluyendo la red local y la red WAN que soporte le procesamiento de los archivos y componentes de la solución propuesta en forma eficiente durante el desarrollo del proyecto.</w:t>
            </w:r>
          </w:p>
          <w:p w:rsidR="00555E64" w:rsidRPr="00555E64" w:rsidRDefault="00555E64" w:rsidP="00F5078C">
            <w:pPr>
              <w:jc w:val="both"/>
              <w:rPr>
                <w:rFonts w:asciiTheme="minorHAnsi" w:hAnsiTheme="minorHAnsi" w:cstheme="minorHAnsi"/>
                <w:b/>
                <w:bCs/>
              </w:rPr>
            </w:pPr>
            <w:r w:rsidRPr="00555E64">
              <w:rPr>
                <w:rFonts w:asciiTheme="minorHAnsi" w:hAnsiTheme="minorHAnsi" w:cstheme="minorHAnsi"/>
                <w:b/>
                <w:bCs/>
              </w:rPr>
              <w:t>ESTRUCTURA DE LA BASE DE DATOS</w:t>
            </w:r>
          </w:p>
          <w:p w:rsidR="00555E64" w:rsidRPr="00555E64" w:rsidRDefault="00555E64" w:rsidP="00F5078C">
            <w:pPr>
              <w:pBdr>
                <w:top w:val="nil"/>
                <w:left w:val="nil"/>
                <w:bottom w:val="nil"/>
                <w:right w:val="nil"/>
                <w:between w:val="nil"/>
              </w:pBdr>
              <w:ind w:left="4" w:right="4"/>
              <w:jc w:val="both"/>
              <w:rPr>
                <w:rFonts w:asciiTheme="minorHAnsi" w:hAnsiTheme="minorHAnsi" w:cstheme="minorHAnsi"/>
                <w:sz w:val="22"/>
                <w:szCs w:val="22"/>
              </w:rPr>
            </w:pPr>
            <w:r w:rsidRPr="00555E64">
              <w:rPr>
                <w:rFonts w:asciiTheme="minorHAnsi" w:hAnsiTheme="minorHAnsi" w:cstheme="minorHAnsi"/>
                <w:sz w:val="22"/>
                <w:szCs w:val="22"/>
              </w:rPr>
              <w:t>La base de datos deberá ser compatible con base de datos del Registro Nacional de Personas Desaparecidas y No Localizadas (RNPDNO), contando con un interfaz de acceso y fácil uso para el personal que administrará dicha base de datos.</w:t>
            </w:r>
          </w:p>
          <w:p w:rsidR="00555E64" w:rsidRPr="00555E64" w:rsidRDefault="00555E64" w:rsidP="00F5078C">
            <w:pPr>
              <w:pBdr>
                <w:top w:val="nil"/>
                <w:left w:val="nil"/>
                <w:bottom w:val="nil"/>
                <w:right w:val="nil"/>
                <w:between w:val="nil"/>
              </w:pBdr>
              <w:ind w:left="4" w:right="4"/>
              <w:jc w:val="both"/>
              <w:rPr>
                <w:rFonts w:asciiTheme="minorHAnsi" w:hAnsiTheme="minorHAnsi" w:cstheme="minorHAnsi"/>
                <w:b/>
                <w:bCs/>
                <w:sz w:val="22"/>
                <w:szCs w:val="22"/>
              </w:rPr>
            </w:pPr>
            <w:r w:rsidRPr="00555E64">
              <w:rPr>
                <w:rFonts w:asciiTheme="minorHAnsi" w:hAnsiTheme="minorHAnsi" w:cstheme="minorHAnsi"/>
                <w:b/>
                <w:bCs/>
                <w:sz w:val="22"/>
                <w:szCs w:val="22"/>
              </w:rPr>
              <w:t>ENTREGABLES</w:t>
            </w:r>
          </w:p>
          <w:p w:rsidR="00555E64" w:rsidRPr="00555E64" w:rsidRDefault="00555E64" w:rsidP="00F5078C">
            <w:pPr>
              <w:ind w:left="4"/>
              <w:jc w:val="both"/>
              <w:rPr>
                <w:rFonts w:asciiTheme="minorHAnsi" w:hAnsiTheme="minorHAnsi" w:cstheme="minorHAnsi"/>
                <w:sz w:val="22"/>
                <w:szCs w:val="22"/>
              </w:rPr>
            </w:pPr>
            <w:r w:rsidRPr="00555E64">
              <w:rPr>
                <w:rFonts w:asciiTheme="minorHAnsi" w:hAnsiTheme="minorHAnsi" w:cstheme="minorHAnsi"/>
                <w:sz w:val="22"/>
                <w:szCs w:val="22"/>
              </w:rPr>
              <w:t>Respecto al Servicio de fábrica de software para diseñar, desarrollar e implementar un desarrollo que permita vía aplicación, descargada en tiendas digitales o en un entorno web, realizar el registro de denuncia de casos de personas desaparecidas y a su vez se integre la información estadística que derivará del mismo en el Banco Estatal de Personas Desaparecidas y en el Registro Nacional de Personas Desaparecidas y No Localizadas (RNPDNO) para su seguimiento y análisis, se estima que se harán los siguientes entregables:</w:t>
            </w:r>
          </w:p>
          <w:p w:rsidR="00555E64" w:rsidRPr="00555E64" w:rsidRDefault="00555E64" w:rsidP="00555E64">
            <w:pPr>
              <w:pStyle w:val="Prrafodelista"/>
              <w:numPr>
                <w:ilvl w:val="0"/>
                <w:numId w:val="25"/>
              </w:numPr>
              <w:spacing w:before="20" w:after="200"/>
              <w:rPr>
                <w:rFonts w:asciiTheme="minorHAnsi" w:hAnsiTheme="minorHAnsi" w:cstheme="minorHAnsi"/>
                <w:lang w:val="es-ES_tradnl"/>
              </w:rPr>
            </w:pPr>
            <w:r w:rsidRPr="00555E64">
              <w:rPr>
                <w:rFonts w:asciiTheme="minorHAnsi" w:hAnsiTheme="minorHAnsi" w:cstheme="minorHAnsi"/>
                <w:lang w:val="es-ES_tradnl"/>
              </w:rPr>
              <w:t xml:space="preserve">Código fuente de la aplicación. </w:t>
            </w:r>
          </w:p>
          <w:p w:rsidR="00555E64" w:rsidRPr="00555E64" w:rsidRDefault="00555E64" w:rsidP="00555E64">
            <w:pPr>
              <w:pStyle w:val="Prrafodelista"/>
              <w:numPr>
                <w:ilvl w:val="0"/>
                <w:numId w:val="25"/>
              </w:numPr>
              <w:spacing w:before="20" w:after="200"/>
              <w:rPr>
                <w:rFonts w:asciiTheme="minorHAnsi" w:hAnsiTheme="minorHAnsi" w:cstheme="minorHAnsi"/>
                <w:lang w:val="es-ES_tradnl"/>
              </w:rPr>
            </w:pPr>
            <w:r w:rsidRPr="00555E64">
              <w:rPr>
                <w:rFonts w:asciiTheme="minorHAnsi" w:hAnsiTheme="minorHAnsi" w:cstheme="minorHAnsi"/>
                <w:lang w:val="es-ES_tradnl"/>
              </w:rPr>
              <w:t xml:space="preserve">Código fuente del desarrollo de la aplicación para sistemas iOS y Android. </w:t>
            </w:r>
          </w:p>
          <w:p w:rsidR="00555E64" w:rsidRPr="00555E64" w:rsidRDefault="00555E64" w:rsidP="00555E64">
            <w:pPr>
              <w:pStyle w:val="Prrafodelista"/>
              <w:numPr>
                <w:ilvl w:val="0"/>
                <w:numId w:val="25"/>
              </w:numPr>
              <w:spacing w:before="20" w:after="200"/>
              <w:rPr>
                <w:rFonts w:asciiTheme="minorHAnsi" w:hAnsiTheme="minorHAnsi" w:cstheme="minorHAnsi"/>
                <w:lang w:val="es-ES_tradnl"/>
              </w:rPr>
            </w:pPr>
            <w:r w:rsidRPr="00555E64">
              <w:rPr>
                <w:rFonts w:asciiTheme="minorHAnsi" w:hAnsiTheme="minorHAnsi" w:cstheme="minorHAnsi"/>
                <w:lang w:val="es-ES_tradnl"/>
              </w:rPr>
              <w:t>Base de datos.</w:t>
            </w:r>
          </w:p>
          <w:p w:rsidR="00555E64" w:rsidRPr="00555E64" w:rsidRDefault="00555E64" w:rsidP="00555E64">
            <w:pPr>
              <w:pStyle w:val="Prrafodelista"/>
              <w:numPr>
                <w:ilvl w:val="0"/>
                <w:numId w:val="25"/>
              </w:numPr>
              <w:spacing w:before="20" w:after="200"/>
              <w:rPr>
                <w:rFonts w:asciiTheme="minorHAnsi" w:hAnsiTheme="minorHAnsi" w:cstheme="minorHAnsi"/>
                <w:lang w:val="es-ES_tradnl"/>
              </w:rPr>
            </w:pPr>
            <w:r w:rsidRPr="00555E64">
              <w:rPr>
                <w:rFonts w:asciiTheme="minorHAnsi" w:hAnsiTheme="minorHAnsi" w:cstheme="minorHAnsi"/>
                <w:sz w:val="21"/>
                <w:szCs w:val="21"/>
                <w:lang w:val="es-ES"/>
              </w:rPr>
              <w:t>C</w:t>
            </w:r>
            <w:proofErr w:type="spellStart"/>
            <w:r w:rsidRPr="00555E64">
              <w:rPr>
                <w:rFonts w:asciiTheme="minorHAnsi" w:hAnsiTheme="minorHAnsi" w:cstheme="minorHAnsi"/>
                <w:sz w:val="21"/>
                <w:szCs w:val="21"/>
              </w:rPr>
              <w:t>ontraseñas</w:t>
            </w:r>
            <w:proofErr w:type="spellEnd"/>
            <w:r w:rsidRPr="00555E64">
              <w:rPr>
                <w:rFonts w:asciiTheme="minorHAnsi" w:hAnsiTheme="minorHAnsi" w:cstheme="minorHAnsi"/>
                <w:sz w:val="21"/>
                <w:szCs w:val="21"/>
              </w:rPr>
              <w:t xml:space="preserve"> para acceso a la administración de la base de datos y servidor de producción.</w:t>
            </w:r>
          </w:p>
          <w:p w:rsidR="00555E64" w:rsidRPr="00555E64" w:rsidRDefault="00555E64" w:rsidP="00555E64">
            <w:pPr>
              <w:pStyle w:val="Prrafodelista"/>
              <w:numPr>
                <w:ilvl w:val="0"/>
                <w:numId w:val="25"/>
              </w:numPr>
              <w:spacing w:before="20" w:after="200"/>
              <w:rPr>
                <w:rFonts w:asciiTheme="minorHAnsi" w:hAnsiTheme="minorHAnsi" w:cstheme="minorHAnsi"/>
                <w:lang w:val="es-ES_tradnl"/>
              </w:rPr>
            </w:pPr>
            <w:r w:rsidRPr="00555E64">
              <w:rPr>
                <w:rFonts w:asciiTheme="minorHAnsi" w:hAnsiTheme="minorHAnsi" w:cstheme="minorHAnsi"/>
                <w:lang w:val="es-ES_tradnl"/>
              </w:rPr>
              <w:t>Manuales técnicos.</w:t>
            </w:r>
          </w:p>
          <w:p w:rsidR="00555E64" w:rsidRPr="00555E64" w:rsidRDefault="00555E64" w:rsidP="00555E64">
            <w:pPr>
              <w:pStyle w:val="Prrafodelista"/>
              <w:numPr>
                <w:ilvl w:val="0"/>
                <w:numId w:val="25"/>
              </w:numPr>
              <w:spacing w:before="20" w:after="200"/>
              <w:rPr>
                <w:rFonts w:asciiTheme="minorHAnsi" w:hAnsiTheme="minorHAnsi" w:cstheme="minorHAnsi"/>
                <w:b/>
                <w:lang w:val="es-ES_tradnl"/>
              </w:rPr>
            </w:pPr>
            <w:r w:rsidRPr="00555E64">
              <w:rPr>
                <w:rFonts w:asciiTheme="minorHAnsi" w:hAnsiTheme="minorHAnsi" w:cstheme="minorHAnsi"/>
                <w:lang w:val="es-ES_tradnl"/>
              </w:rPr>
              <w:t>Manual de usuario.</w:t>
            </w:r>
          </w:p>
          <w:p w:rsidR="00555E64" w:rsidRPr="00555E64" w:rsidRDefault="00555E64" w:rsidP="00555E64">
            <w:pPr>
              <w:pStyle w:val="Prrafodelista"/>
              <w:numPr>
                <w:ilvl w:val="0"/>
                <w:numId w:val="25"/>
              </w:numPr>
              <w:spacing w:before="20"/>
              <w:rPr>
                <w:rFonts w:asciiTheme="minorHAnsi" w:hAnsiTheme="minorHAnsi" w:cstheme="minorHAnsi"/>
                <w:lang w:val="es-ES_tradnl"/>
              </w:rPr>
            </w:pPr>
            <w:r w:rsidRPr="00555E64">
              <w:rPr>
                <w:rFonts w:asciiTheme="minorHAnsi" w:hAnsiTheme="minorHAnsi" w:cstheme="minorHAnsi"/>
              </w:rPr>
              <w:t xml:space="preserve">Capacitación del personal de la </w:t>
            </w:r>
            <w:r w:rsidRPr="00555E64">
              <w:rPr>
                <w:rFonts w:asciiTheme="minorHAnsi" w:hAnsiTheme="minorHAnsi" w:cstheme="minorHAnsi"/>
                <w:lang w:val="es-ES"/>
              </w:rPr>
              <w:t>Comisión Local de Búsqueda de Personas como administrador y usuario.</w:t>
            </w:r>
          </w:p>
          <w:p w:rsidR="00555E64" w:rsidRPr="00555E64" w:rsidRDefault="00555E64" w:rsidP="00F5078C">
            <w:pPr>
              <w:jc w:val="both"/>
              <w:rPr>
                <w:rFonts w:asciiTheme="minorHAnsi" w:hAnsiTheme="minorHAnsi" w:cstheme="minorHAnsi"/>
                <w:b/>
                <w:bCs/>
                <w:sz w:val="18"/>
                <w:szCs w:val="18"/>
              </w:rPr>
            </w:pPr>
            <w:r w:rsidRPr="00555E64">
              <w:rPr>
                <w:rFonts w:asciiTheme="minorHAnsi" w:hAnsiTheme="minorHAnsi" w:cstheme="minorHAnsi"/>
                <w:b/>
                <w:bCs/>
                <w:sz w:val="18"/>
                <w:szCs w:val="18"/>
              </w:rPr>
              <w:t>COMPATIBILIDAD DEL DESARROLLO</w:t>
            </w:r>
          </w:p>
          <w:p w:rsidR="00555E64" w:rsidRPr="00555E64" w:rsidRDefault="00555E64" w:rsidP="00F5078C">
            <w:pPr>
              <w:ind w:left="4" w:hanging="4"/>
              <w:jc w:val="both"/>
              <w:rPr>
                <w:rFonts w:asciiTheme="minorHAnsi" w:hAnsiTheme="minorHAnsi" w:cstheme="minorHAnsi"/>
                <w:bCs/>
                <w:iCs/>
              </w:rPr>
            </w:pPr>
            <w:r w:rsidRPr="00555E64">
              <w:rPr>
                <w:rFonts w:asciiTheme="minorHAnsi" w:hAnsiTheme="minorHAnsi" w:cstheme="minorHAnsi"/>
                <w:sz w:val="22"/>
                <w:szCs w:val="22"/>
              </w:rPr>
              <w:t>El desarrollo deberá desarrollarse para su compatibilidad mínima en sistema operativo Android versión 19 o superior; iOS versión 19 o superior; y los navegadores Internet Explorer versión 10 o superior y Google Chrome versión 65 o superior.</w:t>
            </w:r>
          </w:p>
          <w:p w:rsidR="00555E64" w:rsidRPr="00555E64" w:rsidRDefault="00555E64" w:rsidP="00F5078C">
            <w:pPr>
              <w:jc w:val="both"/>
              <w:rPr>
                <w:rFonts w:asciiTheme="minorHAnsi" w:hAnsiTheme="minorHAnsi" w:cstheme="minorHAnsi"/>
                <w:b/>
                <w:bCs/>
                <w:sz w:val="18"/>
                <w:szCs w:val="18"/>
              </w:rPr>
            </w:pPr>
          </w:p>
        </w:tc>
      </w:tr>
      <w:tr w:rsidR="00555E64" w:rsidRPr="00555E64" w:rsidTr="00F5078C">
        <w:tc>
          <w:tcPr>
            <w:tcW w:w="9493" w:type="dxa"/>
            <w:gridSpan w:val="2"/>
            <w:shd w:val="clear" w:color="auto" w:fill="BFBFBF" w:themeFill="background1" w:themeFillShade="BF"/>
            <w:vAlign w:val="center"/>
          </w:tcPr>
          <w:p w:rsidR="00555E64" w:rsidRPr="00555E64" w:rsidRDefault="00555E64" w:rsidP="00F5078C">
            <w:pPr>
              <w:tabs>
                <w:tab w:val="left" w:pos="851"/>
              </w:tabs>
              <w:ind w:left="2832" w:hanging="2832"/>
              <w:jc w:val="both"/>
              <w:rPr>
                <w:rFonts w:asciiTheme="minorHAnsi" w:hAnsiTheme="minorHAnsi" w:cstheme="minorHAnsi"/>
                <w:b/>
                <w:bCs/>
                <w:sz w:val="22"/>
                <w:szCs w:val="22"/>
              </w:rPr>
            </w:pPr>
          </w:p>
        </w:tc>
      </w:tr>
      <w:tr w:rsidR="00555E64" w:rsidRPr="00555E64" w:rsidTr="00F5078C">
        <w:tc>
          <w:tcPr>
            <w:tcW w:w="882" w:type="dxa"/>
            <w:shd w:val="clear" w:color="auto" w:fill="auto"/>
          </w:tcPr>
          <w:p w:rsidR="00555E64" w:rsidRPr="00555E64" w:rsidRDefault="00555E64" w:rsidP="00F5078C">
            <w:pPr>
              <w:jc w:val="center"/>
              <w:rPr>
                <w:rFonts w:asciiTheme="minorHAnsi" w:hAnsiTheme="minorHAnsi" w:cstheme="minorHAnsi"/>
                <w:b/>
                <w:bCs/>
                <w:sz w:val="18"/>
                <w:szCs w:val="18"/>
              </w:rPr>
            </w:pPr>
            <w:r w:rsidRPr="00555E64">
              <w:rPr>
                <w:rFonts w:asciiTheme="minorHAnsi" w:hAnsiTheme="minorHAnsi" w:cstheme="minorHAnsi"/>
                <w:b/>
                <w:bCs/>
                <w:sz w:val="18"/>
                <w:szCs w:val="18"/>
              </w:rPr>
              <w:t>3</w:t>
            </w:r>
          </w:p>
        </w:tc>
        <w:tc>
          <w:tcPr>
            <w:tcW w:w="8611" w:type="dxa"/>
            <w:shd w:val="clear" w:color="auto" w:fill="auto"/>
            <w:vAlign w:val="center"/>
          </w:tcPr>
          <w:p w:rsidR="00555E64" w:rsidRPr="00555E64" w:rsidRDefault="00555E64" w:rsidP="00F5078C">
            <w:pPr>
              <w:tabs>
                <w:tab w:val="left" w:pos="851"/>
              </w:tabs>
              <w:ind w:left="2832" w:hanging="2832"/>
              <w:jc w:val="both"/>
              <w:rPr>
                <w:rFonts w:asciiTheme="minorHAnsi" w:hAnsiTheme="minorHAnsi" w:cstheme="minorHAnsi"/>
                <w:b/>
                <w:bCs/>
                <w:sz w:val="22"/>
                <w:szCs w:val="22"/>
              </w:rPr>
            </w:pPr>
            <w:proofErr w:type="gramStart"/>
            <w:r w:rsidRPr="00555E64">
              <w:rPr>
                <w:rFonts w:asciiTheme="minorHAnsi" w:hAnsiTheme="minorHAnsi" w:cstheme="minorHAnsi"/>
                <w:b/>
                <w:bCs/>
                <w:sz w:val="22"/>
                <w:szCs w:val="22"/>
              </w:rPr>
              <w:t>BANCO  ESTATAL</w:t>
            </w:r>
            <w:proofErr w:type="gramEnd"/>
            <w:r w:rsidRPr="00555E64">
              <w:rPr>
                <w:rFonts w:asciiTheme="minorHAnsi" w:hAnsiTheme="minorHAnsi" w:cstheme="minorHAnsi"/>
                <w:b/>
                <w:bCs/>
                <w:sz w:val="22"/>
                <w:szCs w:val="22"/>
              </w:rPr>
              <w:t xml:space="preserve"> DE DATOS DE PERSONAS DESAPARECIDAS.</w:t>
            </w:r>
          </w:p>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DESCRIPCIÓN DEL SERVICIO</w:t>
            </w:r>
          </w:p>
          <w:p w:rsidR="00555E64" w:rsidRPr="00555E64" w:rsidRDefault="00555E64" w:rsidP="00F5078C">
            <w:pPr>
              <w:jc w:val="both"/>
              <w:rPr>
                <w:rFonts w:asciiTheme="minorHAnsi" w:hAnsiTheme="minorHAnsi" w:cstheme="minorHAnsi"/>
                <w:sz w:val="22"/>
                <w:szCs w:val="22"/>
              </w:rPr>
            </w:pPr>
            <w:r w:rsidRPr="00555E64">
              <w:rPr>
                <w:rFonts w:asciiTheme="minorHAnsi" w:hAnsiTheme="minorHAnsi" w:cstheme="minorHAnsi"/>
                <w:sz w:val="22"/>
                <w:szCs w:val="22"/>
              </w:rPr>
              <w:t xml:space="preserve">Servicio de fábrica de software para diseñar, desarrollar e implementar un Sistema de Información Público, que permita organizar, administrar y evaluar la información respecto a la evolución, el estatus actual y el acumulado histórico de los indicadores de la desaparición de personas y búsqueda de estas en le Entidad. </w:t>
            </w:r>
          </w:p>
          <w:p w:rsidR="00555E64" w:rsidRPr="00555E64" w:rsidRDefault="00555E64" w:rsidP="00F5078C">
            <w:pPr>
              <w:jc w:val="both"/>
              <w:rPr>
                <w:rFonts w:asciiTheme="minorHAnsi" w:hAnsiTheme="minorHAnsi" w:cstheme="minorHAnsi"/>
                <w:sz w:val="22"/>
                <w:szCs w:val="22"/>
              </w:rPr>
            </w:pPr>
          </w:p>
          <w:p w:rsidR="00555E64" w:rsidRPr="00555E64" w:rsidRDefault="00555E64" w:rsidP="00F5078C">
            <w:pPr>
              <w:jc w:val="both"/>
              <w:rPr>
                <w:rFonts w:asciiTheme="minorHAnsi" w:hAnsiTheme="minorHAnsi" w:cstheme="minorHAnsi"/>
                <w:bCs/>
                <w:sz w:val="22"/>
                <w:szCs w:val="22"/>
              </w:rPr>
            </w:pPr>
            <w:r w:rsidRPr="00555E64">
              <w:rPr>
                <w:rFonts w:asciiTheme="minorHAnsi" w:hAnsiTheme="minorHAnsi" w:cstheme="minorHAnsi"/>
                <w:bCs/>
                <w:sz w:val="22"/>
                <w:szCs w:val="22"/>
              </w:rPr>
              <w:t xml:space="preserve">Desarrollo e implementación de una herramienta pública estatal que permita visualizar el estado que guarda la desaparición de personas en el Estado, así mismo dicha herramienta debe permitir a los analistas y público en general elegir los filtros de información en indicadores, es decir, por grupos etarios, sexo, nivel socioeconómico, nivel educativo, entre otros indicadores. </w:t>
            </w:r>
          </w:p>
          <w:p w:rsidR="00555E64" w:rsidRPr="00555E64" w:rsidRDefault="00555E64" w:rsidP="00F5078C">
            <w:pPr>
              <w:jc w:val="both"/>
              <w:rPr>
                <w:rFonts w:asciiTheme="minorHAnsi" w:hAnsiTheme="minorHAnsi" w:cstheme="minorHAnsi"/>
                <w:bCs/>
                <w:sz w:val="22"/>
                <w:szCs w:val="22"/>
              </w:rPr>
            </w:pPr>
          </w:p>
          <w:p w:rsidR="00555E64" w:rsidRPr="00555E64" w:rsidRDefault="00555E64" w:rsidP="00F5078C">
            <w:pPr>
              <w:jc w:val="both"/>
              <w:rPr>
                <w:rFonts w:asciiTheme="minorHAnsi" w:hAnsiTheme="minorHAnsi" w:cstheme="minorHAnsi"/>
                <w:bCs/>
                <w:sz w:val="22"/>
                <w:szCs w:val="22"/>
              </w:rPr>
            </w:pPr>
            <w:r w:rsidRPr="00555E64">
              <w:rPr>
                <w:rFonts w:asciiTheme="minorHAnsi" w:hAnsiTheme="minorHAnsi" w:cstheme="minorHAnsi"/>
                <w:bCs/>
                <w:sz w:val="22"/>
                <w:szCs w:val="22"/>
              </w:rPr>
              <w:t>El Sistema estructura la información acorde a la normatividad establecida por la Comisión Nacional de Búsqueda de Personas en el Registro Nacional de Personas Desaparecidas y No Localizadas (RNPDNO), para su incorporación y consulta.</w:t>
            </w:r>
          </w:p>
          <w:p w:rsidR="00555E64" w:rsidRPr="00555E64" w:rsidRDefault="00555E64" w:rsidP="00F5078C">
            <w:pPr>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 GENERAL</w:t>
            </w:r>
          </w:p>
          <w:p w:rsidR="00555E64" w:rsidRPr="00555E64" w:rsidRDefault="00555E64" w:rsidP="00F5078C">
            <w:pPr>
              <w:jc w:val="both"/>
              <w:rPr>
                <w:rFonts w:asciiTheme="minorHAnsi" w:hAnsiTheme="minorHAnsi" w:cstheme="minorHAnsi"/>
                <w:sz w:val="22"/>
                <w:szCs w:val="22"/>
              </w:rPr>
            </w:pPr>
            <w:r w:rsidRPr="00555E64">
              <w:rPr>
                <w:rFonts w:asciiTheme="minorHAnsi" w:hAnsiTheme="minorHAnsi" w:cstheme="minorHAnsi"/>
                <w:sz w:val="22"/>
                <w:szCs w:val="22"/>
              </w:rPr>
              <w:t xml:space="preserve">Permitir a la Comisión Local de Búsqueda de Personas contar con un sistema de información que permita integrar una solución web de consulta y análisis de la información estadística, indicadores y </w:t>
            </w:r>
            <w:proofErr w:type="spellStart"/>
            <w:r w:rsidRPr="00555E64">
              <w:rPr>
                <w:rFonts w:asciiTheme="minorHAnsi" w:hAnsiTheme="minorHAnsi" w:cstheme="minorHAnsi"/>
                <w:sz w:val="22"/>
                <w:szCs w:val="22"/>
              </w:rPr>
              <w:t>geoestadística</w:t>
            </w:r>
            <w:proofErr w:type="spellEnd"/>
            <w:r w:rsidRPr="00555E64">
              <w:rPr>
                <w:rFonts w:asciiTheme="minorHAnsi" w:hAnsiTheme="minorHAnsi" w:cstheme="minorHAnsi"/>
                <w:sz w:val="22"/>
                <w:szCs w:val="22"/>
              </w:rPr>
              <w:t xml:space="preserve"> de la evolución de la desaparición y búsqueda de personas en la Entidad.  </w:t>
            </w:r>
          </w:p>
          <w:p w:rsidR="00555E64" w:rsidRPr="00555E64" w:rsidRDefault="00555E64" w:rsidP="00F5078C">
            <w:pPr>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 FUNCIONAL</w:t>
            </w:r>
          </w:p>
          <w:p w:rsidR="00555E64" w:rsidRPr="00555E64" w:rsidRDefault="00555E64" w:rsidP="00555E64">
            <w:pPr>
              <w:pStyle w:val="Prrafodelista"/>
              <w:numPr>
                <w:ilvl w:val="0"/>
                <w:numId w:val="26"/>
              </w:numPr>
              <w:spacing w:after="200" w:line="276" w:lineRule="auto"/>
              <w:jc w:val="both"/>
              <w:rPr>
                <w:rFonts w:asciiTheme="minorHAnsi" w:hAnsiTheme="minorHAnsi" w:cstheme="minorHAnsi"/>
                <w:b/>
                <w:bCs/>
              </w:rPr>
            </w:pPr>
            <w:r w:rsidRPr="00555E64">
              <w:rPr>
                <w:rFonts w:asciiTheme="minorHAnsi" w:hAnsiTheme="minorHAnsi" w:cstheme="minorHAnsi"/>
              </w:rPr>
              <w:t>Llevar a cabo el diseño, desarrollo e implementación del Banco de Datos de Personas Desaparecidas.</w:t>
            </w:r>
          </w:p>
          <w:p w:rsidR="00555E64" w:rsidRPr="00555E64" w:rsidRDefault="00555E64" w:rsidP="00555E64">
            <w:pPr>
              <w:pStyle w:val="Prrafodelista"/>
              <w:numPr>
                <w:ilvl w:val="0"/>
                <w:numId w:val="26"/>
              </w:numPr>
              <w:spacing w:after="200" w:line="276" w:lineRule="auto"/>
              <w:jc w:val="both"/>
              <w:rPr>
                <w:rFonts w:asciiTheme="minorHAnsi" w:hAnsiTheme="minorHAnsi" w:cstheme="minorHAnsi"/>
                <w:b/>
                <w:bCs/>
              </w:rPr>
            </w:pPr>
            <w:r w:rsidRPr="00555E64">
              <w:rPr>
                <w:rFonts w:asciiTheme="minorHAnsi" w:hAnsiTheme="minorHAnsi" w:cstheme="minorHAnsi"/>
              </w:rPr>
              <w:t>Proveer soporte técnico al área usuaria de del Banco Estatal de Datos de Personas Desaparecidas en</w:t>
            </w:r>
            <w:r w:rsidRPr="00555E64">
              <w:rPr>
                <w:rFonts w:asciiTheme="minorHAnsi" w:hAnsiTheme="minorHAnsi" w:cstheme="minorHAnsi"/>
                <w:lang w:val="es-ES"/>
              </w:rPr>
              <w:t xml:space="preserve"> la </w:t>
            </w:r>
            <w:r w:rsidRPr="00555E64">
              <w:rPr>
                <w:rFonts w:asciiTheme="minorHAnsi" w:hAnsiTheme="minorHAnsi" w:cstheme="minorHAnsi"/>
              </w:rPr>
              <w:t xml:space="preserve">Comisión Local de Búsqueda de Personas. </w:t>
            </w:r>
          </w:p>
          <w:p w:rsidR="00555E64" w:rsidRPr="00555E64" w:rsidRDefault="00555E64" w:rsidP="00555E64">
            <w:pPr>
              <w:pStyle w:val="Prrafodelista"/>
              <w:numPr>
                <w:ilvl w:val="0"/>
                <w:numId w:val="26"/>
              </w:numPr>
              <w:spacing w:after="200" w:line="276" w:lineRule="auto"/>
              <w:jc w:val="both"/>
              <w:rPr>
                <w:rFonts w:asciiTheme="minorHAnsi" w:hAnsiTheme="minorHAnsi" w:cstheme="minorHAnsi"/>
                <w:b/>
                <w:bCs/>
              </w:rPr>
            </w:pPr>
            <w:r w:rsidRPr="00555E64">
              <w:rPr>
                <w:rFonts w:asciiTheme="minorHAnsi" w:hAnsiTheme="minorHAnsi" w:cstheme="minorHAnsi"/>
              </w:rPr>
              <w:t xml:space="preserve">Gestionar eficaz y eficientemente los requerimientos del área usuaria de Banco Estatal de Datos de Personas Desaparecidas </w:t>
            </w:r>
            <w:r w:rsidRPr="00555E64">
              <w:rPr>
                <w:rFonts w:asciiTheme="minorHAnsi" w:hAnsiTheme="minorHAnsi" w:cstheme="minorHAnsi"/>
                <w:lang w:val="es-ES"/>
              </w:rPr>
              <w:t xml:space="preserve">en la </w:t>
            </w:r>
            <w:r w:rsidRPr="00555E64">
              <w:rPr>
                <w:rFonts w:asciiTheme="minorHAnsi" w:hAnsiTheme="minorHAnsi" w:cstheme="minorHAnsi"/>
              </w:rPr>
              <w:t>Comisión Local de Búsqueda de Personas Desaparecidas.</w:t>
            </w:r>
          </w:p>
          <w:p w:rsidR="00555E64" w:rsidRPr="00555E64" w:rsidRDefault="00555E64" w:rsidP="00F5078C">
            <w:pPr>
              <w:jc w:val="both"/>
              <w:rPr>
                <w:rFonts w:asciiTheme="minorHAnsi" w:hAnsiTheme="minorHAnsi" w:cstheme="minorHAnsi"/>
                <w:b/>
                <w:bCs/>
              </w:rPr>
            </w:pPr>
            <w:r w:rsidRPr="00555E64">
              <w:rPr>
                <w:rFonts w:asciiTheme="minorHAnsi" w:hAnsiTheme="minorHAnsi" w:cstheme="minorHAnsi"/>
                <w:b/>
                <w:bCs/>
              </w:rPr>
              <w:t>CARASTERISTICAS DE FUNCIONALIDAD</w:t>
            </w:r>
          </w:p>
          <w:p w:rsidR="00555E64" w:rsidRPr="00555E64" w:rsidRDefault="00555E64" w:rsidP="00F5078C">
            <w:pPr>
              <w:ind w:left="4" w:hanging="4"/>
              <w:jc w:val="both"/>
              <w:rPr>
                <w:rFonts w:asciiTheme="minorHAnsi" w:hAnsiTheme="minorHAnsi" w:cstheme="minorHAnsi"/>
                <w:sz w:val="22"/>
                <w:szCs w:val="22"/>
              </w:rPr>
            </w:pPr>
            <w:r w:rsidRPr="00555E64">
              <w:rPr>
                <w:rFonts w:asciiTheme="minorHAnsi" w:hAnsiTheme="minorHAnsi" w:cstheme="minorHAnsi"/>
                <w:sz w:val="22"/>
                <w:szCs w:val="22"/>
              </w:rPr>
              <w:t>Implementar un banco de datos de personas desaparecidas, en la cual se integren las diversas circunstancias de la desaparición, entorno, nivel educativo, así como, en determinado momento, su localización a manera de que se guarde una correlación entre desaparición y localización.</w:t>
            </w:r>
          </w:p>
          <w:p w:rsidR="00555E64" w:rsidRPr="00555E64" w:rsidRDefault="00555E64" w:rsidP="00F5078C">
            <w:pPr>
              <w:ind w:left="4" w:hanging="4"/>
              <w:jc w:val="both"/>
              <w:rPr>
                <w:rFonts w:asciiTheme="minorHAnsi" w:hAnsiTheme="minorHAnsi" w:cstheme="minorHAnsi"/>
                <w:sz w:val="22"/>
                <w:szCs w:val="22"/>
              </w:rPr>
            </w:pPr>
            <w:r w:rsidRPr="00555E64">
              <w:rPr>
                <w:rFonts w:asciiTheme="minorHAnsi" w:hAnsiTheme="minorHAnsi" w:cstheme="minorHAnsi"/>
                <w:sz w:val="22"/>
                <w:szCs w:val="22"/>
              </w:rPr>
              <w:t>Registro de los accesos al sistema de información, en donde cada usuario del sistema cuente con un perfil determinado, dependiendo de su perfil se le permitirá realizar las acciones dentro del sistema así mismo deberá quedar registro de los accesos, consultas y cierres de sesión de los usuarios.</w:t>
            </w:r>
          </w:p>
          <w:p w:rsidR="00555E64" w:rsidRPr="00555E64" w:rsidRDefault="00555E64" w:rsidP="00F5078C">
            <w:pPr>
              <w:tabs>
                <w:tab w:val="left" w:pos="1985"/>
              </w:tabs>
              <w:ind w:left="2832" w:hanging="2832"/>
              <w:jc w:val="both"/>
              <w:rPr>
                <w:rFonts w:asciiTheme="minorHAnsi" w:hAnsiTheme="minorHAnsi" w:cstheme="minorHAnsi"/>
                <w:sz w:val="22"/>
                <w:szCs w:val="22"/>
              </w:rPr>
            </w:pP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Contar con una plataforma de consulta pública y una plataforma de registro interno de información.</w:t>
            </w:r>
          </w:p>
          <w:p w:rsidR="00555E64" w:rsidRPr="00555E64" w:rsidRDefault="00555E64" w:rsidP="00F5078C">
            <w:pPr>
              <w:tabs>
                <w:tab w:val="left" w:pos="1985"/>
              </w:tabs>
              <w:ind w:left="2832" w:hanging="2832"/>
              <w:jc w:val="both"/>
              <w:rPr>
                <w:rFonts w:asciiTheme="minorHAnsi" w:hAnsiTheme="minorHAnsi" w:cstheme="minorHAnsi"/>
                <w:sz w:val="22"/>
                <w:szCs w:val="22"/>
              </w:rPr>
            </w:pP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 xml:space="preserve">Dar soporte a las acciones de investigación, contención y prevención del delito con información confiable, vigente y analizada de manera sistemática en el menor tiempo posible. </w:t>
            </w:r>
          </w:p>
          <w:p w:rsidR="00555E64" w:rsidRPr="00555E64" w:rsidRDefault="00555E64" w:rsidP="00F5078C">
            <w:pPr>
              <w:tabs>
                <w:tab w:val="left" w:pos="1985"/>
              </w:tabs>
              <w:ind w:left="2832" w:hanging="2832"/>
              <w:jc w:val="both"/>
              <w:rPr>
                <w:rFonts w:asciiTheme="minorHAnsi" w:hAnsiTheme="minorHAnsi" w:cstheme="minorHAnsi"/>
                <w:sz w:val="22"/>
                <w:szCs w:val="22"/>
              </w:rPr>
            </w:pP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Generar indicadores que permitan tener una visualización global de las circunstancias y/o patrones de desaparición forzada.</w:t>
            </w:r>
          </w:p>
          <w:p w:rsidR="00555E64" w:rsidRPr="00555E64" w:rsidRDefault="00555E64" w:rsidP="00F5078C">
            <w:pPr>
              <w:tabs>
                <w:tab w:val="left" w:pos="1985"/>
              </w:tabs>
              <w:ind w:left="2832" w:hanging="2832"/>
              <w:jc w:val="both"/>
              <w:rPr>
                <w:rFonts w:asciiTheme="minorHAnsi" w:hAnsiTheme="minorHAnsi" w:cstheme="minorHAnsi"/>
                <w:sz w:val="22"/>
                <w:szCs w:val="22"/>
              </w:rPr>
            </w:pP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Coadyuvar a través de la información estadística al diseño de políticas públicas.</w:t>
            </w:r>
          </w:p>
          <w:p w:rsidR="00555E64" w:rsidRPr="00555E64" w:rsidRDefault="00555E64" w:rsidP="00F5078C">
            <w:pPr>
              <w:tabs>
                <w:tab w:val="left" w:pos="1985"/>
              </w:tabs>
              <w:ind w:left="2832" w:hanging="2832"/>
              <w:jc w:val="both"/>
              <w:rPr>
                <w:rFonts w:asciiTheme="minorHAnsi" w:hAnsiTheme="minorHAnsi" w:cstheme="minorHAnsi"/>
                <w:sz w:val="22"/>
                <w:szCs w:val="22"/>
              </w:rPr>
            </w:pP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Incorporar en la versión de consulta pública diversos criterios de búsqueda:</w:t>
            </w:r>
          </w:p>
          <w:p w:rsidR="00555E64" w:rsidRPr="00555E64" w:rsidRDefault="00555E64" w:rsidP="00F5078C">
            <w:pPr>
              <w:ind w:left="1846"/>
              <w:jc w:val="both"/>
              <w:rPr>
                <w:rFonts w:asciiTheme="minorHAnsi" w:hAnsiTheme="minorHAnsi" w:cstheme="minorHAnsi"/>
                <w:sz w:val="22"/>
                <w:szCs w:val="22"/>
              </w:rPr>
            </w:pPr>
            <w:r w:rsidRPr="00555E64">
              <w:rPr>
                <w:rFonts w:asciiTheme="minorHAnsi" w:hAnsiTheme="minorHAnsi" w:cstheme="minorHAnsi"/>
                <w:sz w:val="22"/>
                <w:szCs w:val="22"/>
              </w:rPr>
              <w:t>Por sexo.</w:t>
            </w:r>
          </w:p>
          <w:p w:rsidR="00555E64" w:rsidRPr="00555E64" w:rsidRDefault="00555E64" w:rsidP="00F5078C">
            <w:pPr>
              <w:ind w:left="1846"/>
              <w:jc w:val="both"/>
              <w:rPr>
                <w:rFonts w:asciiTheme="minorHAnsi" w:hAnsiTheme="minorHAnsi" w:cstheme="minorHAnsi"/>
                <w:sz w:val="22"/>
                <w:szCs w:val="22"/>
              </w:rPr>
            </w:pPr>
            <w:r w:rsidRPr="00555E64">
              <w:rPr>
                <w:rFonts w:asciiTheme="minorHAnsi" w:hAnsiTheme="minorHAnsi" w:cstheme="minorHAnsi"/>
                <w:sz w:val="22"/>
                <w:szCs w:val="22"/>
              </w:rPr>
              <w:t>Por edad.</w:t>
            </w:r>
          </w:p>
          <w:p w:rsidR="00555E64" w:rsidRPr="00555E64" w:rsidRDefault="00555E64" w:rsidP="00F5078C">
            <w:pPr>
              <w:ind w:left="1846"/>
              <w:jc w:val="both"/>
              <w:rPr>
                <w:rFonts w:asciiTheme="minorHAnsi" w:hAnsiTheme="minorHAnsi" w:cstheme="minorHAnsi"/>
                <w:sz w:val="22"/>
                <w:szCs w:val="22"/>
              </w:rPr>
            </w:pPr>
            <w:r w:rsidRPr="00555E64">
              <w:rPr>
                <w:rFonts w:asciiTheme="minorHAnsi" w:hAnsiTheme="minorHAnsi" w:cstheme="minorHAnsi"/>
                <w:sz w:val="22"/>
                <w:szCs w:val="22"/>
              </w:rPr>
              <w:t>Por municipio.</w:t>
            </w:r>
          </w:p>
          <w:p w:rsidR="00555E64" w:rsidRPr="00555E64" w:rsidRDefault="00555E64" w:rsidP="00F5078C">
            <w:pPr>
              <w:ind w:left="1846"/>
              <w:jc w:val="both"/>
              <w:rPr>
                <w:rFonts w:asciiTheme="minorHAnsi" w:hAnsiTheme="minorHAnsi" w:cstheme="minorHAnsi"/>
                <w:sz w:val="22"/>
                <w:szCs w:val="22"/>
              </w:rPr>
            </w:pPr>
            <w:r w:rsidRPr="00555E64">
              <w:rPr>
                <w:rFonts w:asciiTheme="minorHAnsi" w:hAnsiTheme="minorHAnsi" w:cstheme="minorHAnsi"/>
                <w:sz w:val="22"/>
                <w:szCs w:val="22"/>
              </w:rPr>
              <w:t>Por media filiación.</w:t>
            </w:r>
          </w:p>
          <w:p w:rsidR="00555E64" w:rsidRPr="00555E64" w:rsidRDefault="00555E64" w:rsidP="00F5078C">
            <w:pPr>
              <w:ind w:left="1846"/>
              <w:jc w:val="both"/>
              <w:rPr>
                <w:rFonts w:asciiTheme="minorHAnsi" w:hAnsiTheme="minorHAnsi" w:cstheme="minorHAnsi"/>
                <w:sz w:val="22"/>
                <w:szCs w:val="22"/>
              </w:rPr>
            </w:pPr>
            <w:r w:rsidRPr="00555E64">
              <w:rPr>
                <w:rFonts w:asciiTheme="minorHAnsi" w:hAnsiTheme="minorHAnsi" w:cstheme="minorHAnsi"/>
                <w:sz w:val="22"/>
                <w:szCs w:val="22"/>
              </w:rPr>
              <w:t>Por nivel educativo.</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Implementar el registro local de la ficha de desaparición la cual deberá integrarse de manera automática al registro nacional, a través de la tecnología que disponga la Comisión Nacional, dicha ficha deberá contener los siguientes datos:</w:t>
            </w:r>
          </w:p>
          <w:p w:rsidR="00555E64" w:rsidRPr="00555E64" w:rsidRDefault="00555E64" w:rsidP="00F5078C">
            <w:pPr>
              <w:tabs>
                <w:tab w:val="left" w:pos="1831"/>
              </w:tabs>
              <w:ind w:firstLine="1846"/>
              <w:jc w:val="both"/>
              <w:rPr>
                <w:rFonts w:asciiTheme="minorHAnsi" w:hAnsiTheme="minorHAnsi" w:cstheme="minorHAnsi"/>
                <w:sz w:val="22"/>
                <w:szCs w:val="22"/>
              </w:rPr>
            </w:pPr>
            <w:r w:rsidRPr="00555E64">
              <w:rPr>
                <w:rFonts w:asciiTheme="minorHAnsi" w:hAnsiTheme="minorHAnsi" w:cstheme="minorHAnsi"/>
                <w:sz w:val="22"/>
                <w:szCs w:val="22"/>
              </w:rPr>
              <w:t>Número de expediente o número único de caso.</w:t>
            </w:r>
          </w:p>
          <w:p w:rsidR="00555E64" w:rsidRPr="00555E64" w:rsidRDefault="00555E64" w:rsidP="00F5078C">
            <w:pPr>
              <w:tabs>
                <w:tab w:val="left" w:pos="1985"/>
              </w:tabs>
              <w:ind w:firstLine="1846"/>
              <w:jc w:val="both"/>
              <w:rPr>
                <w:rFonts w:asciiTheme="minorHAnsi" w:hAnsiTheme="minorHAnsi" w:cstheme="minorHAnsi"/>
                <w:sz w:val="22"/>
                <w:szCs w:val="22"/>
              </w:rPr>
            </w:pPr>
            <w:r w:rsidRPr="00555E64">
              <w:rPr>
                <w:rFonts w:asciiTheme="minorHAnsi" w:hAnsiTheme="minorHAnsi" w:cstheme="minorHAnsi"/>
                <w:sz w:val="22"/>
                <w:szCs w:val="22"/>
              </w:rPr>
              <w:t>Fecha de registro.</w:t>
            </w:r>
          </w:p>
          <w:p w:rsidR="00555E64" w:rsidRPr="00555E64" w:rsidRDefault="00555E64" w:rsidP="00F5078C">
            <w:pPr>
              <w:tabs>
                <w:tab w:val="left" w:pos="1985"/>
              </w:tabs>
              <w:ind w:left="4248" w:hanging="2402"/>
              <w:jc w:val="both"/>
              <w:rPr>
                <w:rFonts w:asciiTheme="minorHAnsi" w:hAnsiTheme="minorHAnsi" w:cstheme="minorHAnsi"/>
                <w:sz w:val="22"/>
                <w:szCs w:val="22"/>
              </w:rPr>
            </w:pPr>
            <w:r w:rsidRPr="00555E64">
              <w:rPr>
                <w:rFonts w:asciiTheme="minorHAnsi" w:hAnsiTheme="minorHAnsi" w:cstheme="minorHAnsi"/>
                <w:sz w:val="22"/>
                <w:szCs w:val="22"/>
              </w:rPr>
              <w:t>Nombre, apellido paterno y materno.</w:t>
            </w:r>
          </w:p>
          <w:p w:rsidR="00555E64" w:rsidRPr="00555E64" w:rsidRDefault="00555E64" w:rsidP="00F5078C">
            <w:pPr>
              <w:tabs>
                <w:tab w:val="left" w:pos="1985"/>
              </w:tabs>
              <w:ind w:left="4248" w:hanging="2402"/>
              <w:jc w:val="both"/>
              <w:rPr>
                <w:rFonts w:asciiTheme="minorHAnsi" w:hAnsiTheme="minorHAnsi" w:cstheme="minorHAnsi"/>
                <w:sz w:val="22"/>
                <w:szCs w:val="22"/>
              </w:rPr>
            </w:pPr>
            <w:r w:rsidRPr="00555E64">
              <w:rPr>
                <w:rFonts w:asciiTheme="minorHAnsi" w:hAnsiTheme="minorHAnsi" w:cstheme="minorHAnsi"/>
                <w:sz w:val="22"/>
                <w:szCs w:val="22"/>
              </w:rPr>
              <w:t>Fotografía.</w:t>
            </w:r>
          </w:p>
          <w:p w:rsidR="00555E64" w:rsidRPr="00555E64" w:rsidRDefault="00555E64" w:rsidP="00F5078C">
            <w:pPr>
              <w:tabs>
                <w:tab w:val="left" w:pos="1985"/>
              </w:tabs>
              <w:ind w:left="4248" w:hanging="2260"/>
              <w:jc w:val="both"/>
              <w:rPr>
                <w:rFonts w:asciiTheme="minorHAnsi" w:hAnsiTheme="minorHAnsi" w:cstheme="minorHAnsi"/>
                <w:sz w:val="22"/>
                <w:szCs w:val="22"/>
              </w:rPr>
            </w:pPr>
            <w:r w:rsidRPr="00555E64">
              <w:rPr>
                <w:rFonts w:asciiTheme="minorHAnsi" w:hAnsiTheme="minorHAnsi" w:cstheme="minorHAnsi"/>
                <w:sz w:val="22"/>
                <w:szCs w:val="22"/>
              </w:rPr>
              <w:t>Género.</w:t>
            </w:r>
          </w:p>
          <w:p w:rsidR="00555E64" w:rsidRPr="00555E64" w:rsidRDefault="00555E64" w:rsidP="00F5078C">
            <w:pPr>
              <w:tabs>
                <w:tab w:val="left" w:pos="1985"/>
              </w:tabs>
              <w:ind w:left="4248" w:hanging="2260"/>
              <w:jc w:val="both"/>
              <w:rPr>
                <w:rFonts w:asciiTheme="minorHAnsi" w:hAnsiTheme="minorHAnsi" w:cstheme="minorHAnsi"/>
                <w:sz w:val="22"/>
                <w:szCs w:val="22"/>
              </w:rPr>
            </w:pPr>
            <w:r w:rsidRPr="00555E64">
              <w:rPr>
                <w:rFonts w:asciiTheme="minorHAnsi" w:hAnsiTheme="minorHAnsi" w:cstheme="minorHAnsi"/>
                <w:sz w:val="22"/>
                <w:szCs w:val="22"/>
              </w:rPr>
              <w:t>Estado Civil.</w:t>
            </w:r>
          </w:p>
          <w:p w:rsidR="00555E64" w:rsidRPr="00555E64" w:rsidRDefault="00555E64" w:rsidP="00F5078C">
            <w:pPr>
              <w:tabs>
                <w:tab w:val="left" w:pos="1985"/>
              </w:tabs>
              <w:ind w:left="4248" w:hanging="2260"/>
              <w:jc w:val="both"/>
              <w:rPr>
                <w:rFonts w:asciiTheme="minorHAnsi" w:hAnsiTheme="minorHAnsi" w:cstheme="minorHAnsi"/>
                <w:sz w:val="22"/>
                <w:szCs w:val="22"/>
              </w:rPr>
            </w:pPr>
            <w:r w:rsidRPr="00555E64">
              <w:rPr>
                <w:rFonts w:asciiTheme="minorHAnsi" w:hAnsiTheme="minorHAnsi" w:cstheme="minorHAnsi"/>
                <w:sz w:val="22"/>
                <w:szCs w:val="22"/>
              </w:rPr>
              <w:t>Edad y fecha de nacimiento.</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Complexión.</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Estatura.</w:t>
            </w:r>
          </w:p>
          <w:p w:rsidR="00555E64" w:rsidRPr="00555E64" w:rsidRDefault="00555E64" w:rsidP="00F5078C">
            <w:pPr>
              <w:tabs>
                <w:tab w:val="left" w:pos="2835"/>
              </w:tabs>
              <w:ind w:left="1988"/>
              <w:jc w:val="both"/>
              <w:rPr>
                <w:rFonts w:asciiTheme="minorHAnsi" w:hAnsiTheme="minorHAnsi" w:cstheme="minorHAnsi"/>
                <w:sz w:val="22"/>
                <w:szCs w:val="22"/>
              </w:rPr>
            </w:pPr>
            <w:r w:rsidRPr="00555E64">
              <w:rPr>
                <w:rFonts w:asciiTheme="minorHAnsi" w:hAnsiTheme="minorHAnsi" w:cstheme="minorHAnsi"/>
                <w:sz w:val="22"/>
                <w:szCs w:val="22"/>
              </w:rPr>
              <w:t>Media filiación: tez, cara, frente, nariz, boca, labios, cejas, mentón, tipo de ojos, color de ojos, tipo de cabello, color de cabello.</w:t>
            </w:r>
          </w:p>
          <w:p w:rsidR="00555E64" w:rsidRPr="00555E64" w:rsidRDefault="00555E64" w:rsidP="00F5078C">
            <w:pPr>
              <w:tabs>
                <w:tab w:val="left" w:pos="2835"/>
              </w:tabs>
              <w:ind w:left="1988"/>
              <w:jc w:val="both"/>
              <w:rPr>
                <w:rFonts w:asciiTheme="minorHAnsi" w:hAnsiTheme="minorHAnsi" w:cstheme="minorHAnsi"/>
                <w:sz w:val="22"/>
                <w:szCs w:val="22"/>
              </w:rPr>
            </w:pPr>
            <w:r w:rsidRPr="00555E64">
              <w:rPr>
                <w:rFonts w:asciiTheme="minorHAnsi" w:hAnsiTheme="minorHAnsi" w:cstheme="minorHAnsi"/>
                <w:sz w:val="22"/>
                <w:szCs w:val="22"/>
              </w:rPr>
              <w:t xml:space="preserve">Señas particulares como tatuajes, cicatrices, etc. </w:t>
            </w:r>
          </w:p>
          <w:p w:rsidR="00555E64" w:rsidRPr="00555E64" w:rsidRDefault="00555E64" w:rsidP="00F5078C">
            <w:pPr>
              <w:tabs>
                <w:tab w:val="left" w:pos="2835"/>
              </w:tabs>
              <w:ind w:left="1988"/>
              <w:jc w:val="both"/>
              <w:rPr>
                <w:rFonts w:asciiTheme="minorHAnsi" w:hAnsiTheme="minorHAnsi" w:cstheme="minorHAnsi"/>
                <w:sz w:val="22"/>
                <w:szCs w:val="22"/>
              </w:rPr>
            </w:pPr>
            <w:r w:rsidRPr="00555E64">
              <w:rPr>
                <w:rFonts w:asciiTheme="minorHAnsi" w:hAnsiTheme="minorHAnsi" w:cstheme="minorHAnsi"/>
                <w:sz w:val="22"/>
                <w:szCs w:val="22"/>
              </w:rPr>
              <w:t>Estado de salud.</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Vestimenta al momento de la desaparición.</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Lugar de la desaparición.</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Fecha y hora aproximada de la desaparición.</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Resumen de los hechos.</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Circunstancia de la desaparición.</w:t>
            </w:r>
          </w:p>
          <w:p w:rsidR="00555E64" w:rsidRPr="00555E64" w:rsidRDefault="00555E64" w:rsidP="00F5078C">
            <w:pPr>
              <w:tabs>
                <w:tab w:val="left" w:pos="1985"/>
              </w:tabs>
              <w:ind w:left="1988"/>
              <w:jc w:val="both"/>
              <w:rPr>
                <w:rFonts w:asciiTheme="minorHAnsi" w:hAnsiTheme="minorHAnsi" w:cstheme="minorHAnsi"/>
                <w:sz w:val="22"/>
                <w:szCs w:val="22"/>
              </w:rPr>
            </w:pPr>
            <w:r w:rsidRPr="00555E64">
              <w:rPr>
                <w:rFonts w:asciiTheme="minorHAnsi" w:hAnsiTheme="minorHAnsi" w:cstheme="minorHAnsi"/>
                <w:sz w:val="22"/>
                <w:szCs w:val="22"/>
              </w:rPr>
              <w:t>Hipótesis del paradero.</w:t>
            </w:r>
          </w:p>
          <w:p w:rsidR="00555E64" w:rsidRPr="00555E64" w:rsidRDefault="00555E64" w:rsidP="00F5078C">
            <w:pPr>
              <w:tabs>
                <w:tab w:val="left" w:pos="1985"/>
              </w:tabs>
              <w:ind w:left="4"/>
              <w:jc w:val="both"/>
              <w:rPr>
                <w:rFonts w:asciiTheme="minorHAnsi" w:hAnsiTheme="minorHAnsi" w:cstheme="minorHAnsi"/>
                <w:sz w:val="22"/>
                <w:szCs w:val="22"/>
              </w:rPr>
            </w:pPr>
            <w:r w:rsidRPr="00555E64">
              <w:rPr>
                <w:rFonts w:asciiTheme="minorHAnsi" w:hAnsiTheme="minorHAnsi" w:cstheme="minorHAnsi"/>
                <w:sz w:val="22"/>
                <w:szCs w:val="22"/>
              </w:rPr>
              <w:t>La plataforma realiza una búsqueda previa al registro en las bases de datos y enrolar de manera inmediata en el Sistema de Reconocimiento Facial y Sistema Biométrico de Identificación de Tatuajes para que desde el inicio se realiza la vinculación de dicho registro.</w:t>
            </w:r>
          </w:p>
          <w:p w:rsidR="00555E64" w:rsidRPr="00555E64" w:rsidRDefault="00555E64" w:rsidP="00F5078C">
            <w:pPr>
              <w:tabs>
                <w:tab w:val="left" w:pos="1985"/>
              </w:tabs>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NO FUNCIONALES</w:t>
            </w:r>
          </w:p>
          <w:p w:rsidR="00555E64" w:rsidRPr="00555E64" w:rsidRDefault="00555E64" w:rsidP="00F5078C">
            <w:pPr>
              <w:ind w:left="4" w:hanging="4"/>
              <w:jc w:val="both"/>
              <w:rPr>
                <w:rFonts w:asciiTheme="minorHAnsi" w:hAnsiTheme="minorHAnsi" w:cstheme="minorHAnsi"/>
                <w:sz w:val="22"/>
                <w:szCs w:val="22"/>
              </w:rPr>
            </w:pPr>
            <w:r w:rsidRPr="00555E64">
              <w:rPr>
                <w:rFonts w:asciiTheme="minorHAnsi" w:hAnsiTheme="minorHAnsi" w:cstheme="minorHAnsi"/>
                <w:sz w:val="22"/>
                <w:szCs w:val="22"/>
              </w:rPr>
              <w:t>Con la finalidad de optimizar y garantizar la correcta operación del Servicio de fábrica de software se plantea se integren los siguientes requerimientos no funcionales:</w:t>
            </w:r>
          </w:p>
          <w:p w:rsidR="00555E64" w:rsidRPr="00555E64" w:rsidRDefault="00555E64" w:rsidP="00F5078C">
            <w:pPr>
              <w:ind w:left="4" w:hanging="4"/>
              <w:jc w:val="both"/>
              <w:rPr>
                <w:rFonts w:asciiTheme="minorHAnsi" w:hAnsiTheme="minorHAnsi" w:cstheme="minorHAnsi"/>
                <w:b/>
                <w:bCs/>
                <w:sz w:val="22"/>
                <w:szCs w:val="22"/>
              </w:rPr>
            </w:pPr>
            <w:r w:rsidRPr="00555E64">
              <w:rPr>
                <w:rFonts w:asciiTheme="minorHAnsi" w:hAnsiTheme="minorHAnsi" w:cstheme="minorHAnsi"/>
                <w:b/>
                <w:bCs/>
                <w:sz w:val="22"/>
                <w:szCs w:val="22"/>
              </w:rPr>
              <w:t>CAPACITACIÓN</w:t>
            </w:r>
          </w:p>
          <w:p w:rsidR="00555E64" w:rsidRPr="00555E64" w:rsidRDefault="00555E64" w:rsidP="00F5078C">
            <w:pPr>
              <w:jc w:val="both"/>
              <w:rPr>
                <w:rFonts w:asciiTheme="minorHAnsi" w:hAnsiTheme="minorHAnsi" w:cstheme="minorHAnsi"/>
                <w:sz w:val="22"/>
                <w:szCs w:val="22"/>
              </w:rPr>
            </w:pPr>
            <w:r w:rsidRPr="00555E64">
              <w:rPr>
                <w:rFonts w:asciiTheme="minorHAnsi" w:hAnsiTheme="minorHAnsi" w:cstheme="minorHAnsi"/>
                <w:sz w:val="22"/>
                <w:szCs w:val="22"/>
              </w:rPr>
              <w:t>Es necesario dotar a los administradores y usuarios del desarrollo que laboran en la Comisión Local de Búsqueda de Personas con el conocimiento técnico para operar y administrar el desarrollo.</w:t>
            </w:r>
          </w:p>
          <w:p w:rsidR="00555E64" w:rsidRPr="00555E64" w:rsidRDefault="00555E64" w:rsidP="00F5078C">
            <w:pPr>
              <w:jc w:val="both"/>
              <w:rPr>
                <w:rFonts w:asciiTheme="minorHAnsi" w:hAnsiTheme="minorHAnsi" w:cstheme="minorHAnsi"/>
                <w:b/>
                <w:bCs/>
              </w:rPr>
            </w:pPr>
            <w:r w:rsidRPr="00555E64">
              <w:rPr>
                <w:rFonts w:asciiTheme="minorHAnsi" w:hAnsiTheme="minorHAnsi" w:cstheme="minorHAnsi"/>
                <w:b/>
                <w:bCs/>
              </w:rPr>
              <w:t>COMPATIBILIDAD DEL DESARROLLO:</w:t>
            </w:r>
          </w:p>
          <w:p w:rsidR="00555E64" w:rsidRPr="00555E64" w:rsidRDefault="00555E64" w:rsidP="00F5078C">
            <w:pPr>
              <w:tabs>
                <w:tab w:val="left" w:pos="1985"/>
              </w:tabs>
              <w:ind w:left="4" w:hanging="4"/>
              <w:jc w:val="both"/>
              <w:rPr>
                <w:rFonts w:asciiTheme="minorHAnsi" w:hAnsiTheme="minorHAnsi" w:cstheme="minorHAnsi"/>
                <w:sz w:val="22"/>
                <w:szCs w:val="22"/>
              </w:rPr>
            </w:pPr>
            <w:r w:rsidRPr="00555E64">
              <w:rPr>
                <w:rFonts w:asciiTheme="minorHAnsi" w:hAnsiTheme="minorHAnsi" w:cstheme="minorHAnsi"/>
                <w:sz w:val="22"/>
                <w:szCs w:val="22"/>
              </w:rPr>
              <w:t xml:space="preserve">El desarrollo de la Aplicación deberá de considerar su </w:t>
            </w:r>
            <w:proofErr w:type="spellStart"/>
            <w:r w:rsidRPr="00555E64">
              <w:rPr>
                <w:rFonts w:asciiTheme="minorHAnsi" w:hAnsiTheme="minorHAnsi" w:cstheme="minorHAnsi"/>
                <w:sz w:val="22"/>
                <w:szCs w:val="22"/>
              </w:rPr>
              <w:t>configurabilidad</w:t>
            </w:r>
            <w:proofErr w:type="spellEnd"/>
            <w:r w:rsidRPr="00555E64">
              <w:rPr>
                <w:rFonts w:asciiTheme="minorHAnsi" w:hAnsiTheme="minorHAnsi" w:cstheme="minorHAnsi"/>
                <w:sz w:val="22"/>
                <w:szCs w:val="22"/>
              </w:rPr>
              <w:t xml:space="preserve"> para ser compatible con los siguientes sistemas operativos y/o de navegación:</w:t>
            </w:r>
          </w:p>
          <w:p w:rsidR="00555E64" w:rsidRPr="00555E64" w:rsidRDefault="00555E64" w:rsidP="00F5078C">
            <w:pPr>
              <w:tabs>
                <w:tab w:val="left" w:pos="374"/>
              </w:tabs>
              <w:spacing w:before="20"/>
              <w:ind w:left="1988"/>
              <w:jc w:val="both"/>
              <w:rPr>
                <w:rFonts w:asciiTheme="minorHAnsi" w:hAnsiTheme="minorHAnsi" w:cstheme="minorHAnsi"/>
                <w:sz w:val="22"/>
                <w:szCs w:val="22"/>
              </w:rPr>
            </w:pPr>
            <w:r w:rsidRPr="00555E64">
              <w:rPr>
                <w:rFonts w:asciiTheme="minorHAnsi" w:hAnsiTheme="minorHAnsi" w:cstheme="minorHAnsi"/>
                <w:sz w:val="22"/>
                <w:szCs w:val="22"/>
              </w:rPr>
              <w:t>Internet Explorer 10 o superior.</w:t>
            </w:r>
          </w:p>
          <w:p w:rsidR="00555E64" w:rsidRPr="00555E64" w:rsidRDefault="00555E64" w:rsidP="00F5078C">
            <w:pPr>
              <w:tabs>
                <w:tab w:val="left" w:pos="374"/>
              </w:tabs>
              <w:spacing w:before="20"/>
              <w:ind w:left="1988"/>
              <w:jc w:val="both"/>
              <w:rPr>
                <w:rFonts w:asciiTheme="minorHAnsi" w:hAnsiTheme="minorHAnsi" w:cstheme="minorHAnsi"/>
              </w:rPr>
            </w:pPr>
            <w:r w:rsidRPr="00555E64">
              <w:rPr>
                <w:rFonts w:asciiTheme="minorHAnsi" w:hAnsiTheme="minorHAnsi" w:cstheme="minorHAnsi"/>
                <w:sz w:val="22"/>
                <w:szCs w:val="22"/>
              </w:rPr>
              <w:t>Google Chrome 65 o superior.</w:t>
            </w:r>
          </w:p>
          <w:p w:rsidR="00555E64" w:rsidRPr="00555E64" w:rsidRDefault="00555E64" w:rsidP="00F5078C">
            <w:pPr>
              <w:tabs>
                <w:tab w:val="left" w:pos="1985"/>
              </w:tabs>
              <w:ind w:left="4" w:hanging="4"/>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TÉCNICOS PARA EL DESARROLLO</w:t>
            </w:r>
          </w:p>
          <w:p w:rsidR="00555E64" w:rsidRPr="00555E64" w:rsidRDefault="00555E64" w:rsidP="00555E64">
            <w:pPr>
              <w:widowControl w:val="0"/>
              <w:numPr>
                <w:ilvl w:val="0"/>
                <w:numId w:val="27"/>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La plataforma tecnológica deberá estar basada en Tecnología Web, principalmente .NET Framework para manejo y despliegue de datos.</w:t>
            </w:r>
          </w:p>
          <w:p w:rsidR="00555E64" w:rsidRPr="00555E64" w:rsidRDefault="00555E64" w:rsidP="00555E64">
            <w:pPr>
              <w:widowControl w:val="0"/>
              <w:numPr>
                <w:ilvl w:val="0"/>
                <w:numId w:val="27"/>
              </w:numPr>
              <w:pBdr>
                <w:top w:val="nil"/>
                <w:left w:val="nil"/>
                <w:bottom w:val="nil"/>
                <w:right w:val="nil"/>
                <w:between w:val="nil"/>
              </w:pBdr>
              <w:tabs>
                <w:tab w:val="left" w:pos="426"/>
              </w:tabs>
              <w:ind w:right="4"/>
              <w:jc w:val="both"/>
              <w:rPr>
                <w:rFonts w:asciiTheme="minorHAnsi" w:hAnsiTheme="minorHAnsi" w:cstheme="minorHAnsi"/>
                <w:sz w:val="21"/>
                <w:szCs w:val="21"/>
                <w:lang w:val="es-ES"/>
              </w:rPr>
            </w:pPr>
            <w:r w:rsidRPr="00555E64">
              <w:rPr>
                <w:rFonts w:asciiTheme="minorHAnsi" w:hAnsiTheme="minorHAnsi" w:cstheme="minorHAnsi"/>
                <w:sz w:val="21"/>
                <w:szCs w:val="21"/>
                <w:lang w:val="es-ES"/>
              </w:rPr>
              <w:t xml:space="preserve">Podrá utilizar las herramientas de Open </w:t>
            </w:r>
            <w:proofErr w:type="spellStart"/>
            <w:r w:rsidRPr="00555E64">
              <w:rPr>
                <w:rFonts w:asciiTheme="minorHAnsi" w:hAnsiTheme="minorHAnsi" w:cstheme="minorHAnsi"/>
                <w:sz w:val="21"/>
                <w:szCs w:val="21"/>
                <w:lang w:val="es-ES"/>
              </w:rPr>
              <w:t>Source</w:t>
            </w:r>
            <w:proofErr w:type="spellEnd"/>
            <w:r w:rsidRPr="00555E64">
              <w:rPr>
                <w:rFonts w:asciiTheme="minorHAnsi" w:hAnsiTheme="minorHAnsi" w:cstheme="minorHAnsi"/>
                <w:sz w:val="21"/>
                <w:szCs w:val="21"/>
                <w:lang w:val="es-ES"/>
              </w:rPr>
              <w:t xml:space="preserve"> para FRONT, mensajes, procesos etc.: JavaScript, </w:t>
            </w:r>
            <w:proofErr w:type="spellStart"/>
            <w:r w:rsidRPr="00555E64">
              <w:rPr>
                <w:rFonts w:asciiTheme="minorHAnsi" w:hAnsiTheme="minorHAnsi" w:cstheme="minorHAnsi"/>
                <w:sz w:val="21"/>
                <w:szCs w:val="21"/>
                <w:lang w:val="es-ES"/>
              </w:rPr>
              <w:t>JQuery</w:t>
            </w:r>
            <w:proofErr w:type="spellEnd"/>
            <w:r w:rsidRPr="00555E64">
              <w:rPr>
                <w:rFonts w:asciiTheme="minorHAnsi" w:hAnsiTheme="minorHAnsi" w:cstheme="minorHAnsi"/>
                <w:sz w:val="21"/>
                <w:szCs w:val="21"/>
                <w:lang w:val="es-ES"/>
              </w:rPr>
              <w:t xml:space="preserve">, HTML 5, </w:t>
            </w:r>
            <w:proofErr w:type="spellStart"/>
            <w:r w:rsidRPr="00555E64">
              <w:rPr>
                <w:rFonts w:asciiTheme="minorHAnsi" w:hAnsiTheme="minorHAnsi" w:cstheme="minorHAnsi"/>
                <w:sz w:val="21"/>
                <w:szCs w:val="21"/>
                <w:lang w:val="es-ES"/>
              </w:rPr>
              <w:t>Bootstrap</w:t>
            </w:r>
            <w:proofErr w:type="spellEnd"/>
            <w:r w:rsidRPr="00555E64">
              <w:rPr>
                <w:rFonts w:asciiTheme="minorHAnsi" w:hAnsiTheme="minorHAnsi" w:cstheme="minorHAnsi"/>
                <w:sz w:val="21"/>
                <w:szCs w:val="21"/>
                <w:lang w:val="es-ES"/>
              </w:rPr>
              <w:t>, angular.js, node.js. en las versiones más recientes.</w:t>
            </w:r>
          </w:p>
          <w:p w:rsidR="00555E64" w:rsidRPr="00555E64" w:rsidRDefault="00555E64" w:rsidP="00555E64">
            <w:pPr>
              <w:widowControl w:val="0"/>
              <w:numPr>
                <w:ilvl w:val="0"/>
                <w:numId w:val="27"/>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 xml:space="preserve">El motor de Base de datos a utilizarse en este proyecto será en un inicio </w:t>
            </w:r>
            <w:proofErr w:type="spellStart"/>
            <w:r w:rsidRPr="00555E64">
              <w:rPr>
                <w:rFonts w:asciiTheme="minorHAnsi" w:hAnsiTheme="minorHAnsi" w:cstheme="minorHAnsi"/>
                <w:sz w:val="21"/>
                <w:szCs w:val="21"/>
              </w:rPr>
              <w:t>MySQL</w:t>
            </w:r>
            <w:proofErr w:type="spellEnd"/>
            <w:r w:rsidRPr="00555E64">
              <w:rPr>
                <w:rFonts w:asciiTheme="minorHAnsi" w:hAnsiTheme="minorHAnsi" w:cstheme="minorHAnsi"/>
                <w:sz w:val="21"/>
                <w:szCs w:val="21"/>
              </w:rPr>
              <w:t xml:space="preserve"> V8.</w:t>
            </w:r>
          </w:p>
          <w:p w:rsidR="00555E64" w:rsidRPr="00555E64" w:rsidRDefault="00555E64" w:rsidP="00555E64">
            <w:pPr>
              <w:widowControl w:val="0"/>
              <w:numPr>
                <w:ilvl w:val="0"/>
                <w:numId w:val="27"/>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La tecnología utilizada para el desarrollo deberá ser en diseño responsivo, lo que significa que deberá poder ejecutarse, ser visible y adaptativo en cualquier navegador sin perder su imagen y diseño original en los principales navegadores web, Internet Explorer, Google Chrome, Mozilla Firefox, Safari y equipos móviles con sistemas operativos Android o IOS.</w:t>
            </w:r>
          </w:p>
          <w:p w:rsidR="00555E64" w:rsidRPr="00555E64" w:rsidRDefault="00555E64" w:rsidP="00555E64">
            <w:pPr>
              <w:widowControl w:val="0"/>
              <w:numPr>
                <w:ilvl w:val="0"/>
                <w:numId w:val="27"/>
              </w:numPr>
              <w:pBdr>
                <w:top w:val="nil"/>
                <w:left w:val="nil"/>
                <w:bottom w:val="nil"/>
                <w:right w:val="nil"/>
                <w:between w:val="nil"/>
              </w:pBdr>
              <w:tabs>
                <w:tab w:val="left" w:pos="426"/>
              </w:tabs>
              <w:ind w:right="4"/>
              <w:jc w:val="both"/>
              <w:rPr>
                <w:rFonts w:asciiTheme="minorHAnsi" w:hAnsiTheme="minorHAnsi" w:cstheme="minorHAnsi"/>
                <w:sz w:val="21"/>
                <w:szCs w:val="21"/>
              </w:rPr>
            </w:pPr>
            <w:r w:rsidRPr="00555E64">
              <w:rPr>
                <w:rFonts w:asciiTheme="minorHAnsi" w:hAnsiTheme="minorHAnsi" w:cstheme="minorHAnsi"/>
                <w:sz w:val="21"/>
                <w:szCs w:val="21"/>
              </w:rPr>
              <w:t>Las contraseñas de usuarios en la base de datos, así como información de carácter Confidencial o sensible deberán estar encriptadas.</w:t>
            </w:r>
          </w:p>
          <w:p w:rsidR="00555E64" w:rsidRPr="00555E64" w:rsidRDefault="00555E64" w:rsidP="00555E64">
            <w:pPr>
              <w:widowControl w:val="0"/>
              <w:numPr>
                <w:ilvl w:val="0"/>
                <w:numId w:val="27"/>
              </w:numPr>
              <w:pBdr>
                <w:top w:val="nil"/>
                <w:left w:val="nil"/>
                <w:bottom w:val="nil"/>
                <w:right w:val="nil"/>
                <w:between w:val="nil"/>
              </w:pBdr>
              <w:tabs>
                <w:tab w:val="left" w:pos="284"/>
              </w:tabs>
              <w:ind w:right="4"/>
              <w:jc w:val="both"/>
              <w:rPr>
                <w:rFonts w:asciiTheme="minorHAnsi" w:hAnsiTheme="minorHAnsi" w:cstheme="minorHAnsi"/>
                <w:sz w:val="21"/>
                <w:szCs w:val="21"/>
              </w:rPr>
            </w:pPr>
            <w:r w:rsidRPr="00555E64">
              <w:rPr>
                <w:rFonts w:asciiTheme="minorHAnsi" w:hAnsiTheme="minorHAnsi" w:cstheme="minorHAnsi"/>
                <w:sz w:val="21"/>
                <w:szCs w:val="21"/>
              </w:rPr>
              <w:t>Los módulos entregados deberán poder ser modificados por el personal técnico de la institución.</w:t>
            </w:r>
          </w:p>
          <w:p w:rsidR="00555E64" w:rsidRPr="00555E64" w:rsidRDefault="00555E64" w:rsidP="00F5078C">
            <w:pPr>
              <w:tabs>
                <w:tab w:val="left" w:pos="1985"/>
              </w:tabs>
              <w:ind w:left="4" w:hanging="4"/>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TECNICOS PARA LA IMPLEMENTACIÓN:</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rPr>
              <w:t xml:space="preserve">Los entregables </w:t>
            </w:r>
            <w:r w:rsidRPr="00555E64">
              <w:rPr>
                <w:rFonts w:asciiTheme="minorHAnsi" w:hAnsiTheme="minorHAnsi" w:cstheme="minorHAnsi"/>
                <w:sz w:val="21"/>
                <w:szCs w:val="21"/>
                <w:lang w:val="es-ES"/>
              </w:rPr>
              <w:t xml:space="preserve">del sistema </w:t>
            </w:r>
            <w:r w:rsidRPr="00555E64">
              <w:rPr>
                <w:rFonts w:asciiTheme="minorHAnsi" w:hAnsiTheme="minorHAnsi" w:cstheme="minorHAnsi"/>
                <w:sz w:val="21"/>
                <w:szCs w:val="21"/>
              </w:rPr>
              <w:t xml:space="preserve">con todas las instalaciones requeridas como sistema operativo, herramientas de Servidor web, Administrador de base de datos deberá ser realizado por el proveedor en el Servidor que se indique por parte del personal técnico </w:t>
            </w:r>
            <w:r w:rsidRPr="00555E64">
              <w:rPr>
                <w:rFonts w:asciiTheme="minorHAnsi" w:hAnsiTheme="minorHAnsi" w:cstheme="minorHAnsi"/>
                <w:sz w:val="21"/>
                <w:szCs w:val="21"/>
                <w:lang w:val="es-ES"/>
              </w:rPr>
              <w:t>de la Comisión Local de Búsqueda de Personas Desaparecidas y No Localizadas o el área afín correspondiente</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rPr>
              <w:t>Se deberá configurar por parte del Proveedor los Respaldos de la base de datos, diferenciales y completos.</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rPr>
              <w:t>Se entregará al director y responsable de la administración del sistema, las contraseñas para acceso a la administración de la base de datos y servidor de producción. Así como cualquier otra contraseña que se requiera para la operación de</w:t>
            </w:r>
            <w:r w:rsidRPr="00555E64">
              <w:rPr>
                <w:rFonts w:asciiTheme="minorHAnsi" w:hAnsiTheme="minorHAnsi" w:cstheme="minorHAnsi"/>
                <w:sz w:val="21"/>
                <w:szCs w:val="21"/>
                <w:lang w:val="es-ES"/>
              </w:rPr>
              <w:t xml:space="preserve"> la App </w:t>
            </w:r>
            <w:r w:rsidRPr="00555E64">
              <w:rPr>
                <w:rFonts w:asciiTheme="minorHAnsi" w:hAnsiTheme="minorHAnsi" w:cstheme="minorHAnsi"/>
                <w:sz w:val="21"/>
                <w:szCs w:val="21"/>
              </w:rPr>
              <w:t>implementad</w:t>
            </w:r>
            <w:r w:rsidRPr="00555E64">
              <w:rPr>
                <w:rFonts w:asciiTheme="minorHAnsi" w:hAnsiTheme="minorHAnsi" w:cstheme="minorHAnsi"/>
                <w:sz w:val="21"/>
                <w:szCs w:val="21"/>
                <w:lang w:val="es-ES"/>
              </w:rPr>
              <w:t>a</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rPr>
              <w:t xml:space="preserve">Se requiere al término de la Implementación, la entrega del Código Fuente, la estructura de la base de Datos y la inclusión en el contrato mencionando que los derechos de autor pertenecen a </w:t>
            </w: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rPr>
              <w:t>Se requieren los manuales técnicos con los diagramas de Flujo del Desarrollo, comentarios y los manuales para solución de problemáticas propias de la aplicación.</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rPr>
              <w:t>Desarrollo de cambios menores en pantallas, reportes u otros requerimientos que sean necesarios aun y cuando no estén declarados en el análisis, los cuales sean indispensables para la correcta puesta en marcha del sistema o afecten la continuación del proyecto.</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proporcionarán en la manera posible las facilidades para el software propuesto, así como sus componentes para que sean instalados en la infraestructura tecnológica </w:t>
            </w:r>
            <w:r w:rsidRPr="00555E64">
              <w:rPr>
                <w:rFonts w:asciiTheme="minorHAnsi" w:hAnsiTheme="minorHAnsi" w:cstheme="minorHAnsi"/>
                <w:sz w:val="21"/>
                <w:szCs w:val="21"/>
                <w:lang w:val="es-ES"/>
              </w:rPr>
              <w:t>con que cuente 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deberá contar con recursos para el control del desempeño en forma preventiva y correctiva de la infraestructura tecnológica (comunicaciones, CPU, disco, periféricos) que soporte la aplicación ofertada, así como sus componentes de software.</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1279" w:right="4" w:hanging="708"/>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será responsable de la instalación de equipos, sistemas operativos y todos los componentes ajenos a los productos de esta licitación, incluyendo la red local y la red WAN que soporte le procesamiento de los archivos y componentes de la solución propuesta en forma eficiente durante el desarrollo del proyecto.</w:t>
            </w:r>
          </w:p>
          <w:p w:rsidR="00555E64" w:rsidRPr="00555E64" w:rsidRDefault="00555E64" w:rsidP="00F5078C">
            <w:pPr>
              <w:tabs>
                <w:tab w:val="left" w:pos="374"/>
              </w:tabs>
              <w:spacing w:before="20"/>
              <w:ind w:left="2832" w:hanging="2832"/>
              <w:jc w:val="both"/>
              <w:rPr>
                <w:rFonts w:asciiTheme="minorHAnsi" w:hAnsiTheme="minorHAnsi" w:cstheme="minorHAnsi"/>
                <w:b/>
                <w:iCs/>
                <w:sz w:val="22"/>
                <w:szCs w:val="22"/>
              </w:rPr>
            </w:pPr>
            <w:r w:rsidRPr="00555E64">
              <w:rPr>
                <w:rFonts w:asciiTheme="minorHAnsi" w:hAnsiTheme="minorHAnsi" w:cstheme="minorHAnsi"/>
                <w:b/>
                <w:iCs/>
                <w:sz w:val="22"/>
                <w:szCs w:val="22"/>
              </w:rPr>
              <w:t>ENTREGABLES</w:t>
            </w:r>
          </w:p>
          <w:p w:rsidR="00555E64" w:rsidRPr="00555E64" w:rsidRDefault="00555E64" w:rsidP="00F5078C">
            <w:pPr>
              <w:tabs>
                <w:tab w:val="left" w:pos="851"/>
              </w:tabs>
              <w:jc w:val="both"/>
              <w:rPr>
                <w:rFonts w:asciiTheme="minorHAnsi" w:hAnsiTheme="minorHAnsi" w:cstheme="minorHAnsi"/>
                <w:sz w:val="22"/>
                <w:szCs w:val="22"/>
              </w:rPr>
            </w:pPr>
            <w:r w:rsidRPr="00555E64">
              <w:rPr>
                <w:rFonts w:asciiTheme="minorHAnsi" w:hAnsiTheme="minorHAnsi" w:cstheme="minorHAnsi"/>
                <w:sz w:val="22"/>
                <w:szCs w:val="22"/>
              </w:rPr>
              <w:t xml:space="preserve">Respecto al Servicio de fábrica de software para diseñar, desarrollar e implementar un desarrollo que permita contar con un sistema de información que permita integrar una solución web de consulta y análisis de la información estadística, indicadores y </w:t>
            </w:r>
            <w:proofErr w:type="spellStart"/>
            <w:r w:rsidRPr="00555E64">
              <w:rPr>
                <w:rFonts w:asciiTheme="minorHAnsi" w:hAnsiTheme="minorHAnsi" w:cstheme="minorHAnsi"/>
                <w:sz w:val="22"/>
                <w:szCs w:val="22"/>
              </w:rPr>
              <w:t>geoestadística</w:t>
            </w:r>
            <w:proofErr w:type="spellEnd"/>
            <w:r w:rsidRPr="00555E64">
              <w:rPr>
                <w:rFonts w:asciiTheme="minorHAnsi" w:hAnsiTheme="minorHAnsi" w:cstheme="minorHAnsi"/>
                <w:sz w:val="22"/>
                <w:szCs w:val="22"/>
              </w:rPr>
              <w:t xml:space="preserve"> de la evolución de la desaparición y búsqueda de personas en la Entidad, denominado Banco Estatal de Datos de Personas Desaparecidas, se estima que se harán los siguientes entregables:</w:t>
            </w:r>
          </w:p>
          <w:p w:rsidR="00555E64" w:rsidRPr="00555E64" w:rsidRDefault="00555E64" w:rsidP="00555E64">
            <w:pPr>
              <w:pStyle w:val="Prrafodelista"/>
              <w:numPr>
                <w:ilvl w:val="0"/>
                <w:numId w:val="17"/>
              </w:numPr>
              <w:spacing w:before="20" w:after="200"/>
              <w:rPr>
                <w:rFonts w:asciiTheme="minorHAnsi" w:hAnsiTheme="minorHAnsi" w:cstheme="minorHAnsi"/>
                <w:lang w:val="es-ES_tradnl"/>
              </w:rPr>
            </w:pPr>
            <w:r w:rsidRPr="00555E64">
              <w:rPr>
                <w:rFonts w:asciiTheme="minorHAnsi" w:hAnsiTheme="minorHAnsi" w:cstheme="minorHAnsi"/>
                <w:lang w:val="es-ES_tradnl"/>
              </w:rPr>
              <w:t xml:space="preserve">Código fuente de la aplicación. </w:t>
            </w:r>
          </w:p>
          <w:p w:rsidR="00555E64" w:rsidRPr="00555E64" w:rsidRDefault="00555E64" w:rsidP="00555E64">
            <w:pPr>
              <w:pStyle w:val="Prrafodelista"/>
              <w:numPr>
                <w:ilvl w:val="0"/>
                <w:numId w:val="17"/>
              </w:numPr>
              <w:spacing w:before="20" w:after="200"/>
              <w:rPr>
                <w:rFonts w:asciiTheme="minorHAnsi" w:hAnsiTheme="minorHAnsi" w:cstheme="minorHAnsi"/>
                <w:lang w:val="es-ES_tradnl"/>
              </w:rPr>
            </w:pPr>
            <w:r w:rsidRPr="00555E64">
              <w:rPr>
                <w:rFonts w:asciiTheme="minorHAnsi" w:hAnsiTheme="minorHAnsi" w:cstheme="minorHAnsi"/>
                <w:lang w:val="es-ES_tradnl"/>
              </w:rPr>
              <w:t>Base de datos.</w:t>
            </w:r>
          </w:p>
          <w:p w:rsidR="00555E64" w:rsidRPr="00555E64" w:rsidRDefault="00555E64" w:rsidP="00555E64">
            <w:pPr>
              <w:pStyle w:val="Prrafodelista"/>
              <w:numPr>
                <w:ilvl w:val="0"/>
                <w:numId w:val="17"/>
              </w:numPr>
              <w:spacing w:before="20" w:after="200"/>
              <w:rPr>
                <w:rFonts w:asciiTheme="minorHAnsi" w:hAnsiTheme="minorHAnsi" w:cstheme="minorHAnsi"/>
                <w:lang w:val="es-ES_tradnl"/>
              </w:rPr>
            </w:pPr>
            <w:r w:rsidRPr="00555E64">
              <w:rPr>
                <w:rFonts w:asciiTheme="minorHAnsi" w:hAnsiTheme="minorHAnsi" w:cstheme="minorHAnsi"/>
                <w:lang w:val="es-ES_tradnl"/>
              </w:rPr>
              <w:t>Manuales técnicos.</w:t>
            </w:r>
          </w:p>
          <w:p w:rsidR="00555E64" w:rsidRPr="00555E64" w:rsidRDefault="00555E64" w:rsidP="00555E64">
            <w:pPr>
              <w:pStyle w:val="Prrafodelista"/>
              <w:numPr>
                <w:ilvl w:val="0"/>
                <w:numId w:val="17"/>
              </w:numPr>
              <w:spacing w:before="20" w:after="200"/>
              <w:rPr>
                <w:rFonts w:asciiTheme="minorHAnsi" w:hAnsiTheme="minorHAnsi" w:cstheme="minorHAnsi"/>
                <w:b/>
                <w:lang w:val="es-ES_tradnl"/>
              </w:rPr>
            </w:pPr>
            <w:r w:rsidRPr="00555E64">
              <w:rPr>
                <w:rFonts w:asciiTheme="minorHAnsi" w:hAnsiTheme="minorHAnsi" w:cstheme="minorHAnsi"/>
                <w:lang w:val="es-ES_tradnl"/>
              </w:rPr>
              <w:t>Manual de usuario.</w:t>
            </w:r>
          </w:p>
          <w:p w:rsidR="00555E64" w:rsidRPr="00555E64" w:rsidRDefault="00555E64" w:rsidP="00555E64">
            <w:pPr>
              <w:pStyle w:val="Prrafodelista"/>
              <w:numPr>
                <w:ilvl w:val="0"/>
                <w:numId w:val="17"/>
              </w:numPr>
              <w:spacing w:before="20"/>
              <w:rPr>
                <w:rFonts w:asciiTheme="minorHAnsi" w:hAnsiTheme="minorHAnsi" w:cstheme="minorHAnsi"/>
                <w:lang w:val="es-ES_tradnl"/>
              </w:rPr>
            </w:pPr>
            <w:r w:rsidRPr="00555E64">
              <w:rPr>
                <w:rFonts w:asciiTheme="minorHAnsi" w:hAnsiTheme="minorHAnsi" w:cstheme="minorHAnsi"/>
              </w:rPr>
              <w:t xml:space="preserve">Capacitación del personal de la </w:t>
            </w:r>
            <w:r w:rsidRPr="00555E64">
              <w:rPr>
                <w:rFonts w:asciiTheme="minorHAnsi" w:hAnsiTheme="minorHAnsi" w:cstheme="minorHAnsi"/>
                <w:lang w:val="es-ES"/>
              </w:rPr>
              <w:t>Comisión Local de Búsqueda de Personas como administrador y usuario.</w:t>
            </w:r>
          </w:p>
          <w:p w:rsidR="00555E64" w:rsidRPr="00555E64" w:rsidRDefault="00555E64" w:rsidP="00F5078C">
            <w:pPr>
              <w:tabs>
                <w:tab w:val="left" w:pos="1985"/>
              </w:tabs>
              <w:ind w:left="4" w:hanging="4"/>
              <w:jc w:val="both"/>
              <w:rPr>
                <w:rFonts w:asciiTheme="minorHAnsi" w:hAnsiTheme="minorHAnsi" w:cstheme="minorHAnsi"/>
                <w:b/>
                <w:bCs/>
                <w:sz w:val="22"/>
                <w:szCs w:val="22"/>
              </w:rPr>
            </w:pPr>
          </w:p>
          <w:p w:rsidR="00555E64" w:rsidRPr="00555E64" w:rsidRDefault="00555E64" w:rsidP="00F5078C">
            <w:pPr>
              <w:jc w:val="both"/>
              <w:rPr>
                <w:rFonts w:asciiTheme="minorHAnsi" w:hAnsiTheme="minorHAnsi" w:cstheme="minorHAnsi"/>
                <w:b/>
                <w:bCs/>
              </w:rPr>
            </w:pPr>
          </w:p>
        </w:tc>
      </w:tr>
      <w:tr w:rsidR="00555E64" w:rsidRPr="00555E64" w:rsidTr="00F5078C">
        <w:tc>
          <w:tcPr>
            <w:tcW w:w="9493" w:type="dxa"/>
            <w:gridSpan w:val="2"/>
            <w:shd w:val="clear" w:color="auto" w:fill="BFBFBF" w:themeFill="background1" w:themeFillShade="BF"/>
            <w:vAlign w:val="center"/>
          </w:tcPr>
          <w:p w:rsidR="00555E64" w:rsidRPr="00555E64" w:rsidRDefault="00555E64" w:rsidP="00F5078C">
            <w:pPr>
              <w:tabs>
                <w:tab w:val="left" w:pos="851"/>
              </w:tabs>
              <w:ind w:left="2832" w:hanging="2832"/>
              <w:jc w:val="both"/>
              <w:rPr>
                <w:rFonts w:asciiTheme="minorHAnsi" w:hAnsiTheme="minorHAnsi" w:cstheme="minorHAnsi"/>
                <w:b/>
                <w:bCs/>
                <w:sz w:val="22"/>
                <w:szCs w:val="22"/>
              </w:rPr>
            </w:pPr>
          </w:p>
        </w:tc>
      </w:tr>
      <w:tr w:rsidR="00555E64" w:rsidRPr="00555E64" w:rsidTr="00F5078C">
        <w:tc>
          <w:tcPr>
            <w:tcW w:w="882" w:type="dxa"/>
            <w:shd w:val="clear" w:color="auto" w:fill="auto"/>
          </w:tcPr>
          <w:p w:rsidR="00555E64" w:rsidRPr="00555E64" w:rsidRDefault="00555E64" w:rsidP="00F5078C">
            <w:pPr>
              <w:jc w:val="center"/>
              <w:rPr>
                <w:rFonts w:asciiTheme="minorHAnsi" w:hAnsiTheme="minorHAnsi" w:cstheme="minorHAnsi"/>
                <w:b/>
                <w:bCs/>
                <w:sz w:val="18"/>
                <w:szCs w:val="18"/>
              </w:rPr>
            </w:pPr>
            <w:r w:rsidRPr="00555E64">
              <w:rPr>
                <w:rFonts w:asciiTheme="minorHAnsi" w:hAnsiTheme="minorHAnsi" w:cstheme="minorHAnsi"/>
                <w:b/>
                <w:bCs/>
                <w:sz w:val="18"/>
                <w:szCs w:val="18"/>
              </w:rPr>
              <w:t>4</w:t>
            </w:r>
          </w:p>
        </w:tc>
        <w:tc>
          <w:tcPr>
            <w:tcW w:w="8611" w:type="dxa"/>
            <w:shd w:val="clear" w:color="auto" w:fill="auto"/>
            <w:vAlign w:val="center"/>
          </w:tcPr>
          <w:p w:rsidR="00555E64" w:rsidRPr="00555E64" w:rsidRDefault="00555E64" w:rsidP="00F5078C">
            <w:pPr>
              <w:tabs>
                <w:tab w:val="left" w:pos="851"/>
              </w:tabs>
              <w:ind w:left="4" w:hanging="4"/>
              <w:jc w:val="both"/>
              <w:rPr>
                <w:rFonts w:asciiTheme="minorHAnsi" w:hAnsiTheme="minorHAnsi" w:cstheme="minorHAnsi"/>
                <w:b/>
                <w:bCs/>
                <w:sz w:val="22"/>
                <w:szCs w:val="22"/>
              </w:rPr>
            </w:pPr>
            <w:r w:rsidRPr="00555E64">
              <w:rPr>
                <w:rFonts w:asciiTheme="minorHAnsi" w:hAnsiTheme="minorHAnsi" w:cstheme="minorHAnsi"/>
                <w:b/>
                <w:bCs/>
                <w:sz w:val="22"/>
                <w:szCs w:val="22"/>
              </w:rPr>
              <w:t>SOFTWARE PARA LA IDENTIFICACIÓN DE CADÁVERES Y PERSONAS DESAPARECIDAS, CON MÓDULOS DE TRABAJO EN RECONOCIMIENTO FACIAL, MARCAS Y SEÑAS PARTICULARES Y TATUAJES. INCLUYE LA CESIÓN DEL CÓDIGO FUENTE DEL SOFTWARE E IMPLEMENTACIÓN.</w:t>
            </w:r>
          </w:p>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DESCRIPCIÓN DEL SERVICIO:</w:t>
            </w:r>
            <w:r w:rsidRPr="00555E64">
              <w:rPr>
                <w:rFonts w:asciiTheme="minorHAnsi" w:hAnsiTheme="minorHAnsi" w:cstheme="minorHAnsi"/>
                <w:b/>
                <w:bCs/>
                <w:sz w:val="22"/>
                <w:szCs w:val="22"/>
              </w:rPr>
              <w:tab/>
            </w:r>
          </w:p>
          <w:p w:rsidR="00555E64" w:rsidRPr="00555E64" w:rsidRDefault="00555E64" w:rsidP="00F5078C">
            <w:pPr>
              <w:tabs>
                <w:tab w:val="left" w:pos="851"/>
              </w:tabs>
              <w:ind w:left="4" w:hanging="4"/>
              <w:jc w:val="both"/>
              <w:rPr>
                <w:rFonts w:asciiTheme="minorHAnsi" w:hAnsiTheme="minorHAnsi" w:cstheme="minorHAnsi"/>
                <w:bCs/>
                <w:sz w:val="22"/>
                <w:szCs w:val="22"/>
              </w:rPr>
            </w:pPr>
            <w:r w:rsidRPr="00555E64">
              <w:rPr>
                <w:rFonts w:asciiTheme="minorHAnsi" w:hAnsiTheme="minorHAnsi" w:cstheme="minorHAnsi"/>
                <w:sz w:val="22"/>
                <w:szCs w:val="22"/>
              </w:rPr>
              <w:t xml:space="preserve">Servicio de fábrica de software que permita diseñar, desarrollar e implementar un sistema informático forense </w:t>
            </w:r>
            <w:r w:rsidRPr="00555E64">
              <w:rPr>
                <w:rFonts w:asciiTheme="minorHAnsi" w:hAnsiTheme="minorHAnsi" w:cstheme="minorHAnsi"/>
                <w:bCs/>
                <w:sz w:val="22"/>
                <w:szCs w:val="22"/>
              </w:rPr>
              <w:t>que genere un base de datos de imágenes o videos que ayuden a la búsqueda de personas desaparecidas por medio de la identificación de las mismas a través del reconocimiento facial e identificación de tatuajes y marcas corporales.</w:t>
            </w:r>
          </w:p>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 GENERAL:</w:t>
            </w:r>
            <w:r w:rsidRPr="00555E64">
              <w:rPr>
                <w:rFonts w:asciiTheme="minorHAnsi" w:hAnsiTheme="minorHAnsi" w:cstheme="minorHAnsi"/>
                <w:b/>
                <w:bCs/>
                <w:sz w:val="22"/>
                <w:szCs w:val="22"/>
              </w:rPr>
              <w:tab/>
            </w:r>
          </w:p>
          <w:p w:rsidR="00555E64" w:rsidRPr="00555E64" w:rsidRDefault="00555E64" w:rsidP="00F5078C">
            <w:pPr>
              <w:tabs>
                <w:tab w:val="left" w:pos="851"/>
              </w:tabs>
              <w:ind w:left="4" w:hanging="4"/>
              <w:jc w:val="both"/>
              <w:rPr>
                <w:rFonts w:asciiTheme="minorHAnsi" w:hAnsiTheme="minorHAnsi" w:cstheme="minorHAnsi"/>
                <w:sz w:val="22"/>
                <w:szCs w:val="22"/>
              </w:rPr>
            </w:pPr>
            <w:r w:rsidRPr="00555E64">
              <w:rPr>
                <w:rFonts w:asciiTheme="minorHAnsi" w:hAnsiTheme="minorHAnsi" w:cstheme="minorHAnsi"/>
                <w:sz w:val="22"/>
                <w:szCs w:val="22"/>
              </w:rPr>
              <w:t xml:space="preserve">Permitir a la Comisión Local de Búsqueda de Personas contar con una solución tecnológica que coadyuve en las acciones de búsqueda e identificación de personas desaparecidas, lo anterior mediante la contratación de servicio de fábrica de software para el desarrollo de un sistema forense </w:t>
            </w:r>
            <w:r w:rsidRPr="00555E64">
              <w:rPr>
                <w:rFonts w:asciiTheme="minorHAnsi" w:hAnsiTheme="minorHAnsi" w:cstheme="minorHAnsi"/>
                <w:bCs/>
                <w:sz w:val="22"/>
                <w:szCs w:val="22"/>
              </w:rPr>
              <w:t>de reconocimiento facial e identificación de tatuajes y marcas corporales.</w:t>
            </w:r>
          </w:p>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 FUNCIONAL:</w:t>
            </w:r>
            <w:r w:rsidRPr="00555E64">
              <w:rPr>
                <w:rFonts w:asciiTheme="minorHAnsi" w:hAnsiTheme="minorHAnsi" w:cstheme="minorHAnsi"/>
                <w:b/>
                <w:bCs/>
                <w:sz w:val="22"/>
                <w:szCs w:val="22"/>
              </w:rPr>
              <w:tab/>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rPr>
              <w:t xml:space="preserve">Llevar a cabo el diseño, desarrollo e implementación de un Sistema Forense de Reconocimiento Facial, Identificación de Tatuajes y Marcas Corporales. </w:t>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rPr>
              <w:t>Proveer soporte técnico al área usuaria del Sistema Forense de Reconocimiento Facial, Identificación de Tatuajes y Marcas Corporales en la Comisión Local de Búsqueda de Personas.</w:t>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rPr>
              <w:t>Gestionar eficaz y eficientemente los requerimientos del área usuaria del Sistema Forense de Reconocimiento Facial, Identificación de Tatuajes y Marcas Corporales en la Comisión Local de Búsqueda de Personas Desaparecidas.</w:t>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bCs/>
              </w:rPr>
              <w:t>Contar con una plataforma que permita la búsqueda de personas desaparecidas a través del reconocimiento facial, de tatuajes y marcas corporales.</w:t>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bCs/>
              </w:rPr>
              <w:t>Desarrollar un sistema con interfaz Web, sencillo, confiable y amigable; sin restricciones de horario y de forma segura.</w:t>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bCs/>
              </w:rPr>
              <w:t>Implementar modulo para búsqueda de coincidencias mediante la descripción del tatuaje o marca corporal.</w:t>
            </w:r>
          </w:p>
          <w:p w:rsidR="00555E64" w:rsidRPr="00555E64" w:rsidRDefault="00555E64" w:rsidP="00555E64">
            <w:pPr>
              <w:pStyle w:val="Prrafodelista"/>
              <w:numPr>
                <w:ilvl w:val="0"/>
                <w:numId w:val="28"/>
              </w:numPr>
              <w:tabs>
                <w:tab w:val="left" w:pos="851"/>
              </w:tabs>
              <w:spacing w:after="200"/>
              <w:ind w:left="854" w:hanging="366"/>
              <w:jc w:val="both"/>
              <w:rPr>
                <w:rFonts w:asciiTheme="minorHAnsi" w:hAnsiTheme="minorHAnsi" w:cstheme="minorHAnsi"/>
              </w:rPr>
            </w:pPr>
            <w:r w:rsidRPr="00555E64">
              <w:rPr>
                <w:rFonts w:asciiTheme="minorHAnsi" w:hAnsiTheme="minorHAnsi" w:cstheme="minorHAnsi"/>
                <w:bCs/>
              </w:rPr>
              <w:t>Implementar módulos de autentificación para los usuarios en el sistema de información, almacenando el historial de los movimientos realizados en una bitácora de movimientos.</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b/>
                <w:bCs/>
                <w:sz w:val="22"/>
                <w:szCs w:val="22"/>
              </w:rPr>
              <w:t>CARACT. DE FUNCIONALIDAD:</w:t>
            </w:r>
            <w:r w:rsidRPr="00555E64">
              <w:rPr>
                <w:rFonts w:asciiTheme="minorHAnsi" w:hAnsiTheme="minorHAnsi" w:cstheme="minorHAnsi"/>
                <w:sz w:val="22"/>
                <w:szCs w:val="22"/>
              </w:rPr>
              <w:tab/>
            </w:r>
          </w:p>
          <w:p w:rsidR="00555E64" w:rsidRPr="00555E64" w:rsidRDefault="00555E64" w:rsidP="00555E64">
            <w:pPr>
              <w:pStyle w:val="Prrafodelista"/>
              <w:numPr>
                <w:ilvl w:val="0"/>
                <w:numId w:val="29"/>
              </w:numPr>
              <w:tabs>
                <w:tab w:val="left" w:pos="1985"/>
              </w:tabs>
              <w:spacing w:after="200"/>
              <w:jc w:val="both"/>
              <w:rPr>
                <w:rFonts w:asciiTheme="minorHAnsi" w:hAnsiTheme="minorHAnsi" w:cstheme="minorHAnsi"/>
              </w:rPr>
            </w:pPr>
            <w:r w:rsidRPr="00555E64">
              <w:rPr>
                <w:rFonts w:asciiTheme="minorHAnsi" w:hAnsiTheme="minorHAnsi" w:cstheme="minorHAnsi"/>
              </w:rPr>
              <w:t>Implementar un Sistema que permita identificar personas a través de fotografías o videos, de una manera práctica, sencilla y útil.</w:t>
            </w:r>
          </w:p>
          <w:p w:rsidR="00555E64" w:rsidRPr="00555E64" w:rsidRDefault="00555E64" w:rsidP="00555E64">
            <w:pPr>
              <w:pStyle w:val="Prrafodelista"/>
              <w:numPr>
                <w:ilvl w:val="0"/>
                <w:numId w:val="29"/>
              </w:numPr>
              <w:tabs>
                <w:tab w:val="left" w:pos="1985"/>
              </w:tabs>
              <w:spacing w:after="200"/>
              <w:jc w:val="both"/>
              <w:rPr>
                <w:rFonts w:asciiTheme="minorHAnsi" w:hAnsiTheme="minorHAnsi" w:cstheme="minorHAnsi"/>
              </w:rPr>
            </w:pPr>
            <w:r w:rsidRPr="00555E64">
              <w:rPr>
                <w:rFonts w:asciiTheme="minorHAnsi" w:hAnsiTheme="minorHAnsi" w:cstheme="minorHAnsi"/>
              </w:rPr>
              <w:t>Consulta en el Sistema Nacional de Personas Desaparecidas datos de personas desaparecidas en el Estado.</w:t>
            </w:r>
          </w:p>
          <w:p w:rsidR="00555E64" w:rsidRPr="00555E64" w:rsidRDefault="00555E64" w:rsidP="00555E64">
            <w:pPr>
              <w:pStyle w:val="Prrafodelista"/>
              <w:numPr>
                <w:ilvl w:val="0"/>
                <w:numId w:val="29"/>
              </w:numPr>
              <w:tabs>
                <w:tab w:val="left" w:pos="1985"/>
              </w:tabs>
              <w:jc w:val="both"/>
              <w:rPr>
                <w:rFonts w:asciiTheme="minorHAnsi" w:hAnsiTheme="minorHAnsi" w:cstheme="minorHAnsi"/>
              </w:rPr>
            </w:pPr>
            <w:r w:rsidRPr="00555E64">
              <w:rPr>
                <w:rFonts w:asciiTheme="minorHAnsi" w:hAnsiTheme="minorHAnsi" w:cstheme="minorHAnsi"/>
              </w:rPr>
              <w:t>Enrolamiento y Consulta de personas, basado en el comparativo facial.</w:t>
            </w:r>
          </w:p>
          <w:p w:rsidR="00555E64" w:rsidRPr="00555E64" w:rsidRDefault="00555E64" w:rsidP="00F5078C">
            <w:pPr>
              <w:tabs>
                <w:tab w:val="left" w:pos="1985"/>
              </w:tabs>
              <w:ind w:left="2832"/>
              <w:jc w:val="both"/>
              <w:rPr>
                <w:rFonts w:asciiTheme="minorHAnsi" w:hAnsiTheme="minorHAnsi" w:cstheme="minorHAnsi"/>
                <w:sz w:val="22"/>
                <w:szCs w:val="22"/>
              </w:rPr>
            </w:pPr>
          </w:p>
          <w:p w:rsidR="00555E64" w:rsidRPr="00555E64" w:rsidRDefault="00555E64" w:rsidP="00555E64">
            <w:pPr>
              <w:pStyle w:val="Prrafodelista"/>
              <w:numPr>
                <w:ilvl w:val="3"/>
                <w:numId w:val="29"/>
              </w:numPr>
              <w:tabs>
                <w:tab w:val="left" w:pos="1985"/>
              </w:tabs>
              <w:ind w:left="1279"/>
              <w:jc w:val="both"/>
              <w:rPr>
                <w:rFonts w:asciiTheme="minorHAnsi" w:hAnsiTheme="minorHAnsi" w:cstheme="minorHAnsi"/>
              </w:rPr>
            </w:pPr>
            <w:r w:rsidRPr="00555E64">
              <w:rPr>
                <w:rFonts w:asciiTheme="minorHAnsi" w:hAnsiTheme="minorHAnsi" w:cstheme="minorHAnsi"/>
              </w:rPr>
              <w:t>Criterios de búsqueda como son:</w:t>
            </w:r>
          </w:p>
          <w:p w:rsidR="00555E64" w:rsidRPr="00555E64" w:rsidRDefault="00555E64" w:rsidP="00555E64">
            <w:pPr>
              <w:pStyle w:val="Prrafodelista"/>
              <w:numPr>
                <w:ilvl w:val="3"/>
                <w:numId w:val="29"/>
              </w:numPr>
              <w:spacing w:after="200" w:line="276" w:lineRule="auto"/>
              <w:ind w:left="2555" w:hanging="425"/>
              <w:jc w:val="both"/>
              <w:rPr>
                <w:rFonts w:asciiTheme="minorHAnsi" w:hAnsiTheme="minorHAnsi" w:cstheme="minorHAnsi"/>
              </w:rPr>
            </w:pPr>
            <w:r w:rsidRPr="00555E64">
              <w:rPr>
                <w:rFonts w:asciiTheme="minorHAnsi" w:hAnsiTheme="minorHAnsi" w:cstheme="minorHAnsi"/>
              </w:rPr>
              <w:t>Nombre de la persona desaparecida</w:t>
            </w:r>
          </w:p>
          <w:p w:rsidR="00555E64" w:rsidRPr="00555E64" w:rsidRDefault="00555E64" w:rsidP="00555E64">
            <w:pPr>
              <w:pStyle w:val="Prrafodelista"/>
              <w:numPr>
                <w:ilvl w:val="4"/>
                <w:numId w:val="29"/>
              </w:numPr>
              <w:spacing w:after="200" w:line="276" w:lineRule="auto"/>
              <w:ind w:left="2555" w:hanging="425"/>
              <w:jc w:val="both"/>
              <w:rPr>
                <w:rFonts w:asciiTheme="minorHAnsi" w:hAnsiTheme="minorHAnsi" w:cstheme="minorHAnsi"/>
              </w:rPr>
            </w:pPr>
            <w:r w:rsidRPr="00555E64">
              <w:rPr>
                <w:rFonts w:asciiTheme="minorHAnsi" w:hAnsiTheme="minorHAnsi" w:cstheme="minorHAnsi"/>
              </w:rPr>
              <w:t>Señas particulares.</w:t>
            </w:r>
          </w:p>
          <w:p w:rsidR="00555E64" w:rsidRPr="00555E64" w:rsidRDefault="00555E64" w:rsidP="00555E64">
            <w:pPr>
              <w:pStyle w:val="Prrafodelista"/>
              <w:numPr>
                <w:ilvl w:val="4"/>
                <w:numId w:val="29"/>
              </w:numPr>
              <w:spacing w:after="200" w:line="276" w:lineRule="auto"/>
              <w:ind w:left="2555" w:hanging="425"/>
              <w:jc w:val="both"/>
              <w:rPr>
                <w:rFonts w:asciiTheme="minorHAnsi" w:hAnsiTheme="minorHAnsi" w:cstheme="minorHAnsi"/>
              </w:rPr>
            </w:pPr>
            <w:r w:rsidRPr="00555E64">
              <w:rPr>
                <w:rFonts w:asciiTheme="minorHAnsi" w:hAnsiTheme="minorHAnsi" w:cstheme="minorHAnsi"/>
              </w:rPr>
              <w:t>Tatuajes y vestimenta.</w:t>
            </w:r>
          </w:p>
          <w:p w:rsidR="00555E64" w:rsidRPr="00555E64" w:rsidRDefault="00555E64" w:rsidP="00555E64">
            <w:pPr>
              <w:pStyle w:val="Prrafodelista"/>
              <w:numPr>
                <w:ilvl w:val="4"/>
                <w:numId w:val="29"/>
              </w:numPr>
              <w:spacing w:after="200" w:line="276" w:lineRule="auto"/>
              <w:ind w:left="2555" w:hanging="425"/>
              <w:jc w:val="both"/>
              <w:rPr>
                <w:rFonts w:asciiTheme="minorHAnsi" w:hAnsiTheme="minorHAnsi" w:cstheme="minorHAnsi"/>
              </w:rPr>
            </w:pPr>
            <w:r w:rsidRPr="00555E64">
              <w:rPr>
                <w:rFonts w:asciiTheme="minorHAnsi" w:hAnsiTheme="minorHAnsi" w:cstheme="minorHAnsi"/>
              </w:rPr>
              <w:t>Datos biométricos (Fotografías y huellas).</w:t>
            </w:r>
          </w:p>
          <w:p w:rsidR="00555E64" w:rsidRPr="00555E64" w:rsidRDefault="00555E64" w:rsidP="00555E64">
            <w:pPr>
              <w:pStyle w:val="Prrafodelista"/>
              <w:numPr>
                <w:ilvl w:val="3"/>
                <w:numId w:val="29"/>
              </w:numPr>
              <w:spacing w:after="200" w:line="276" w:lineRule="auto"/>
              <w:ind w:left="1279" w:hanging="850"/>
              <w:jc w:val="both"/>
              <w:rPr>
                <w:rFonts w:asciiTheme="minorHAnsi" w:hAnsiTheme="minorHAnsi" w:cstheme="minorHAnsi"/>
              </w:rPr>
            </w:pPr>
            <w:r w:rsidRPr="00555E64">
              <w:rPr>
                <w:rFonts w:asciiTheme="minorHAnsi" w:hAnsiTheme="minorHAnsi" w:cstheme="minorHAnsi"/>
              </w:rPr>
              <w:t>Datos complementarios como:</w:t>
            </w:r>
          </w:p>
          <w:p w:rsidR="00555E64" w:rsidRPr="00555E64" w:rsidRDefault="00555E64" w:rsidP="00555E64">
            <w:pPr>
              <w:pStyle w:val="Prrafodelista"/>
              <w:numPr>
                <w:ilvl w:val="4"/>
                <w:numId w:val="29"/>
              </w:numPr>
              <w:tabs>
                <w:tab w:val="left" w:pos="1985"/>
              </w:tabs>
              <w:spacing w:after="200" w:line="276" w:lineRule="auto"/>
              <w:ind w:left="2555" w:hanging="425"/>
              <w:jc w:val="both"/>
              <w:rPr>
                <w:rFonts w:asciiTheme="minorHAnsi" w:hAnsiTheme="minorHAnsi" w:cstheme="minorHAnsi"/>
              </w:rPr>
            </w:pPr>
            <w:r w:rsidRPr="00555E64">
              <w:rPr>
                <w:rFonts w:asciiTheme="minorHAnsi" w:hAnsiTheme="minorHAnsi" w:cstheme="minorHAnsi"/>
              </w:rPr>
              <w:t>Estatura.</w:t>
            </w:r>
          </w:p>
          <w:p w:rsidR="00555E64" w:rsidRPr="00555E64" w:rsidRDefault="00555E64" w:rsidP="00555E64">
            <w:pPr>
              <w:pStyle w:val="Prrafodelista"/>
              <w:numPr>
                <w:ilvl w:val="4"/>
                <w:numId w:val="29"/>
              </w:numPr>
              <w:tabs>
                <w:tab w:val="left" w:pos="1985"/>
              </w:tabs>
              <w:spacing w:after="200" w:line="276" w:lineRule="auto"/>
              <w:ind w:left="2555" w:hanging="425"/>
              <w:jc w:val="both"/>
              <w:rPr>
                <w:rFonts w:asciiTheme="minorHAnsi" w:hAnsiTheme="minorHAnsi" w:cstheme="minorHAnsi"/>
              </w:rPr>
            </w:pPr>
            <w:r w:rsidRPr="00555E64">
              <w:rPr>
                <w:rFonts w:asciiTheme="minorHAnsi" w:hAnsiTheme="minorHAnsi" w:cstheme="minorHAnsi"/>
              </w:rPr>
              <w:t>Peso.</w:t>
            </w:r>
          </w:p>
          <w:p w:rsidR="00555E64" w:rsidRPr="00555E64" w:rsidRDefault="00555E64" w:rsidP="00555E64">
            <w:pPr>
              <w:pStyle w:val="Prrafodelista"/>
              <w:numPr>
                <w:ilvl w:val="4"/>
                <w:numId w:val="29"/>
              </w:numPr>
              <w:tabs>
                <w:tab w:val="left" w:pos="1985"/>
              </w:tabs>
              <w:spacing w:after="200" w:line="276" w:lineRule="auto"/>
              <w:ind w:left="2555" w:hanging="425"/>
              <w:jc w:val="both"/>
              <w:rPr>
                <w:rFonts w:asciiTheme="minorHAnsi" w:hAnsiTheme="minorHAnsi" w:cstheme="minorHAnsi"/>
              </w:rPr>
            </w:pPr>
            <w:r w:rsidRPr="00555E64">
              <w:rPr>
                <w:rFonts w:asciiTheme="minorHAnsi" w:hAnsiTheme="minorHAnsi" w:cstheme="minorHAnsi"/>
              </w:rPr>
              <w:t>Color de piel.</w:t>
            </w:r>
          </w:p>
          <w:p w:rsidR="00555E64" w:rsidRPr="00555E64" w:rsidRDefault="00555E64" w:rsidP="00555E64">
            <w:pPr>
              <w:pStyle w:val="Prrafodelista"/>
              <w:numPr>
                <w:ilvl w:val="4"/>
                <w:numId w:val="29"/>
              </w:numPr>
              <w:tabs>
                <w:tab w:val="left" w:pos="1985"/>
              </w:tabs>
              <w:spacing w:after="200" w:line="276" w:lineRule="auto"/>
              <w:ind w:left="2555" w:hanging="425"/>
              <w:jc w:val="both"/>
              <w:rPr>
                <w:rFonts w:asciiTheme="minorHAnsi" w:hAnsiTheme="minorHAnsi" w:cstheme="minorHAnsi"/>
              </w:rPr>
            </w:pPr>
            <w:r w:rsidRPr="00555E64">
              <w:rPr>
                <w:rFonts w:asciiTheme="minorHAnsi" w:hAnsiTheme="minorHAnsi" w:cstheme="minorHAnsi"/>
              </w:rPr>
              <w:t>Color de cabello.</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Comparativo de características faciales con porcentaje de similitud configurable.</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Control de acceso al sistema de búsqueda, en donde cada persona (usuario) tenga su clave con jerarquías de restricciones dependiendo el tipo de usuarios y se registrará los movimientos que se realicen en el sistema.</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Contar con información actualizada y de fácil acceso para personal autorizado.</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Búsqueda de forma rápida y precisa, es decir que permita consultar la manera dinámica la información por varios tipos de parámetros.</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Usabilidad en el sistema de información y en el portal, interactuando de forma fácil, cómoda e intuitiva.</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 xml:space="preserve">Adaptación a los distintos dispositivos móviles como Smartphone y </w:t>
            </w:r>
            <w:proofErr w:type="spellStart"/>
            <w:r w:rsidRPr="00555E64">
              <w:rPr>
                <w:rFonts w:asciiTheme="minorHAnsi" w:hAnsiTheme="minorHAnsi" w:cstheme="minorHAnsi"/>
              </w:rPr>
              <w:t>tablets</w:t>
            </w:r>
            <w:proofErr w:type="spellEnd"/>
            <w:r w:rsidRPr="00555E64">
              <w:rPr>
                <w:rFonts w:asciiTheme="minorHAnsi" w:hAnsiTheme="minorHAnsi" w:cstheme="minorHAnsi"/>
              </w:rPr>
              <w:t>.</w:t>
            </w:r>
          </w:p>
          <w:p w:rsidR="00555E64" w:rsidRPr="00555E64" w:rsidRDefault="00555E64" w:rsidP="00555E64">
            <w:pPr>
              <w:pStyle w:val="Prrafodelista"/>
              <w:numPr>
                <w:ilvl w:val="3"/>
                <w:numId w:val="29"/>
              </w:numPr>
              <w:tabs>
                <w:tab w:val="left" w:pos="1985"/>
              </w:tabs>
              <w:spacing w:after="200" w:line="276" w:lineRule="auto"/>
              <w:ind w:left="1279" w:hanging="708"/>
              <w:jc w:val="both"/>
              <w:rPr>
                <w:rFonts w:asciiTheme="minorHAnsi" w:hAnsiTheme="minorHAnsi" w:cstheme="minorHAnsi"/>
              </w:rPr>
            </w:pPr>
            <w:r w:rsidRPr="00555E64">
              <w:rPr>
                <w:rFonts w:asciiTheme="minorHAnsi" w:hAnsiTheme="minorHAnsi" w:cstheme="minorHAnsi"/>
              </w:rPr>
              <w:t>Flexible para incorporar opciones que en un futuro permitan añadir funcionabilidad.</w:t>
            </w:r>
          </w:p>
          <w:p w:rsidR="00555E64" w:rsidRPr="00555E64" w:rsidRDefault="00555E64" w:rsidP="00F5078C">
            <w:pPr>
              <w:tabs>
                <w:tab w:val="left" w:pos="1985"/>
              </w:tabs>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NO FUNCIONALES:</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Con la finalidad de optimizar y garantizar la correcta operación del Servicio de fábrica de software se plantea se integren los siguientes requerimientos no funcionales:</w:t>
            </w:r>
          </w:p>
          <w:p w:rsidR="00555E64" w:rsidRPr="00555E64" w:rsidRDefault="00555E64" w:rsidP="00F5078C">
            <w:pPr>
              <w:tabs>
                <w:tab w:val="left" w:pos="1985"/>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 xml:space="preserve">CAPACITACIÓN. </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Es necesario dotar a los administradores y usuarios del desarrollo que laboran en la Comisión Local de Búsqueda de Personas con el conocimiento técnico para operar y administrar el desarrollo.</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b/>
                <w:bCs/>
                <w:sz w:val="22"/>
                <w:szCs w:val="22"/>
              </w:rPr>
              <w:t>COMPATIBILIDAD DEL DESARROLLO</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 xml:space="preserve">El desarrollo del Sistema deberá de considerar su </w:t>
            </w:r>
            <w:proofErr w:type="spellStart"/>
            <w:r w:rsidRPr="00555E64">
              <w:rPr>
                <w:rFonts w:asciiTheme="minorHAnsi" w:hAnsiTheme="minorHAnsi" w:cstheme="minorHAnsi"/>
                <w:sz w:val="22"/>
                <w:szCs w:val="22"/>
              </w:rPr>
              <w:t>configurabilidad</w:t>
            </w:r>
            <w:proofErr w:type="spellEnd"/>
            <w:r w:rsidRPr="00555E64">
              <w:rPr>
                <w:rFonts w:asciiTheme="minorHAnsi" w:hAnsiTheme="minorHAnsi" w:cstheme="minorHAnsi"/>
                <w:sz w:val="22"/>
                <w:szCs w:val="22"/>
              </w:rPr>
              <w:t xml:space="preserve"> para ser compatible con los siguientes sistemas operativos y/o de navegación:</w:t>
            </w:r>
          </w:p>
          <w:p w:rsidR="00555E64" w:rsidRPr="00555E64" w:rsidRDefault="00555E64" w:rsidP="00F5078C">
            <w:pPr>
              <w:pStyle w:val="Prrafodelista"/>
              <w:tabs>
                <w:tab w:val="left" w:pos="1985"/>
              </w:tabs>
              <w:ind w:left="2697"/>
              <w:jc w:val="both"/>
              <w:rPr>
                <w:rFonts w:asciiTheme="minorHAnsi" w:hAnsiTheme="minorHAnsi" w:cstheme="minorHAnsi"/>
              </w:rPr>
            </w:pPr>
            <w:r w:rsidRPr="00555E64">
              <w:rPr>
                <w:rFonts w:asciiTheme="minorHAnsi" w:hAnsiTheme="minorHAnsi" w:cstheme="minorHAnsi"/>
              </w:rPr>
              <w:t>Internet Explorer 10 o superior</w:t>
            </w:r>
            <w:r w:rsidRPr="00555E64">
              <w:rPr>
                <w:rFonts w:asciiTheme="minorHAnsi" w:hAnsiTheme="minorHAnsi" w:cstheme="minorHAnsi"/>
                <w:lang w:val="es-ES"/>
              </w:rPr>
              <w:t>.</w:t>
            </w:r>
          </w:p>
          <w:p w:rsidR="00555E64" w:rsidRPr="00555E64" w:rsidRDefault="00555E64" w:rsidP="00F5078C">
            <w:pPr>
              <w:pStyle w:val="Prrafodelista"/>
              <w:tabs>
                <w:tab w:val="left" w:pos="374"/>
              </w:tabs>
              <w:spacing w:before="20" w:line="360" w:lineRule="auto"/>
              <w:ind w:left="2697"/>
              <w:jc w:val="both"/>
              <w:rPr>
                <w:rFonts w:asciiTheme="minorHAnsi" w:hAnsiTheme="minorHAnsi" w:cstheme="minorHAnsi"/>
                <w:lang w:val="es-ES"/>
              </w:rPr>
            </w:pPr>
            <w:r w:rsidRPr="00555E64">
              <w:rPr>
                <w:rFonts w:asciiTheme="minorHAnsi" w:hAnsiTheme="minorHAnsi" w:cstheme="minorHAnsi"/>
              </w:rPr>
              <w:t>Google Chrome 65 o superior</w:t>
            </w:r>
            <w:r w:rsidRPr="00555E64">
              <w:rPr>
                <w:rFonts w:asciiTheme="minorHAnsi" w:hAnsiTheme="minorHAnsi" w:cstheme="minorHAnsi"/>
                <w:lang w:val="es-ES"/>
              </w:rPr>
              <w:t>.</w:t>
            </w:r>
          </w:p>
          <w:p w:rsidR="00555E64" w:rsidRPr="00555E64" w:rsidRDefault="00555E64" w:rsidP="00F5078C">
            <w:pPr>
              <w:tabs>
                <w:tab w:val="left" w:pos="374"/>
              </w:tabs>
              <w:spacing w:before="20"/>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TÉCNICOS PARA EL DESARROLLO:</w:t>
            </w:r>
          </w:p>
          <w:p w:rsidR="00555E64" w:rsidRPr="00555E64" w:rsidRDefault="00555E64" w:rsidP="00555E64">
            <w:pPr>
              <w:widowControl w:val="0"/>
              <w:numPr>
                <w:ilvl w:val="0"/>
                <w:numId w:val="18"/>
              </w:numPr>
              <w:pBdr>
                <w:top w:val="nil"/>
                <w:left w:val="nil"/>
                <w:bottom w:val="nil"/>
                <w:right w:val="nil"/>
                <w:between w:val="nil"/>
              </w:pBdr>
              <w:tabs>
                <w:tab w:val="left" w:pos="426"/>
              </w:tabs>
              <w:ind w:left="712" w:right="4" w:hanging="425"/>
              <w:jc w:val="both"/>
              <w:rPr>
                <w:rFonts w:asciiTheme="minorHAnsi" w:hAnsiTheme="minorHAnsi" w:cstheme="minorHAnsi"/>
                <w:sz w:val="21"/>
                <w:szCs w:val="21"/>
              </w:rPr>
            </w:pPr>
            <w:r w:rsidRPr="00555E64">
              <w:rPr>
                <w:rFonts w:asciiTheme="minorHAnsi" w:hAnsiTheme="minorHAnsi" w:cstheme="minorHAnsi"/>
                <w:sz w:val="21"/>
                <w:szCs w:val="21"/>
              </w:rPr>
              <w:t>La plataforma tecnológica deberá estar basada en Tecnología Web, principalmente .NET Framework para manejo y despliegue de datos.</w:t>
            </w:r>
          </w:p>
          <w:p w:rsidR="00555E64" w:rsidRPr="00555E64" w:rsidRDefault="00555E64" w:rsidP="00555E64">
            <w:pPr>
              <w:widowControl w:val="0"/>
              <w:numPr>
                <w:ilvl w:val="0"/>
                <w:numId w:val="18"/>
              </w:numPr>
              <w:pBdr>
                <w:top w:val="nil"/>
                <w:left w:val="nil"/>
                <w:bottom w:val="nil"/>
                <w:right w:val="nil"/>
                <w:between w:val="nil"/>
              </w:pBdr>
              <w:tabs>
                <w:tab w:val="left" w:pos="426"/>
              </w:tabs>
              <w:ind w:left="712" w:right="4" w:hanging="425"/>
              <w:jc w:val="both"/>
              <w:rPr>
                <w:rFonts w:asciiTheme="minorHAnsi" w:hAnsiTheme="minorHAnsi" w:cstheme="minorHAnsi"/>
                <w:sz w:val="21"/>
                <w:szCs w:val="21"/>
                <w:lang w:val="es-ES"/>
              </w:rPr>
            </w:pPr>
            <w:r w:rsidRPr="00555E64">
              <w:rPr>
                <w:rFonts w:asciiTheme="minorHAnsi" w:hAnsiTheme="minorHAnsi" w:cstheme="minorHAnsi"/>
                <w:sz w:val="21"/>
                <w:szCs w:val="21"/>
                <w:lang w:val="es-ES"/>
              </w:rPr>
              <w:t xml:space="preserve">Podrá utilizar las herramientas de Open </w:t>
            </w:r>
            <w:proofErr w:type="spellStart"/>
            <w:r w:rsidRPr="00555E64">
              <w:rPr>
                <w:rFonts w:asciiTheme="minorHAnsi" w:hAnsiTheme="minorHAnsi" w:cstheme="minorHAnsi"/>
                <w:sz w:val="21"/>
                <w:szCs w:val="21"/>
                <w:lang w:val="es-ES"/>
              </w:rPr>
              <w:t>Source</w:t>
            </w:r>
            <w:proofErr w:type="spellEnd"/>
            <w:r w:rsidRPr="00555E64">
              <w:rPr>
                <w:rFonts w:asciiTheme="minorHAnsi" w:hAnsiTheme="minorHAnsi" w:cstheme="minorHAnsi"/>
                <w:sz w:val="21"/>
                <w:szCs w:val="21"/>
                <w:lang w:val="es-ES"/>
              </w:rPr>
              <w:t xml:space="preserve"> para FRONT, mensajes, procesos etc.: JavaScript, </w:t>
            </w:r>
            <w:proofErr w:type="spellStart"/>
            <w:r w:rsidRPr="00555E64">
              <w:rPr>
                <w:rFonts w:asciiTheme="minorHAnsi" w:hAnsiTheme="minorHAnsi" w:cstheme="minorHAnsi"/>
                <w:sz w:val="21"/>
                <w:szCs w:val="21"/>
                <w:lang w:val="es-ES"/>
              </w:rPr>
              <w:t>JQuery</w:t>
            </w:r>
            <w:proofErr w:type="spellEnd"/>
            <w:r w:rsidRPr="00555E64">
              <w:rPr>
                <w:rFonts w:asciiTheme="minorHAnsi" w:hAnsiTheme="minorHAnsi" w:cstheme="minorHAnsi"/>
                <w:sz w:val="21"/>
                <w:szCs w:val="21"/>
                <w:lang w:val="es-ES"/>
              </w:rPr>
              <w:t xml:space="preserve">, HTML 5, </w:t>
            </w:r>
            <w:proofErr w:type="spellStart"/>
            <w:r w:rsidRPr="00555E64">
              <w:rPr>
                <w:rFonts w:asciiTheme="minorHAnsi" w:hAnsiTheme="minorHAnsi" w:cstheme="minorHAnsi"/>
                <w:sz w:val="21"/>
                <w:szCs w:val="21"/>
                <w:lang w:val="es-ES"/>
              </w:rPr>
              <w:t>Bootstrap</w:t>
            </w:r>
            <w:proofErr w:type="spellEnd"/>
            <w:r w:rsidRPr="00555E64">
              <w:rPr>
                <w:rFonts w:asciiTheme="minorHAnsi" w:hAnsiTheme="minorHAnsi" w:cstheme="minorHAnsi"/>
                <w:sz w:val="21"/>
                <w:szCs w:val="21"/>
                <w:lang w:val="es-ES"/>
              </w:rPr>
              <w:t>, angular.js, node.js. en las versiones más recientes.</w:t>
            </w:r>
          </w:p>
          <w:p w:rsidR="00555E64" w:rsidRPr="00555E64" w:rsidRDefault="00555E64" w:rsidP="00555E64">
            <w:pPr>
              <w:widowControl w:val="0"/>
              <w:numPr>
                <w:ilvl w:val="0"/>
                <w:numId w:val="18"/>
              </w:numPr>
              <w:pBdr>
                <w:top w:val="nil"/>
                <w:left w:val="nil"/>
                <w:bottom w:val="nil"/>
                <w:right w:val="nil"/>
                <w:between w:val="nil"/>
              </w:pBdr>
              <w:tabs>
                <w:tab w:val="left" w:pos="426"/>
              </w:tabs>
              <w:ind w:left="712" w:right="4" w:hanging="425"/>
              <w:jc w:val="both"/>
              <w:rPr>
                <w:rFonts w:asciiTheme="minorHAnsi" w:hAnsiTheme="minorHAnsi" w:cstheme="minorHAnsi"/>
                <w:sz w:val="21"/>
                <w:szCs w:val="21"/>
              </w:rPr>
            </w:pPr>
            <w:r w:rsidRPr="00555E64">
              <w:rPr>
                <w:rFonts w:asciiTheme="minorHAnsi" w:hAnsiTheme="minorHAnsi" w:cstheme="minorHAnsi"/>
                <w:sz w:val="21"/>
                <w:szCs w:val="21"/>
              </w:rPr>
              <w:t xml:space="preserve">El motor de Base de datos a utilizarse en este proyecto será en un inicio </w:t>
            </w:r>
            <w:proofErr w:type="spellStart"/>
            <w:r w:rsidRPr="00555E64">
              <w:rPr>
                <w:rFonts w:asciiTheme="minorHAnsi" w:hAnsiTheme="minorHAnsi" w:cstheme="minorHAnsi"/>
                <w:sz w:val="21"/>
                <w:szCs w:val="21"/>
              </w:rPr>
              <w:t>MySQL</w:t>
            </w:r>
            <w:proofErr w:type="spellEnd"/>
            <w:r w:rsidRPr="00555E64">
              <w:rPr>
                <w:rFonts w:asciiTheme="minorHAnsi" w:hAnsiTheme="minorHAnsi" w:cstheme="minorHAnsi"/>
                <w:sz w:val="21"/>
                <w:szCs w:val="21"/>
              </w:rPr>
              <w:t xml:space="preserve"> V8.</w:t>
            </w:r>
          </w:p>
          <w:p w:rsidR="00555E64" w:rsidRPr="00555E64" w:rsidRDefault="00555E64" w:rsidP="00555E64">
            <w:pPr>
              <w:widowControl w:val="0"/>
              <w:numPr>
                <w:ilvl w:val="0"/>
                <w:numId w:val="18"/>
              </w:numPr>
              <w:pBdr>
                <w:top w:val="nil"/>
                <w:left w:val="nil"/>
                <w:bottom w:val="nil"/>
                <w:right w:val="nil"/>
                <w:between w:val="nil"/>
              </w:pBdr>
              <w:tabs>
                <w:tab w:val="left" w:pos="426"/>
              </w:tabs>
              <w:ind w:left="712" w:right="4" w:hanging="425"/>
              <w:jc w:val="both"/>
              <w:rPr>
                <w:rFonts w:asciiTheme="minorHAnsi" w:hAnsiTheme="minorHAnsi" w:cstheme="minorHAnsi"/>
                <w:sz w:val="21"/>
                <w:szCs w:val="21"/>
              </w:rPr>
            </w:pPr>
            <w:r w:rsidRPr="00555E64">
              <w:rPr>
                <w:rFonts w:asciiTheme="minorHAnsi" w:hAnsiTheme="minorHAnsi" w:cstheme="minorHAnsi"/>
                <w:sz w:val="21"/>
                <w:szCs w:val="21"/>
              </w:rPr>
              <w:t>La tecnología utilizada para el desarrollo deberá ser en diseño responsivo, lo que significa que deberá poder ejecutarse, ser visible y adaptativo en cualquier navegador sin perder su imagen y diseño original en los principales navegadores web, Internet Explorer, Google Chrome, Mozilla Firefox, Safari y equipos móviles con sistemas operativos Android o IOS.</w:t>
            </w:r>
          </w:p>
          <w:p w:rsidR="00555E64" w:rsidRPr="00555E64" w:rsidRDefault="00555E64" w:rsidP="00555E64">
            <w:pPr>
              <w:widowControl w:val="0"/>
              <w:numPr>
                <w:ilvl w:val="0"/>
                <w:numId w:val="18"/>
              </w:numPr>
              <w:pBdr>
                <w:top w:val="nil"/>
                <w:left w:val="nil"/>
                <w:bottom w:val="nil"/>
                <w:right w:val="nil"/>
                <w:between w:val="nil"/>
              </w:pBdr>
              <w:tabs>
                <w:tab w:val="left" w:pos="426"/>
              </w:tabs>
              <w:ind w:left="712" w:right="4" w:hanging="425"/>
              <w:jc w:val="both"/>
              <w:rPr>
                <w:rFonts w:asciiTheme="minorHAnsi" w:hAnsiTheme="minorHAnsi" w:cstheme="minorHAnsi"/>
                <w:sz w:val="21"/>
                <w:szCs w:val="21"/>
              </w:rPr>
            </w:pPr>
            <w:r w:rsidRPr="00555E64">
              <w:rPr>
                <w:rFonts w:asciiTheme="minorHAnsi" w:hAnsiTheme="minorHAnsi" w:cstheme="minorHAnsi"/>
                <w:sz w:val="21"/>
                <w:szCs w:val="21"/>
              </w:rPr>
              <w:t>Las contraseñas de usuarios en la base de datos, así como información de carácter Confidencial o sensible deberán estar encriptadas.</w:t>
            </w:r>
          </w:p>
          <w:p w:rsidR="00555E64" w:rsidRPr="00555E64" w:rsidRDefault="00555E64" w:rsidP="00555E64">
            <w:pPr>
              <w:widowControl w:val="0"/>
              <w:numPr>
                <w:ilvl w:val="0"/>
                <w:numId w:val="18"/>
              </w:numPr>
              <w:pBdr>
                <w:top w:val="nil"/>
                <w:left w:val="nil"/>
                <w:bottom w:val="nil"/>
                <w:right w:val="nil"/>
                <w:between w:val="nil"/>
              </w:pBdr>
              <w:tabs>
                <w:tab w:val="left" w:pos="284"/>
              </w:tabs>
              <w:ind w:left="712" w:right="4" w:hanging="425"/>
              <w:jc w:val="both"/>
              <w:rPr>
                <w:rFonts w:asciiTheme="minorHAnsi" w:hAnsiTheme="minorHAnsi" w:cstheme="minorHAnsi"/>
                <w:sz w:val="21"/>
                <w:szCs w:val="21"/>
              </w:rPr>
            </w:pPr>
            <w:r w:rsidRPr="00555E64">
              <w:rPr>
                <w:rFonts w:asciiTheme="minorHAnsi" w:hAnsiTheme="minorHAnsi" w:cstheme="minorHAnsi"/>
                <w:sz w:val="21"/>
                <w:szCs w:val="21"/>
              </w:rPr>
              <w:t>Los módulos entregados deberán poder ser modificados por el personal técnico de la institución.</w:t>
            </w:r>
          </w:p>
          <w:p w:rsidR="00555E64" w:rsidRPr="00555E64" w:rsidRDefault="00555E64" w:rsidP="00F5078C">
            <w:pPr>
              <w:tabs>
                <w:tab w:val="left" w:pos="374"/>
              </w:tabs>
              <w:spacing w:before="20"/>
              <w:ind w:left="2832" w:hanging="2832"/>
              <w:jc w:val="both"/>
              <w:rPr>
                <w:rFonts w:asciiTheme="minorHAnsi" w:hAnsiTheme="minorHAnsi" w:cstheme="minorHAnsi"/>
                <w:b/>
                <w:bCs/>
              </w:rPr>
            </w:pPr>
            <w:r w:rsidRPr="00555E64">
              <w:rPr>
                <w:rFonts w:asciiTheme="minorHAnsi" w:hAnsiTheme="minorHAnsi" w:cstheme="minorHAnsi"/>
                <w:b/>
                <w:bCs/>
                <w:sz w:val="22"/>
                <w:szCs w:val="22"/>
              </w:rPr>
              <w:t xml:space="preserve">REQUERIMIENTOS TÉCNICOS </w:t>
            </w:r>
            <w:r w:rsidRPr="00555E64">
              <w:rPr>
                <w:rFonts w:asciiTheme="minorHAnsi" w:hAnsiTheme="minorHAnsi" w:cstheme="minorHAnsi"/>
                <w:b/>
                <w:bCs/>
              </w:rPr>
              <w:t>PARA LA IMPLEMENTACIÓN:</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rPr>
              <w:t xml:space="preserve">Los entregables </w:t>
            </w:r>
            <w:r w:rsidRPr="00555E64">
              <w:rPr>
                <w:rFonts w:asciiTheme="minorHAnsi" w:hAnsiTheme="minorHAnsi" w:cstheme="minorHAnsi"/>
                <w:sz w:val="21"/>
                <w:szCs w:val="21"/>
                <w:lang w:val="es-ES"/>
              </w:rPr>
              <w:t xml:space="preserve">del sistema </w:t>
            </w:r>
            <w:r w:rsidRPr="00555E64">
              <w:rPr>
                <w:rFonts w:asciiTheme="minorHAnsi" w:hAnsiTheme="minorHAnsi" w:cstheme="minorHAnsi"/>
                <w:sz w:val="21"/>
                <w:szCs w:val="21"/>
              </w:rPr>
              <w:t xml:space="preserve">con todas las instalaciones requeridas como sistema operativo, herramientas de Servidor web, Administrador de base de datos deberá ser realizado por el proveedor en el Servidor que se indique por parte del personal técnico </w:t>
            </w:r>
            <w:r w:rsidRPr="00555E64">
              <w:rPr>
                <w:rFonts w:asciiTheme="minorHAnsi" w:hAnsiTheme="minorHAnsi" w:cstheme="minorHAnsi"/>
                <w:sz w:val="21"/>
                <w:szCs w:val="21"/>
                <w:lang w:val="es-ES"/>
              </w:rPr>
              <w:t>de la Comisión Local de Búsqueda de Personas Desaparecidas y No Localizadas o el área afín correspondiente</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rPr>
              <w:t>Se deberá configurar por parte del Proveedor los Respaldos de la base de datos, diferenciales y completos.</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rPr>
              <w:t>Se entregará al director y responsable de la administración del sistema, las contraseñas para acceso a la administración de la base de datos y servidor de producción. Así como cualquier otra contraseña que se requiera para la operación de</w:t>
            </w:r>
            <w:r w:rsidRPr="00555E64">
              <w:rPr>
                <w:rFonts w:asciiTheme="minorHAnsi" w:hAnsiTheme="minorHAnsi" w:cstheme="minorHAnsi"/>
                <w:sz w:val="21"/>
                <w:szCs w:val="21"/>
                <w:lang w:val="es-ES"/>
              </w:rPr>
              <w:t xml:space="preserve"> la App </w:t>
            </w:r>
            <w:r w:rsidRPr="00555E64">
              <w:rPr>
                <w:rFonts w:asciiTheme="minorHAnsi" w:hAnsiTheme="minorHAnsi" w:cstheme="minorHAnsi"/>
                <w:sz w:val="21"/>
                <w:szCs w:val="21"/>
              </w:rPr>
              <w:t>implementad</w:t>
            </w:r>
            <w:r w:rsidRPr="00555E64">
              <w:rPr>
                <w:rFonts w:asciiTheme="minorHAnsi" w:hAnsiTheme="minorHAnsi" w:cstheme="minorHAnsi"/>
                <w:sz w:val="21"/>
                <w:szCs w:val="21"/>
                <w:lang w:val="es-ES"/>
              </w:rPr>
              <w:t>a</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rPr>
              <w:t xml:space="preserve">Se requiere al término de la Implementación, la entrega del Código Fuente, la estructura de la base de Datos y la inclusión en el contrato mencionando que los derechos de autor pertenecen a </w:t>
            </w: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rPr>
              <w:t>Se requieren los manuales técnicos con los diagramas de Flujo del Desarrollo, comentarios y los manuales para solución de problemáticas propias de la aplicación.</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rPr>
              <w:t>Desarrollo de cambios menores en pantallas, reportes u otros requerimientos que sean necesarios aun y cuando no estén declarados en el análisis, los cuales sean indispensables para la correcta puesta en marcha del sistema o afecten la continuación del proyecto.</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proporcionarán en la manera posible las facilidades para el software propuesto, así como sus componentes para que sean instalados en la infraestructura tecnológica </w:t>
            </w:r>
            <w:r w:rsidRPr="00555E64">
              <w:rPr>
                <w:rFonts w:asciiTheme="minorHAnsi" w:hAnsiTheme="minorHAnsi" w:cstheme="minorHAnsi"/>
                <w:sz w:val="21"/>
                <w:szCs w:val="21"/>
                <w:lang w:val="es-ES"/>
              </w:rPr>
              <w:t>con que cuente 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deberá contar con recursos para el control del desempeño en forma preventiva y correctiva de la infraestructura tecnológica (comunicaciones, CPU, disco, periféricos) que soporte la aplicación ofertada, así como sus componentes de software.</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571" w:right="4" w:hanging="284"/>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será responsable de la instalación de equipos, sistemas operativos y todos los componentes ajenos a los productos de esta licitación, incluyendo la red local y la red WAN que soporte le procesamiento de los archivos y componentes de la solución propuesta en forma eficiente durante el desarrollo del proyecto.</w:t>
            </w:r>
          </w:p>
          <w:p w:rsidR="00555E64" w:rsidRPr="00555E64" w:rsidRDefault="00555E64" w:rsidP="00F5078C">
            <w:pPr>
              <w:tabs>
                <w:tab w:val="left" w:pos="851"/>
              </w:tabs>
              <w:ind w:left="2832" w:hanging="2832"/>
              <w:jc w:val="both"/>
              <w:rPr>
                <w:rFonts w:asciiTheme="minorHAnsi" w:hAnsiTheme="minorHAnsi" w:cstheme="minorHAnsi"/>
                <w:sz w:val="22"/>
                <w:szCs w:val="22"/>
              </w:rPr>
            </w:pPr>
            <w:r w:rsidRPr="00555E64">
              <w:rPr>
                <w:rFonts w:asciiTheme="minorHAnsi" w:hAnsiTheme="minorHAnsi" w:cstheme="minorHAnsi"/>
                <w:b/>
                <w:bCs/>
                <w:sz w:val="22"/>
                <w:szCs w:val="22"/>
              </w:rPr>
              <w:t>ENTREGABLES:</w:t>
            </w:r>
            <w:r w:rsidRPr="00555E64">
              <w:rPr>
                <w:rFonts w:asciiTheme="minorHAnsi" w:hAnsiTheme="minorHAnsi" w:cstheme="minorHAnsi"/>
                <w:sz w:val="22"/>
                <w:szCs w:val="22"/>
              </w:rPr>
              <w:tab/>
            </w:r>
          </w:p>
          <w:p w:rsidR="00555E64" w:rsidRPr="00555E64" w:rsidRDefault="00555E64" w:rsidP="00F5078C">
            <w:pPr>
              <w:tabs>
                <w:tab w:val="left" w:pos="851"/>
              </w:tabs>
              <w:jc w:val="both"/>
              <w:rPr>
                <w:rFonts w:asciiTheme="minorHAnsi" w:hAnsiTheme="minorHAnsi" w:cstheme="minorHAnsi"/>
                <w:sz w:val="22"/>
                <w:szCs w:val="22"/>
              </w:rPr>
            </w:pPr>
            <w:r w:rsidRPr="00555E64">
              <w:rPr>
                <w:rFonts w:asciiTheme="minorHAnsi" w:hAnsiTheme="minorHAnsi" w:cstheme="minorHAnsi"/>
                <w:sz w:val="22"/>
                <w:szCs w:val="22"/>
              </w:rPr>
              <w:t xml:space="preserve">Respecto del Servicio de fábrica del software en cuestión se requiere que se hagan </w:t>
            </w:r>
            <w:proofErr w:type="spellStart"/>
            <w:r w:rsidRPr="00555E64">
              <w:rPr>
                <w:rFonts w:asciiTheme="minorHAnsi" w:hAnsiTheme="minorHAnsi" w:cstheme="minorHAnsi"/>
                <w:sz w:val="22"/>
                <w:szCs w:val="22"/>
              </w:rPr>
              <w:t>lo</w:t>
            </w:r>
            <w:proofErr w:type="spellEnd"/>
            <w:r w:rsidRPr="00555E64">
              <w:rPr>
                <w:rFonts w:asciiTheme="minorHAnsi" w:hAnsiTheme="minorHAnsi" w:cstheme="minorHAnsi"/>
                <w:sz w:val="22"/>
                <w:szCs w:val="22"/>
              </w:rPr>
              <w:t xml:space="preserve"> siguientes entregables:</w:t>
            </w:r>
          </w:p>
          <w:p w:rsidR="00555E64" w:rsidRPr="00555E64" w:rsidRDefault="00555E64" w:rsidP="00555E64">
            <w:pPr>
              <w:pStyle w:val="Prrafodelista"/>
              <w:numPr>
                <w:ilvl w:val="0"/>
                <w:numId w:val="30"/>
              </w:numPr>
              <w:spacing w:before="20"/>
              <w:ind w:left="2839" w:hanging="284"/>
              <w:rPr>
                <w:rFonts w:asciiTheme="minorHAnsi" w:hAnsiTheme="minorHAnsi" w:cstheme="minorHAnsi"/>
              </w:rPr>
            </w:pPr>
            <w:r w:rsidRPr="00555E64">
              <w:rPr>
                <w:rFonts w:asciiTheme="minorHAnsi" w:hAnsiTheme="minorHAnsi" w:cstheme="minorHAnsi"/>
              </w:rPr>
              <w:t>Código fuente</w:t>
            </w:r>
            <w:r w:rsidRPr="00555E64">
              <w:rPr>
                <w:rFonts w:asciiTheme="minorHAnsi" w:hAnsiTheme="minorHAnsi" w:cstheme="minorHAnsi"/>
                <w:lang w:val="es-ES"/>
              </w:rPr>
              <w:t>.</w:t>
            </w:r>
          </w:p>
          <w:p w:rsidR="00555E64" w:rsidRPr="00555E64" w:rsidRDefault="00555E64" w:rsidP="00555E64">
            <w:pPr>
              <w:pStyle w:val="Prrafodelista"/>
              <w:numPr>
                <w:ilvl w:val="0"/>
                <w:numId w:val="30"/>
              </w:numPr>
              <w:spacing w:before="20"/>
              <w:ind w:left="2839" w:hanging="284"/>
              <w:rPr>
                <w:rFonts w:asciiTheme="minorHAnsi" w:hAnsiTheme="minorHAnsi" w:cstheme="minorHAnsi"/>
              </w:rPr>
            </w:pPr>
            <w:r w:rsidRPr="00555E64">
              <w:rPr>
                <w:rFonts w:asciiTheme="minorHAnsi" w:hAnsiTheme="minorHAnsi" w:cstheme="minorHAnsi"/>
              </w:rPr>
              <w:t>Base de datos</w:t>
            </w:r>
            <w:r w:rsidRPr="00555E64">
              <w:rPr>
                <w:rFonts w:asciiTheme="minorHAnsi" w:hAnsiTheme="minorHAnsi" w:cstheme="minorHAnsi"/>
                <w:lang w:val="es-ES"/>
              </w:rPr>
              <w:t>.</w:t>
            </w:r>
          </w:p>
          <w:p w:rsidR="00555E64" w:rsidRPr="00555E64" w:rsidRDefault="00555E64" w:rsidP="00555E64">
            <w:pPr>
              <w:pStyle w:val="Prrafodelista"/>
              <w:numPr>
                <w:ilvl w:val="0"/>
                <w:numId w:val="30"/>
              </w:numPr>
              <w:spacing w:before="20"/>
              <w:ind w:left="2839" w:hanging="284"/>
              <w:jc w:val="both"/>
              <w:rPr>
                <w:rFonts w:asciiTheme="minorHAnsi" w:hAnsiTheme="minorHAnsi" w:cstheme="minorHAnsi"/>
              </w:rPr>
            </w:pPr>
            <w:r w:rsidRPr="00555E64">
              <w:rPr>
                <w:rFonts w:asciiTheme="minorHAnsi" w:hAnsiTheme="minorHAnsi" w:cstheme="minorHAnsi"/>
              </w:rPr>
              <w:t xml:space="preserve">Manual </w:t>
            </w:r>
            <w:proofErr w:type="gramStart"/>
            <w:r w:rsidRPr="00555E64">
              <w:rPr>
                <w:rFonts w:asciiTheme="minorHAnsi" w:hAnsiTheme="minorHAnsi" w:cstheme="minorHAnsi"/>
              </w:rPr>
              <w:t xml:space="preserve">Técnico </w:t>
            </w:r>
            <w:r w:rsidRPr="00555E64">
              <w:rPr>
                <w:rFonts w:asciiTheme="minorHAnsi" w:hAnsiTheme="minorHAnsi" w:cstheme="minorHAnsi"/>
                <w:lang w:val="es-ES"/>
              </w:rPr>
              <w:t>.</w:t>
            </w:r>
            <w:proofErr w:type="gramEnd"/>
          </w:p>
          <w:p w:rsidR="00555E64" w:rsidRPr="00555E64" w:rsidRDefault="00555E64" w:rsidP="00555E64">
            <w:pPr>
              <w:pStyle w:val="Prrafodelista"/>
              <w:numPr>
                <w:ilvl w:val="0"/>
                <w:numId w:val="30"/>
              </w:numPr>
              <w:spacing w:before="20"/>
              <w:ind w:left="2839" w:hanging="284"/>
              <w:jc w:val="both"/>
              <w:rPr>
                <w:rFonts w:asciiTheme="minorHAnsi" w:hAnsiTheme="minorHAnsi" w:cstheme="minorHAnsi"/>
              </w:rPr>
            </w:pPr>
            <w:r w:rsidRPr="00555E64">
              <w:rPr>
                <w:rFonts w:asciiTheme="minorHAnsi" w:hAnsiTheme="minorHAnsi" w:cstheme="minorHAnsi"/>
              </w:rPr>
              <w:t>Manual de Usuario</w:t>
            </w:r>
            <w:r w:rsidRPr="00555E64">
              <w:rPr>
                <w:rFonts w:asciiTheme="minorHAnsi" w:hAnsiTheme="minorHAnsi" w:cstheme="minorHAnsi"/>
                <w:lang w:val="es-ES"/>
              </w:rPr>
              <w:t>.</w:t>
            </w:r>
          </w:p>
          <w:p w:rsidR="00555E64" w:rsidRPr="00555E64" w:rsidRDefault="00555E64" w:rsidP="00555E64">
            <w:pPr>
              <w:pStyle w:val="Prrafodelista"/>
              <w:numPr>
                <w:ilvl w:val="0"/>
                <w:numId w:val="30"/>
              </w:numPr>
              <w:ind w:left="2839" w:hanging="284"/>
              <w:jc w:val="both"/>
              <w:rPr>
                <w:rFonts w:asciiTheme="minorHAnsi" w:hAnsiTheme="minorHAnsi" w:cstheme="minorHAnsi"/>
              </w:rPr>
            </w:pPr>
            <w:r w:rsidRPr="00555E64">
              <w:rPr>
                <w:rFonts w:asciiTheme="minorHAnsi" w:hAnsiTheme="minorHAnsi" w:cstheme="minorHAnsi"/>
              </w:rPr>
              <w:t>Memoria Técnica, con todos los datos técnicos, accesos, usuarios, contraseñas, licencias requeridos para la operación del sistema.</w:t>
            </w:r>
          </w:p>
          <w:p w:rsidR="00555E64" w:rsidRPr="00555E64" w:rsidRDefault="00555E64" w:rsidP="00F5078C">
            <w:pPr>
              <w:tabs>
                <w:tab w:val="left" w:pos="851"/>
              </w:tabs>
              <w:jc w:val="both"/>
              <w:rPr>
                <w:rFonts w:asciiTheme="minorHAnsi" w:hAnsiTheme="minorHAnsi" w:cstheme="minorHAnsi"/>
                <w:b/>
                <w:bCs/>
                <w:sz w:val="22"/>
                <w:szCs w:val="22"/>
              </w:rPr>
            </w:pPr>
          </w:p>
        </w:tc>
      </w:tr>
      <w:tr w:rsidR="00555E64" w:rsidRPr="00555E64" w:rsidTr="00F5078C">
        <w:tc>
          <w:tcPr>
            <w:tcW w:w="9493" w:type="dxa"/>
            <w:gridSpan w:val="2"/>
            <w:shd w:val="clear" w:color="auto" w:fill="BFBFBF" w:themeFill="background1" w:themeFillShade="BF"/>
            <w:vAlign w:val="center"/>
          </w:tcPr>
          <w:p w:rsidR="00555E64" w:rsidRPr="00555E64" w:rsidRDefault="00555E64" w:rsidP="00F5078C">
            <w:pPr>
              <w:tabs>
                <w:tab w:val="left" w:pos="851"/>
              </w:tabs>
              <w:ind w:left="4" w:hanging="4"/>
              <w:jc w:val="both"/>
              <w:rPr>
                <w:rFonts w:asciiTheme="minorHAnsi" w:hAnsiTheme="minorHAnsi" w:cstheme="minorHAnsi"/>
                <w:b/>
                <w:bCs/>
                <w:sz w:val="22"/>
                <w:szCs w:val="22"/>
              </w:rPr>
            </w:pPr>
          </w:p>
        </w:tc>
      </w:tr>
      <w:tr w:rsidR="00555E64" w:rsidRPr="00555E64" w:rsidTr="00F5078C">
        <w:tc>
          <w:tcPr>
            <w:tcW w:w="882" w:type="dxa"/>
            <w:tcBorders>
              <w:bottom w:val="single" w:sz="4" w:space="0" w:color="auto"/>
            </w:tcBorders>
            <w:shd w:val="clear" w:color="auto" w:fill="auto"/>
          </w:tcPr>
          <w:p w:rsidR="00555E64" w:rsidRPr="00555E64" w:rsidRDefault="00555E64" w:rsidP="00F5078C">
            <w:pPr>
              <w:jc w:val="center"/>
              <w:rPr>
                <w:rFonts w:asciiTheme="minorHAnsi" w:hAnsiTheme="minorHAnsi" w:cstheme="minorHAnsi"/>
                <w:b/>
                <w:bCs/>
                <w:sz w:val="18"/>
                <w:szCs w:val="18"/>
              </w:rPr>
            </w:pPr>
            <w:r w:rsidRPr="00555E64">
              <w:rPr>
                <w:rFonts w:asciiTheme="minorHAnsi" w:hAnsiTheme="minorHAnsi" w:cstheme="minorHAnsi"/>
                <w:b/>
                <w:bCs/>
                <w:sz w:val="18"/>
                <w:szCs w:val="18"/>
              </w:rPr>
              <w:t>5</w:t>
            </w:r>
          </w:p>
        </w:tc>
        <w:tc>
          <w:tcPr>
            <w:tcW w:w="8611" w:type="dxa"/>
            <w:tcBorders>
              <w:bottom w:val="single" w:sz="4" w:space="0" w:color="auto"/>
            </w:tcBorders>
            <w:shd w:val="clear" w:color="auto" w:fill="auto"/>
            <w:vAlign w:val="center"/>
          </w:tcPr>
          <w:p w:rsidR="00555E64" w:rsidRPr="00555E64" w:rsidRDefault="00555E64" w:rsidP="00F5078C">
            <w:pPr>
              <w:tabs>
                <w:tab w:val="left" w:pos="851"/>
              </w:tabs>
              <w:jc w:val="both"/>
              <w:rPr>
                <w:rFonts w:asciiTheme="minorHAnsi" w:hAnsiTheme="minorHAnsi" w:cstheme="minorHAnsi"/>
                <w:b/>
                <w:bCs/>
                <w:sz w:val="22"/>
                <w:szCs w:val="22"/>
              </w:rPr>
            </w:pPr>
            <w:r w:rsidRPr="00555E64">
              <w:rPr>
                <w:rFonts w:asciiTheme="minorHAnsi" w:hAnsiTheme="minorHAnsi" w:cstheme="minorHAnsi"/>
                <w:b/>
                <w:bCs/>
                <w:sz w:val="22"/>
                <w:szCs w:val="22"/>
              </w:rPr>
              <w:t>SISTEMA DE REGISTRO, ADMINISTRACIÓN Y CONTROL DE DATOS DE HALLAZGOS DE CUERPOS Y FOSAS CLANDESTINAS DE PERSONAS DESAPARECIDAS, INCLUYE CÓDIGO FUENTE E IMPLEMENTACIÓN.</w:t>
            </w:r>
          </w:p>
          <w:p w:rsidR="00555E64" w:rsidRPr="00555E64" w:rsidRDefault="00555E64" w:rsidP="00F5078C">
            <w:pPr>
              <w:tabs>
                <w:tab w:val="left" w:pos="851"/>
              </w:tabs>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DESCRIPCIÓN DEL SERVICIO:</w:t>
            </w:r>
            <w:r w:rsidRPr="00555E64">
              <w:rPr>
                <w:rFonts w:asciiTheme="minorHAnsi" w:hAnsiTheme="minorHAnsi" w:cstheme="minorHAnsi"/>
                <w:b/>
                <w:bCs/>
                <w:sz w:val="22"/>
                <w:szCs w:val="22"/>
              </w:rPr>
              <w:tab/>
            </w:r>
          </w:p>
          <w:p w:rsidR="00555E64" w:rsidRPr="00555E64" w:rsidRDefault="00555E64" w:rsidP="00F5078C">
            <w:pPr>
              <w:tabs>
                <w:tab w:val="left" w:pos="851"/>
              </w:tabs>
              <w:jc w:val="both"/>
              <w:rPr>
                <w:rFonts w:asciiTheme="minorHAnsi" w:hAnsiTheme="minorHAnsi" w:cstheme="minorHAnsi"/>
                <w:sz w:val="22"/>
                <w:szCs w:val="22"/>
              </w:rPr>
            </w:pPr>
            <w:r w:rsidRPr="00555E64">
              <w:rPr>
                <w:rFonts w:asciiTheme="minorHAnsi" w:hAnsiTheme="minorHAnsi" w:cstheme="minorHAnsi"/>
                <w:sz w:val="22"/>
                <w:szCs w:val="22"/>
              </w:rPr>
              <w:t>Servicio de fábrica de software que permita diseñar, desarrollar e implementar un Sistema de Registro, Administración y Control de Datos de Hallazgos de Cuerpos y Fosas Clandestinas de Personas Desaparecidas, incluye código fuente e implementación.</w:t>
            </w:r>
          </w:p>
          <w:p w:rsidR="00555E64" w:rsidRPr="00555E64" w:rsidRDefault="00555E64" w:rsidP="00F5078C">
            <w:pPr>
              <w:tabs>
                <w:tab w:val="left" w:pos="851"/>
              </w:tabs>
              <w:jc w:val="both"/>
              <w:rPr>
                <w:rFonts w:asciiTheme="minorHAnsi" w:hAnsiTheme="minorHAnsi" w:cstheme="minorHAnsi"/>
                <w:sz w:val="22"/>
                <w:szCs w:val="22"/>
              </w:rPr>
            </w:pPr>
            <w:r w:rsidRPr="00555E64">
              <w:rPr>
                <w:rFonts w:asciiTheme="minorHAnsi" w:hAnsiTheme="minorHAnsi" w:cstheme="minorHAnsi"/>
                <w:b/>
                <w:bCs/>
                <w:sz w:val="22"/>
                <w:szCs w:val="22"/>
              </w:rPr>
              <w:t>REQUERIMIENTO GENERAL:</w:t>
            </w:r>
          </w:p>
          <w:p w:rsidR="00555E64" w:rsidRPr="00555E64" w:rsidRDefault="00555E64" w:rsidP="00F5078C">
            <w:pPr>
              <w:ind w:left="4" w:hanging="4"/>
              <w:jc w:val="both"/>
              <w:rPr>
                <w:rFonts w:asciiTheme="minorHAnsi" w:hAnsiTheme="minorHAnsi" w:cstheme="minorHAnsi"/>
                <w:sz w:val="22"/>
                <w:szCs w:val="22"/>
              </w:rPr>
            </w:pPr>
            <w:r w:rsidRPr="00555E64">
              <w:rPr>
                <w:rFonts w:asciiTheme="minorHAnsi" w:hAnsiTheme="minorHAnsi" w:cstheme="minorHAnsi"/>
                <w:sz w:val="22"/>
                <w:szCs w:val="22"/>
              </w:rPr>
              <w:t xml:space="preserve">Permitir a la Comisión Local de Búsqueda de Personas contar con una herramienta tecnológica, que sea ágil, eficiente y garantice el correcto resguardo, administración y gestión de los datos recabados en las escenas de hallazgo de cuerpos y/o fosas clandestinas de personas desaparecidas y no localizadas. </w:t>
            </w:r>
          </w:p>
          <w:p w:rsidR="00555E64" w:rsidRPr="00555E64" w:rsidRDefault="00555E64" w:rsidP="00F5078C">
            <w:pPr>
              <w:ind w:left="4" w:hanging="4"/>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 FUNCIONAL:</w:t>
            </w:r>
          </w:p>
          <w:p w:rsidR="00555E64" w:rsidRPr="00555E64" w:rsidRDefault="00555E64" w:rsidP="00555E64">
            <w:pPr>
              <w:pStyle w:val="Prrafodelista"/>
              <w:numPr>
                <w:ilvl w:val="0"/>
                <w:numId w:val="31"/>
              </w:numPr>
              <w:tabs>
                <w:tab w:val="left" w:pos="851"/>
              </w:tabs>
              <w:ind w:left="854" w:hanging="366"/>
              <w:jc w:val="both"/>
              <w:rPr>
                <w:rFonts w:asciiTheme="minorHAnsi" w:hAnsiTheme="minorHAnsi" w:cstheme="minorHAnsi"/>
              </w:rPr>
            </w:pPr>
            <w:r w:rsidRPr="00555E64">
              <w:rPr>
                <w:rFonts w:asciiTheme="minorHAnsi" w:hAnsiTheme="minorHAnsi" w:cstheme="minorHAnsi"/>
              </w:rPr>
              <w:t>Llevar a cabo el diseño, desarrollo e implementación de un Sistema de Registro, Administración y Control de Datos de Hallazgos de Cuerpos y Fosas Clandestinas de Personas Desaparecidas.</w:t>
            </w:r>
          </w:p>
          <w:p w:rsidR="00555E64" w:rsidRPr="00555E64" w:rsidRDefault="00555E64" w:rsidP="00555E64">
            <w:pPr>
              <w:pStyle w:val="Prrafodelista"/>
              <w:numPr>
                <w:ilvl w:val="0"/>
                <w:numId w:val="31"/>
              </w:numPr>
              <w:tabs>
                <w:tab w:val="left" w:pos="851"/>
              </w:tabs>
              <w:ind w:left="854" w:hanging="366"/>
              <w:jc w:val="both"/>
              <w:rPr>
                <w:rFonts w:asciiTheme="minorHAnsi" w:hAnsiTheme="minorHAnsi" w:cstheme="minorHAnsi"/>
              </w:rPr>
            </w:pPr>
            <w:r w:rsidRPr="00555E64">
              <w:rPr>
                <w:rFonts w:asciiTheme="minorHAnsi" w:hAnsiTheme="minorHAnsi" w:cstheme="minorHAnsi"/>
              </w:rPr>
              <w:t>Proveer soporte técnico al área usuaria del Sistema de Registro, Administración y Control de Datos de Hallazgos de Cuerpos y Fosas Clandestinas de Personas Desaparecidas en la Comisión Local de Búsqueda de Personas.</w:t>
            </w:r>
          </w:p>
          <w:p w:rsidR="00555E64" w:rsidRPr="00555E64" w:rsidRDefault="00555E64" w:rsidP="00555E64">
            <w:pPr>
              <w:pStyle w:val="Prrafodelista"/>
              <w:numPr>
                <w:ilvl w:val="0"/>
                <w:numId w:val="31"/>
              </w:numPr>
              <w:tabs>
                <w:tab w:val="left" w:pos="851"/>
              </w:tabs>
              <w:ind w:left="854" w:hanging="366"/>
              <w:jc w:val="both"/>
              <w:rPr>
                <w:rFonts w:asciiTheme="minorHAnsi" w:hAnsiTheme="minorHAnsi" w:cstheme="minorHAnsi"/>
              </w:rPr>
            </w:pPr>
            <w:r w:rsidRPr="00555E64">
              <w:rPr>
                <w:rFonts w:asciiTheme="minorHAnsi" w:hAnsiTheme="minorHAnsi" w:cstheme="minorHAnsi"/>
              </w:rPr>
              <w:t>Gestionar eficaz y eficientemente los requerimientos del área usuaria del Sistema de Registro, Administración y Control de Datos de Hallazgos de Cuerpos y Fosas Clandestinas de Personas Desaparecidas en la Comisión Local de Búsqueda de Personas Desaparecidas.</w:t>
            </w:r>
          </w:p>
          <w:p w:rsidR="00555E64" w:rsidRPr="00555E64" w:rsidRDefault="00555E64" w:rsidP="00F5078C">
            <w:pPr>
              <w:tabs>
                <w:tab w:val="left" w:pos="851"/>
              </w:tabs>
              <w:jc w:val="both"/>
              <w:rPr>
                <w:rFonts w:asciiTheme="minorHAnsi" w:hAnsiTheme="minorHAnsi" w:cstheme="minorHAnsi"/>
              </w:rPr>
            </w:pPr>
            <w:r w:rsidRPr="00555E64">
              <w:rPr>
                <w:rFonts w:asciiTheme="minorHAnsi" w:hAnsiTheme="minorHAnsi" w:cstheme="minorHAnsi"/>
                <w:b/>
                <w:bCs/>
                <w:sz w:val="22"/>
                <w:szCs w:val="22"/>
              </w:rPr>
              <w:t>CARACT. DE FUNCIONALIDAD:</w:t>
            </w:r>
          </w:p>
          <w:p w:rsidR="00555E64" w:rsidRPr="00555E64" w:rsidRDefault="00555E64" w:rsidP="00555E64">
            <w:pPr>
              <w:pStyle w:val="Prrafodelista"/>
              <w:numPr>
                <w:ilvl w:val="0"/>
                <w:numId w:val="32"/>
              </w:numPr>
              <w:tabs>
                <w:tab w:val="left" w:pos="1985"/>
              </w:tabs>
              <w:spacing w:after="200" w:line="276" w:lineRule="auto"/>
              <w:jc w:val="both"/>
              <w:rPr>
                <w:rFonts w:asciiTheme="minorHAnsi" w:hAnsiTheme="minorHAnsi" w:cstheme="minorHAnsi"/>
              </w:rPr>
            </w:pPr>
            <w:r w:rsidRPr="00555E64">
              <w:rPr>
                <w:rFonts w:asciiTheme="minorHAnsi" w:hAnsiTheme="minorHAnsi" w:cstheme="minorHAnsi"/>
              </w:rPr>
              <w:t>Aplicativo con la finalidad de complementar los datos del banco de datos de personas desaparecidas, en la cual se integren las diversas circunstancias de la localización a manera de que se guarde una correlación entre desaparición y localización.</w:t>
            </w:r>
          </w:p>
          <w:p w:rsidR="00555E64" w:rsidRPr="00555E64" w:rsidRDefault="00555E64" w:rsidP="00555E64">
            <w:pPr>
              <w:pStyle w:val="Prrafodelista"/>
              <w:numPr>
                <w:ilvl w:val="0"/>
                <w:numId w:val="32"/>
              </w:numPr>
              <w:tabs>
                <w:tab w:val="left" w:pos="1985"/>
              </w:tabs>
              <w:spacing w:after="200" w:line="276" w:lineRule="auto"/>
              <w:jc w:val="both"/>
              <w:rPr>
                <w:rFonts w:asciiTheme="minorHAnsi" w:hAnsiTheme="minorHAnsi" w:cstheme="minorHAnsi"/>
              </w:rPr>
            </w:pPr>
            <w:r w:rsidRPr="00555E64">
              <w:rPr>
                <w:rFonts w:asciiTheme="minorHAnsi" w:hAnsiTheme="minorHAnsi" w:cstheme="minorHAnsi"/>
              </w:rPr>
              <w:t>Registro de los accesos al sistema de información, en donde cada usuario del sistema cuente con un perfil determinado, dependiendo de su perfil se le permitirá realizar las acciones dentro del sistema así mismo deberá quedar registro de los accesos, consultas y cierres de sesión de los usuarios.</w:t>
            </w:r>
          </w:p>
          <w:p w:rsidR="00555E64" w:rsidRPr="00555E64" w:rsidRDefault="00555E64" w:rsidP="00555E64">
            <w:pPr>
              <w:pStyle w:val="Prrafodelista"/>
              <w:numPr>
                <w:ilvl w:val="0"/>
                <w:numId w:val="32"/>
              </w:numPr>
              <w:tabs>
                <w:tab w:val="left" w:pos="1985"/>
              </w:tabs>
              <w:spacing w:after="200" w:line="276" w:lineRule="auto"/>
              <w:jc w:val="both"/>
              <w:rPr>
                <w:rFonts w:asciiTheme="minorHAnsi" w:hAnsiTheme="minorHAnsi" w:cstheme="minorHAnsi"/>
              </w:rPr>
            </w:pPr>
            <w:r w:rsidRPr="00555E64">
              <w:rPr>
                <w:rFonts w:asciiTheme="minorHAnsi" w:hAnsiTheme="minorHAnsi" w:cstheme="minorHAnsi"/>
              </w:rPr>
              <w:t>Contar con una plataforma de consulta pública y una plataforma de registro interno de información.</w:t>
            </w:r>
          </w:p>
          <w:p w:rsidR="00555E64" w:rsidRPr="00555E64" w:rsidRDefault="00555E64" w:rsidP="00555E64">
            <w:pPr>
              <w:pStyle w:val="Prrafodelista"/>
              <w:numPr>
                <w:ilvl w:val="0"/>
                <w:numId w:val="32"/>
              </w:numPr>
              <w:tabs>
                <w:tab w:val="left" w:pos="1985"/>
              </w:tabs>
              <w:spacing w:after="200" w:line="276" w:lineRule="auto"/>
              <w:jc w:val="both"/>
              <w:rPr>
                <w:rFonts w:asciiTheme="minorHAnsi" w:hAnsiTheme="minorHAnsi" w:cstheme="minorHAnsi"/>
              </w:rPr>
            </w:pPr>
            <w:r w:rsidRPr="00555E64">
              <w:rPr>
                <w:rFonts w:asciiTheme="minorHAnsi" w:hAnsiTheme="minorHAnsi" w:cstheme="minorHAnsi"/>
              </w:rPr>
              <w:t xml:space="preserve">Dar soporte a las acciones de investigación, contención y prevención del delito con información confiable, vigente y analizada de manera sistemática en el menor tiempo posible. </w:t>
            </w:r>
          </w:p>
          <w:p w:rsidR="00555E64" w:rsidRPr="00555E64" w:rsidRDefault="00555E64" w:rsidP="00555E64">
            <w:pPr>
              <w:pStyle w:val="Prrafodelista"/>
              <w:numPr>
                <w:ilvl w:val="0"/>
                <w:numId w:val="32"/>
              </w:numPr>
              <w:tabs>
                <w:tab w:val="left" w:pos="1985"/>
              </w:tabs>
              <w:spacing w:after="200" w:line="276" w:lineRule="auto"/>
              <w:jc w:val="both"/>
              <w:rPr>
                <w:rFonts w:asciiTheme="minorHAnsi" w:hAnsiTheme="minorHAnsi" w:cstheme="minorHAnsi"/>
              </w:rPr>
            </w:pPr>
            <w:r w:rsidRPr="00555E64">
              <w:rPr>
                <w:rFonts w:asciiTheme="minorHAnsi" w:hAnsiTheme="minorHAnsi" w:cstheme="minorHAnsi"/>
              </w:rPr>
              <w:t>Generar una plataforma que permita el llenado de una ficha Post-mortem de los hallazgos de cuerpos sin vida y/o fosas clandestinas, con la siguiente información:</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Georreferencia del punto de localización.</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Temperatura de los restos mortales.</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Orientación geográfica.</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Fecha y hora de la localización.</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Fecha y hora tentativa del fallecimiento.</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Hipótesis de la causa de la muerte.</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Registro fotográfico del sitio del hallazgo.</w:t>
            </w:r>
          </w:p>
          <w:p w:rsidR="00555E64" w:rsidRPr="00555E64" w:rsidRDefault="00555E64" w:rsidP="00555E64">
            <w:pPr>
              <w:pStyle w:val="Prrafodelista"/>
              <w:numPr>
                <w:ilvl w:val="0"/>
                <w:numId w:val="33"/>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Observaciones adicionales.</w:t>
            </w:r>
          </w:p>
          <w:p w:rsidR="00555E64" w:rsidRPr="00555E64" w:rsidRDefault="00555E64" w:rsidP="00555E64">
            <w:pPr>
              <w:pStyle w:val="Prrafodelista"/>
              <w:numPr>
                <w:ilvl w:val="0"/>
                <w:numId w:val="34"/>
              </w:numPr>
              <w:spacing w:after="200" w:line="276" w:lineRule="auto"/>
              <w:ind w:left="1279" w:hanging="708"/>
              <w:jc w:val="both"/>
              <w:rPr>
                <w:rFonts w:asciiTheme="minorHAnsi" w:hAnsiTheme="minorHAnsi" w:cstheme="minorHAnsi"/>
              </w:rPr>
            </w:pPr>
            <w:r w:rsidRPr="00555E64">
              <w:rPr>
                <w:rFonts w:asciiTheme="minorHAnsi" w:hAnsiTheme="minorHAnsi" w:cstheme="minorHAnsi"/>
              </w:rPr>
              <w:t>Implementar el registro en fichas de las localizaciones de personas con vida, dicha ficha deberá contener los siguientes datos:</w:t>
            </w:r>
          </w:p>
          <w:p w:rsidR="00555E64" w:rsidRPr="00555E64" w:rsidRDefault="00555E64" w:rsidP="00555E64">
            <w:pPr>
              <w:pStyle w:val="Prrafodelista"/>
              <w:numPr>
                <w:ilvl w:val="0"/>
                <w:numId w:val="35"/>
              </w:numPr>
              <w:spacing w:after="200" w:line="276" w:lineRule="auto"/>
              <w:ind w:left="2839" w:hanging="426"/>
              <w:jc w:val="both"/>
              <w:rPr>
                <w:rFonts w:asciiTheme="minorHAnsi" w:hAnsiTheme="minorHAnsi" w:cstheme="minorHAnsi"/>
              </w:rPr>
            </w:pPr>
            <w:r w:rsidRPr="00555E64">
              <w:rPr>
                <w:rFonts w:asciiTheme="minorHAnsi" w:hAnsiTheme="minorHAnsi" w:cstheme="minorHAnsi"/>
              </w:rPr>
              <w:t>Georreferencia del punto de localización.</w:t>
            </w:r>
          </w:p>
          <w:p w:rsidR="00555E64" w:rsidRPr="00555E64" w:rsidRDefault="00555E64" w:rsidP="00555E64">
            <w:pPr>
              <w:pStyle w:val="Prrafodelista"/>
              <w:numPr>
                <w:ilvl w:val="0"/>
                <w:numId w:val="35"/>
              </w:numPr>
              <w:spacing w:after="200" w:line="276" w:lineRule="auto"/>
              <w:ind w:left="2839" w:hanging="426"/>
              <w:jc w:val="both"/>
              <w:rPr>
                <w:rFonts w:asciiTheme="minorHAnsi" w:hAnsiTheme="minorHAnsi" w:cstheme="minorHAnsi"/>
              </w:rPr>
            </w:pPr>
            <w:r w:rsidRPr="00555E64">
              <w:rPr>
                <w:rFonts w:asciiTheme="minorHAnsi" w:hAnsiTheme="minorHAnsi" w:cstheme="minorHAnsi"/>
              </w:rPr>
              <w:t>Estado físico de la persona localizada.</w:t>
            </w:r>
          </w:p>
          <w:p w:rsidR="00555E64" w:rsidRPr="00555E64" w:rsidRDefault="00555E64" w:rsidP="00555E64">
            <w:pPr>
              <w:pStyle w:val="Prrafodelista"/>
              <w:numPr>
                <w:ilvl w:val="0"/>
                <w:numId w:val="35"/>
              </w:numPr>
              <w:spacing w:after="200" w:line="276" w:lineRule="auto"/>
              <w:ind w:left="2839" w:hanging="426"/>
              <w:jc w:val="both"/>
              <w:rPr>
                <w:rFonts w:asciiTheme="minorHAnsi" w:hAnsiTheme="minorHAnsi" w:cstheme="minorHAnsi"/>
              </w:rPr>
            </w:pPr>
            <w:r w:rsidRPr="00555E64">
              <w:rPr>
                <w:rFonts w:asciiTheme="minorHAnsi" w:hAnsiTheme="minorHAnsi" w:cstheme="minorHAnsi"/>
              </w:rPr>
              <w:t>Estado mental de la persona localizada.</w:t>
            </w:r>
          </w:p>
          <w:p w:rsidR="00555E64" w:rsidRPr="00555E64" w:rsidRDefault="00555E64" w:rsidP="00555E64">
            <w:pPr>
              <w:pStyle w:val="Prrafodelista"/>
              <w:numPr>
                <w:ilvl w:val="0"/>
                <w:numId w:val="35"/>
              </w:numPr>
              <w:spacing w:after="200" w:line="276" w:lineRule="auto"/>
              <w:ind w:left="2839" w:hanging="426"/>
              <w:jc w:val="both"/>
              <w:rPr>
                <w:rFonts w:asciiTheme="minorHAnsi" w:hAnsiTheme="minorHAnsi" w:cstheme="minorHAnsi"/>
              </w:rPr>
            </w:pPr>
            <w:r w:rsidRPr="00555E64">
              <w:rPr>
                <w:rFonts w:asciiTheme="minorHAnsi" w:hAnsiTheme="minorHAnsi" w:cstheme="minorHAnsi"/>
              </w:rPr>
              <w:t>Vestimenta al momento de la localización.</w:t>
            </w:r>
          </w:p>
          <w:p w:rsidR="00555E64" w:rsidRPr="00555E64" w:rsidRDefault="00555E64" w:rsidP="00555E64">
            <w:pPr>
              <w:pStyle w:val="Prrafodelista"/>
              <w:numPr>
                <w:ilvl w:val="0"/>
                <w:numId w:val="35"/>
              </w:numPr>
              <w:spacing w:after="200" w:line="276" w:lineRule="auto"/>
              <w:ind w:left="2839" w:hanging="426"/>
              <w:jc w:val="both"/>
              <w:rPr>
                <w:rFonts w:asciiTheme="minorHAnsi" w:hAnsiTheme="minorHAnsi" w:cstheme="minorHAnsi"/>
              </w:rPr>
            </w:pPr>
            <w:r w:rsidRPr="00555E64">
              <w:rPr>
                <w:rFonts w:asciiTheme="minorHAnsi" w:hAnsiTheme="minorHAnsi" w:cstheme="minorHAnsi"/>
              </w:rPr>
              <w:t>Fecha y hora de la localización.</w:t>
            </w:r>
          </w:p>
          <w:p w:rsidR="00555E64" w:rsidRPr="00555E64" w:rsidRDefault="00555E64" w:rsidP="00555E64">
            <w:pPr>
              <w:pStyle w:val="Prrafodelista"/>
              <w:numPr>
                <w:ilvl w:val="0"/>
                <w:numId w:val="35"/>
              </w:numPr>
              <w:spacing w:after="200" w:line="276" w:lineRule="auto"/>
              <w:ind w:left="2839" w:hanging="426"/>
              <w:jc w:val="both"/>
              <w:rPr>
                <w:rFonts w:asciiTheme="minorHAnsi" w:hAnsiTheme="minorHAnsi" w:cstheme="minorHAnsi"/>
              </w:rPr>
            </w:pPr>
            <w:r w:rsidRPr="00555E64">
              <w:rPr>
                <w:rFonts w:asciiTheme="minorHAnsi" w:hAnsiTheme="minorHAnsi" w:cstheme="minorHAnsi"/>
              </w:rPr>
              <w:t>Registro fotográfico del estado en que se localiza la persona.</w:t>
            </w:r>
          </w:p>
          <w:p w:rsidR="00555E64" w:rsidRPr="00555E64" w:rsidRDefault="00555E64" w:rsidP="00555E64">
            <w:pPr>
              <w:pStyle w:val="Prrafodelista"/>
              <w:numPr>
                <w:ilvl w:val="0"/>
                <w:numId w:val="36"/>
              </w:numPr>
              <w:spacing w:after="200" w:line="276" w:lineRule="auto"/>
              <w:ind w:left="1279" w:hanging="708"/>
              <w:jc w:val="both"/>
              <w:rPr>
                <w:rFonts w:asciiTheme="minorHAnsi" w:hAnsiTheme="minorHAnsi" w:cstheme="minorHAnsi"/>
              </w:rPr>
            </w:pPr>
            <w:r w:rsidRPr="00555E64">
              <w:rPr>
                <w:rFonts w:asciiTheme="minorHAnsi" w:hAnsiTheme="minorHAnsi" w:cstheme="minorHAnsi"/>
              </w:rPr>
              <w:t>La plataforma realiza una búsqueda previa al registro en las bases de datos y enrola de manera inmediata en el Sistema de Reconocimiento Facial y Sistema Biométrico de Identificación de Tatuajes para que desde el inicio se realice la vinculación de dicho registro.</w:t>
            </w:r>
          </w:p>
          <w:p w:rsidR="00555E64" w:rsidRPr="00555E64" w:rsidRDefault="00555E64" w:rsidP="00555E64">
            <w:pPr>
              <w:pStyle w:val="Prrafodelista"/>
              <w:numPr>
                <w:ilvl w:val="0"/>
                <w:numId w:val="36"/>
              </w:numPr>
              <w:spacing w:after="200" w:line="276" w:lineRule="auto"/>
              <w:ind w:left="1279" w:hanging="708"/>
              <w:jc w:val="both"/>
              <w:rPr>
                <w:rFonts w:asciiTheme="minorHAnsi" w:hAnsiTheme="minorHAnsi" w:cstheme="minorHAnsi"/>
              </w:rPr>
            </w:pPr>
            <w:r w:rsidRPr="00555E64">
              <w:rPr>
                <w:rFonts w:asciiTheme="minorHAnsi" w:hAnsiTheme="minorHAnsi" w:cstheme="minorHAnsi"/>
              </w:rPr>
              <w:t>Registro de acciones de gestión y seguimiento</w:t>
            </w:r>
          </w:p>
          <w:p w:rsidR="00555E64" w:rsidRPr="00555E64" w:rsidRDefault="00555E64" w:rsidP="00F5078C">
            <w:pPr>
              <w:tabs>
                <w:tab w:val="left" w:pos="1985"/>
              </w:tabs>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NO FUNCIONALES:</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Con la finalidad de optimizar y garantizar la correcta operación del Servicio de fábrica de software se plantea se integren los siguientes requerimientos no funcionales:</w:t>
            </w:r>
          </w:p>
          <w:p w:rsidR="00555E64" w:rsidRPr="00555E64" w:rsidRDefault="00555E64" w:rsidP="00F5078C">
            <w:pPr>
              <w:tabs>
                <w:tab w:val="left" w:pos="1985"/>
              </w:tabs>
              <w:jc w:val="both"/>
              <w:rPr>
                <w:rFonts w:asciiTheme="minorHAnsi" w:hAnsiTheme="minorHAnsi" w:cstheme="minorHAnsi"/>
                <w:b/>
                <w:bCs/>
                <w:sz w:val="22"/>
                <w:szCs w:val="22"/>
              </w:rPr>
            </w:pPr>
            <w:r w:rsidRPr="00555E64">
              <w:rPr>
                <w:rFonts w:asciiTheme="minorHAnsi" w:hAnsiTheme="minorHAnsi" w:cstheme="minorHAnsi"/>
                <w:b/>
                <w:bCs/>
                <w:sz w:val="22"/>
                <w:szCs w:val="22"/>
              </w:rPr>
              <w:t>CAPACITACIÓN.</w:t>
            </w:r>
          </w:p>
          <w:p w:rsidR="00555E64" w:rsidRPr="00555E64" w:rsidRDefault="00555E64" w:rsidP="00F5078C">
            <w:pPr>
              <w:tabs>
                <w:tab w:val="left" w:pos="1985"/>
              </w:tabs>
              <w:jc w:val="both"/>
              <w:rPr>
                <w:rFonts w:asciiTheme="minorHAnsi" w:hAnsiTheme="minorHAnsi" w:cstheme="minorHAnsi"/>
                <w:b/>
                <w:bCs/>
                <w:sz w:val="22"/>
                <w:szCs w:val="22"/>
              </w:rPr>
            </w:pPr>
            <w:r w:rsidRPr="00555E64">
              <w:rPr>
                <w:rFonts w:asciiTheme="minorHAnsi" w:hAnsiTheme="minorHAnsi" w:cstheme="minorHAnsi"/>
                <w:sz w:val="22"/>
                <w:szCs w:val="22"/>
              </w:rPr>
              <w:t>Es necesario dotar a los administradores y usuarios del desarrollo que laboran en la Comisión Local de Búsqueda de Personas con el conocimiento técnico para operar y administrar el desarrollo.</w:t>
            </w:r>
          </w:p>
          <w:p w:rsidR="00555E64" w:rsidRPr="00555E64" w:rsidRDefault="00555E64" w:rsidP="00F5078C">
            <w:pPr>
              <w:ind w:left="4" w:hanging="4"/>
              <w:jc w:val="both"/>
              <w:rPr>
                <w:rFonts w:asciiTheme="minorHAnsi" w:hAnsiTheme="minorHAnsi" w:cstheme="minorHAnsi"/>
                <w:sz w:val="22"/>
                <w:szCs w:val="22"/>
                <w:lang w:val="x-none"/>
              </w:rPr>
            </w:pPr>
            <w:r w:rsidRPr="00555E64">
              <w:rPr>
                <w:rFonts w:asciiTheme="minorHAnsi" w:hAnsiTheme="minorHAnsi" w:cstheme="minorHAnsi"/>
                <w:b/>
                <w:bCs/>
                <w:sz w:val="22"/>
                <w:szCs w:val="22"/>
              </w:rPr>
              <w:t>COMPATIBILIDAD DEL DESARROLLO</w:t>
            </w:r>
          </w:p>
          <w:p w:rsidR="00555E64" w:rsidRPr="00555E64" w:rsidRDefault="00555E64" w:rsidP="00F5078C">
            <w:pPr>
              <w:tabs>
                <w:tab w:val="left" w:pos="1985"/>
              </w:tabs>
              <w:jc w:val="both"/>
              <w:rPr>
                <w:rFonts w:asciiTheme="minorHAnsi" w:hAnsiTheme="minorHAnsi" w:cstheme="minorHAnsi"/>
                <w:sz w:val="22"/>
                <w:szCs w:val="22"/>
              </w:rPr>
            </w:pPr>
            <w:r w:rsidRPr="00555E64">
              <w:rPr>
                <w:rFonts w:asciiTheme="minorHAnsi" w:hAnsiTheme="minorHAnsi" w:cstheme="minorHAnsi"/>
                <w:sz w:val="22"/>
                <w:szCs w:val="22"/>
              </w:rPr>
              <w:t xml:space="preserve">El desarrollo del Sistema deberá de considerar su </w:t>
            </w:r>
            <w:proofErr w:type="spellStart"/>
            <w:r w:rsidRPr="00555E64">
              <w:rPr>
                <w:rFonts w:asciiTheme="minorHAnsi" w:hAnsiTheme="minorHAnsi" w:cstheme="minorHAnsi"/>
                <w:sz w:val="22"/>
                <w:szCs w:val="22"/>
              </w:rPr>
              <w:t>configurabilidad</w:t>
            </w:r>
            <w:proofErr w:type="spellEnd"/>
            <w:r w:rsidRPr="00555E64">
              <w:rPr>
                <w:rFonts w:asciiTheme="minorHAnsi" w:hAnsiTheme="minorHAnsi" w:cstheme="minorHAnsi"/>
                <w:sz w:val="22"/>
                <w:szCs w:val="22"/>
              </w:rPr>
              <w:t xml:space="preserve"> para ser compatible con los siguientes sistemas operativos y/o de navegación:</w:t>
            </w:r>
          </w:p>
          <w:p w:rsidR="00555E64" w:rsidRPr="00555E64" w:rsidRDefault="00555E64" w:rsidP="00555E64">
            <w:pPr>
              <w:pStyle w:val="Prrafodelista"/>
              <w:numPr>
                <w:ilvl w:val="4"/>
                <w:numId w:val="37"/>
              </w:numPr>
              <w:tabs>
                <w:tab w:val="left" w:pos="1985"/>
              </w:tabs>
              <w:spacing w:after="200" w:line="276" w:lineRule="auto"/>
              <w:ind w:left="2839" w:hanging="426"/>
              <w:jc w:val="both"/>
              <w:rPr>
                <w:rFonts w:asciiTheme="minorHAnsi" w:hAnsiTheme="minorHAnsi" w:cstheme="minorHAnsi"/>
              </w:rPr>
            </w:pPr>
            <w:r w:rsidRPr="00555E64">
              <w:rPr>
                <w:rFonts w:asciiTheme="minorHAnsi" w:hAnsiTheme="minorHAnsi" w:cstheme="minorHAnsi"/>
              </w:rPr>
              <w:t>Internet Explorer 10 o superior</w:t>
            </w:r>
            <w:r w:rsidRPr="00555E64">
              <w:rPr>
                <w:rFonts w:asciiTheme="minorHAnsi" w:hAnsiTheme="minorHAnsi" w:cstheme="minorHAnsi"/>
                <w:lang w:val="es-ES"/>
              </w:rPr>
              <w:t>.</w:t>
            </w:r>
          </w:p>
          <w:p w:rsidR="00555E64" w:rsidRPr="00555E64" w:rsidRDefault="00555E64" w:rsidP="00555E64">
            <w:pPr>
              <w:pStyle w:val="Prrafodelista"/>
              <w:numPr>
                <w:ilvl w:val="4"/>
                <w:numId w:val="37"/>
              </w:numPr>
              <w:tabs>
                <w:tab w:val="left" w:pos="374"/>
              </w:tabs>
              <w:spacing w:before="20" w:after="200" w:line="360" w:lineRule="auto"/>
              <w:ind w:left="2839" w:hanging="426"/>
              <w:jc w:val="both"/>
              <w:rPr>
                <w:rFonts w:asciiTheme="minorHAnsi" w:hAnsiTheme="minorHAnsi" w:cstheme="minorHAnsi"/>
              </w:rPr>
            </w:pPr>
            <w:r w:rsidRPr="00555E64">
              <w:rPr>
                <w:rFonts w:asciiTheme="minorHAnsi" w:hAnsiTheme="minorHAnsi" w:cstheme="minorHAnsi"/>
              </w:rPr>
              <w:t>Google Chrome 65 o superior</w:t>
            </w:r>
            <w:r w:rsidRPr="00555E64">
              <w:rPr>
                <w:rFonts w:asciiTheme="minorHAnsi" w:hAnsiTheme="minorHAnsi" w:cstheme="minorHAnsi"/>
                <w:lang w:val="es-ES"/>
              </w:rPr>
              <w:t>.</w:t>
            </w:r>
          </w:p>
          <w:p w:rsidR="00555E64" w:rsidRPr="00555E64" w:rsidRDefault="00555E64" w:rsidP="00F5078C">
            <w:pPr>
              <w:tabs>
                <w:tab w:val="left" w:pos="374"/>
              </w:tabs>
              <w:spacing w:before="20"/>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TÉCNICOS PARA EL DESARROLLO:</w:t>
            </w:r>
          </w:p>
          <w:p w:rsidR="00555E64" w:rsidRPr="00555E64" w:rsidRDefault="00555E64" w:rsidP="00555E64">
            <w:pPr>
              <w:widowControl w:val="0"/>
              <w:numPr>
                <w:ilvl w:val="0"/>
                <w:numId w:val="38"/>
              </w:numPr>
              <w:pBdr>
                <w:top w:val="nil"/>
                <w:left w:val="nil"/>
                <w:bottom w:val="nil"/>
                <w:right w:val="nil"/>
                <w:between w:val="nil"/>
              </w:pBdr>
              <w:tabs>
                <w:tab w:val="left" w:pos="426"/>
              </w:tabs>
              <w:ind w:left="854" w:right="4" w:hanging="425"/>
              <w:jc w:val="both"/>
              <w:rPr>
                <w:rFonts w:asciiTheme="minorHAnsi" w:hAnsiTheme="minorHAnsi" w:cstheme="minorHAnsi"/>
                <w:sz w:val="21"/>
                <w:szCs w:val="21"/>
              </w:rPr>
            </w:pPr>
            <w:r w:rsidRPr="00555E64">
              <w:rPr>
                <w:rFonts w:asciiTheme="minorHAnsi" w:hAnsiTheme="minorHAnsi" w:cstheme="minorHAnsi"/>
                <w:sz w:val="21"/>
                <w:szCs w:val="21"/>
              </w:rPr>
              <w:t>La plataforma tecnológica deberá estar basada en Tecnología Web, principalmente .NET Framework para manejo y despliegue de datos.</w:t>
            </w:r>
          </w:p>
          <w:p w:rsidR="00555E64" w:rsidRPr="00555E64" w:rsidRDefault="00555E64" w:rsidP="00555E64">
            <w:pPr>
              <w:widowControl w:val="0"/>
              <w:numPr>
                <w:ilvl w:val="0"/>
                <w:numId w:val="38"/>
              </w:numPr>
              <w:pBdr>
                <w:top w:val="nil"/>
                <w:left w:val="nil"/>
                <w:bottom w:val="nil"/>
                <w:right w:val="nil"/>
                <w:between w:val="nil"/>
              </w:pBdr>
              <w:tabs>
                <w:tab w:val="left" w:pos="426"/>
              </w:tabs>
              <w:ind w:left="854" w:right="4" w:hanging="425"/>
              <w:jc w:val="both"/>
              <w:rPr>
                <w:rFonts w:asciiTheme="minorHAnsi" w:hAnsiTheme="minorHAnsi" w:cstheme="minorHAnsi"/>
                <w:sz w:val="21"/>
                <w:szCs w:val="21"/>
                <w:lang w:val="es-ES"/>
              </w:rPr>
            </w:pPr>
            <w:r w:rsidRPr="00555E64">
              <w:rPr>
                <w:rFonts w:asciiTheme="minorHAnsi" w:hAnsiTheme="minorHAnsi" w:cstheme="minorHAnsi"/>
                <w:sz w:val="21"/>
                <w:szCs w:val="21"/>
                <w:lang w:val="es-ES"/>
              </w:rPr>
              <w:t xml:space="preserve">Podrá utilizar las herramientas de Open </w:t>
            </w:r>
            <w:proofErr w:type="spellStart"/>
            <w:r w:rsidRPr="00555E64">
              <w:rPr>
                <w:rFonts w:asciiTheme="minorHAnsi" w:hAnsiTheme="minorHAnsi" w:cstheme="minorHAnsi"/>
                <w:sz w:val="21"/>
                <w:szCs w:val="21"/>
                <w:lang w:val="es-ES"/>
              </w:rPr>
              <w:t>Source</w:t>
            </w:r>
            <w:proofErr w:type="spellEnd"/>
            <w:r w:rsidRPr="00555E64">
              <w:rPr>
                <w:rFonts w:asciiTheme="minorHAnsi" w:hAnsiTheme="minorHAnsi" w:cstheme="minorHAnsi"/>
                <w:sz w:val="21"/>
                <w:szCs w:val="21"/>
                <w:lang w:val="es-ES"/>
              </w:rPr>
              <w:t xml:space="preserve"> para FRONT, mensajes, procesos etc.: JavaScript, </w:t>
            </w:r>
            <w:proofErr w:type="spellStart"/>
            <w:r w:rsidRPr="00555E64">
              <w:rPr>
                <w:rFonts w:asciiTheme="minorHAnsi" w:hAnsiTheme="minorHAnsi" w:cstheme="minorHAnsi"/>
                <w:sz w:val="21"/>
                <w:szCs w:val="21"/>
                <w:lang w:val="es-ES"/>
              </w:rPr>
              <w:t>JQuery</w:t>
            </w:r>
            <w:proofErr w:type="spellEnd"/>
            <w:r w:rsidRPr="00555E64">
              <w:rPr>
                <w:rFonts w:asciiTheme="minorHAnsi" w:hAnsiTheme="minorHAnsi" w:cstheme="minorHAnsi"/>
                <w:sz w:val="21"/>
                <w:szCs w:val="21"/>
                <w:lang w:val="es-ES"/>
              </w:rPr>
              <w:t xml:space="preserve">, HTML 5, </w:t>
            </w:r>
            <w:proofErr w:type="spellStart"/>
            <w:r w:rsidRPr="00555E64">
              <w:rPr>
                <w:rFonts w:asciiTheme="minorHAnsi" w:hAnsiTheme="minorHAnsi" w:cstheme="minorHAnsi"/>
                <w:sz w:val="21"/>
                <w:szCs w:val="21"/>
                <w:lang w:val="es-ES"/>
              </w:rPr>
              <w:t>Bootstrap</w:t>
            </w:r>
            <w:proofErr w:type="spellEnd"/>
            <w:r w:rsidRPr="00555E64">
              <w:rPr>
                <w:rFonts w:asciiTheme="minorHAnsi" w:hAnsiTheme="minorHAnsi" w:cstheme="minorHAnsi"/>
                <w:sz w:val="21"/>
                <w:szCs w:val="21"/>
                <w:lang w:val="es-ES"/>
              </w:rPr>
              <w:t>, angular.js, node.js. en las versiones más recientes.</w:t>
            </w:r>
          </w:p>
          <w:p w:rsidR="00555E64" w:rsidRPr="00555E64" w:rsidRDefault="00555E64" w:rsidP="00555E64">
            <w:pPr>
              <w:widowControl w:val="0"/>
              <w:numPr>
                <w:ilvl w:val="0"/>
                <w:numId w:val="38"/>
              </w:numPr>
              <w:pBdr>
                <w:top w:val="nil"/>
                <w:left w:val="nil"/>
                <w:bottom w:val="nil"/>
                <w:right w:val="nil"/>
                <w:between w:val="nil"/>
              </w:pBdr>
              <w:tabs>
                <w:tab w:val="left" w:pos="426"/>
              </w:tabs>
              <w:ind w:left="854" w:right="4" w:hanging="425"/>
              <w:jc w:val="both"/>
              <w:rPr>
                <w:rFonts w:asciiTheme="minorHAnsi" w:hAnsiTheme="minorHAnsi" w:cstheme="minorHAnsi"/>
                <w:sz w:val="21"/>
                <w:szCs w:val="21"/>
              </w:rPr>
            </w:pPr>
            <w:r w:rsidRPr="00555E64">
              <w:rPr>
                <w:rFonts w:asciiTheme="minorHAnsi" w:hAnsiTheme="minorHAnsi" w:cstheme="minorHAnsi"/>
                <w:sz w:val="21"/>
                <w:szCs w:val="21"/>
              </w:rPr>
              <w:t xml:space="preserve">El motor de Base de datos a utilizarse en este proyecto será en un inicio </w:t>
            </w:r>
            <w:proofErr w:type="spellStart"/>
            <w:r w:rsidRPr="00555E64">
              <w:rPr>
                <w:rFonts w:asciiTheme="minorHAnsi" w:hAnsiTheme="minorHAnsi" w:cstheme="minorHAnsi"/>
                <w:sz w:val="21"/>
                <w:szCs w:val="21"/>
              </w:rPr>
              <w:t>MySQL</w:t>
            </w:r>
            <w:proofErr w:type="spellEnd"/>
            <w:r w:rsidRPr="00555E64">
              <w:rPr>
                <w:rFonts w:asciiTheme="minorHAnsi" w:hAnsiTheme="minorHAnsi" w:cstheme="minorHAnsi"/>
                <w:sz w:val="21"/>
                <w:szCs w:val="21"/>
              </w:rPr>
              <w:t xml:space="preserve"> V8.</w:t>
            </w:r>
          </w:p>
          <w:p w:rsidR="00555E64" w:rsidRPr="00555E64" w:rsidRDefault="00555E64" w:rsidP="00555E64">
            <w:pPr>
              <w:widowControl w:val="0"/>
              <w:numPr>
                <w:ilvl w:val="0"/>
                <w:numId w:val="38"/>
              </w:numPr>
              <w:pBdr>
                <w:top w:val="nil"/>
                <w:left w:val="nil"/>
                <w:bottom w:val="nil"/>
                <w:right w:val="nil"/>
                <w:between w:val="nil"/>
              </w:pBdr>
              <w:tabs>
                <w:tab w:val="left" w:pos="426"/>
              </w:tabs>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La tecnología utilizada para el desarrollo deberá ser en diseño responsivo, lo que significa que deberá poder ejecutarse, ser visible y adaptativo en cualquier navegador sin perder su imagen y diseño original en los principales navegadores web, Internet Explorer, Google Chrome, Mozilla Firefox, Safari y equipos móviles con sistemas operativos Android o IOS.</w:t>
            </w:r>
          </w:p>
          <w:p w:rsidR="00555E64" w:rsidRPr="00555E64" w:rsidRDefault="00555E64" w:rsidP="00555E64">
            <w:pPr>
              <w:widowControl w:val="0"/>
              <w:numPr>
                <w:ilvl w:val="0"/>
                <w:numId w:val="38"/>
              </w:numPr>
              <w:pBdr>
                <w:top w:val="nil"/>
                <w:left w:val="nil"/>
                <w:bottom w:val="nil"/>
                <w:right w:val="nil"/>
                <w:between w:val="nil"/>
              </w:pBdr>
              <w:tabs>
                <w:tab w:val="left" w:pos="426"/>
              </w:tabs>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Las contraseñas de usuarios en la base de datos, así como información de carácter Confidencial o sensible deberán estar encriptadas.</w:t>
            </w:r>
          </w:p>
          <w:p w:rsidR="00555E64" w:rsidRPr="00555E64" w:rsidRDefault="00555E64" w:rsidP="00555E64">
            <w:pPr>
              <w:widowControl w:val="0"/>
              <w:numPr>
                <w:ilvl w:val="0"/>
                <w:numId w:val="38"/>
              </w:numPr>
              <w:pBdr>
                <w:top w:val="nil"/>
                <w:left w:val="nil"/>
                <w:bottom w:val="nil"/>
                <w:right w:val="nil"/>
                <w:between w:val="nil"/>
              </w:pBdr>
              <w:tabs>
                <w:tab w:val="left" w:pos="284"/>
              </w:tabs>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Los módulos entregados deberán poder ser modificados por el personal técnico de la institución.</w:t>
            </w:r>
          </w:p>
          <w:p w:rsidR="00555E64" w:rsidRPr="00555E64" w:rsidRDefault="00555E64" w:rsidP="00F5078C">
            <w:pPr>
              <w:tabs>
                <w:tab w:val="left" w:pos="374"/>
              </w:tabs>
              <w:spacing w:before="20"/>
              <w:ind w:left="2832" w:hanging="2832"/>
              <w:jc w:val="both"/>
              <w:rPr>
                <w:rFonts w:asciiTheme="minorHAnsi" w:hAnsiTheme="minorHAnsi" w:cstheme="minorHAnsi"/>
                <w:b/>
                <w:bCs/>
                <w:sz w:val="22"/>
                <w:szCs w:val="22"/>
              </w:rPr>
            </w:pPr>
            <w:r w:rsidRPr="00555E64">
              <w:rPr>
                <w:rFonts w:asciiTheme="minorHAnsi" w:hAnsiTheme="minorHAnsi" w:cstheme="minorHAnsi"/>
                <w:b/>
                <w:bCs/>
                <w:sz w:val="22"/>
                <w:szCs w:val="22"/>
              </w:rPr>
              <w:t>REQUERIMIENTOS TÉCNICOS PARA LA IMPLEMENTACIÓN:</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 xml:space="preserve">Los entregables </w:t>
            </w:r>
            <w:r w:rsidRPr="00555E64">
              <w:rPr>
                <w:rFonts w:asciiTheme="minorHAnsi" w:hAnsiTheme="minorHAnsi" w:cstheme="minorHAnsi"/>
                <w:sz w:val="21"/>
                <w:szCs w:val="21"/>
                <w:lang w:val="es-ES"/>
              </w:rPr>
              <w:t xml:space="preserve">del sistema </w:t>
            </w:r>
            <w:r w:rsidRPr="00555E64">
              <w:rPr>
                <w:rFonts w:asciiTheme="minorHAnsi" w:hAnsiTheme="minorHAnsi" w:cstheme="minorHAnsi"/>
                <w:sz w:val="21"/>
                <w:szCs w:val="21"/>
              </w:rPr>
              <w:t xml:space="preserve">con todas las instalaciones requeridas como sistema operativo, herramientas de Servidor web, Administrador de base de datos deberá ser realizado por el proveedor en el Servidor que se indique por parte del personal técnico </w:t>
            </w:r>
            <w:r w:rsidRPr="00555E64">
              <w:rPr>
                <w:rFonts w:asciiTheme="minorHAnsi" w:hAnsiTheme="minorHAnsi" w:cstheme="minorHAnsi"/>
                <w:sz w:val="21"/>
                <w:szCs w:val="21"/>
                <w:lang w:val="es-ES"/>
              </w:rPr>
              <w:t>de la Comisión Local de Búsqueda de Personas Desaparecidas y No Localizadas o el área afín correspondiente</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Se deberá configurar por parte del Proveedor los Respaldos de la base de datos, diferenciales y completos.</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Se entregará al director y responsable de la administración del sistema, las contraseñas para acceso a la administración de la base de datos y servidor de producción. Así como cualquier otra contraseña que se requiera para la operación de</w:t>
            </w:r>
            <w:r w:rsidRPr="00555E64">
              <w:rPr>
                <w:rFonts w:asciiTheme="minorHAnsi" w:hAnsiTheme="minorHAnsi" w:cstheme="minorHAnsi"/>
                <w:sz w:val="21"/>
                <w:szCs w:val="21"/>
                <w:lang w:val="es-ES"/>
              </w:rPr>
              <w:t xml:space="preserve"> la App </w:t>
            </w:r>
            <w:r w:rsidRPr="00555E64">
              <w:rPr>
                <w:rFonts w:asciiTheme="minorHAnsi" w:hAnsiTheme="minorHAnsi" w:cstheme="minorHAnsi"/>
                <w:sz w:val="21"/>
                <w:szCs w:val="21"/>
              </w:rPr>
              <w:t>implementad</w:t>
            </w:r>
            <w:r w:rsidRPr="00555E64">
              <w:rPr>
                <w:rFonts w:asciiTheme="minorHAnsi" w:hAnsiTheme="minorHAnsi" w:cstheme="minorHAnsi"/>
                <w:sz w:val="21"/>
                <w:szCs w:val="21"/>
                <w:lang w:val="es-ES"/>
              </w:rPr>
              <w:t>a</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 xml:space="preserve">Se requiere al término de la Implementación, la entrega del Código Fuente, la estructura de la base de Datos y la inclusión en el contrato mencionando que los derechos de autor pertenecen a </w:t>
            </w: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Se requieren los manuales técnicos con los diagramas de Flujo del Desarrollo, comentarios y los manuales para solución de problemáticas propias de la aplicación.</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rPr>
              <w:t>Desarrollo de cambios menores en pantallas, reportes u otros requerimientos que sean necesarios aun y cuando no estén declarados en el análisis, los cuales sean indispensables para la correcta puesta en marcha del sistema o afecten la continuación del proyecto.</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proporcionarán en la manera posible las facilidades para el software propuesto, así como sus componentes para que sean instalados en la infraestructura tecnológica </w:t>
            </w:r>
            <w:r w:rsidRPr="00555E64">
              <w:rPr>
                <w:rFonts w:asciiTheme="minorHAnsi" w:hAnsiTheme="minorHAnsi" w:cstheme="minorHAnsi"/>
                <w:sz w:val="21"/>
                <w:szCs w:val="21"/>
                <w:lang w:val="es-ES"/>
              </w:rPr>
              <w:t>con que cuente la Comisión Local de Búsqueda de Personas Desaparecidas y No Localizadas</w:t>
            </w:r>
            <w:r w:rsidRPr="00555E64">
              <w:rPr>
                <w:rFonts w:asciiTheme="minorHAnsi" w:hAnsiTheme="minorHAnsi" w:cstheme="minorHAnsi"/>
                <w:sz w:val="21"/>
                <w:szCs w:val="21"/>
              </w:rPr>
              <w:t>.</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deberá contar con recursos para el control del desempeño en forma preventiva y correctiva de la infraestructura tecnológica (comunicaciones, CPU, disco, periféricos) que soporte la aplicación ofertada, así como sus componentes de software.</w:t>
            </w:r>
          </w:p>
          <w:p w:rsidR="00555E64" w:rsidRPr="00555E64" w:rsidRDefault="00555E64" w:rsidP="00555E64">
            <w:pPr>
              <w:pStyle w:val="Prrafodelista"/>
              <w:widowControl w:val="0"/>
              <w:numPr>
                <w:ilvl w:val="0"/>
                <w:numId w:val="19"/>
              </w:numPr>
              <w:pBdr>
                <w:top w:val="nil"/>
                <w:left w:val="nil"/>
                <w:bottom w:val="nil"/>
                <w:right w:val="nil"/>
                <w:between w:val="nil"/>
              </w:pBdr>
              <w:tabs>
                <w:tab w:val="left" w:pos="284"/>
              </w:tabs>
              <w:spacing w:after="200" w:line="276" w:lineRule="auto"/>
              <w:ind w:left="854" w:right="4" w:hanging="283"/>
              <w:jc w:val="both"/>
              <w:rPr>
                <w:rFonts w:asciiTheme="minorHAnsi" w:hAnsiTheme="minorHAnsi" w:cstheme="minorHAnsi"/>
                <w:sz w:val="21"/>
                <w:szCs w:val="21"/>
              </w:rPr>
            </w:pPr>
            <w:r w:rsidRPr="00555E64">
              <w:rPr>
                <w:rFonts w:asciiTheme="minorHAnsi" w:hAnsiTheme="minorHAnsi" w:cstheme="minorHAnsi"/>
                <w:sz w:val="21"/>
                <w:szCs w:val="21"/>
                <w:lang w:val="es-ES"/>
              </w:rPr>
              <w:t>La Comisión Local de Búsqueda de Personas Desaparecidas y No Localizadas</w:t>
            </w:r>
            <w:r w:rsidRPr="00555E64">
              <w:rPr>
                <w:rFonts w:asciiTheme="minorHAnsi" w:hAnsiTheme="minorHAnsi" w:cstheme="minorHAnsi"/>
                <w:sz w:val="21"/>
                <w:szCs w:val="21"/>
              </w:rPr>
              <w:t xml:space="preserve"> será responsable de la instalación de equipos, sistemas operativos y todos los componentes ajenos a los productos de esta licitación, incluyendo la red local y la red WAN que soporte le procesamiento de los archivos y componentes de la solución propuesta en forma eficiente durante el desarrollo del proyecto.</w:t>
            </w:r>
          </w:p>
          <w:p w:rsidR="00555E64" w:rsidRPr="00555E64" w:rsidRDefault="00555E64" w:rsidP="00F5078C">
            <w:pPr>
              <w:widowControl w:val="0"/>
              <w:pBdr>
                <w:top w:val="nil"/>
                <w:left w:val="nil"/>
                <w:bottom w:val="nil"/>
                <w:right w:val="nil"/>
                <w:between w:val="nil"/>
              </w:pBdr>
              <w:tabs>
                <w:tab w:val="left" w:pos="284"/>
              </w:tabs>
              <w:ind w:right="4"/>
              <w:jc w:val="both"/>
              <w:rPr>
                <w:rFonts w:asciiTheme="minorHAnsi" w:hAnsiTheme="minorHAnsi" w:cstheme="minorHAnsi"/>
                <w:b/>
                <w:bCs/>
                <w:sz w:val="22"/>
                <w:szCs w:val="22"/>
              </w:rPr>
            </w:pPr>
            <w:r w:rsidRPr="00555E64">
              <w:rPr>
                <w:rFonts w:asciiTheme="minorHAnsi" w:hAnsiTheme="minorHAnsi" w:cstheme="minorHAnsi"/>
                <w:b/>
                <w:bCs/>
                <w:sz w:val="22"/>
                <w:szCs w:val="22"/>
              </w:rPr>
              <w:t>ENTREGABLES:</w:t>
            </w:r>
          </w:p>
          <w:p w:rsidR="00555E64" w:rsidRPr="00555E64" w:rsidRDefault="00555E64" w:rsidP="00F5078C">
            <w:pPr>
              <w:tabs>
                <w:tab w:val="left" w:pos="851"/>
              </w:tabs>
              <w:jc w:val="both"/>
              <w:rPr>
                <w:rFonts w:asciiTheme="minorHAnsi" w:hAnsiTheme="minorHAnsi" w:cstheme="minorHAnsi"/>
                <w:sz w:val="22"/>
                <w:szCs w:val="22"/>
              </w:rPr>
            </w:pPr>
            <w:r w:rsidRPr="00555E64">
              <w:rPr>
                <w:rFonts w:asciiTheme="minorHAnsi" w:hAnsiTheme="minorHAnsi" w:cstheme="minorHAnsi"/>
                <w:sz w:val="22"/>
                <w:szCs w:val="22"/>
              </w:rPr>
              <w:t>Respecto del Servicio de fábrica de software del Sistema de Registro, Administración y Control de Datos de Hallazgos de Cuerpos y Fosas Clandestinas de Personas Desaparecidas, incluye código fuente e implementación., se requieren los siguientes entregables:</w:t>
            </w:r>
          </w:p>
          <w:p w:rsidR="00555E64" w:rsidRPr="00555E64" w:rsidRDefault="00555E64" w:rsidP="00555E64">
            <w:pPr>
              <w:pStyle w:val="Prrafodelista"/>
              <w:numPr>
                <w:ilvl w:val="0"/>
                <w:numId w:val="30"/>
              </w:numPr>
              <w:spacing w:before="20"/>
              <w:ind w:left="1988" w:hanging="283"/>
              <w:rPr>
                <w:rFonts w:asciiTheme="minorHAnsi" w:hAnsiTheme="minorHAnsi" w:cstheme="minorHAnsi"/>
              </w:rPr>
            </w:pPr>
            <w:r w:rsidRPr="00555E64">
              <w:rPr>
                <w:rFonts w:asciiTheme="minorHAnsi" w:hAnsiTheme="minorHAnsi" w:cstheme="minorHAnsi"/>
              </w:rPr>
              <w:t>Código fuente</w:t>
            </w:r>
            <w:r w:rsidRPr="00555E64">
              <w:rPr>
                <w:rFonts w:asciiTheme="minorHAnsi" w:hAnsiTheme="minorHAnsi" w:cstheme="minorHAnsi"/>
                <w:lang w:val="es-ES"/>
              </w:rPr>
              <w:t>.</w:t>
            </w:r>
          </w:p>
          <w:p w:rsidR="00555E64" w:rsidRPr="00555E64" w:rsidRDefault="00555E64" w:rsidP="00555E64">
            <w:pPr>
              <w:pStyle w:val="Prrafodelista"/>
              <w:numPr>
                <w:ilvl w:val="0"/>
                <w:numId w:val="30"/>
              </w:numPr>
              <w:spacing w:before="20"/>
              <w:ind w:left="1988" w:hanging="283"/>
              <w:rPr>
                <w:rFonts w:asciiTheme="minorHAnsi" w:hAnsiTheme="minorHAnsi" w:cstheme="minorHAnsi"/>
              </w:rPr>
            </w:pPr>
            <w:r w:rsidRPr="00555E64">
              <w:rPr>
                <w:rFonts w:asciiTheme="minorHAnsi" w:hAnsiTheme="minorHAnsi" w:cstheme="minorHAnsi"/>
              </w:rPr>
              <w:t>Base de datos</w:t>
            </w:r>
            <w:r w:rsidRPr="00555E64">
              <w:rPr>
                <w:rFonts w:asciiTheme="minorHAnsi" w:hAnsiTheme="minorHAnsi" w:cstheme="minorHAnsi"/>
                <w:lang w:val="es-ES"/>
              </w:rPr>
              <w:t>.</w:t>
            </w:r>
          </w:p>
          <w:p w:rsidR="00555E64" w:rsidRPr="00555E64" w:rsidRDefault="00555E64" w:rsidP="00555E64">
            <w:pPr>
              <w:pStyle w:val="Prrafodelista"/>
              <w:numPr>
                <w:ilvl w:val="0"/>
                <w:numId w:val="30"/>
              </w:numPr>
              <w:spacing w:before="20"/>
              <w:ind w:left="1988" w:hanging="283"/>
              <w:rPr>
                <w:rFonts w:asciiTheme="minorHAnsi" w:hAnsiTheme="minorHAnsi" w:cstheme="minorHAnsi"/>
              </w:rPr>
            </w:pPr>
            <w:r w:rsidRPr="00555E64">
              <w:rPr>
                <w:rFonts w:asciiTheme="minorHAnsi" w:hAnsiTheme="minorHAnsi" w:cstheme="minorHAnsi"/>
              </w:rPr>
              <w:t>Manual Técnico</w:t>
            </w:r>
            <w:r w:rsidRPr="00555E64">
              <w:rPr>
                <w:rFonts w:asciiTheme="minorHAnsi" w:hAnsiTheme="minorHAnsi" w:cstheme="minorHAnsi"/>
                <w:lang w:val="es-ES"/>
              </w:rPr>
              <w:t>.</w:t>
            </w:r>
          </w:p>
          <w:p w:rsidR="00555E64" w:rsidRPr="00555E64" w:rsidRDefault="00555E64" w:rsidP="00555E64">
            <w:pPr>
              <w:pStyle w:val="Prrafodelista"/>
              <w:numPr>
                <w:ilvl w:val="0"/>
                <w:numId w:val="30"/>
              </w:numPr>
              <w:spacing w:before="20"/>
              <w:ind w:left="1988" w:hanging="283"/>
              <w:rPr>
                <w:rFonts w:asciiTheme="minorHAnsi" w:hAnsiTheme="minorHAnsi" w:cstheme="minorHAnsi"/>
              </w:rPr>
            </w:pPr>
            <w:r w:rsidRPr="00555E64">
              <w:rPr>
                <w:rFonts w:asciiTheme="minorHAnsi" w:hAnsiTheme="minorHAnsi" w:cstheme="minorHAnsi"/>
              </w:rPr>
              <w:t>Manual de Usuario</w:t>
            </w:r>
          </w:p>
          <w:p w:rsidR="00555E64" w:rsidRPr="00555E64" w:rsidRDefault="00555E64" w:rsidP="00555E64">
            <w:pPr>
              <w:pStyle w:val="Prrafodelista"/>
              <w:numPr>
                <w:ilvl w:val="0"/>
                <w:numId w:val="30"/>
              </w:numPr>
              <w:ind w:left="1988" w:hanging="283"/>
              <w:rPr>
                <w:rFonts w:asciiTheme="minorHAnsi" w:hAnsiTheme="minorHAnsi" w:cstheme="minorHAnsi"/>
              </w:rPr>
            </w:pPr>
            <w:r w:rsidRPr="00555E64">
              <w:rPr>
                <w:rFonts w:asciiTheme="minorHAnsi" w:hAnsiTheme="minorHAnsi" w:cstheme="minorHAnsi"/>
              </w:rPr>
              <w:t>Memoria Técnica, con todos los datos técnicos, accesos, usuarios, contraseñas, licencias requeridos para la operación del sistema.</w:t>
            </w:r>
          </w:p>
          <w:p w:rsidR="00555E64" w:rsidRPr="00555E64" w:rsidRDefault="00555E64" w:rsidP="00F5078C">
            <w:pPr>
              <w:tabs>
                <w:tab w:val="left" w:pos="851"/>
              </w:tabs>
              <w:jc w:val="both"/>
              <w:rPr>
                <w:rFonts w:asciiTheme="minorHAnsi" w:hAnsiTheme="minorHAnsi" w:cstheme="minorHAnsi"/>
                <w:b/>
                <w:bCs/>
                <w:sz w:val="22"/>
                <w:szCs w:val="22"/>
              </w:rPr>
            </w:pPr>
          </w:p>
        </w:tc>
      </w:tr>
      <w:bookmarkEnd w:id="2"/>
    </w:tbl>
    <w:p w:rsidR="007B1501" w:rsidRPr="00555E64" w:rsidRDefault="007B1501" w:rsidP="000E6370">
      <w:pPr>
        <w:ind w:left="644"/>
        <w:jc w:val="both"/>
        <w:rPr>
          <w:rFonts w:asciiTheme="minorHAnsi" w:hAnsiTheme="minorHAnsi" w:cstheme="minorHAnsi"/>
          <w:sz w:val="22"/>
          <w:szCs w:val="22"/>
        </w:rPr>
      </w:pPr>
    </w:p>
    <w:p w:rsidR="00555E64" w:rsidRPr="00F5078C" w:rsidRDefault="00555E64" w:rsidP="00555E64">
      <w:pPr>
        <w:jc w:val="center"/>
        <w:rPr>
          <w:rFonts w:asciiTheme="minorHAnsi" w:hAnsiTheme="minorHAnsi" w:cstheme="minorHAnsi"/>
          <w:b/>
          <w:sz w:val="22"/>
          <w:szCs w:val="22"/>
        </w:rPr>
      </w:pPr>
      <w:r w:rsidRPr="00F5078C">
        <w:rPr>
          <w:rFonts w:asciiTheme="minorHAnsi" w:hAnsiTheme="minorHAnsi" w:cstheme="minorHAnsi"/>
          <w:b/>
          <w:sz w:val="22"/>
          <w:szCs w:val="22"/>
        </w:rPr>
        <w:t>Paquete 2</w:t>
      </w:r>
    </w:p>
    <w:p w:rsidR="00555E64" w:rsidRPr="00555E64" w:rsidRDefault="00555E64" w:rsidP="00555E64">
      <w:pPr>
        <w:jc w:val="center"/>
        <w:rPr>
          <w:rFonts w:asciiTheme="minorHAnsi" w:hAnsiTheme="minorHAnsi" w:cstheme="minorHAnsi"/>
          <w:sz w:val="22"/>
          <w:szCs w:val="22"/>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1</w:t>
      </w:r>
      <w:r w:rsidRPr="00555E64">
        <w:rPr>
          <w:rFonts w:asciiTheme="minorHAnsi" w:hAnsiTheme="minorHAnsi" w:cstheme="minorHAnsi"/>
          <w:b/>
          <w:bCs/>
          <w:color w:val="000000"/>
        </w:rPr>
        <w:br/>
        <w:t>LAPTOP</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4</w:t>
      </w:r>
    </w:p>
    <w:p w:rsidR="00555E64" w:rsidRPr="00555E64" w:rsidRDefault="00555E64" w:rsidP="00555E64">
      <w:pPr>
        <w:contextualSpacing/>
        <w:jc w:val="center"/>
        <w:rPr>
          <w:rFonts w:asciiTheme="minorHAnsi" w:hAnsiTheme="minorHAnsi" w:cstheme="minorHAnsi"/>
          <w:b/>
          <w:bCs/>
          <w:szCs w:val="20"/>
          <w:u w:val="single"/>
        </w:rPr>
      </w:pPr>
    </w:p>
    <w:p w:rsidR="00555E64" w:rsidRPr="00555E64" w:rsidRDefault="00555E64" w:rsidP="00555E64">
      <w:pPr>
        <w:jc w:val="both"/>
        <w:rPr>
          <w:rFonts w:asciiTheme="minorHAnsi" w:hAnsiTheme="minorHAnsi" w:cstheme="minorHAnsi"/>
          <w:bCs/>
        </w:rPr>
      </w:pPr>
      <w:r w:rsidRPr="00555E64">
        <w:rPr>
          <w:rFonts w:asciiTheme="minorHAnsi" w:hAnsiTheme="minorHAnsi" w:cstheme="minorHAnsi"/>
          <w:b/>
          <w:bCs/>
        </w:rPr>
        <w:t>MARCA DE REFERENCIA</w:t>
      </w:r>
      <w:r w:rsidRPr="00555E64">
        <w:rPr>
          <w:rFonts w:asciiTheme="minorHAnsi" w:hAnsiTheme="minorHAnsi" w:cstheme="minorHAnsi"/>
          <w:bCs/>
        </w:rPr>
        <w:t>.</w:t>
      </w:r>
    </w:p>
    <w:p w:rsidR="00555E64" w:rsidRPr="00555E64" w:rsidRDefault="00555E64" w:rsidP="00555E64">
      <w:pPr>
        <w:ind w:firstLine="708"/>
        <w:jc w:val="both"/>
        <w:rPr>
          <w:rFonts w:asciiTheme="minorHAnsi" w:hAnsiTheme="minorHAnsi" w:cstheme="minorHAnsi"/>
          <w:b/>
          <w:bCs/>
        </w:rPr>
      </w:pPr>
      <w:r w:rsidRPr="00555E64">
        <w:rPr>
          <w:rFonts w:asciiTheme="minorHAnsi" w:hAnsiTheme="minorHAnsi" w:cstheme="minorHAnsi"/>
          <w:bCs/>
        </w:rPr>
        <w:t xml:space="preserve">Dell, HP, Lenovo </w:t>
      </w:r>
      <w:r w:rsidRPr="00555E64">
        <w:rPr>
          <w:rFonts w:asciiTheme="minorHAnsi" w:hAnsiTheme="minorHAnsi" w:cstheme="minorHAnsi"/>
          <w:b/>
          <w:bCs/>
        </w:rPr>
        <w:t xml:space="preserve">  </w:t>
      </w:r>
    </w:p>
    <w:p w:rsidR="00555E64" w:rsidRPr="00555E64" w:rsidRDefault="00555E64" w:rsidP="00555E64">
      <w:pPr>
        <w:jc w:val="both"/>
        <w:rPr>
          <w:rFonts w:asciiTheme="minorHAnsi" w:hAnsiTheme="minorHAnsi" w:cstheme="minorHAnsi"/>
          <w:b/>
          <w:bCs/>
        </w:rPr>
      </w:pPr>
    </w:p>
    <w:p w:rsidR="00555E64" w:rsidRPr="00555E64" w:rsidRDefault="00555E64" w:rsidP="00555E64">
      <w:pPr>
        <w:jc w:val="both"/>
        <w:rPr>
          <w:rFonts w:asciiTheme="minorHAnsi" w:hAnsiTheme="minorHAnsi" w:cstheme="minorHAnsi"/>
          <w:b/>
          <w:bCs/>
        </w:rPr>
      </w:pPr>
      <w:r w:rsidRPr="00555E64">
        <w:rPr>
          <w:rFonts w:asciiTheme="minorHAnsi" w:hAnsiTheme="minorHAnsi" w:cstheme="minorHAnsi"/>
          <w:b/>
          <w:bCs/>
        </w:rPr>
        <w:t>CARACTERÍSTICAS.</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
          <w:bCs/>
        </w:rPr>
        <w:t>Procesador</w:t>
      </w:r>
      <w:r w:rsidRPr="00555E64">
        <w:rPr>
          <w:rFonts w:asciiTheme="minorHAnsi" w:hAnsiTheme="minorHAnsi" w:cstheme="minorHAnsi"/>
          <w:bCs/>
        </w:rPr>
        <w:t>: Intel Core 10ª Generación i5-10300</w:t>
      </w:r>
      <w:proofErr w:type="gramStart"/>
      <w:r w:rsidRPr="00555E64">
        <w:rPr>
          <w:rFonts w:asciiTheme="minorHAnsi" w:hAnsiTheme="minorHAnsi" w:cstheme="minorHAnsi"/>
          <w:bCs/>
        </w:rPr>
        <w:t>H  (</w:t>
      </w:r>
      <w:proofErr w:type="gramEnd"/>
      <w:r w:rsidRPr="00555E64">
        <w:rPr>
          <w:rFonts w:asciiTheme="minorHAnsi" w:hAnsiTheme="minorHAnsi" w:cstheme="minorHAnsi"/>
          <w:bCs/>
        </w:rPr>
        <w:t xml:space="preserve">2.5 GHz, 8MB caché, 4 </w:t>
      </w:r>
      <w:proofErr w:type="spellStart"/>
      <w:r w:rsidRPr="00555E64">
        <w:rPr>
          <w:rFonts w:asciiTheme="minorHAnsi" w:hAnsiTheme="minorHAnsi" w:cstheme="minorHAnsi"/>
          <w:bCs/>
        </w:rPr>
        <w:t>nucleos</w:t>
      </w:r>
      <w:proofErr w:type="spellEnd"/>
      <w:r w:rsidRPr="00555E64">
        <w:rPr>
          <w:rFonts w:asciiTheme="minorHAnsi" w:hAnsiTheme="minorHAnsi" w:cstheme="minorHAnsi"/>
          <w:bCs/>
        </w:rPr>
        <w:t>)</w:t>
      </w:r>
    </w:p>
    <w:p w:rsidR="00555E64" w:rsidRPr="00555E64" w:rsidRDefault="00555E64" w:rsidP="00555E64">
      <w:pPr>
        <w:ind w:left="709"/>
        <w:jc w:val="both"/>
        <w:rPr>
          <w:rFonts w:asciiTheme="minorHAnsi" w:hAnsiTheme="minorHAnsi" w:cstheme="minorHAnsi"/>
          <w:bCs/>
        </w:rPr>
      </w:pP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
          <w:bCs/>
        </w:rPr>
        <w:t xml:space="preserve">Memoria: </w:t>
      </w:r>
      <w:r w:rsidRPr="00555E64">
        <w:rPr>
          <w:rFonts w:asciiTheme="minorHAnsi" w:hAnsiTheme="minorHAnsi" w:cstheme="minorHAnsi"/>
          <w:bCs/>
        </w:rPr>
        <w:t>8GB de Memoria DDR4 a 2933MHz, capacidad de crecimiento a 16Gb</w:t>
      </w:r>
    </w:p>
    <w:p w:rsidR="00555E64" w:rsidRPr="00555E64" w:rsidRDefault="00555E64" w:rsidP="00555E64">
      <w:pPr>
        <w:jc w:val="both"/>
        <w:rPr>
          <w:rFonts w:asciiTheme="minorHAnsi" w:hAnsiTheme="minorHAnsi" w:cstheme="minorHAnsi"/>
          <w:b/>
          <w:bCs/>
        </w:rPr>
      </w:pP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SUBSISTEMA DE I/O.</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 xml:space="preserve">1 Ranura </w:t>
      </w:r>
      <w:proofErr w:type="spellStart"/>
      <w:r w:rsidRPr="00555E64">
        <w:rPr>
          <w:rFonts w:asciiTheme="minorHAnsi" w:hAnsiTheme="minorHAnsi" w:cstheme="minorHAnsi"/>
          <w:bCs/>
        </w:rPr>
        <w:t>PCie</w:t>
      </w:r>
      <w:proofErr w:type="spellEnd"/>
      <w:r w:rsidRPr="00555E64">
        <w:rPr>
          <w:rFonts w:asciiTheme="minorHAnsi" w:hAnsiTheme="minorHAnsi" w:cstheme="minorHAnsi"/>
          <w:bCs/>
        </w:rPr>
        <w:t xml:space="preserve"> M.2</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3 USB 2.0/3.1/3.1 tipo C (exteriores)</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 xml:space="preserve">1 puerto HDMI o </w:t>
      </w:r>
      <w:proofErr w:type="spellStart"/>
      <w:r w:rsidRPr="00555E64">
        <w:rPr>
          <w:rFonts w:asciiTheme="minorHAnsi" w:hAnsiTheme="minorHAnsi" w:cstheme="minorHAnsi"/>
          <w:bCs/>
        </w:rPr>
        <w:t>displayport</w:t>
      </w:r>
      <w:proofErr w:type="spellEnd"/>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1 puerto Ethernet (RJ-45)</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1 Toma combinada para auriculares y micrófono</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Tarjeta de sonido integrada en la tarjeta madre propia del fabricante</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 xml:space="preserve">Gráficos Integrados Intel UHD, </w:t>
      </w:r>
      <w:proofErr w:type="spellStart"/>
      <w:r w:rsidRPr="00555E64">
        <w:rPr>
          <w:rFonts w:asciiTheme="minorHAnsi" w:hAnsiTheme="minorHAnsi" w:cstheme="minorHAnsi"/>
          <w:bCs/>
        </w:rPr>
        <w:t>Nvidia</w:t>
      </w:r>
      <w:proofErr w:type="spellEnd"/>
      <w:r w:rsidRPr="00555E64">
        <w:rPr>
          <w:rFonts w:asciiTheme="minorHAnsi" w:hAnsiTheme="minorHAnsi" w:cstheme="minorHAnsi"/>
          <w:bCs/>
        </w:rPr>
        <w:t xml:space="preserve"> o AMD</w:t>
      </w:r>
    </w:p>
    <w:p w:rsidR="00555E64" w:rsidRPr="00555E64" w:rsidRDefault="00555E64" w:rsidP="00555E64">
      <w:pPr>
        <w:ind w:left="709"/>
        <w:jc w:val="both"/>
        <w:rPr>
          <w:rFonts w:asciiTheme="minorHAnsi" w:hAnsiTheme="minorHAnsi" w:cstheme="minorHAnsi"/>
          <w:b/>
          <w:bCs/>
          <w:highlight w:val="yellow"/>
        </w:rPr>
      </w:pP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SUBSISTEMA DE ALMACENAMIENTO.</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
          <w:bCs/>
        </w:rPr>
        <w:t xml:space="preserve">Disco Duro: </w:t>
      </w:r>
      <w:r w:rsidRPr="00555E64">
        <w:rPr>
          <w:rFonts w:asciiTheme="minorHAnsi" w:hAnsiTheme="minorHAnsi" w:cstheme="minorHAnsi"/>
          <w:bCs/>
        </w:rPr>
        <w:t xml:space="preserve">Disco Duro de 1 TB HDD 5400 RPM </w:t>
      </w:r>
    </w:p>
    <w:p w:rsidR="00555E64" w:rsidRPr="00555E64" w:rsidRDefault="00555E64" w:rsidP="00555E64">
      <w:pPr>
        <w:ind w:left="709"/>
        <w:jc w:val="both"/>
        <w:rPr>
          <w:rFonts w:asciiTheme="minorHAnsi" w:hAnsiTheme="minorHAnsi" w:cstheme="minorHAnsi"/>
          <w:b/>
          <w:bCs/>
        </w:rPr>
      </w:pP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SUBSISTEMA DE RED.</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Tarjeta de red 10/100/1000 BASE-T Integrada</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 xml:space="preserve">Red Inalámbrico: Adaptador Inalámbrico 802.11ac doble-banda (2x2) </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Bluetooth 5.0</w:t>
      </w:r>
    </w:p>
    <w:p w:rsidR="00555E64" w:rsidRPr="00555E64" w:rsidRDefault="00555E64" w:rsidP="00555E64">
      <w:pPr>
        <w:ind w:left="709"/>
        <w:jc w:val="both"/>
        <w:rPr>
          <w:rFonts w:asciiTheme="minorHAnsi" w:hAnsiTheme="minorHAnsi" w:cstheme="minorHAnsi"/>
          <w:b/>
          <w:bCs/>
          <w:highlight w:val="yellow"/>
        </w:rPr>
      </w:pP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CONSOLA</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
          <w:bCs/>
        </w:rPr>
        <w:t xml:space="preserve">Pantalla: </w:t>
      </w:r>
      <w:r w:rsidRPr="00555E64">
        <w:rPr>
          <w:rFonts w:asciiTheme="minorHAnsi" w:hAnsiTheme="minorHAnsi" w:cstheme="minorHAnsi"/>
          <w:bCs/>
        </w:rPr>
        <w:t xml:space="preserve">LED 15.6 </w:t>
      </w:r>
      <w:proofErr w:type="spellStart"/>
      <w:r w:rsidRPr="00555E64">
        <w:rPr>
          <w:rFonts w:asciiTheme="minorHAnsi" w:hAnsiTheme="minorHAnsi" w:cstheme="minorHAnsi"/>
          <w:bCs/>
        </w:rPr>
        <w:t>inch</w:t>
      </w:r>
      <w:proofErr w:type="spellEnd"/>
      <w:r w:rsidRPr="00555E64">
        <w:rPr>
          <w:rFonts w:asciiTheme="minorHAnsi" w:hAnsiTheme="minorHAnsi" w:cstheme="minorHAnsi"/>
          <w:bCs/>
        </w:rPr>
        <w:t xml:space="preserve"> de definición completa (FHD) 1920X1080</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 xml:space="preserve">Mouse tipo </w:t>
      </w:r>
      <w:proofErr w:type="spellStart"/>
      <w:r w:rsidRPr="00555E64">
        <w:rPr>
          <w:rFonts w:asciiTheme="minorHAnsi" w:hAnsiTheme="minorHAnsi" w:cstheme="minorHAnsi"/>
        </w:rPr>
        <w:t>TouchPad</w:t>
      </w:r>
      <w:proofErr w:type="spellEnd"/>
      <w:r w:rsidRPr="00555E64">
        <w:rPr>
          <w:rFonts w:asciiTheme="minorHAnsi" w:hAnsiTheme="minorHAnsi" w:cstheme="minorHAnsi"/>
        </w:rPr>
        <w:t xml:space="preserve"> con zona </w:t>
      </w:r>
      <w:proofErr w:type="spellStart"/>
      <w:r w:rsidRPr="00555E64">
        <w:rPr>
          <w:rFonts w:asciiTheme="minorHAnsi" w:hAnsiTheme="minorHAnsi" w:cstheme="minorHAnsi"/>
        </w:rPr>
        <w:t>scroll</w:t>
      </w:r>
      <w:proofErr w:type="spellEnd"/>
    </w:p>
    <w:p w:rsidR="00555E64" w:rsidRPr="00555E64" w:rsidRDefault="00555E64" w:rsidP="00555E64">
      <w:pPr>
        <w:ind w:left="709"/>
        <w:jc w:val="both"/>
        <w:rPr>
          <w:rFonts w:asciiTheme="minorHAnsi" w:hAnsiTheme="minorHAnsi" w:cstheme="minorHAnsi"/>
          <w:highlight w:val="yellow"/>
        </w:rPr>
      </w:pPr>
      <w:r w:rsidRPr="00555E64">
        <w:rPr>
          <w:rFonts w:asciiTheme="minorHAnsi" w:hAnsiTheme="minorHAnsi" w:cstheme="minorHAnsi"/>
        </w:rPr>
        <w:t>Cámara Web HD integrada</w:t>
      </w:r>
    </w:p>
    <w:p w:rsidR="00555E64" w:rsidRPr="00555E64" w:rsidRDefault="00555E64" w:rsidP="00555E64">
      <w:pPr>
        <w:ind w:left="709"/>
        <w:jc w:val="both"/>
        <w:rPr>
          <w:rFonts w:asciiTheme="minorHAnsi" w:hAnsiTheme="minorHAnsi" w:cstheme="minorHAnsi"/>
          <w:b/>
          <w:bCs/>
          <w:highlight w:val="yellow"/>
        </w:rPr>
      </w:pP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 xml:space="preserve">Incluir: </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 xml:space="preserve">Batería de </w:t>
      </w:r>
      <w:proofErr w:type="spellStart"/>
      <w:r w:rsidRPr="00555E64">
        <w:rPr>
          <w:rFonts w:asciiTheme="minorHAnsi" w:hAnsiTheme="minorHAnsi" w:cstheme="minorHAnsi"/>
          <w:bCs/>
        </w:rPr>
        <w:t>Ión</w:t>
      </w:r>
      <w:proofErr w:type="spellEnd"/>
      <w:r w:rsidRPr="00555E64">
        <w:rPr>
          <w:rFonts w:asciiTheme="minorHAnsi" w:hAnsiTheme="minorHAnsi" w:cstheme="minorHAnsi"/>
          <w:bCs/>
        </w:rPr>
        <w:t xml:space="preserve"> de litio </w:t>
      </w: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Cs/>
        </w:rPr>
        <w:t xml:space="preserve">AC Adaptador </w:t>
      </w:r>
    </w:p>
    <w:p w:rsidR="00555E64" w:rsidRPr="00555E64" w:rsidRDefault="00555E64" w:rsidP="00555E64">
      <w:pPr>
        <w:ind w:left="709"/>
        <w:jc w:val="both"/>
        <w:rPr>
          <w:rFonts w:asciiTheme="minorHAnsi" w:hAnsiTheme="minorHAnsi" w:cstheme="minorHAnsi"/>
          <w:b/>
          <w:bCs/>
          <w:u w:val="single"/>
        </w:rPr>
      </w:pPr>
      <w:r w:rsidRPr="00555E64">
        <w:rPr>
          <w:rFonts w:asciiTheme="minorHAnsi" w:hAnsiTheme="minorHAnsi" w:cstheme="minorHAnsi"/>
          <w:b/>
          <w:bCs/>
          <w:u w:val="single"/>
        </w:rPr>
        <w:t>Todos los accesorios deberán ser de la misma marca del equipo de cómputo y deberá especificar el modelo de accesorios ofertados.</w:t>
      </w: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Software</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Incluir Sistema Operativo Microsoft Windows 10 profesional 64 Bits última versión de</w:t>
      </w:r>
    </w:p>
    <w:p w:rsidR="00555E64" w:rsidRPr="00555E64" w:rsidRDefault="00555E64" w:rsidP="00555E64">
      <w:pPr>
        <w:ind w:left="709"/>
        <w:jc w:val="both"/>
        <w:rPr>
          <w:rFonts w:asciiTheme="minorHAnsi" w:hAnsiTheme="minorHAnsi" w:cstheme="minorHAnsi"/>
        </w:rPr>
      </w:pPr>
      <w:proofErr w:type="spellStart"/>
      <w:r w:rsidRPr="00555E64">
        <w:rPr>
          <w:rFonts w:asciiTheme="minorHAnsi" w:hAnsiTheme="minorHAnsi" w:cstheme="minorHAnsi"/>
        </w:rPr>
        <w:t>Service</w:t>
      </w:r>
      <w:proofErr w:type="spellEnd"/>
      <w:r w:rsidRPr="00555E64">
        <w:rPr>
          <w:rFonts w:asciiTheme="minorHAnsi" w:hAnsiTheme="minorHAnsi" w:cstheme="minorHAnsi"/>
        </w:rPr>
        <w:t xml:space="preserve"> Pack disponible y licencia de uso.</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Software para el uso de las unidades multimedia integrado por el fabricante y</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proporcionado en las medias de recuperación.</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Software de diagnóstico, recuperación y documentación técnica del equipo, en la</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modalidad disponible por parte del fabricante.</w:t>
      </w:r>
    </w:p>
    <w:p w:rsidR="00555E64" w:rsidRPr="00555E64" w:rsidRDefault="00555E64" w:rsidP="00555E64">
      <w:pPr>
        <w:ind w:left="709"/>
        <w:jc w:val="both"/>
        <w:rPr>
          <w:rFonts w:asciiTheme="minorHAnsi" w:hAnsiTheme="minorHAnsi" w:cstheme="minorHAnsi"/>
        </w:rPr>
      </w:pPr>
    </w:p>
    <w:p w:rsidR="00555E64" w:rsidRPr="00555E64" w:rsidRDefault="00555E64" w:rsidP="00555E64">
      <w:pPr>
        <w:ind w:left="709"/>
        <w:jc w:val="both"/>
        <w:rPr>
          <w:rFonts w:asciiTheme="minorHAnsi" w:hAnsiTheme="minorHAnsi" w:cstheme="minorHAnsi"/>
          <w:b/>
          <w:bCs/>
        </w:rPr>
      </w:pPr>
      <w:r w:rsidRPr="00555E64">
        <w:rPr>
          <w:rFonts w:asciiTheme="minorHAnsi" w:hAnsiTheme="minorHAnsi" w:cstheme="minorHAnsi"/>
          <w:b/>
          <w:bCs/>
        </w:rPr>
        <w:t>Otras especificaciones que debe incluir</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El equipo de cómputo deberá contar con etiqueta correspondiente a la licencia original</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del Sistema Operativo Microsoft Windows 10 Profesional, deberá estar adherida al</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chasis del equipo o precargado en el BIOS del equipo.</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El equipo de cómputo debe presentar físicamente la etiqueta original de fábrica con la</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marca del fabricante, modelo del equipo, familia de procesador instalado, certificaciones</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nacionales o internacionales con las que cumple el equipo, así como el número de serie</w:t>
      </w:r>
    </w:p>
    <w:p w:rsidR="00555E64" w:rsidRPr="00555E64" w:rsidRDefault="00555E64" w:rsidP="00555E64">
      <w:pPr>
        <w:ind w:left="709"/>
        <w:jc w:val="both"/>
        <w:rPr>
          <w:rFonts w:asciiTheme="minorHAnsi" w:hAnsiTheme="minorHAnsi" w:cstheme="minorHAnsi"/>
        </w:rPr>
      </w:pPr>
      <w:r w:rsidRPr="00555E64">
        <w:rPr>
          <w:rFonts w:asciiTheme="minorHAnsi" w:hAnsiTheme="minorHAnsi" w:cstheme="minorHAnsi"/>
        </w:rPr>
        <w:t>de fábrica o etiqueta para servicio del equipo.</w:t>
      </w:r>
    </w:p>
    <w:p w:rsidR="00555E64" w:rsidRPr="00555E64" w:rsidRDefault="00555E64" w:rsidP="00555E64">
      <w:pPr>
        <w:ind w:left="709"/>
        <w:jc w:val="both"/>
        <w:rPr>
          <w:rFonts w:asciiTheme="minorHAnsi" w:hAnsiTheme="minorHAnsi" w:cstheme="minorHAnsi"/>
          <w:highlight w:val="yellow"/>
        </w:rPr>
      </w:pPr>
    </w:p>
    <w:p w:rsidR="00555E64" w:rsidRPr="00555E64" w:rsidRDefault="00555E64" w:rsidP="00555E64">
      <w:pPr>
        <w:ind w:left="709"/>
        <w:jc w:val="both"/>
        <w:rPr>
          <w:rFonts w:asciiTheme="minorHAnsi" w:hAnsiTheme="minorHAnsi" w:cstheme="minorHAnsi"/>
          <w:bCs/>
        </w:rPr>
      </w:pPr>
      <w:r w:rsidRPr="00555E64">
        <w:rPr>
          <w:rFonts w:asciiTheme="minorHAnsi" w:hAnsiTheme="minorHAnsi" w:cstheme="minorHAnsi"/>
          <w:b/>
          <w:bCs/>
        </w:rPr>
        <w:t>Garantía</w:t>
      </w:r>
      <w:r w:rsidRPr="00555E64">
        <w:rPr>
          <w:rFonts w:asciiTheme="minorHAnsi" w:hAnsiTheme="minorHAnsi" w:cstheme="minorHAnsi"/>
          <w:bCs/>
        </w:rPr>
        <w:t>: 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555E64" w:rsidRPr="00555E64" w:rsidRDefault="00555E64" w:rsidP="00555E64">
      <w:pPr>
        <w:ind w:left="709"/>
        <w:jc w:val="both"/>
        <w:rPr>
          <w:rFonts w:asciiTheme="minorHAnsi" w:hAnsiTheme="minorHAnsi" w:cstheme="minorHAnsi"/>
          <w:bCs/>
        </w:rPr>
      </w:pPr>
    </w:p>
    <w:p w:rsidR="00555E64" w:rsidRPr="00555E64" w:rsidRDefault="00555E64" w:rsidP="00555E64">
      <w:pPr>
        <w:ind w:left="709"/>
        <w:jc w:val="both"/>
        <w:rPr>
          <w:rFonts w:asciiTheme="minorHAnsi" w:hAnsiTheme="minorHAnsi" w:cstheme="minorHAnsi"/>
          <w:b/>
          <w:bCs/>
          <w:highlight w:val="yellow"/>
        </w:rPr>
      </w:pPr>
    </w:p>
    <w:p w:rsidR="00555E64" w:rsidRPr="00555E64" w:rsidRDefault="00555E64" w:rsidP="00555E64">
      <w:pPr>
        <w:ind w:left="709"/>
        <w:jc w:val="both"/>
        <w:rPr>
          <w:rFonts w:asciiTheme="minorHAnsi" w:hAnsiTheme="minorHAnsi" w:cstheme="minorHAnsi"/>
          <w:b/>
          <w:bCs/>
          <w:highlight w:val="yellow"/>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2</w:t>
      </w:r>
      <w:r w:rsidRPr="00555E64">
        <w:rPr>
          <w:rFonts w:asciiTheme="minorHAnsi" w:hAnsiTheme="minorHAnsi" w:cstheme="minorHAnsi"/>
          <w:b/>
          <w:bCs/>
          <w:color w:val="000000"/>
        </w:rPr>
        <w:br/>
        <w:t>VIDEOPROYECTOR</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2</w:t>
      </w:r>
    </w:p>
    <w:p w:rsidR="00555E64" w:rsidRPr="00555E64" w:rsidRDefault="00555E64" w:rsidP="00555E64">
      <w:pPr>
        <w:jc w:val="both"/>
        <w:rPr>
          <w:rFonts w:asciiTheme="minorHAnsi" w:hAnsiTheme="minorHAnsi" w:cstheme="minorHAnsi"/>
          <w:b/>
          <w:bCs/>
        </w:rPr>
      </w:pPr>
    </w:p>
    <w:p w:rsidR="00555E64" w:rsidRPr="00555E64" w:rsidRDefault="00555E64" w:rsidP="00555E64">
      <w:pPr>
        <w:jc w:val="both"/>
        <w:rPr>
          <w:rFonts w:asciiTheme="minorHAnsi" w:hAnsiTheme="minorHAnsi" w:cstheme="minorHAnsi"/>
          <w:b/>
          <w:bCs/>
        </w:rPr>
      </w:pPr>
      <w:r w:rsidRPr="00555E64">
        <w:rPr>
          <w:rFonts w:asciiTheme="minorHAnsi" w:hAnsiTheme="minorHAnsi" w:cstheme="minorHAnsi"/>
          <w:b/>
          <w:bCs/>
        </w:rPr>
        <w:t>MARCA DE REFERENCIA.</w:t>
      </w:r>
    </w:p>
    <w:p w:rsidR="00555E64" w:rsidRPr="00555E64" w:rsidRDefault="00555E64" w:rsidP="00555E64">
      <w:pPr>
        <w:ind w:firstLine="708"/>
        <w:jc w:val="both"/>
        <w:rPr>
          <w:rFonts w:asciiTheme="minorHAnsi" w:hAnsiTheme="minorHAnsi" w:cstheme="minorHAnsi"/>
          <w:bCs/>
        </w:rPr>
      </w:pPr>
      <w:r w:rsidRPr="00555E64">
        <w:rPr>
          <w:rFonts w:asciiTheme="minorHAnsi" w:hAnsiTheme="minorHAnsi" w:cstheme="minorHAnsi"/>
          <w:bCs/>
        </w:rPr>
        <w:t>ACER</w:t>
      </w:r>
    </w:p>
    <w:p w:rsidR="00555E64" w:rsidRPr="00555E64" w:rsidRDefault="00555E64" w:rsidP="00555E64">
      <w:pPr>
        <w:jc w:val="both"/>
        <w:rPr>
          <w:rFonts w:asciiTheme="minorHAnsi" w:hAnsiTheme="minorHAnsi" w:cstheme="minorHAnsi"/>
          <w:b/>
          <w:bCs/>
        </w:rPr>
      </w:pPr>
      <w:r w:rsidRPr="00555E64">
        <w:rPr>
          <w:rFonts w:asciiTheme="minorHAnsi" w:hAnsiTheme="minorHAnsi" w:cstheme="minorHAnsi"/>
          <w:b/>
          <w:bCs/>
        </w:rPr>
        <w:t>MODELO DE REFERENCIA.</w:t>
      </w:r>
    </w:p>
    <w:p w:rsidR="00555E64" w:rsidRPr="00555E64" w:rsidRDefault="00555E64" w:rsidP="00555E64">
      <w:pPr>
        <w:ind w:firstLine="708"/>
        <w:jc w:val="both"/>
        <w:rPr>
          <w:rFonts w:asciiTheme="minorHAnsi" w:hAnsiTheme="minorHAnsi" w:cstheme="minorHAnsi"/>
          <w:bCs/>
        </w:rPr>
      </w:pPr>
      <w:r w:rsidRPr="00555E64">
        <w:rPr>
          <w:rFonts w:asciiTheme="minorHAnsi" w:hAnsiTheme="minorHAnsi" w:cstheme="minorHAnsi"/>
          <w:bCs/>
        </w:rPr>
        <w:t xml:space="preserve">X1126AH </w:t>
      </w:r>
    </w:p>
    <w:p w:rsidR="00555E64" w:rsidRPr="00555E64" w:rsidRDefault="00555E64" w:rsidP="00555E64">
      <w:pPr>
        <w:ind w:firstLine="708"/>
        <w:jc w:val="both"/>
        <w:rPr>
          <w:rFonts w:asciiTheme="minorHAnsi" w:hAnsiTheme="minorHAnsi" w:cstheme="minorHAnsi"/>
          <w:bCs/>
        </w:rPr>
      </w:pPr>
    </w:p>
    <w:p w:rsidR="00555E64" w:rsidRPr="00555E64" w:rsidRDefault="00555E64" w:rsidP="00555E64">
      <w:pPr>
        <w:jc w:val="both"/>
        <w:rPr>
          <w:rFonts w:asciiTheme="minorHAnsi" w:hAnsiTheme="minorHAnsi" w:cstheme="minorHAnsi"/>
          <w:b/>
          <w:bCs/>
        </w:rPr>
      </w:pPr>
      <w:r w:rsidRPr="00555E64">
        <w:rPr>
          <w:rFonts w:asciiTheme="minorHAnsi" w:hAnsiTheme="minorHAnsi" w:cstheme="minorHAnsi"/>
          <w:b/>
          <w:bCs/>
        </w:rPr>
        <w:t>CARACTERÍSTICAS TÉCNICAS:</w:t>
      </w:r>
    </w:p>
    <w:p w:rsidR="00555E64" w:rsidRPr="00555E64" w:rsidRDefault="00555E64" w:rsidP="00555E64">
      <w:pPr>
        <w:jc w:val="both"/>
        <w:rPr>
          <w:rFonts w:asciiTheme="minorHAnsi" w:hAnsiTheme="minorHAnsi" w:cstheme="minorHAnsi"/>
          <w:b/>
          <w:bCs/>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Imagen</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Resolución nativa 800 x 600</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Resolución máx. 1920 x 1200</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Modo de luminosidad estándar 4000lm</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Relación de aspecto nativo 4:3</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Relación de aspecto compatible 16:9</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Relación de Contraste 20,000:1</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Índice de proyección 1.94 a 2.16 (1295.40mm@2000mm)</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Zoom Digital 2x</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Colores Admitidos 1.07 Billones de colores (30-bit)</w:t>
      </w:r>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Lentes de Proyección</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Apertura de Lente (Mín.) F/2.41</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Apertura de Lente (Máx.) F/2.53</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Distancia de Proyección (Mín.) 1m</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Distancia de Proyección (Máx.) 11.80m</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Zoom Óptico 1.1x</w:t>
      </w:r>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Lámpara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Tipo de Lámpara OSRAM</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Número de lámparas 1</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Vida de Lámpara (Modo Normal) 6000Hora(s)</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Vida de Lámpara (Modo Económico) 7000Hora(s)</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 xml:space="preserve">Vida de Lámpara Modo </w:t>
      </w:r>
      <w:proofErr w:type="spellStart"/>
      <w:r w:rsidRPr="00555E64">
        <w:rPr>
          <w:rFonts w:asciiTheme="minorHAnsi" w:hAnsiTheme="minorHAnsi" w:cstheme="minorHAnsi"/>
        </w:rPr>
        <w:t>ExrtremeEco</w:t>
      </w:r>
      <w:proofErr w:type="spellEnd"/>
      <w:r w:rsidRPr="00555E64">
        <w:rPr>
          <w:rFonts w:asciiTheme="minorHAnsi" w:hAnsiTheme="minorHAnsi" w:cstheme="minorHAnsi"/>
        </w:rPr>
        <w:t xml:space="preserve"> 10000Hora(s)</w:t>
      </w:r>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Interfaces/Puertos</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HDMI</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1 puertos USB</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Vídeo compuesto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Entrada VGA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Salidas VGA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1 de entradas de audio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1 salidas de audio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Línea entrada de audio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Línea salida de audio</w:t>
      </w:r>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Información Técnica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Sistema de proyección DLP</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 xml:space="preserve">Método de Proyección </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De Techo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 xml:space="preserve">Frontal </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Parte trasera</w:t>
      </w:r>
    </w:p>
    <w:p w:rsidR="00555E64" w:rsidRPr="00555E64" w:rsidRDefault="00555E64" w:rsidP="00555E64">
      <w:pPr>
        <w:jc w:val="both"/>
        <w:rPr>
          <w:rFonts w:asciiTheme="minorHAnsi" w:hAnsiTheme="minorHAnsi" w:cstheme="minorHAnsi"/>
        </w:rPr>
      </w:pPr>
      <w:proofErr w:type="spellStart"/>
      <w:r w:rsidRPr="00555E64">
        <w:rPr>
          <w:rFonts w:asciiTheme="minorHAnsi" w:hAnsiTheme="minorHAnsi" w:cstheme="minorHAnsi"/>
        </w:rPr>
        <w:t>Rear</w:t>
      </w:r>
      <w:proofErr w:type="spellEnd"/>
      <w:r w:rsidRPr="00555E64">
        <w:rPr>
          <w:rFonts w:asciiTheme="minorHAnsi" w:hAnsiTheme="minorHAnsi" w:cstheme="minorHAnsi"/>
        </w:rPr>
        <w:t xml:space="preserve"> </w:t>
      </w:r>
      <w:proofErr w:type="spellStart"/>
      <w:r w:rsidRPr="00555E64">
        <w:rPr>
          <w:rFonts w:asciiTheme="minorHAnsi" w:hAnsiTheme="minorHAnsi" w:cstheme="minorHAnsi"/>
        </w:rPr>
        <w:t>ceiling</w:t>
      </w:r>
      <w:proofErr w:type="spellEnd"/>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Compatibilidad de Video EDTV, HDTV, NTSC, PAL, SDTV, SECAM</w:t>
      </w:r>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Audio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1 Altavoz</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INCLUYE</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Cable de alimentación AC</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Cable VGA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Mando a distancia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Batería para control remoto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Tapa de objetivo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Guía de inicio rápido</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Tarjeta de seguridad</w:t>
      </w:r>
    </w:p>
    <w:p w:rsidR="00555E64" w:rsidRPr="00555E64" w:rsidRDefault="00555E64" w:rsidP="00555E64">
      <w:pPr>
        <w:jc w:val="both"/>
        <w:rPr>
          <w:rFonts w:asciiTheme="minorHAnsi" w:hAnsiTheme="minorHAnsi" w:cstheme="minorHAnsi"/>
        </w:rPr>
      </w:pP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Garantía</w:t>
      </w:r>
    </w:p>
    <w:p w:rsidR="00555E64" w:rsidRPr="00555E64" w:rsidRDefault="00555E64" w:rsidP="00555E64">
      <w:pPr>
        <w:jc w:val="both"/>
        <w:rPr>
          <w:rFonts w:asciiTheme="minorHAnsi" w:hAnsiTheme="minorHAnsi" w:cstheme="minorHAnsi"/>
        </w:rPr>
      </w:pPr>
      <w:r w:rsidRPr="00555E64">
        <w:rPr>
          <w:rFonts w:asciiTheme="minorHAnsi" w:hAnsiTheme="minorHAnsi" w:cstheme="minorHAnsi"/>
        </w:rPr>
        <w:t>Garantía limitada de 1 año en el proyector y 90 días en el foco por parte del fabricante</w:t>
      </w:r>
    </w:p>
    <w:p w:rsidR="00555E64" w:rsidRPr="00555E64" w:rsidRDefault="00555E64" w:rsidP="00555E64">
      <w:pPr>
        <w:jc w:val="both"/>
        <w:rPr>
          <w:rFonts w:asciiTheme="minorHAnsi" w:hAnsiTheme="minorHAnsi" w:cstheme="minorHAnsi"/>
          <w:bCs/>
          <w:iCs/>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3</w:t>
      </w:r>
      <w:r w:rsidRPr="00555E64">
        <w:rPr>
          <w:rFonts w:asciiTheme="minorHAnsi" w:hAnsiTheme="minorHAnsi" w:cstheme="minorHAnsi"/>
          <w:b/>
          <w:bCs/>
          <w:color w:val="000000"/>
        </w:rPr>
        <w:br/>
        <w:t>CAMARA DE INSPECCION BOROSCOPIO</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2</w:t>
      </w:r>
    </w:p>
    <w:p w:rsidR="00555E64" w:rsidRPr="00555E64" w:rsidRDefault="00555E64" w:rsidP="00555E64">
      <w:pPr>
        <w:jc w:val="center"/>
        <w:rPr>
          <w:rFonts w:asciiTheme="minorHAnsi" w:hAnsiTheme="minorHAnsi" w:cstheme="minorHAnsi"/>
          <w:b/>
          <w:bCs/>
          <w:color w:val="000000"/>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sz w:val="22"/>
          <w:szCs w:val="22"/>
        </w:rPr>
      </w:pPr>
      <w:r w:rsidRPr="00555E64">
        <w:rPr>
          <w:rFonts w:asciiTheme="minorHAnsi" w:eastAsia="Calibri" w:hAnsiTheme="minorHAnsi" w:cstheme="minorHAnsi"/>
          <w:sz w:val="22"/>
          <w:szCs w:val="22"/>
        </w:rPr>
        <w:t>FABRICANTES DE REFERENCIA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bCs/>
          <w:sz w:val="22"/>
          <w:szCs w:val="22"/>
        </w:rPr>
      </w:pPr>
      <w:r w:rsidRPr="00555E64">
        <w:rPr>
          <w:rFonts w:asciiTheme="minorHAnsi" w:eastAsia="Calibri" w:hAnsiTheme="minorHAnsi" w:cstheme="minorHAnsi"/>
          <w:b w:val="0"/>
          <w:bCs/>
          <w:sz w:val="22"/>
          <w:szCs w:val="22"/>
        </w:rPr>
        <w:t>OEM</w:t>
      </w:r>
    </w:p>
    <w:p w:rsidR="00555E64" w:rsidRPr="00555E64" w:rsidRDefault="00555E64" w:rsidP="00555E64">
      <w:pPr>
        <w:pStyle w:val="Subttulo"/>
        <w:rPr>
          <w:rFonts w:asciiTheme="minorHAnsi" w:hAnsiTheme="minorHAnsi" w:cstheme="minorHAnsi"/>
          <w:b w:val="0"/>
          <w:sz w:val="22"/>
          <w:szCs w:val="22"/>
        </w:rPr>
      </w:pPr>
      <w:r w:rsidRPr="00555E64">
        <w:rPr>
          <w:rFonts w:asciiTheme="minorHAnsi" w:hAnsiTheme="minorHAnsi" w:cstheme="minorHAnsi"/>
          <w:sz w:val="22"/>
          <w:szCs w:val="22"/>
        </w:rPr>
        <w:t>MODELO DE REFERENCIA</w:t>
      </w:r>
    </w:p>
    <w:p w:rsidR="00555E64" w:rsidRPr="00555E64" w:rsidRDefault="00555E64" w:rsidP="00555E64">
      <w:pPr>
        <w:pStyle w:val="Subttulo"/>
        <w:rPr>
          <w:rFonts w:asciiTheme="minorHAnsi" w:eastAsia="Calibri" w:hAnsiTheme="minorHAnsi" w:cstheme="minorHAnsi"/>
          <w:sz w:val="22"/>
          <w:szCs w:val="22"/>
        </w:rPr>
      </w:pPr>
      <w:r w:rsidRPr="00555E64">
        <w:rPr>
          <w:rFonts w:asciiTheme="minorHAnsi" w:eastAsia="Calibri" w:hAnsiTheme="minorHAnsi" w:cstheme="minorHAnsi"/>
          <w:sz w:val="22"/>
          <w:szCs w:val="22"/>
        </w:rPr>
        <w:t>BM100</w:t>
      </w:r>
    </w:p>
    <w:p w:rsidR="00555E64" w:rsidRPr="00555E64" w:rsidRDefault="00555E64" w:rsidP="00555E64">
      <w:pPr>
        <w:pStyle w:val="Subttulo"/>
        <w:rPr>
          <w:rFonts w:asciiTheme="minorHAnsi" w:eastAsia="Calibri" w:hAnsiTheme="minorHAnsi" w:cstheme="minorHAnsi"/>
        </w:rPr>
      </w:pPr>
    </w:p>
    <w:p w:rsidR="00555E64" w:rsidRPr="00555E64" w:rsidRDefault="00555E64" w:rsidP="00555E64">
      <w:pPr>
        <w:pStyle w:val="Subttulo"/>
        <w:rPr>
          <w:rFonts w:asciiTheme="minorHAnsi" w:hAnsiTheme="minorHAnsi" w:cstheme="minorHAnsi"/>
          <w:b w:val="0"/>
          <w:sz w:val="22"/>
          <w:szCs w:val="22"/>
        </w:rPr>
      </w:pPr>
      <w:r w:rsidRPr="00555E64">
        <w:rPr>
          <w:rFonts w:asciiTheme="minorHAnsi" w:hAnsiTheme="minorHAnsi" w:cstheme="minorHAnsi"/>
          <w:sz w:val="22"/>
          <w:szCs w:val="22"/>
        </w:rPr>
        <w:t>Especificaciones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CAMARA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Tamaño de la cámara: ø23mmX120mm</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Ángulo de visión: 120 °</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LED ajustable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Luz de la cámara: 12 PCS LEDS blancos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roofErr w:type="spellStart"/>
      <w:r w:rsidRPr="00555E64">
        <w:rPr>
          <w:rFonts w:asciiTheme="minorHAnsi" w:eastAsia="Calibri" w:hAnsiTheme="minorHAnsi" w:cstheme="minorHAnsi"/>
          <w:b w:val="0"/>
          <w:sz w:val="22"/>
          <w:szCs w:val="22"/>
        </w:rPr>
        <w:t>Tvline</w:t>
      </w:r>
      <w:proofErr w:type="spellEnd"/>
      <w:r w:rsidRPr="00555E64">
        <w:rPr>
          <w:rFonts w:asciiTheme="minorHAnsi" w:eastAsia="Calibri" w:hAnsiTheme="minorHAnsi" w:cstheme="minorHAnsi"/>
          <w:b w:val="0"/>
          <w:sz w:val="22"/>
          <w:szCs w:val="22"/>
        </w:rPr>
        <w:t xml:space="preserve">: 600 </w:t>
      </w:r>
      <w:proofErr w:type="spellStart"/>
      <w:r w:rsidRPr="00555E64">
        <w:rPr>
          <w:rFonts w:asciiTheme="minorHAnsi" w:eastAsia="Calibri" w:hAnsiTheme="minorHAnsi" w:cstheme="minorHAnsi"/>
          <w:b w:val="0"/>
          <w:sz w:val="22"/>
          <w:szCs w:val="22"/>
        </w:rPr>
        <w:t>TVLine</w:t>
      </w:r>
      <w:proofErr w:type="spellEnd"/>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Material de la carcasa de la cámara: acero inoxidable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Resistente al agua: IP68</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CAJA DE CONTROL</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Medio de almacenamiento: tarjeta SD (máx. 32G)</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Reloj digital y calendario digital.</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Indicador de nivel de batería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DVR Píxeles totales: 720X576</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Captura de imagen y registro de película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Formato de película: AVI</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Micrófono de grabación de audio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Salida de auriculares estéreo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Tablero de control PT</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SALIDA DC 12V</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CABLE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Material de Cable: Fibra de vidrio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Longitud: 100m</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Diámetro: ø6mm</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Carrete: Acero inoxidable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BATERIA DE LI-ION</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Potencia total: 14 W</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Tiempo de carga: 5 horas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Tensión protectora: 8.1V</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Batería de iones de litio de 12V 4000MAH (18650)</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Tiempo de trabajo: </w:t>
      </w:r>
      <w:r w:rsidRPr="00555E64">
        <w:rPr>
          <w:rFonts w:ascii="Cambria Math" w:eastAsia="Calibri" w:hAnsi="Cambria Math" w:cs="Cambria Math"/>
          <w:b w:val="0"/>
          <w:sz w:val="22"/>
          <w:szCs w:val="22"/>
        </w:rPr>
        <w:t>≧</w:t>
      </w:r>
      <w:r w:rsidRPr="00555E64">
        <w:rPr>
          <w:rFonts w:asciiTheme="minorHAnsi" w:eastAsia="Calibri" w:hAnsiTheme="minorHAnsi" w:cstheme="minorHAnsi"/>
          <w:b w:val="0"/>
          <w:sz w:val="22"/>
          <w:szCs w:val="22"/>
        </w:rPr>
        <w:t xml:space="preserve"> 260 minutos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MONITOR</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Tamaño del monitor: monitor en color TFT de 7 pulgadas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INCLUYE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Maletín</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Cargador</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GARANTIA </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ind w:firstLine="709"/>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1 Año por parte del fabricante.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4</w:t>
      </w:r>
      <w:r w:rsidRPr="00555E64">
        <w:rPr>
          <w:rFonts w:asciiTheme="minorHAnsi" w:hAnsiTheme="minorHAnsi" w:cstheme="minorHAnsi"/>
          <w:b/>
          <w:bCs/>
          <w:color w:val="000000"/>
        </w:rPr>
        <w:br/>
        <w:t>GEORADAR DE PENETRACION</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1</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sz w:val="22"/>
          <w:szCs w:val="22"/>
        </w:rPr>
      </w:pPr>
      <w:r w:rsidRPr="00555E64">
        <w:rPr>
          <w:rFonts w:asciiTheme="minorHAnsi" w:eastAsia="Calibri" w:hAnsiTheme="minorHAnsi" w:cstheme="minorHAnsi"/>
          <w:sz w:val="22"/>
          <w:szCs w:val="22"/>
        </w:rPr>
        <w:t>FABRICANTES DE REFERENCIA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GSSI</w:t>
      </w:r>
    </w:p>
    <w:p w:rsidR="00555E64" w:rsidRPr="00555E64" w:rsidRDefault="00555E64" w:rsidP="00555E64">
      <w:pPr>
        <w:pStyle w:val="Subttulo"/>
        <w:rPr>
          <w:rFonts w:asciiTheme="minorHAnsi" w:hAnsiTheme="minorHAnsi" w:cstheme="minorHAnsi"/>
          <w:b w:val="0"/>
          <w:sz w:val="22"/>
          <w:szCs w:val="22"/>
        </w:rPr>
      </w:pPr>
      <w:r w:rsidRPr="00555E64">
        <w:rPr>
          <w:rFonts w:asciiTheme="minorHAnsi" w:hAnsiTheme="minorHAnsi" w:cstheme="minorHAnsi"/>
          <w:sz w:val="22"/>
          <w:szCs w:val="22"/>
        </w:rPr>
        <w:t>MODELO DE REFERENCIA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roofErr w:type="spellStart"/>
      <w:r w:rsidRPr="00555E64">
        <w:rPr>
          <w:rFonts w:asciiTheme="minorHAnsi" w:eastAsia="Calibri" w:hAnsiTheme="minorHAnsi" w:cstheme="minorHAnsi"/>
          <w:b w:val="0"/>
          <w:sz w:val="22"/>
          <w:szCs w:val="22"/>
        </w:rPr>
        <w:t>UtilityScan</w:t>
      </w:r>
      <w:proofErr w:type="spellEnd"/>
      <w:r w:rsidRPr="00555E64">
        <w:rPr>
          <w:rFonts w:asciiTheme="minorHAnsi" w:eastAsia="Calibri" w:hAnsiTheme="minorHAnsi" w:cstheme="minorHAnsi"/>
          <w:b w:val="0"/>
          <w:sz w:val="22"/>
          <w:szCs w:val="22"/>
        </w:rPr>
        <w:t xml:space="preserve"> Pro-300/80MHz</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 xml:space="preserve">Panasonic FZ-G1 </w:t>
      </w:r>
      <w:proofErr w:type="spellStart"/>
      <w:r w:rsidRPr="00555E64">
        <w:rPr>
          <w:rFonts w:asciiTheme="minorHAnsi" w:hAnsiTheme="minorHAnsi" w:cstheme="minorHAnsi"/>
        </w:rPr>
        <w:t>Toughpad</w:t>
      </w:r>
      <w:proofErr w:type="spellEnd"/>
      <w:r w:rsidRPr="00555E64">
        <w:rPr>
          <w:rFonts w:asciiTheme="minorHAnsi" w:hAnsiTheme="minorHAnsi" w:cstheme="minorHAnsi"/>
        </w:rPr>
        <w:t xml:space="preserve"> Tablet </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Antena dual 300/800 MHz</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Capacidad de almacenamiento 32GB</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 xml:space="preserve">Carrito de 4 ruedas modelo 625 - 2 </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Cable de control de 2m</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 xml:space="preserve">2 </w:t>
      </w:r>
      <w:proofErr w:type="spellStart"/>
      <w:r w:rsidRPr="00555E64">
        <w:rPr>
          <w:rFonts w:asciiTheme="minorHAnsi" w:hAnsiTheme="minorHAnsi" w:cstheme="minorHAnsi"/>
        </w:rPr>
        <w:t>Baterías</w:t>
      </w:r>
      <w:proofErr w:type="spellEnd"/>
      <w:r w:rsidRPr="00555E64">
        <w:rPr>
          <w:rFonts w:asciiTheme="minorHAnsi" w:hAnsiTheme="minorHAnsi" w:cstheme="minorHAnsi"/>
        </w:rPr>
        <w:t xml:space="preserve"> de </w:t>
      </w:r>
      <w:proofErr w:type="spellStart"/>
      <w:r w:rsidRPr="00555E64">
        <w:rPr>
          <w:rFonts w:asciiTheme="minorHAnsi" w:hAnsiTheme="minorHAnsi" w:cstheme="minorHAnsi"/>
        </w:rPr>
        <w:t>Lithium</w:t>
      </w:r>
      <w:proofErr w:type="spellEnd"/>
      <w:r w:rsidRPr="00555E64">
        <w:rPr>
          <w:rFonts w:asciiTheme="minorHAnsi" w:hAnsiTheme="minorHAnsi" w:cstheme="minorHAnsi"/>
        </w:rPr>
        <w:t xml:space="preserve">-ion con cargador. </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 xml:space="preserve">Manual y </w:t>
      </w:r>
      <w:proofErr w:type="spellStart"/>
      <w:r w:rsidRPr="00555E64">
        <w:rPr>
          <w:rFonts w:asciiTheme="minorHAnsi" w:hAnsiTheme="minorHAnsi" w:cstheme="minorHAnsi"/>
        </w:rPr>
        <w:t>Guía</w:t>
      </w:r>
      <w:proofErr w:type="spellEnd"/>
      <w:r w:rsidRPr="00555E64">
        <w:rPr>
          <w:rFonts w:asciiTheme="minorHAnsi" w:hAnsiTheme="minorHAnsi" w:cstheme="minorHAnsi"/>
        </w:rPr>
        <w:t xml:space="preserve"> de inicio </w:t>
      </w:r>
      <w:proofErr w:type="spellStart"/>
      <w:r w:rsidRPr="00555E64">
        <w:rPr>
          <w:rFonts w:asciiTheme="minorHAnsi" w:hAnsiTheme="minorHAnsi" w:cstheme="minorHAnsi"/>
        </w:rPr>
        <w:t>rápido</w:t>
      </w:r>
      <w:proofErr w:type="spellEnd"/>
      <w:r w:rsidRPr="00555E64">
        <w:rPr>
          <w:rFonts w:asciiTheme="minorHAnsi" w:hAnsiTheme="minorHAnsi" w:cstheme="minorHAnsi"/>
        </w:rPr>
        <w:t xml:space="preserve"> </w:t>
      </w:r>
    </w:p>
    <w:p w:rsidR="00555E64" w:rsidRPr="00555E64" w:rsidRDefault="00555E64" w:rsidP="00555E64">
      <w:pPr>
        <w:numPr>
          <w:ilvl w:val="0"/>
          <w:numId w:val="47"/>
        </w:numPr>
        <w:rPr>
          <w:rFonts w:asciiTheme="minorHAnsi" w:hAnsiTheme="minorHAnsi" w:cstheme="minorHAnsi"/>
        </w:rPr>
      </w:pPr>
      <w:r w:rsidRPr="00555E64">
        <w:rPr>
          <w:rFonts w:asciiTheme="minorHAnsi" w:hAnsiTheme="minorHAnsi" w:cstheme="minorHAnsi"/>
        </w:rPr>
        <w:t xml:space="preserve">Profundidad de </w:t>
      </w:r>
      <w:proofErr w:type="spellStart"/>
      <w:r w:rsidRPr="00555E64">
        <w:rPr>
          <w:rFonts w:asciiTheme="minorHAnsi" w:hAnsiTheme="minorHAnsi" w:cstheme="minorHAnsi"/>
        </w:rPr>
        <w:t>investigación</w:t>
      </w:r>
      <w:proofErr w:type="spellEnd"/>
      <w:r w:rsidRPr="00555E64">
        <w:rPr>
          <w:rFonts w:asciiTheme="minorHAnsi" w:hAnsiTheme="minorHAnsi" w:cstheme="minorHAnsi"/>
        </w:rPr>
        <w:t xml:space="preserve"> 0-12m</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USOS TIPICOS</w:t>
      </w:r>
    </w:p>
    <w:p w:rsidR="00555E64" w:rsidRPr="00555E64" w:rsidRDefault="00555E64" w:rsidP="00555E64">
      <w:pPr>
        <w:numPr>
          <w:ilvl w:val="0"/>
          <w:numId w:val="48"/>
        </w:numPr>
        <w:rPr>
          <w:rFonts w:asciiTheme="minorHAnsi" w:hAnsiTheme="minorHAnsi" w:cstheme="minorHAnsi"/>
        </w:rPr>
      </w:pPr>
      <w:proofErr w:type="spellStart"/>
      <w:r w:rsidRPr="00555E64">
        <w:rPr>
          <w:rFonts w:asciiTheme="minorHAnsi" w:hAnsiTheme="minorHAnsi" w:cstheme="minorHAnsi"/>
        </w:rPr>
        <w:t>Detección</w:t>
      </w:r>
      <w:proofErr w:type="spellEnd"/>
      <w:r w:rsidRPr="00555E64">
        <w:rPr>
          <w:rFonts w:asciiTheme="minorHAnsi" w:hAnsiTheme="minorHAnsi" w:cstheme="minorHAnsi"/>
        </w:rPr>
        <w:t xml:space="preserve"> de servicios </w:t>
      </w:r>
      <w:proofErr w:type="spellStart"/>
      <w:r w:rsidRPr="00555E64">
        <w:rPr>
          <w:rFonts w:asciiTheme="minorHAnsi" w:hAnsiTheme="minorHAnsi" w:cstheme="minorHAnsi"/>
        </w:rPr>
        <w:t>subterráneos</w:t>
      </w:r>
      <w:proofErr w:type="spellEnd"/>
    </w:p>
    <w:p w:rsidR="00555E64" w:rsidRPr="00555E64" w:rsidRDefault="00555E64" w:rsidP="00555E64">
      <w:pPr>
        <w:numPr>
          <w:ilvl w:val="0"/>
          <w:numId w:val="48"/>
        </w:numPr>
        <w:rPr>
          <w:rFonts w:asciiTheme="minorHAnsi" w:hAnsiTheme="minorHAnsi" w:cstheme="minorHAnsi"/>
        </w:rPr>
      </w:pPr>
      <w:proofErr w:type="spellStart"/>
      <w:r w:rsidRPr="00555E64">
        <w:rPr>
          <w:rFonts w:asciiTheme="minorHAnsi" w:hAnsiTheme="minorHAnsi" w:cstheme="minorHAnsi"/>
        </w:rPr>
        <w:t>Remediación</w:t>
      </w:r>
      <w:proofErr w:type="spellEnd"/>
      <w:r w:rsidRPr="00555E64">
        <w:rPr>
          <w:rFonts w:asciiTheme="minorHAnsi" w:hAnsiTheme="minorHAnsi" w:cstheme="minorHAnsi"/>
        </w:rPr>
        <w:t xml:space="preserve"> ambiental</w:t>
      </w:r>
    </w:p>
    <w:p w:rsidR="00555E64" w:rsidRPr="00555E64" w:rsidRDefault="00555E64" w:rsidP="00555E64">
      <w:pPr>
        <w:numPr>
          <w:ilvl w:val="0"/>
          <w:numId w:val="48"/>
        </w:numPr>
        <w:rPr>
          <w:rFonts w:asciiTheme="minorHAnsi" w:hAnsiTheme="minorHAnsi" w:cstheme="minorHAnsi"/>
        </w:rPr>
      </w:pPr>
      <w:proofErr w:type="spellStart"/>
      <w:r w:rsidRPr="00555E64">
        <w:rPr>
          <w:rFonts w:asciiTheme="minorHAnsi" w:hAnsiTheme="minorHAnsi" w:cstheme="minorHAnsi"/>
        </w:rPr>
        <w:t>Prevención</w:t>
      </w:r>
      <w:proofErr w:type="spellEnd"/>
      <w:r w:rsidRPr="00555E64">
        <w:rPr>
          <w:rFonts w:asciiTheme="minorHAnsi" w:hAnsiTheme="minorHAnsi" w:cstheme="minorHAnsi"/>
        </w:rPr>
        <w:t xml:space="preserve"> de </w:t>
      </w:r>
      <w:proofErr w:type="spellStart"/>
      <w:r w:rsidRPr="00555E64">
        <w:rPr>
          <w:rFonts w:asciiTheme="minorHAnsi" w:hAnsiTheme="minorHAnsi" w:cstheme="minorHAnsi"/>
        </w:rPr>
        <w:t>daños</w:t>
      </w:r>
      <w:proofErr w:type="spellEnd"/>
    </w:p>
    <w:p w:rsidR="00555E64" w:rsidRPr="00555E64" w:rsidRDefault="00555E64" w:rsidP="00555E64">
      <w:pPr>
        <w:numPr>
          <w:ilvl w:val="0"/>
          <w:numId w:val="48"/>
        </w:numPr>
        <w:rPr>
          <w:rFonts w:asciiTheme="minorHAnsi" w:hAnsiTheme="minorHAnsi" w:cstheme="minorHAnsi"/>
        </w:rPr>
      </w:pPr>
      <w:proofErr w:type="spellStart"/>
      <w:r w:rsidRPr="00555E64">
        <w:rPr>
          <w:rFonts w:asciiTheme="minorHAnsi" w:hAnsiTheme="minorHAnsi" w:cstheme="minorHAnsi"/>
        </w:rPr>
        <w:t>Investigación</w:t>
      </w:r>
      <w:proofErr w:type="spellEnd"/>
      <w:r w:rsidRPr="00555E64">
        <w:rPr>
          <w:rFonts w:asciiTheme="minorHAnsi" w:hAnsiTheme="minorHAnsi" w:cstheme="minorHAnsi"/>
        </w:rPr>
        <w:t xml:space="preserve"> </w:t>
      </w:r>
      <w:proofErr w:type="spellStart"/>
      <w:r w:rsidRPr="00555E64">
        <w:rPr>
          <w:rFonts w:asciiTheme="minorHAnsi" w:hAnsiTheme="minorHAnsi" w:cstheme="minorHAnsi"/>
        </w:rPr>
        <w:t>geológica</w:t>
      </w:r>
      <w:proofErr w:type="spellEnd"/>
      <w:r w:rsidRPr="00555E64">
        <w:rPr>
          <w:rFonts w:asciiTheme="minorHAnsi" w:hAnsiTheme="minorHAnsi" w:cstheme="minorHAnsi"/>
        </w:rPr>
        <w:t xml:space="preserve"> </w:t>
      </w:r>
      <w:proofErr w:type="spellStart"/>
      <w:r w:rsidRPr="00555E64">
        <w:rPr>
          <w:rFonts w:asciiTheme="minorHAnsi" w:hAnsiTheme="minorHAnsi" w:cstheme="minorHAnsi"/>
        </w:rPr>
        <w:t>Arqueología</w:t>
      </w:r>
      <w:proofErr w:type="spellEnd"/>
      <w:r w:rsidRPr="00555E64">
        <w:rPr>
          <w:rFonts w:asciiTheme="minorHAnsi" w:hAnsiTheme="minorHAnsi" w:cstheme="minorHAnsi"/>
        </w:rPr>
        <w:t xml:space="preserve"> Forense</w:t>
      </w:r>
    </w:p>
    <w:p w:rsidR="00555E64" w:rsidRPr="00555E64" w:rsidRDefault="00555E64" w:rsidP="00555E64">
      <w:pPr>
        <w:numPr>
          <w:ilvl w:val="0"/>
          <w:numId w:val="48"/>
        </w:numPr>
        <w:rPr>
          <w:rFonts w:asciiTheme="minorHAnsi" w:hAnsiTheme="minorHAnsi" w:cstheme="minorHAnsi"/>
        </w:rPr>
      </w:pPr>
      <w:proofErr w:type="spellStart"/>
      <w:r w:rsidRPr="00555E64">
        <w:rPr>
          <w:rFonts w:asciiTheme="minorHAnsi" w:hAnsiTheme="minorHAnsi" w:cstheme="minorHAnsi"/>
        </w:rPr>
        <w:t>Inspeccion</w:t>
      </w:r>
      <w:proofErr w:type="spellEnd"/>
      <w:r w:rsidRPr="00555E64">
        <w:rPr>
          <w:rFonts w:asciiTheme="minorHAnsi" w:hAnsiTheme="minorHAnsi" w:cstheme="minorHAnsi"/>
        </w:rPr>
        <w:t xml:space="preserve"> de carreteras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INCLUYE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b/>
        <w:t xml:space="preserve">Días de </w:t>
      </w:r>
      <w:proofErr w:type="spellStart"/>
      <w:r w:rsidRPr="00555E64">
        <w:rPr>
          <w:rFonts w:asciiTheme="minorHAnsi" w:eastAsia="Calibri" w:hAnsiTheme="minorHAnsi" w:cstheme="minorHAnsi"/>
          <w:b w:val="0"/>
          <w:sz w:val="22"/>
          <w:szCs w:val="22"/>
        </w:rPr>
        <w:t>Capacitación</w:t>
      </w:r>
      <w:proofErr w:type="spellEnd"/>
      <w:r w:rsidRPr="00555E64">
        <w:rPr>
          <w:rFonts w:asciiTheme="minorHAnsi" w:eastAsia="Calibri" w:hAnsiTheme="minorHAnsi" w:cstheme="minorHAnsi"/>
          <w:b w:val="0"/>
          <w:sz w:val="22"/>
          <w:szCs w:val="22"/>
        </w:rPr>
        <w:t xml:space="preserve">: 2 días </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ind w:firstLine="709"/>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Máximo Por Grupo: 5 Personas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GARANTIA </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ind w:firstLine="709"/>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1 Año por parte del fabricante.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ind w:firstLine="709"/>
        <w:jc w:val="both"/>
        <w:rPr>
          <w:rFonts w:asciiTheme="minorHAnsi" w:eastAsia="Calibri" w:hAnsiTheme="minorHAnsi" w:cstheme="minorHAnsi"/>
          <w:b w:val="0"/>
          <w:sz w:val="22"/>
          <w:szCs w:val="22"/>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5</w:t>
      </w:r>
      <w:r w:rsidRPr="00555E64">
        <w:rPr>
          <w:rFonts w:asciiTheme="minorHAnsi" w:hAnsiTheme="minorHAnsi" w:cstheme="minorHAnsi"/>
          <w:b/>
          <w:bCs/>
          <w:color w:val="000000"/>
        </w:rPr>
        <w:br/>
        <w:t>RADIO PORTATIL TETRA UFH</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5</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sz w:val="22"/>
          <w:szCs w:val="22"/>
        </w:rPr>
      </w:pPr>
      <w:r w:rsidRPr="00555E64">
        <w:rPr>
          <w:rFonts w:asciiTheme="minorHAnsi" w:eastAsia="Calibri" w:hAnsiTheme="minorHAnsi" w:cstheme="minorHAnsi"/>
          <w:sz w:val="22"/>
          <w:szCs w:val="22"/>
        </w:rPr>
        <w:t>FABRICANTES DE REFERENCIA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HYTERA</w:t>
      </w:r>
    </w:p>
    <w:p w:rsidR="00555E64" w:rsidRPr="00555E64" w:rsidRDefault="00555E64" w:rsidP="00555E64">
      <w:pPr>
        <w:pStyle w:val="Subttulo"/>
        <w:rPr>
          <w:rFonts w:asciiTheme="minorHAnsi" w:hAnsiTheme="minorHAnsi" w:cstheme="minorHAnsi"/>
          <w:b w:val="0"/>
          <w:sz w:val="22"/>
          <w:szCs w:val="22"/>
        </w:rPr>
      </w:pPr>
      <w:r w:rsidRPr="00555E64">
        <w:rPr>
          <w:rFonts w:asciiTheme="minorHAnsi" w:hAnsiTheme="minorHAnsi" w:cstheme="minorHAnsi"/>
          <w:sz w:val="22"/>
          <w:szCs w:val="22"/>
        </w:rPr>
        <w:t>MODELO DE REFERENCIA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PT-580H</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Modo de operación troncal (TMO): comunicaciones a través de la red móvil TETRA (</w:t>
      </w:r>
      <w:proofErr w:type="spellStart"/>
      <w:r w:rsidRPr="00555E64">
        <w:rPr>
          <w:rFonts w:asciiTheme="minorHAnsi" w:eastAsia="Calibri" w:hAnsiTheme="minorHAnsi" w:cstheme="minorHAnsi"/>
          <w:b w:val="0"/>
          <w:sz w:val="22"/>
          <w:szCs w:val="22"/>
        </w:rPr>
        <w:t>semi</w:t>
      </w:r>
      <w:proofErr w:type="spellEnd"/>
      <w:r w:rsidRPr="00555E64">
        <w:rPr>
          <w:rFonts w:asciiTheme="minorHAnsi" w:eastAsia="Calibri" w:hAnsiTheme="minorHAnsi" w:cstheme="minorHAnsi"/>
          <w:b w:val="0"/>
          <w:sz w:val="22"/>
          <w:szCs w:val="22"/>
        </w:rPr>
        <w:t>-dúplex y full-dúplex)</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Modo de operación directo (DMO): comunicación directa entre radios portátiles (</w:t>
      </w:r>
      <w:proofErr w:type="spellStart"/>
      <w:r w:rsidRPr="00555E64">
        <w:rPr>
          <w:rFonts w:asciiTheme="minorHAnsi" w:eastAsia="Calibri" w:hAnsiTheme="minorHAnsi" w:cstheme="minorHAnsi"/>
          <w:b w:val="0"/>
          <w:sz w:val="22"/>
          <w:szCs w:val="22"/>
        </w:rPr>
        <w:t>semi</w:t>
      </w:r>
      <w:proofErr w:type="spellEnd"/>
      <w:r w:rsidRPr="00555E64">
        <w:rPr>
          <w:rFonts w:asciiTheme="minorHAnsi" w:eastAsia="Calibri" w:hAnsiTheme="minorHAnsi" w:cstheme="minorHAnsi"/>
          <w:b w:val="0"/>
          <w:sz w:val="22"/>
          <w:szCs w:val="22"/>
        </w:rPr>
        <w:t>-dúplex)</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Admite comunicación de repetidor DMO y </w:t>
      </w:r>
      <w:proofErr w:type="spellStart"/>
      <w:r w:rsidRPr="00555E64">
        <w:rPr>
          <w:rFonts w:asciiTheme="minorHAnsi" w:eastAsia="Calibri" w:hAnsiTheme="minorHAnsi" w:cstheme="minorHAnsi"/>
          <w:b w:val="0"/>
          <w:sz w:val="22"/>
          <w:szCs w:val="22"/>
        </w:rPr>
        <w:t>gateway</w:t>
      </w:r>
      <w:proofErr w:type="spellEnd"/>
      <w:r w:rsidRPr="00555E64">
        <w:rPr>
          <w:rFonts w:asciiTheme="minorHAnsi" w:eastAsia="Calibri" w:hAnsiTheme="minorHAnsi" w:cstheme="minorHAnsi"/>
          <w:b w:val="0"/>
          <w:sz w:val="22"/>
          <w:szCs w:val="22"/>
        </w:rPr>
        <w:t xml:space="preserve"> TMO / DMO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Llamadas de grupo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Llamada individual</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Llamadas en redes telefónicas (RTPC/PBAX) (TMO)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Servicios de llamadas adicionales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Cifrado de la interfaz aérea (TEA1, TEA2 *, TEA3, TEA4)</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Cifrado de extremo a extremo (E2EE)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Seguridad de acceso con código PIN / PUK</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Clase de seguridad TETRA 1, 2, 3 (no cifrado, cifrado estático, cifrado dinámico)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Asignación de clave mediante interfaz aérea (OTAR)</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Activación/desactivación mediante interfaz aérea (</w:t>
      </w:r>
      <w:proofErr w:type="spellStart"/>
      <w:r w:rsidRPr="00555E64">
        <w:rPr>
          <w:rFonts w:asciiTheme="minorHAnsi" w:eastAsia="Calibri" w:hAnsiTheme="minorHAnsi" w:cstheme="minorHAnsi"/>
          <w:b w:val="0"/>
          <w:sz w:val="22"/>
          <w:szCs w:val="22"/>
        </w:rPr>
        <w:t>enable</w:t>
      </w:r>
      <w:proofErr w:type="spellEnd"/>
      <w:r w:rsidRPr="00555E64">
        <w:rPr>
          <w:rFonts w:asciiTheme="minorHAnsi" w:eastAsia="Calibri" w:hAnsiTheme="minorHAnsi" w:cstheme="minorHAnsi"/>
          <w:b w:val="0"/>
          <w:sz w:val="22"/>
          <w:szCs w:val="22"/>
        </w:rPr>
        <w:t>/</w:t>
      </w:r>
      <w:proofErr w:type="spellStart"/>
      <w:r w:rsidRPr="00555E64">
        <w:rPr>
          <w:rFonts w:asciiTheme="minorHAnsi" w:eastAsia="Calibri" w:hAnsiTheme="minorHAnsi" w:cstheme="minorHAnsi"/>
          <w:b w:val="0"/>
          <w:sz w:val="22"/>
          <w:szCs w:val="22"/>
        </w:rPr>
        <w:t>disable</w:t>
      </w:r>
      <w:proofErr w:type="spellEnd"/>
      <w:r w:rsidRPr="00555E64">
        <w:rPr>
          <w:rFonts w:asciiTheme="minorHAnsi" w:eastAsia="Calibri" w:hAnsiTheme="minorHAnsi" w:cstheme="minorHAnsi"/>
          <w:b w:val="0"/>
          <w:sz w:val="22"/>
          <w:szCs w:val="22"/>
        </w:rPr>
        <w:t>)</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Escucha de ambiente (</w:t>
      </w:r>
      <w:proofErr w:type="spellStart"/>
      <w:r w:rsidRPr="00555E64">
        <w:rPr>
          <w:rFonts w:asciiTheme="minorHAnsi" w:eastAsia="Calibri" w:hAnsiTheme="minorHAnsi" w:cstheme="minorHAnsi"/>
          <w:b w:val="0"/>
          <w:sz w:val="22"/>
          <w:szCs w:val="22"/>
        </w:rPr>
        <w:t>Ambience</w:t>
      </w:r>
      <w:proofErr w:type="spellEnd"/>
      <w:r w:rsidRPr="00555E64">
        <w:rPr>
          <w:rFonts w:asciiTheme="minorHAnsi" w:eastAsia="Calibri" w:hAnsiTheme="minorHAnsi" w:cstheme="minorHAnsi"/>
          <w:b w:val="0"/>
          <w:sz w:val="22"/>
          <w:szCs w:val="22"/>
        </w:rPr>
        <w:t xml:space="preserve"> </w:t>
      </w:r>
      <w:proofErr w:type="spellStart"/>
      <w:r w:rsidRPr="00555E64">
        <w:rPr>
          <w:rFonts w:asciiTheme="minorHAnsi" w:eastAsia="Calibri" w:hAnsiTheme="minorHAnsi" w:cstheme="minorHAnsi"/>
          <w:b w:val="0"/>
          <w:sz w:val="22"/>
          <w:szCs w:val="22"/>
        </w:rPr>
        <w:t>Listening</w:t>
      </w:r>
      <w:proofErr w:type="spellEnd"/>
      <w:r w:rsidRPr="00555E64">
        <w:rPr>
          <w:rFonts w:asciiTheme="minorHAnsi" w:eastAsia="Calibri" w:hAnsiTheme="minorHAnsi" w:cstheme="minorHAnsi"/>
          <w:b w:val="0"/>
          <w:sz w:val="22"/>
          <w:szCs w:val="22"/>
        </w:rPr>
        <w:t>)</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Plataforma Java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Navegador WAP*</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Programación por aire (OTAP – </w:t>
      </w:r>
      <w:proofErr w:type="spellStart"/>
      <w:r w:rsidRPr="00555E64">
        <w:rPr>
          <w:rFonts w:asciiTheme="minorHAnsi" w:eastAsia="Calibri" w:hAnsiTheme="minorHAnsi" w:cstheme="minorHAnsi"/>
          <w:b w:val="0"/>
          <w:sz w:val="22"/>
          <w:szCs w:val="22"/>
        </w:rPr>
        <w:t>Over</w:t>
      </w:r>
      <w:proofErr w:type="spellEnd"/>
      <w:r w:rsidRPr="00555E64">
        <w:rPr>
          <w:rFonts w:asciiTheme="minorHAnsi" w:eastAsia="Calibri" w:hAnsiTheme="minorHAnsi" w:cstheme="minorHAnsi"/>
          <w:b w:val="0"/>
          <w:sz w:val="22"/>
          <w:szCs w:val="22"/>
        </w:rPr>
        <w:t xml:space="preserve"> </w:t>
      </w:r>
      <w:proofErr w:type="spellStart"/>
      <w:r w:rsidRPr="00555E64">
        <w:rPr>
          <w:rFonts w:asciiTheme="minorHAnsi" w:eastAsia="Calibri" w:hAnsiTheme="minorHAnsi" w:cstheme="minorHAnsi"/>
          <w:b w:val="0"/>
          <w:sz w:val="22"/>
          <w:szCs w:val="22"/>
        </w:rPr>
        <w:t>The</w:t>
      </w:r>
      <w:proofErr w:type="spellEnd"/>
      <w:r w:rsidRPr="00555E64">
        <w:rPr>
          <w:rFonts w:asciiTheme="minorHAnsi" w:eastAsia="Calibri" w:hAnsiTheme="minorHAnsi" w:cstheme="minorHAnsi"/>
          <w:b w:val="0"/>
          <w:sz w:val="22"/>
          <w:szCs w:val="22"/>
        </w:rPr>
        <w:t xml:space="preserve"> Air </w:t>
      </w:r>
      <w:proofErr w:type="spellStart"/>
      <w:r w:rsidRPr="00555E64">
        <w:rPr>
          <w:rFonts w:asciiTheme="minorHAnsi" w:eastAsia="Calibri" w:hAnsiTheme="minorHAnsi" w:cstheme="minorHAnsi"/>
          <w:b w:val="0"/>
          <w:sz w:val="22"/>
          <w:szCs w:val="22"/>
        </w:rPr>
        <w:t>Programming</w:t>
      </w:r>
      <w:proofErr w:type="spellEnd"/>
      <w:r w:rsidRPr="00555E64">
        <w:rPr>
          <w:rFonts w:asciiTheme="minorHAnsi" w:eastAsia="Calibri" w:hAnsiTheme="minorHAnsi" w:cstheme="minorHAnsi"/>
          <w:b w:val="0"/>
          <w:sz w:val="22"/>
          <w:szCs w:val="22"/>
        </w:rPr>
        <w:t>)</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Programación de GPIO*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Botón de llamada de emergencia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Función de trabajador solitario/ alarma de hombre caído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Alarma según posición</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Alarma silenciosa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20 teclas programables para el acceso directo a </w:t>
      </w:r>
      <w:proofErr w:type="gramStart"/>
      <w:r w:rsidRPr="00555E64">
        <w:rPr>
          <w:rFonts w:asciiTheme="minorHAnsi" w:eastAsia="Calibri" w:hAnsiTheme="minorHAnsi" w:cstheme="minorHAnsi"/>
          <w:b w:val="0"/>
          <w:sz w:val="22"/>
          <w:szCs w:val="22"/>
        </w:rPr>
        <w:t>los diferentes funciones</w:t>
      </w:r>
      <w:proofErr w:type="gramEnd"/>
      <w:r w:rsidRPr="00555E64">
        <w:rPr>
          <w:rFonts w:asciiTheme="minorHAnsi" w:eastAsia="Calibri" w:hAnsiTheme="minorHAnsi" w:cstheme="minorHAnsi"/>
          <w:b w:val="0"/>
          <w:sz w:val="22"/>
          <w:szCs w:val="22"/>
        </w:rPr>
        <w:t xml:space="preserve"> (teclas de acceso rápido)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Tecla de navegación de 4 vías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Interruptores selectores giratorios para llamadas de grupo y volumen de sonido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Protocolo de llamada: Llamadas perdidas/aceptadas, números marcados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Servicio de mensajes cortos (SDS): tipos 1, 2, 3, 4, así como TL</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SDS múltiple (</w:t>
      </w:r>
      <w:proofErr w:type="spellStart"/>
      <w:r w:rsidRPr="00555E64">
        <w:rPr>
          <w:rFonts w:asciiTheme="minorHAnsi" w:eastAsia="Calibri" w:hAnsiTheme="minorHAnsi" w:cstheme="minorHAnsi"/>
          <w:b w:val="0"/>
          <w:sz w:val="22"/>
          <w:szCs w:val="22"/>
        </w:rPr>
        <w:t>long</w:t>
      </w:r>
      <w:proofErr w:type="spellEnd"/>
      <w:r w:rsidRPr="00555E64">
        <w:rPr>
          <w:rFonts w:asciiTheme="minorHAnsi" w:eastAsia="Calibri" w:hAnsiTheme="minorHAnsi" w:cstheme="minorHAnsi"/>
          <w:b w:val="0"/>
          <w:sz w:val="22"/>
          <w:szCs w:val="22"/>
        </w:rPr>
        <w:t xml:space="preserve"> SDS) y SDS para visualización inmediata (flash SDS)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Aviso de estado / mensaje de texto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Rango de </w:t>
      </w:r>
      <w:proofErr w:type="spellStart"/>
      <w:r w:rsidRPr="00555E64">
        <w:rPr>
          <w:rFonts w:asciiTheme="minorHAnsi" w:eastAsia="Calibri" w:hAnsiTheme="minorHAnsi" w:cstheme="minorHAnsi"/>
          <w:b w:val="0"/>
          <w:sz w:val="22"/>
          <w:szCs w:val="22"/>
        </w:rPr>
        <w:t>frequencia</w:t>
      </w:r>
      <w:proofErr w:type="spellEnd"/>
      <w:r w:rsidRPr="00555E64">
        <w:rPr>
          <w:rFonts w:asciiTheme="minorHAnsi" w:eastAsia="Calibri" w:hAnsiTheme="minorHAnsi" w:cstheme="minorHAnsi"/>
          <w:b w:val="0"/>
          <w:sz w:val="22"/>
          <w:szCs w:val="22"/>
        </w:rPr>
        <w:t xml:space="preserve"> (MHz)</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350-400 MHz / 380-430 MHz</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410-470 MHz / 806-870 MHz</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Agenda 512 entradas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Lista de Grupos (para rastrear) 64 (200 grupos × lista)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Ancho de banda canal RF 25 kHz</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Voltaje de operación 7.4 V</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Potencia RF de salida 3W</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Batería</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1800 </w:t>
      </w:r>
      <w:proofErr w:type="spellStart"/>
      <w:r w:rsidRPr="00555E64">
        <w:rPr>
          <w:rFonts w:asciiTheme="minorHAnsi" w:eastAsia="Calibri" w:hAnsiTheme="minorHAnsi" w:cstheme="minorHAnsi"/>
          <w:b w:val="0"/>
          <w:sz w:val="22"/>
          <w:szCs w:val="22"/>
        </w:rPr>
        <w:t>mAh</w:t>
      </w:r>
      <w:proofErr w:type="spellEnd"/>
      <w:r w:rsidRPr="00555E64">
        <w:rPr>
          <w:rFonts w:asciiTheme="minorHAnsi" w:eastAsia="Calibri" w:hAnsiTheme="minorHAnsi" w:cstheme="minorHAnsi"/>
          <w:b w:val="0"/>
          <w:sz w:val="22"/>
          <w:szCs w:val="22"/>
        </w:rPr>
        <w:t xml:space="preserve"> (batería estándar)</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2500 </w:t>
      </w:r>
      <w:proofErr w:type="spellStart"/>
      <w:r w:rsidRPr="00555E64">
        <w:rPr>
          <w:rFonts w:asciiTheme="minorHAnsi" w:eastAsia="Calibri" w:hAnsiTheme="minorHAnsi" w:cstheme="minorHAnsi"/>
          <w:b w:val="0"/>
          <w:sz w:val="22"/>
          <w:szCs w:val="22"/>
        </w:rPr>
        <w:t>mAh</w:t>
      </w:r>
      <w:proofErr w:type="spellEnd"/>
      <w:r w:rsidRPr="00555E64">
        <w:rPr>
          <w:rFonts w:asciiTheme="minorHAnsi" w:eastAsia="Calibri" w:hAnsiTheme="minorHAnsi" w:cstheme="minorHAnsi"/>
          <w:b w:val="0"/>
          <w:sz w:val="22"/>
          <w:szCs w:val="22"/>
        </w:rPr>
        <w:t xml:space="preserve"> (batería de alta capacidad-opcional)</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Duración de la batería (ciclo de trabajo 5/5/90, alta potencia TX)</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16 </w:t>
      </w:r>
      <w:proofErr w:type="spellStart"/>
      <w:r w:rsidRPr="00555E64">
        <w:rPr>
          <w:rFonts w:asciiTheme="minorHAnsi" w:eastAsia="Calibri" w:hAnsiTheme="minorHAnsi" w:cstheme="minorHAnsi"/>
          <w:b w:val="0"/>
          <w:sz w:val="22"/>
          <w:szCs w:val="22"/>
        </w:rPr>
        <w:t>hrs</w:t>
      </w:r>
      <w:proofErr w:type="spellEnd"/>
      <w:r w:rsidRPr="00555E64">
        <w:rPr>
          <w:rFonts w:asciiTheme="minorHAnsi" w:eastAsia="Calibri" w:hAnsiTheme="minorHAnsi" w:cstheme="minorHAnsi"/>
          <w:b w:val="0"/>
          <w:sz w:val="22"/>
          <w:szCs w:val="22"/>
        </w:rPr>
        <w:t>. (batería estándar)</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22 </w:t>
      </w:r>
      <w:proofErr w:type="spellStart"/>
      <w:r w:rsidRPr="00555E64">
        <w:rPr>
          <w:rFonts w:asciiTheme="minorHAnsi" w:eastAsia="Calibri" w:hAnsiTheme="minorHAnsi" w:cstheme="minorHAnsi"/>
          <w:b w:val="0"/>
          <w:sz w:val="22"/>
          <w:szCs w:val="22"/>
        </w:rPr>
        <w:t>hrs</w:t>
      </w:r>
      <w:proofErr w:type="spellEnd"/>
      <w:r w:rsidRPr="00555E64">
        <w:rPr>
          <w:rFonts w:asciiTheme="minorHAnsi" w:eastAsia="Calibri" w:hAnsiTheme="minorHAnsi" w:cstheme="minorHAnsi"/>
          <w:b w:val="0"/>
          <w:sz w:val="22"/>
          <w:szCs w:val="22"/>
        </w:rPr>
        <w:t>. (batería de alta capacidad-</w:t>
      </w:r>
      <w:proofErr w:type="spellStart"/>
      <w:r w:rsidRPr="00555E64">
        <w:rPr>
          <w:rFonts w:asciiTheme="minorHAnsi" w:eastAsia="Calibri" w:hAnsiTheme="minorHAnsi" w:cstheme="minorHAnsi"/>
          <w:b w:val="0"/>
          <w:sz w:val="22"/>
          <w:szCs w:val="22"/>
        </w:rPr>
        <w:t>op</w:t>
      </w:r>
      <w:proofErr w:type="spellEnd"/>
      <w:r w:rsidRPr="00555E64">
        <w:rPr>
          <w:rFonts w:asciiTheme="minorHAnsi" w:eastAsia="Calibri" w:hAnsiTheme="minorHAnsi" w:cstheme="minorHAnsi"/>
          <w:b w:val="0"/>
          <w:sz w:val="22"/>
          <w:szCs w:val="22"/>
        </w:rPr>
        <w:t>.)</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Nivel de potencia RF ±2 dB</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Lista de mensajes de texto 50</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Pantalla LCD  160 × 128 píxeles, 65.000 colores</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Sensibilidad </w:t>
      </w:r>
      <w:proofErr w:type="gramStart"/>
      <w:r w:rsidRPr="00555E64">
        <w:rPr>
          <w:rFonts w:asciiTheme="minorHAnsi" w:eastAsia="Calibri" w:hAnsiTheme="minorHAnsi" w:cstheme="minorHAnsi"/>
          <w:b w:val="0"/>
          <w:sz w:val="22"/>
          <w:szCs w:val="22"/>
        </w:rPr>
        <w:t>GPS  ≤</w:t>
      </w:r>
      <w:proofErr w:type="gramEnd"/>
      <w:r w:rsidRPr="00555E64">
        <w:rPr>
          <w:rFonts w:asciiTheme="minorHAnsi" w:eastAsia="Calibri" w:hAnsiTheme="minorHAnsi" w:cstheme="minorHAnsi"/>
          <w:b w:val="0"/>
          <w:sz w:val="22"/>
          <w:szCs w:val="22"/>
        </w:rPr>
        <w:t xml:space="preserve"> -138 </w:t>
      </w:r>
      <w:proofErr w:type="spellStart"/>
      <w:r w:rsidRPr="00555E64">
        <w:rPr>
          <w:rFonts w:asciiTheme="minorHAnsi" w:eastAsia="Calibri" w:hAnsiTheme="minorHAnsi" w:cstheme="minorHAnsi"/>
          <w:b w:val="0"/>
          <w:sz w:val="22"/>
          <w:szCs w:val="22"/>
        </w:rPr>
        <w:t>dBm</w:t>
      </w:r>
      <w:proofErr w:type="spellEnd"/>
      <w:r w:rsidRPr="00555E64">
        <w:rPr>
          <w:rFonts w:asciiTheme="minorHAnsi" w:eastAsia="Calibri" w:hAnsiTheme="minorHAnsi" w:cstheme="minorHAnsi"/>
          <w:b w:val="0"/>
          <w:sz w:val="22"/>
          <w:szCs w:val="22"/>
        </w:rPr>
        <w:t xml:space="preserve"> Sensibilidad de recepción ≤-154 </w:t>
      </w:r>
      <w:proofErr w:type="spellStart"/>
      <w:r w:rsidRPr="00555E64">
        <w:rPr>
          <w:rFonts w:asciiTheme="minorHAnsi" w:eastAsia="Calibri" w:hAnsiTheme="minorHAnsi" w:cstheme="minorHAnsi"/>
          <w:b w:val="0"/>
          <w:sz w:val="22"/>
          <w:szCs w:val="22"/>
        </w:rPr>
        <w:t>dBm</w:t>
      </w:r>
      <w:proofErr w:type="spellEnd"/>
      <w:r w:rsidRPr="00555E64">
        <w:rPr>
          <w:rFonts w:asciiTheme="minorHAnsi" w:eastAsia="Calibri" w:hAnsiTheme="minorHAnsi" w:cstheme="minorHAnsi"/>
          <w:b w:val="0"/>
          <w:sz w:val="22"/>
          <w:szCs w:val="22"/>
        </w:rPr>
        <w:t xml:space="preserve"> Sensibilidad de señal de rastreo</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Protección contra polvo y </w:t>
      </w:r>
      <w:proofErr w:type="gramStart"/>
      <w:r w:rsidRPr="00555E64">
        <w:rPr>
          <w:rFonts w:asciiTheme="minorHAnsi" w:eastAsia="Calibri" w:hAnsiTheme="minorHAnsi" w:cstheme="minorHAnsi"/>
          <w:b w:val="0"/>
          <w:sz w:val="22"/>
          <w:szCs w:val="22"/>
        </w:rPr>
        <w:t>agua  IEC</w:t>
      </w:r>
      <w:proofErr w:type="gramEnd"/>
      <w:r w:rsidRPr="00555E64">
        <w:rPr>
          <w:rFonts w:asciiTheme="minorHAnsi" w:eastAsia="Calibri" w:hAnsiTheme="minorHAnsi" w:cstheme="minorHAnsi"/>
          <w:b w:val="0"/>
          <w:sz w:val="22"/>
          <w:szCs w:val="22"/>
        </w:rPr>
        <w:t>60529 IP67</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GARANTIA </w:t>
      </w:r>
    </w:p>
    <w:p w:rsidR="00555E64" w:rsidRPr="00555E64" w:rsidRDefault="00555E64" w:rsidP="00F5078C">
      <w:pPr>
        <w:pStyle w:val="Ttulo"/>
        <w:pBdr>
          <w:top w:val="single" w:sz="4" w:space="1" w:color="FFFFFF"/>
          <w:left w:val="single" w:sz="4" w:space="4" w:color="FFFFFF"/>
          <w:bottom w:val="single" w:sz="4" w:space="1" w:color="FFFFFF"/>
          <w:right w:val="single" w:sz="4" w:space="4" w:color="FFFFFF"/>
        </w:pBdr>
        <w:ind w:firstLine="709"/>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1 Año por parte del fabricante.</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6</w:t>
      </w:r>
      <w:r w:rsidRPr="00555E64">
        <w:rPr>
          <w:rFonts w:asciiTheme="minorHAnsi" w:hAnsiTheme="minorHAnsi" w:cstheme="minorHAnsi"/>
          <w:b/>
          <w:bCs/>
          <w:color w:val="000000"/>
        </w:rPr>
        <w:br/>
        <w:t>TELEFONO SATELITAL</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2</w:t>
      </w:r>
    </w:p>
    <w:p w:rsidR="00555E64" w:rsidRPr="00555E64" w:rsidRDefault="00555E64" w:rsidP="00555E64">
      <w:pPr>
        <w:jc w:val="center"/>
        <w:rPr>
          <w:rFonts w:asciiTheme="minorHAnsi" w:hAnsiTheme="minorHAnsi" w:cstheme="minorHAnsi"/>
          <w:b/>
          <w:bCs/>
          <w:iCs/>
        </w:rPr>
      </w:pPr>
    </w:p>
    <w:p w:rsidR="00555E64" w:rsidRPr="00555E64" w:rsidRDefault="00555E64" w:rsidP="00555E64">
      <w:pPr>
        <w:shd w:val="clear" w:color="auto" w:fill="FFFFFF"/>
        <w:contextualSpacing/>
        <w:jc w:val="both"/>
        <w:rPr>
          <w:rFonts w:asciiTheme="minorHAnsi" w:hAnsiTheme="minorHAnsi" w:cstheme="minorHAnsi"/>
          <w:b/>
          <w:iCs/>
        </w:rPr>
      </w:pPr>
      <w:r w:rsidRPr="00555E64">
        <w:rPr>
          <w:rFonts w:asciiTheme="minorHAnsi" w:hAnsiTheme="minorHAnsi" w:cstheme="minorHAnsi"/>
          <w:b/>
          <w:iCs/>
        </w:rPr>
        <w:t>FABRICANTE DE REFERENCIA.</w:t>
      </w:r>
    </w:p>
    <w:p w:rsidR="00555E64" w:rsidRPr="00555E64" w:rsidRDefault="00555E64" w:rsidP="00555E64">
      <w:pPr>
        <w:shd w:val="clear" w:color="auto" w:fill="FFFFFF"/>
        <w:ind w:firstLine="708"/>
        <w:contextualSpacing/>
        <w:jc w:val="both"/>
        <w:rPr>
          <w:rFonts w:asciiTheme="minorHAnsi" w:hAnsiTheme="minorHAnsi" w:cstheme="minorHAnsi"/>
          <w:bCs/>
          <w:iCs/>
        </w:rPr>
      </w:pPr>
      <w:r w:rsidRPr="00555E64">
        <w:rPr>
          <w:rFonts w:asciiTheme="minorHAnsi" w:hAnsiTheme="minorHAnsi" w:cstheme="minorHAnsi"/>
          <w:bCs/>
          <w:iCs/>
        </w:rPr>
        <w:t>INMARSAT</w:t>
      </w:r>
    </w:p>
    <w:p w:rsidR="00555E64" w:rsidRPr="00555E64" w:rsidRDefault="00555E64" w:rsidP="00555E64">
      <w:pPr>
        <w:shd w:val="clear" w:color="auto" w:fill="FFFFFF"/>
        <w:contextualSpacing/>
        <w:jc w:val="both"/>
        <w:rPr>
          <w:rFonts w:asciiTheme="minorHAnsi" w:hAnsiTheme="minorHAnsi" w:cstheme="minorHAnsi"/>
          <w:b/>
          <w:iCs/>
        </w:rPr>
      </w:pPr>
      <w:r w:rsidRPr="00555E64">
        <w:rPr>
          <w:rFonts w:asciiTheme="minorHAnsi" w:hAnsiTheme="minorHAnsi" w:cstheme="minorHAnsi"/>
          <w:b/>
          <w:iCs/>
        </w:rPr>
        <w:t>MODELO DE REFERENCIA.</w:t>
      </w:r>
    </w:p>
    <w:p w:rsidR="00555E64" w:rsidRPr="00555E64" w:rsidRDefault="00555E64" w:rsidP="00555E64">
      <w:pPr>
        <w:rPr>
          <w:rFonts w:asciiTheme="minorHAnsi" w:hAnsiTheme="minorHAnsi" w:cstheme="minorHAnsi"/>
          <w:b/>
          <w:bCs/>
          <w:iCs/>
        </w:rPr>
      </w:pPr>
      <w:r w:rsidRPr="00555E64">
        <w:rPr>
          <w:rFonts w:asciiTheme="minorHAnsi" w:hAnsiTheme="minorHAnsi" w:cstheme="minorHAnsi"/>
          <w:b/>
          <w:bCs/>
          <w:iCs/>
        </w:rPr>
        <w:tab/>
        <w:t>ISATPHONE2</w:t>
      </w:r>
    </w:p>
    <w:p w:rsidR="00555E64" w:rsidRPr="00555E64" w:rsidRDefault="00555E64" w:rsidP="00555E64">
      <w:pPr>
        <w:rPr>
          <w:rFonts w:asciiTheme="minorHAnsi" w:hAnsiTheme="minorHAnsi" w:cstheme="minorHAnsi"/>
          <w:b/>
          <w:bCs/>
          <w:iCs/>
        </w:rPr>
      </w:pPr>
    </w:p>
    <w:p w:rsidR="00555E64" w:rsidRPr="00555E64" w:rsidRDefault="00555E64" w:rsidP="00555E64">
      <w:pPr>
        <w:rPr>
          <w:rFonts w:asciiTheme="minorHAnsi" w:hAnsiTheme="minorHAnsi" w:cstheme="minorHAnsi"/>
          <w:b/>
          <w:bCs/>
          <w:iCs/>
        </w:rPr>
      </w:pPr>
      <w:r w:rsidRPr="00555E64">
        <w:rPr>
          <w:rFonts w:asciiTheme="minorHAnsi" w:hAnsiTheme="minorHAnsi" w:cstheme="minorHAnsi"/>
          <w:b/>
          <w:bCs/>
          <w:iCs/>
        </w:rPr>
        <w:t>DURACIÓN</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Tiempo en Espera: Hasta 160 horas</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Tiempo de Conversación: Hasta 8 horas</w:t>
      </w:r>
    </w:p>
    <w:p w:rsidR="00555E64" w:rsidRPr="00555E64" w:rsidRDefault="00555E64" w:rsidP="00555E64">
      <w:pPr>
        <w:rPr>
          <w:rFonts w:asciiTheme="minorHAnsi" w:hAnsiTheme="minorHAnsi" w:cstheme="minorHAnsi"/>
          <w:b/>
          <w:bCs/>
          <w:iCs/>
        </w:rPr>
      </w:pPr>
      <w:r w:rsidRPr="00555E64">
        <w:rPr>
          <w:rFonts w:asciiTheme="minorHAnsi" w:hAnsiTheme="minorHAnsi" w:cstheme="minorHAnsi"/>
          <w:b/>
          <w:bCs/>
          <w:iCs/>
        </w:rPr>
        <w:t>PANTALLA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Pantalla en color gran visibilidad</w:t>
      </w:r>
    </w:p>
    <w:p w:rsidR="00555E64" w:rsidRPr="00555E64" w:rsidRDefault="00555E64" w:rsidP="00555E64">
      <w:pPr>
        <w:rPr>
          <w:rFonts w:asciiTheme="minorHAnsi" w:hAnsiTheme="minorHAnsi" w:cstheme="minorHAnsi"/>
          <w:b/>
          <w:bCs/>
          <w:iCs/>
        </w:rPr>
      </w:pPr>
      <w:r w:rsidRPr="00555E64">
        <w:rPr>
          <w:rFonts w:asciiTheme="minorHAnsi" w:hAnsiTheme="minorHAnsi" w:cstheme="minorHAnsi"/>
          <w:b/>
          <w:bCs/>
          <w:iCs/>
        </w:rPr>
        <w:t>FUNCIONES DE LLAMADA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Historial de llamadas</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ID de llamante</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Llamada en espera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Desvío de llamada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Retención de llamada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Llamada en conferencia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Bloqueo de llamadas</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Marcado rápido</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Núm. de marcación fija</w:t>
      </w:r>
    </w:p>
    <w:p w:rsidR="00555E64" w:rsidRPr="00555E64" w:rsidRDefault="00555E64" w:rsidP="00555E64">
      <w:pPr>
        <w:rPr>
          <w:rFonts w:asciiTheme="minorHAnsi" w:hAnsiTheme="minorHAnsi" w:cstheme="minorHAnsi"/>
          <w:b/>
          <w:bCs/>
          <w:iCs/>
        </w:rPr>
      </w:pPr>
      <w:r w:rsidRPr="00555E64">
        <w:rPr>
          <w:rFonts w:asciiTheme="minorHAnsi" w:hAnsiTheme="minorHAnsi" w:cstheme="minorHAnsi"/>
          <w:b/>
          <w:bCs/>
          <w:iCs/>
        </w:rPr>
        <w:t>CARACTERÍSTICAS</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Botón Tracking</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Botón Asistencia programable</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Enviar localización vía SMS</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Bluetooth</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Protección IP 65</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Calendario</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Alarma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Calculadora</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Contador de minutos – alerta de llamada entrante</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Silenciamiento del micrófono</w:t>
      </w:r>
    </w:p>
    <w:p w:rsidR="00555E64" w:rsidRPr="00555E64" w:rsidRDefault="00555E64" w:rsidP="00555E64">
      <w:pPr>
        <w:rPr>
          <w:rFonts w:asciiTheme="minorHAnsi" w:hAnsiTheme="minorHAnsi" w:cstheme="minorHAnsi"/>
          <w:b/>
          <w:bCs/>
          <w:iCs/>
        </w:rPr>
      </w:pPr>
      <w:r w:rsidRPr="00555E64">
        <w:rPr>
          <w:rFonts w:asciiTheme="minorHAnsi" w:hAnsiTheme="minorHAnsi" w:cstheme="minorHAnsi"/>
          <w:b/>
          <w:bCs/>
          <w:iCs/>
        </w:rPr>
        <w:t>SINCRONIZACIÓN DE CONTACTOS</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Con MS Outlook 2007 (PC)</w:t>
      </w:r>
    </w:p>
    <w:p w:rsidR="00555E64" w:rsidRPr="00555E64" w:rsidRDefault="00555E64" w:rsidP="00555E64">
      <w:pPr>
        <w:rPr>
          <w:rFonts w:asciiTheme="minorHAnsi" w:hAnsiTheme="minorHAnsi" w:cstheme="minorHAnsi"/>
          <w:iCs/>
        </w:rPr>
      </w:pPr>
      <w:r w:rsidRPr="00555E64">
        <w:rPr>
          <w:rFonts w:asciiTheme="minorHAnsi" w:hAnsiTheme="minorHAnsi" w:cstheme="minorHAnsi"/>
          <w:iCs/>
        </w:rPr>
        <w:t>Compatibilidad con sistemas operativos: Windows XP Pro SP3 y Windows Vista SP1 &amp; 7 y 8.</w:t>
      </w:r>
    </w:p>
    <w:p w:rsidR="00555E64" w:rsidRPr="00555E64" w:rsidRDefault="00555E64" w:rsidP="00555E64">
      <w:pPr>
        <w:jc w:val="center"/>
        <w:rPr>
          <w:rFonts w:asciiTheme="minorHAnsi" w:hAnsiTheme="minorHAnsi" w:cstheme="minorHAnsi"/>
          <w:b/>
          <w:bCs/>
          <w:iCs/>
        </w:rPr>
      </w:pPr>
    </w:p>
    <w:p w:rsidR="00555E64" w:rsidRPr="00555E64" w:rsidRDefault="00555E64" w:rsidP="00555E64">
      <w:pPr>
        <w:rPr>
          <w:rFonts w:asciiTheme="minorHAnsi" w:hAnsiTheme="minorHAnsi" w:cstheme="minorHAnsi"/>
          <w:b/>
          <w:bCs/>
        </w:rPr>
      </w:pPr>
    </w:p>
    <w:p w:rsidR="00555E64" w:rsidRPr="00555E64" w:rsidRDefault="00555E64" w:rsidP="00191FE4">
      <w:pPr>
        <w:pStyle w:val="Ttulo"/>
        <w:shd w:val="clear" w:color="auto" w:fill="D9D9D9"/>
        <w:ind w:left="0"/>
        <w:rPr>
          <w:rFonts w:asciiTheme="minorHAnsi" w:eastAsia="Calibri" w:hAnsiTheme="minorHAnsi" w:cstheme="minorHAnsi"/>
          <w:iCs/>
        </w:rPr>
      </w:pPr>
      <w:r w:rsidRPr="00555E64">
        <w:rPr>
          <w:rFonts w:asciiTheme="minorHAnsi" w:eastAsia="Calibri" w:hAnsiTheme="minorHAnsi" w:cstheme="minorHAnsi"/>
          <w:iCs/>
        </w:rPr>
        <w:t>PARTIDA 7</w:t>
      </w:r>
    </w:p>
    <w:p w:rsidR="00555E64" w:rsidRPr="00555E64" w:rsidRDefault="00555E64" w:rsidP="00555E64">
      <w:pPr>
        <w:shd w:val="clear" w:color="auto" w:fill="D9D9D9"/>
        <w:jc w:val="center"/>
        <w:rPr>
          <w:rFonts w:asciiTheme="minorHAnsi" w:hAnsiTheme="minorHAnsi" w:cstheme="minorHAnsi"/>
          <w:b/>
          <w:iCs/>
        </w:rPr>
      </w:pPr>
      <w:r w:rsidRPr="00555E64">
        <w:rPr>
          <w:rFonts w:asciiTheme="minorHAnsi" w:hAnsiTheme="minorHAnsi" w:cstheme="minorHAnsi"/>
          <w:b/>
          <w:iCs/>
        </w:rPr>
        <w:t xml:space="preserve">DRON </w:t>
      </w:r>
    </w:p>
    <w:p w:rsidR="00555E64" w:rsidRPr="00555E64" w:rsidRDefault="00555E64" w:rsidP="00555E64">
      <w:pPr>
        <w:shd w:val="clear" w:color="auto" w:fill="D9D9D9"/>
        <w:jc w:val="center"/>
        <w:rPr>
          <w:rFonts w:asciiTheme="minorHAnsi" w:hAnsiTheme="minorHAnsi" w:cstheme="minorHAnsi"/>
          <w:b/>
          <w:iCs/>
        </w:rPr>
      </w:pPr>
      <w:r w:rsidRPr="00555E64">
        <w:rPr>
          <w:rFonts w:asciiTheme="minorHAnsi" w:hAnsiTheme="minorHAnsi" w:cstheme="minorHAnsi"/>
          <w:b/>
          <w:iCs/>
        </w:rPr>
        <w:t>CANTIDAD: 1</w:t>
      </w:r>
    </w:p>
    <w:p w:rsidR="00555E64" w:rsidRPr="00555E64" w:rsidRDefault="00555E64" w:rsidP="00555E64">
      <w:pPr>
        <w:rPr>
          <w:rFonts w:asciiTheme="minorHAnsi" w:hAnsiTheme="minorHAnsi" w:cstheme="minorHAnsi"/>
          <w:color w:val="111111"/>
        </w:rPr>
      </w:pPr>
    </w:p>
    <w:p w:rsidR="00555E64" w:rsidRPr="00555E64" w:rsidRDefault="00555E64" w:rsidP="00555E64">
      <w:pPr>
        <w:shd w:val="clear" w:color="auto" w:fill="FFFFFF"/>
        <w:jc w:val="center"/>
        <w:rPr>
          <w:rFonts w:asciiTheme="minorHAnsi" w:hAnsiTheme="minorHAnsi" w:cstheme="minorHAnsi"/>
          <w:b/>
          <w:iCs/>
        </w:rPr>
      </w:pPr>
    </w:p>
    <w:p w:rsidR="00555E64" w:rsidRPr="00555E64" w:rsidRDefault="00555E64" w:rsidP="00555E64">
      <w:pPr>
        <w:shd w:val="clear" w:color="auto" w:fill="FFFFFF"/>
        <w:contextualSpacing/>
        <w:jc w:val="both"/>
        <w:rPr>
          <w:rFonts w:asciiTheme="minorHAnsi" w:hAnsiTheme="minorHAnsi" w:cstheme="minorHAnsi"/>
          <w:b/>
          <w:iCs/>
        </w:rPr>
      </w:pPr>
      <w:r w:rsidRPr="00555E64">
        <w:rPr>
          <w:rFonts w:asciiTheme="minorHAnsi" w:hAnsiTheme="minorHAnsi" w:cstheme="minorHAnsi"/>
          <w:b/>
          <w:iCs/>
        </w:rPr>
        <w:t>FABRICANTE DE REFERENCIA.</w:t>
      </w:r>
    </w:p>
    <w:p w:rsidR="00555E64" w:rsidRPr="00555E64" w:rsidRDefault="00555E64" w:rsidP="00555E64">
      <w:pPr>
        <w:shd w:val="clear" w:color="auto" w:fill="FFFFFF"/>
        <w:ind w:firstLine="708"/>
        <w:contextualSpacing/>
        <w:jc w:val="both"/>
        <w:rPr>
          <w:rFonts w:asciiTheme="minorHAnsi" w:hAnsiTheme="minorHAnsi" w:cstheme="minorHAnsi"/>
          <w:bCs/>
          <w:iCs/>
        </w:rPr>
      </w:pPr>
      <w:r w:rsidRPr="00555E64">
        <w:rPr>
          <w:rFonts w:asciiTheme="minorHAnsi" w:hAnsiTheme="minorHAnsi" w:cstheme="minorHAnsi"/>
          <w:bCs/>
          <w:iCs/>
        </w:rPr>
        <w:t>DJI.</w:t>
      </w:r>
    </w:p>
    <w:p w:rsidR="00555E64" w:rsidRPr="00555E64" w:rsidRDefault="00555E64" w:rsidP="00555E64">
      <w:pPr>
        <w:shd w:val="clear" w:color="auto" w:fill="FFFFFF"/>
        <w:contextualSpacing/>
        <w:jc w:val="both"/>
        <w:rPr>
          <w:rFonts w:asciiTheme="minorHAnsi" w:hAnsiTheme="minorHAnsi" w:cstheme="minorHAnsi"/>
          <w:b/>
          <w:iCs/>
        </w:rPr>
      </w:pPr>
      <w:r w:rsidRPr="00555E64">
        <w:rPr>
          <w:rFonts w:asciiTheme="minorHAnsi" w:hAnsiTheme="minorHAnsi" w:cstheme="minorHAnsi"/>
          <w:b/>
          <w:iCs/>
        </w:rPr>
        <w:t>MODELO DE REFERENCIA.</w:t>
      </w:r>
    </w:p>
    <w:p w:rsidR="00555E64" w:rsidRPr="00555E64" w:rsidRDefault="00555E64" w:rsidP="00555E64">
      <w:pPr>
        <w:shd w:val="clear" w:color="auto" w:fill="FFFFFF"/>
        <w:ind w:firstLine="708"/>
        <w:contextualSpacing/>
        <w:jc w:val="both"/>
        <w:rPr>
          <w:rFonts w:asciiTheme="minorHAnsi" w:hAnsiTheme="minorHAnsi" w:cstheme="minorHAnsi"/>
          <w:bCs/>
          <w:iCs/>
        </w:rPr>
      </w:pPr>
      <w:proofErr w:type="spellStart"/>
      <w:r w:rsidRPr="00555E64">
        <w:rPr>
          <w:rFonts w:asciiTheme="minorHAnsi" w:hAnsiTheme="minorHAnsi" w:cstheme="minorHAnsi"/>
          <w:color w:val="1D252C"/>
          <w:shd w:val="clear" w:color="auto" w:fill="FFFFFF"/>
        </w:rPr>
        <w:t>Mavic</w:t>
      </w:r>
      <w:proofErr w:type="spellEnd"/>
      <w:r w:rsidRPr="00555E64">
        <w:rPr>
          <w:rFonts w:asciiTheme="minorHAnsi" w:hAnsiTheme="minorHAnsi" w:cstheme="minorHAnsi"/>
          <w:color w:val="1D252C"/>
          <w:shd w:val="clear" w:color="auto" w:fill="FFFFFF"/>
        </w:rPr>
        <w:t xml:space="preserve"> 2 Enterprise Dual.</w:t>
      </w:r>
    </w:p>
    <w:p w:rsidR="00555E64" w:rsidRPr="00555E64" w:rsidRDefault="00555E64" w:rsidP="00555E64">
      <w:pPr>
        <w:shd w:val="clear" w:color="auto" w:fill="FFFFFF"/>
        <w:contextualSpacing/>
        <w:jc w:val="both"/>
        <w:rPr>
          <w:rFonts w:asciiTheme="minorHAnsi" w:hAnsiTheme="minorHAnsi" w:cstheme="minorHAnsi"/>
          <w:b/>
          <w:iCs/>
        </w:rPr>
      </w:pPr>
    </w:p>
    <w:p w:rsidR="00555E64" w:rsidRPr="00555E64" w:rsidRDefault="00555E64" w:rsidP="00555E64">
      <w:pPr>
        <w:shd w:val="clear" w:color="auto" w:fill="FFFFFF"/>
        <w:contextualSpacing/>
        <w:jc w:val="both"/>
        <w:rPr>
          <w:rFonts w:asciiTheme="minorHAnsi" w:hAnsiTheme="minorHAnsi" w:cstheme="minorHAnsi"/>
          <w:b/>
          <w:iCs/>
        </w:rPr>
      </w:pPr>
      <w:r w:rsidRPr="00555E64">
        <w:rPr>
          <w:rFonts w:asciiTheme="minorHAnsi" w:hAnsiTheme="minorHAnsi" w:cstheme="minorHAnsi"/>
          <w:b/>
          <w:iCs/>
        </w:rPr>
        <w:t>ESPECIFICACIONES.</w:t>
      </w:r>
    </w:p>
    <w:p w:rsidR="00555E64" w:rsidRPr="00555E64" w:rsidRDefault="00555E64" w:rsidP="00555E64">
      <w:pPr>
        <w:pStyle w:val="Ttulo4"/>
        <w:shd w:val="clear" w:color="auto" w:fill="FFFFFF"/>
        <w:ind w:left="709"/>
        <w:jc w:val="both"/>
        <w:rPr>
          <w:rFonts w:asciiTheme="minorHAnsi" w:hAnsiTheme="minorHAnsi" w:cstheme="minorHAnsi"/>
          <w:b w:val="0"/>
          <w:bCs w:val="0"/>
          <w:color w:val="1D252C"/>
          <w:sz w:val="22"/>
          <w:szCs w:val="22"/>
        </w:rPr>
      </w:pP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Velocidad máx. de ascenso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5 m/s (modo </w:t>
      </w:r>
      <w:proofErr w:type="gramStart"/>
      <w:r w:rsidRPr="00555E64">
        <w:rPr>
          <w:rFonts w:asciiTheme="minorHAnsi" w:hAnsiTheme="minorHAnsi" w:cstheme="minorHAnsi"/>
          <w:color w:val="1D252C"/>
          <w:lang w:val="es-ES"/>
        </w:rPr>
        <w:t>S[</w:t>
      </w:r>
      <w:proofErr w:type="gramEnd"/>
      <w:r w:rsidRPr="00555E64">
        <w:rPr>
          <w:rFonts w:asciiTheme="minorHAnsi" w:hAnsiTheme="minorHAnsi" w:cstheme="minorHAnsi"/>
          <w:color w:val="1D252C"/>
          <w:lang w:val="es-ES"/>
        </w:rPr>
        <w:t>1])</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4 m/s (modo P)</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4 m/s (modo P con </w:t>
      </w:r>
      <w:proofErr w:type="gramStart"/>
      <w:r w:rsidRPr="00555E64">
        <w:rPr>
          <w:rFonts w:asciiTheme="minorHAnsi" w:hAnsiTheme="minorHAnsi" w:cstheme="minorHAnsi"/>
          <w:color w:val="1D252C"/>
          <w:lang w:val="es-ES"/>
        </w:rPr>
        <w:t>accesorios[</w:t>
      </w:r>
      <w:proofErr w:type="gramEnd"/>
      <w:r w:rsidRPr="00555E64">
        <w:rPr>
          <w:rFonts w:asciiTheme="minorHAnsi" w:hAnsiTheme="minorHAnsi" w:cstheme="minorHAnsi"/>
          <w:color w:val="1D252C"/>
          <w:lang w:val="es-ES"/>
        </w:rPr>
        <w:t>1])</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4 m/s (modo P con accesorios)</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Velocidad máx. de descenso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3 m/s (modo </w:t>
      </w:r>
      <w:proofErr w:type="gramStart"/>
      <w:r w:rsidRPr="00555E64">
        <w:rPr>
          <w:rFonts w:asciiTheme="minorHAnsi" w:hAnsiTheme="minorHAnsi" w:cstheme="minorHAnsi"/>
          <w:color w:val="1D252C"/>
          <w:lang w:val="es-ES"/>
        </w:rPr>
        <w:t>S[</w:t>
      </w:r>
      <w:proofErr w:type="gramEnd"/>
      <w:r w:rsidRPr="00555E64">
        <w:rPr>
          <w:rFonts w:asciiTheme="minorHAnsi" w:hAnsiTheme="minorHAnsi" w:cstheme="minorHAnsi"/>
          <w:color w:val="1D252C"/>
          <w:lang w:val="es-ES"/>
        </w:rPr>
        <w:t>1])</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3 m/s (modo P)</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Velocidad máxima (cerca del nivel del mar, sin viento)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72 kph (modo S, sin viento)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50 km/h (modo P, sin viento)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b/>
          <w:bCs/>
          <w:color w:val="1D252C"/>
          <w:lang w:val="es-ES"/>
        </w:rPr>
        <w:t xml:space="preserve">Altura máx. de servicio sobre el nivel del mar </w:t>
      </w:r>
      <w:r w:rsidRPr="00555E64">
        <w:rPr>
          <w:rFonts w:asciiTheme="minorHAnsi" w:hAnsiTheme="minorHAnsi" w:cstheme="minorHAnsi"/>
          <w:color w:val="1D252C"/>
          <w:lang w:val="es-ES"/>
        </w:rPr>
        <w:t>6000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b/>
          <w:bCs/>
          <w:color w:val="1D252C"/>
          <w:lang w:val="es-ES"/>
        </w:rPr>
        <w:t xml:space="preserve">Tiempo máx. de vuelo (sin viento) </w:t>
      </w:r>
      <w:r w:rsidRPr="00555E64">
        <w:rPr>
          <w:rFonts w:asciiTheme="minorHAnsi" w:hAnsiTheme="minorHAnsi" w:cstheme="minorHAnsi"/>
          <w:color w:val="1D252C"/>
          <w:lang w:val="es-ES"/>
        </w:rPr>
        <w:t xml:space="preserve">31 min (a una velocidad constante de 25 km/h) </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Tiempo máx. en vuelo estacionario (sin viento)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29 min</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27 min (baliza encendida)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28 min (baliza apagada)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22 min (foco encendido)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26 min (foco apagado)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25 min (altavoz encendido)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26 min (altavoz apagado)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b/>
          <w:bCs/>
          <w:color w:val="1D252C"/>
          <w:lang w:val="es-ES"/>
        </w:rPr>
        <w:t xml:space="preserve">Resistencia al viento máx. </w:t>
      </w:r>
      <w:r w:rsidRPr="00555E64">
        <w:rPr>
          <w:rFonts w:asciiTheme="minorHAnsi" w:hAnsiTheme="minorHAnsi" w:cstheme="minorHAnsi"/>
          <w:color w:val="1D252C"/>
          <w:lang w:val="es-ES"/>
        </w:rPr>
        <w:t>29 - 38 km/h</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Ángulo de inclinación máx.</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35º (Modo S, con control remoto)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25º (Modo P)</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Velocidad angular máx.</w:t>
      </w:r>
    </w:p>
    <w:p w:rsidR="00555E64" w:rsidRPr="00555E64" w:rsidRDefault="00555E64" w:rsidP="00555E64">
      <w:pPr>
        <w:shd w:val="clear" w:color="auto" w:fill="FFFFFF"/>
        <w:ind w:left="709"/>
        <w:jc w:val="both"/>
        <w:rPr>
          <w:rFonts w:asciiTheme="minorHAnsi" w:hAnsiTheme="minorHAnsi" w:cstheme="minorHAnsi"/>
          <w:color w:val="1D252C"/>
          <w:lang w:val="en-US"/>
        </w:rPr>
      </w:pPr>
      <w:r w:rsidRPr="00555E64">
        <w:rPr>
          <w:rFonts w:asciiTheme="minorHAnsi" w:hAnsiTheme="minorHAnsi" w:cstheme="minorHAnsi"/>
          <w:color w:val="1D252C"/>
          <w:lang w:val="en-US"/>
        </w:rPr>
        <w:t>200°/s (</w:t>
      </w:r>
      <w:proofErr w:type="spellStart"/>
      <w:r w:rsidRPr="00555E64">
        <w:rPr>
          <w:rFonts w:asciiTheme="minorHAnsi" w:hAnsiTheme="minorHAnsi" w:cstheme="minorHAnsi"/>
          <w:color w:val="1D252C"/>
          <w:lang w:val="en-US"/>
        </w:rPr>
        <w:t>Modo</w:t>
      </w:r>
      <w:proofErr w:type="spellEnd"/>
      <w:r w:rsidRPr="00555E64">
        <w:rPr>
          <w:rFonts w:asciiTheme="minorHAnsi" w:hAnsiTheme="minorHAnsi" w:cstheme="minorHAnsi"/>
          <w:color w:val="1D252C"/>
          <w:lang w:val="en-US"/>
        </w:rPr>
        <w:t xml:space="preserve"> S) </w:t>
      </w:r>
    </w:p>
    <w:p w:rsidR="00555E64" w:rsidRPr="00555E64" w:rsidRDefault="00555E64" w:rsidP="00555E64">
      <w:pPr>
        <w:shd w:val="clear" w:color="auto" w:fill="FFFFFF"/>
        <w:ind w:left="709"/>
        <w:jc w:val="both"/>
        <w:rPr>
          <w:rFonts w:asciiTheme="minorHAnsi" w:hAnsiTheme="minorHAnsi" w:cstheme="minorHAnsi"/>
          <w:color w:val="1D252C"/>
          <w:lang w:val="en-US"/>
        </w:rPr>
      </w:pPr>
      <w:r w:rsidRPr="00555E64">
        <w:rPr>
          <w:rFonts w:asciiTheme="minorHAnsi" w:hAnsiTheme="minorHAnsi" w:cstheme="minorHAnsi"/>
          <w:color w:val="1D252C"/>
          <w:lang w:val="en-US"/>
        </w:rPr>
        <w:t>100°/s (</w:t>
      </w:r>
      <w:proofErr w:type="spellStart"/>
      <w:r w:rsidRPr="00555E64">
        <w:rPr>
          <w:rFonts w:asciiTheme="minorHAnsi" w:hAnsiTheme="minorHAnsi" w:cstheme="minorHAnsi"/>
          <w:color w:val="1D252C"/>
          <w:lang w:val="en-US"/>
        </w:rPr>
        <w:t>Modo</w:t>
      </w:r>
      <w:proofErr w:type="spellEnd"/>
      <w:r w:rsidRPr="00555E64">
        <w:rPr>
          <w:rFonts w:asciiTheme="minorHAnsi" w:hAnsiTheme="minorHAnsi" w:cstheme="minorHAnsi"/>
          <w:color w:val="1D252C"/>
          <w:lang w:val="en-US"/>
        </w:rPr>
        <w:t xml:space="preserve"> P) 200°/s </w:t>
      </w:r>
      <w:proofErr w:type="spellStart"/>
      <w:r w:rsidRPr="00555E64">
        <w:rPr>
          <w:rFonts w:asciiTheme="minorHAnsi" w:hAnsiTheme="minorHAnsi" w:cstheme="minorHAnsi"/>
          <w:color w:val="1D252C"/>
          <w:lang w:val="en-US"/>
        </w:rPr>
        <w:t>Modo</w:t>
      </w:r>
      <w:proofErr w:type="spellEnd"/>
      <w:r w:rsidRPr="00555E64">
        <w:rPr>
          <w:rFonts w:asciiTheme="minorHAnsi" w:hAnsiTheme="minorHAnsi" w:cstheme="minorHAnsi"/>
          <w:color w:val="1D252C"/>
          <w:lang w:val="en-US"/>
        </w:rPr>
        <w:t xml:space="preserve"> 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100°/s Modo P</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b/>
          <w:bCs/>
          <w:color w:val="1D252C"/>
          <w:lang w:val="es-ES"/>
        </w:rPr>
        <w:t xml:space="preserve">Rango de temperatura de funcionamiento </w:t>
      </w:r>
      <w:r w:rsidRPr="00555E64">
        <w:rPr>
          <w:rFonts w:asciiTheme="minorHAnsi" w:hAnsiTheme="minorHAnsi" w:cstheme="minorHAnsi"/>
          <w:color w:val="1D252C"/>
          <w:lang w:val="es-ES"/>
        </w:rPr>
        <w:t>De -10ºC a 40ºC</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b/>
          <w:bCs/>
          <w:color w:val="1D252C"/>
          <w:lang w:val="es-ES"/>
        </w:rPr>
        <w:t xml:space="preserve">GNSS </w:t>
      </w:r>
      <w:r w:rsidRPr="00555E64">
        <w:rPr>
          <w:rFonts w:asciiTheme="minorHAnsi" w:hAnsiTheme="minorHAnsi" w:cstheme="minorHAnsi"/>
          <w:color w:val="1D252C"/>
          <w:lang w:val="es-ES"/>
        </w:rPr>
        <w:t>GPS + GLONASS</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Rango de precisión en vuelo estacionario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Vertical: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±0.1 m (con posicionamiento visual)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±0.5 m (con posicionamiento por GPS)</w:t>
      </w:r>
    </w:p>
    <w:p w:rsidR="00555E64" w:rsidRPr="00555E64" w:rsidRDefault="00555E64" w:rsidP="00555E64">
      <w:pPr>
        <w:shd w:val="clear" w:color="auto" w:fill="FFFFFF"/>
        <w:ind w:left="709"/>
        <w:jc w:val="both"/>
        <w:rPr>
          <w:rFonts w:asciiTheme="minorHAnsi" w:hAnsiTheme="minorHAnsi" w:cstheme="minorHAnsi"/>
          <w:color w:val="1D252C"/>
          <w:lang w:val="es-ES"/>
        </w:rPr>
      </w:pPr>
      <w:proofErr w:type="gramStart"/>
      <w:r w:rsidRPr="00555E64">
        <w:rPr>
          <w:rFonts w:asciiTheme="minorHAnsi" w:hAnsiTheme="minorHAnsi" w:cstheme="minorHAnsi"/>
          <w:color w:val="1D252C"/>
          <w:lang w:val="es-ES"/>
        </w:rPr>
        <w:t>Horizontal:±</w:t>
      </w:r>
      <w:proofErr w:type="gramEnd"/>
      <w:r w:rsidRPr="00555E64">
        <w:rPr>
          <w:rFonts w:asciiTheme="minorHAnsi" w:hAnsiTheme="minorHAnsi" w:cstheme="minorHAnsi"/>
          <w:color w:val="1D252C"/>
          <w:lang w:val="es-ES"/>
        </w:rPr>
        <w:t>0.3 m (con posicionamiento visual)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±1.5 m ((con posicionamiento por GPS)</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Frecuencia de funcionamiento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2.400-2.483 GHz</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5.725-5.850 GHz</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Transmisión de potencia (PIRE)</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2.400 - 2.4835 GHz:</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FCC: ≤26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CE: ≤20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5.725 - 5.850 GHz:</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FCC: ≤26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CE: ≤14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b/>
          <w:bCs/>
          <w:color w:val="1D252C"/>
          <w:lang w:val="es-ES"/>
        </w:rPr>
        <w:t xml:space="preserve">Almacenamiento interno </w:t>
      </w:r>
      <w:r w:rsidRPr="00555E64">
        <w:rPr>
          <w:rFonts w:asciiTheme="minorHAnsi" w:hAnsiTheme="minorHAnsi" w:cstheme="minorHAnsi"/>
          <w:color w:val="1D252C"/>
          <w:lang w:val="es-ES"/>
        </w:rPr>
        <w:t>24 GB</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Cámara térmica M2ED</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Sensor </w:t>
      </w:r>
      <w:proofErr w:type="spellStart"/>
      <w:r w:rsidRPr="00555E64">
        <w:rPr>
          <w:rFonts w:asciiTheme="minorHAnsi" w:hAnsiTheme="minorHAnsi" w:cstheme="minorHAnsi"/>
          <w:color w:val="1D252C"/>
          <w:lang w:val="es-ES"/>
        </w:rPr>
        <w:t>Microbolómetro</w:t>
      </w:r>
      <w:proofErr w:type="spellEnd"/>
      <w:r w:rsidRPr="00555E64">
        <w:rPr>
          <w:rFonts w:asciiTheme="minorHAnsi" w:hAnsiTheme="minorHAnsi" w:cstheme="minorHAnsi"/>
          <w:color w:val="1D252C"/>
          <w:lang w:val="es-ES"/>
        </w:rPr>
        <w:t xml:space="preserve"> </w:t>
      </w:r>
      <w:proofErr w:type="spellStart"/>
      <w:r w:rsidRPr="00555E64">
        <w:rPr>
          <w:rFonts w:asciiTheme="minorHAnsi" w:hAnsiTheme="minorHAnsi" w:cstheme="minorHAnsi"/>
          <w:color w:val="1D252C"/>
          <w:lang w:val="es-ES"/>
        </w:rPr>
        <w:t>VOx</w:t>
      </w:r>
      <w:proofErr w:type="spellEnd"/>
      <w:r w:rsidRPr="00555E64">
        <w:rPr>
          <w:rFonts w:asciiTheme="minorHAnsi" w:hAnsiTheme="minorHAnsi" w:cstheme="minorHAnsi"/>
          <w:color w:val="1D252C"/>
          <w:lang w:val="es-ES"/>
        </w:rPr>
        <w:t xml:space="preserve"> no refrigerado</w:t>
      </w:r>
    </w:p>
    <w:p w:rsidR="00555E64" w:rsidRPr="00555E64" w:rsidRDefault="00555E64" w:rsidP="00555E64">
      <w:pPr>
        <w:shd w:val="clear" w:color="auto" w:fill="FFFFFF"/>
        <w:ind w:left="709"/>
        <w:jc w:val="both"/>
        <w:rPr>
          <w:rFonts w:asciiTheme="minorHAnsi" w:hAnsiTheme="minorHAnsi" w:cstheme="minorHAnsi"/>
          <w:color w:val="1D252C"/>
          <w:lang w:val="es-ES"/>
        </w:rPr>
      </w:pPr>
      <w:proofErr w:type="gramStart"/>
      <w:r w:rsidRPr="00555E64">
        <w:rPr>
          <w:rFonts w:asciiTheme="minorHAnsi" w:hAnsiTheme="minorHAnsi" w:cstheme="minorHAnsi"/>
          <w:color w:val="1D252C"/>
          <w:lang w:val="es-ES"/>
        </w:rPr>
        <w:t>Objetivo  Campo</w:t>
      </w:r>
      <w:proofErr w:type="gramEnd"/>
      <w:r w:rsidRPr="00555E64">
        <w:rPr>
          <w:rFonts w:asciiTheme="minorHAnsi" w:hAnsiTheme="minorHAnsi" w:cstheme="minorHAnsi"/>
          <w:color w:val="1D252C"/>
          <w:lang w:val="es-ES"/>
        </w:rPr>
        <w:t xml:space="preserve"> de visión horizontal (HFOV): 57º Apertura: f/1.1</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Resolución del sensor 160×120</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Tamaño del píxel 12 </w:t>
      </w:r>
      <w:proofErr w:type="spellStart"/>
      <w:r w:rsidRPr="00555E64">
        <w:rPr>
          <w:rFonts w:asciiTheme="minorHAnsi" w:hAnsiTheme="minorHAnsi" w:cstheme="minorHAnsi"/>
          <w:color w:val="1D252C"/>
          <w:lang w:val="es-ES"/>
        </w:rPr>
        <w:t>μm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Banda espectral 8-14 </w:t>
      </w:r>
      <w:proofErr w:type="spellStart"/>
      <w:r w:rsidRPr="00555E64">
        <w:rPr>
          <w:rFonts w:asciiTheme="minorHAnsi" w:hAnsiTheme="minorHAnsi" w:cstheme="minorHAnsi"/>
          <w:color w:val="1D252C"/>
          <w:lang w:val="es-ES"/>
        </w:rPr>
        <w:t>μm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Tamaño de imagen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640×480 (4:3);</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640×360 (16:9)</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Modos de fotografía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Disparo único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Disparo en ráfaga: 3/5/7 fotogramas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Modos de vídeo 640×360 a 8.7 </w:t>
      </w:r>
      <w:proofErr w:type="spellStart"/>
      <w:r w:rsidRPr="00555E64">
        <w:rPr>
          <w:rFonts w:asciiTheme="minorHAnsi" w:hAnsiTheme="minorHAnsi" w:cstheme="minorHAnsi"/>
          <w:color w:val="1D252C"/>
          <w:lang w:val="es-ES"/>
        </w:rPr>
        <w:t>fps</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Precisión</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Alta ganancia </w:t>
      </w:r>
      <w:proofErr w:type="spellStart"/>
      <w:r w:rsidRPr="00555E64">
        <w:rPr>
          <w:rFonts w:asciiTheme="minorHAnsi" w:hAnsiTheme="minorHAnsi" w:cstheme="minorHAnsi"/>
          <w:color w:val="1D252C"/>
          <w:lang w:val="es-ES"/>
        </w:rPr>
        <w:t>Máx</w:t>
      </w:r>
      <w:proofErr w:type="spellEnd"/>
      <w:r w:rsidRPr="00555E64">
        <w:rPr>
          <w:rFonts w:asciiTheme="minorHAnsi" w:hAnsiTheme="minorHAnsi" w:cstheme="minorHAnsi"/>
          <w:color w:val="1D252C"/>
          <w:lang w:val="es-ES"/>
        </w:rPr>
        <w:t xml:space="preserve"> ±5% (media)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Baja ganancia: </w:t>
      </w:r>
      <w:proofErr w:type="spellStart"/>
      <w:r w:rsidRPr="00555E64">
        <w:rPr>
          <w:rFonts w:asciiTheme="minorHAnsi" w:hAnsiTheme="minorHAnsi" w:cstheme="minorHAnsi"/>
          <w:color w:val="1D252C"/>
          <w:lang w:val="es-ES"/>
        </w:rPr>
        <w:t>Máx</w:t>
      </w:r>
      <w:proofErr w:type="spellEnd"/>
      <w:r w:rsidRPr="00555E64">
        <w:rPr>
          <w:rFonts w:asciiTheme="minorHAnsi" w:hAnsiTheme="minorHAnsi" w:cstheme="minorHAnsi"/>
          <w:color w:val="1D252C"/>
          <w:lang w:val="es-ES"/>
        </w:rPr>
        <w:t xml:space="preserve"> ±10% (media)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Rango de escena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Alta ganancia: -10 a 140 °C</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Baja ganancia: -10 a 400 °C</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Foto JPEG</w:t>
      </w:r>
    </w:p>
    <w:p w:rsidR="00555E64" w:rsidRPr="00555E64" w:rsidRDefault="00555E64" w:rsidP="00555E64">
      <w:pPr>
        <w:shd w:val="clear" w:color="auto" w:fill="FFFFFF"/>
        <w:ind w:left="709"/>
        <w:jc w:val="both"/>
        <w:rPr>
          <w:rFonts w:asciiTheme="minorHAnsi" w:hAnsiTheme="minorHAnsi" w:cstheme="minorHAnsi"/>
          <w:color w:val="1D252C"/>
          <w:lang w:val="es-ES"/>
        </w:rPr>
      </w:pP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Cámara térmica M2ED</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Vídeo MP4, MOV (MPEG-4 AVC/H.264)</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Cámara visual M2ED</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Sensor 1/2.3" CMOS Píxeles efectivos: 12 MP</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Objetivo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FOV: 85º aprox.</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Formato equivalente en 35 mm: 24 mm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Apertura: f/2.8</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Enfoque: 0.5 m a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Rango ISO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Vídeo: 100-12800 (auto)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Foto: 100-1600 (auto)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Tamaño máx. de imagen 4056×3040(4:3);4056×2280(16:9)</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Modos de fotografía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Disparo único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Disparo en ráfaga (3/5/7 fotogramas)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Intervalo (2/3/4/7/10/15/20/30/60 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Modos de vídeo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4K Ultra HD: 3840×2160 30p</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2.7K:2688×1512 30p</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FHD:1920×1080 30p</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Tasa de bits máx. 100 Mbps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Foto JPEG</w:t>
      </w:r>
    </w:p>
    <w:p w:rsidR="00555E64" w:rsidRPr="00555E64" w:rsidRDefault="00555E64" w:rsidP="00555E64">
      <w:pPr>
        <w:shd w:val="clear" w:color="auto" w:fill="FFFFFF"/>
        <w:ind w:left="709"/>
        <w:jc w:val="both"/>
        <w:rPr>
          <w:rFonts w:asciiTheme="minorHAnsi" w:hAnsiTheme="minorHAnsi" w:cstheme="minorHAnsi"/>
          <w:color w:val="1D252C"/>
        </w:rPr>
      </w:pPr>
      <w:r w:rsidRPr="00555E64">
        <w:rPr>
          <w:rFonts w:asciiTheme="minorHAnsi" w:hAnsiTheme="minorHAnsi" w:cstheme="minorHAnsi"/>
          <w:color w:val="1D252C"/>
          <w:lang w:val="es-ES"/>
        </w:rPr>
        <w:t xml:space="preserve">Formatos de vídeo </w:t>
      </w:r>
      <w:r w:rsidRPr="00555E64">
        <w:rPr>
          <w:rFonts w:asciiTheme="minorHAnsi" w:hAnsiTheme="minorHAnsi" w:cstheme="minorHAnsi"/>
          <w:color w:val="1D252C"/>
        </w:rPr>
        <w:t>MP4, MOV (MPEG-4 AVC/H.264)</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Estabilizador</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Rango mecánico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Inclinación: -135º a +45º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Giro: -100° a +100°</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Intervalo controlable</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Inclinación: -90º a +30º</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Giro: -75 a +75°</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Estabilización 3 ejes (inclinación, rotación y giro)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Velocidad máxima de control (inclinación) 120°/s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Intervalo de vibración angular ±0.005°</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Sistema de detección</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Sistema de detección </w:t>
      </w:r>
      <w:proofErr w:type="spellStart"/>
      <w:r w:rsidRPr="00555E64">
        <w:rPr>
          <w:rFonts w:asciiTheme="minorHAnsi" w:hAnsiTheme="minorHAnsi" w:cstheme="minorHAnsi"/>
          <w:color w:val="1D252C"/>
          <w:lang w:val="es-ES"/>
        </w:rPr>
        <w:t>Detección</w:t>
      </w:r>
      <w:proofErr w:type="spellEnd"/>
      <w:r w:rsidRPr="00555E64">
        <w:rPr>
          <w:rFonts w:asciiTheme="minorHAnsi" w:hAnsiTheme="minorHAnsi" w:cstheme="minorHAnsi"/>
          <w:color w:val="1D252C"/>
          <w:lang w:val="es-ES"/>
        </w:rPr>
        <w:t xml:space="preserve"> de obstáculos omnidireccional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Frontal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Alcance de la medición con precisión: 0.5 - 20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Alcance de detección: 20 - 40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Velocidad de detección efectiva: ≤ 14 m/s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Campo de visión (FOV): Horizontal: 40°, Vertical: 70°</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Trasero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Alcance de la medición con precisión: 0.5 - 16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Alcance de detección: 16 - 32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Velocidad de detección efectiva: ≤12 m/s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Campo de visión (FOV): Horizontal: 60°, Vertical: 77°</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Superior Alcance de la medición con precisión: 0.1 a 8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Inferior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Alcance de la medición con precisión: 0.5 a 11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Rango de detección: 11 a 22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Lateral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Alcance de la medición con precisión: 0.5 a 10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Velocidad de detección efectiva: ≤ 8 m/s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FOV: Horizontal: 80°, Vertical: 65°</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Entorno operativo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Frontal, trasera y lateral:</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Superficie con un patrón definido y una iluminación adecuada (lux &gt; 15)</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Superior:</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Detecta superficies reflectantes difusas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(&gt;20%) (paredes, árboles, personas...)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Inferior:</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Superficie con un patrón definido y una iluminación adecuada (lux &gt; 15)</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Detecta superficies reflectantes difusas (&gt;20%)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(paredes, árboles, personas...) </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Control remoto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Frecuencia de funcionamiento 2.400 - 2.483 GHz; 5.725 - 5.850 GHz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Distancia máx. de transmisión (sin obstáculos, libre de interferencias)</w:t>
      </w:r>
    </w:p>
    <w:p w:rsidR="00555E64" w:rsidRPr="00555E64" w:rsidRDefault="00555E64" w:rsidP="00555E64">
      <w:pPr>
        <w:shd w:val="clear" w:color="auto" w:fill="FFFFFF"/>
        <w:ind w:left="709"/>
        <w:jc w:val="both"/>
        <w:rPr>
          <w:rFonts w:asciiTheme="minorHAnsi" w:hAnsiTheme="minorHAnsi" w:cstheme="minorHAnsi"/>
          <w:color w:val="1D252C"/>
          <w:lang w:val="fr-FR"/>
        </w:rPr>
      </w:pPr>
      <w:r w:rsidRPr="00555E64">
        <w:rPr>
          <w:rFonts w:asciiTheme="minorHAnsi" w:hAnsiTheme="minorHAnsi" w:cstheme="minorHAnsi"/>
          <w:color w:val="1D252C"/>
          <w:lang w:val="fr-FR"/>
        </w:rPr>
        <w:t>2.400 - 2.483 GHz; 5.725 - 5.850 GHz</w:t>
      </w:r>
    </w:p>
    <w:p w:rsidR="00555E64" w:rsidRPr="00555E64" w:rsidRDefault="00555E64" w:rsidP="00555E64">
      <w:pPr>
        <w:shd w:val="clear" w:color="auto" w:fill="FFFFFF"/>
        <w:ind w:left="709"/>
        <w:jc w:val="both"/>
        <w:rPr>
          <w:rFonts w:asciiTheme="minorHAnsi" w:hAnsiTheme="minorHAnsi" w:cstheme="minorHAnsi"/>
          <w:color w:val="1D252C"/>
          <w:lang w:val="fr-FR"/>
        </w:rPr>
      </w:pPr>
      <w:r w:rsidRPr="00555E64">
        <w:rPr>
          <w:rFonts w:asciiTheme="minorHAnsi" w:hAnsiTheme="minorHAnsi" w:cstheme="minorHAnsi"/>
          <w:color w:val="1D252C"/>
          <w:lang w:val="fr-FR"/>
        </w:rPr>
        <w:t xml:space="preserve">FCC: 8000 m </w:t>
      </w:r>
    </w:p>
    <w:p w:rsidR="00555E64" w:rsidRPr="00555E64" w:rsidRDefault="00555E64" w:rsidP="00555E64">
      <w:pPr>
        <w:shd w:val="clear" w:color="auto" w:fill="FFFFFF"/>
        <w:ind w:left="709"/>
        <w:jc w:val="both"/>
        <w:rPr>
          <w:rFonts w:asciiTheme="minorHAnsi" w:hAnsiTheme="minorHAnsi" w:cstheme="minorHAnsi"/>
          <w:color w:val="1D252C"/>
          <w:lang w:val="fr-FR"/>
        </w:rPr>
      </w:pPr>
      <w:r w:rsidRPr="00555E64">
        <w:rPr>
          <w:rFonts w:asciiTheme="minorHAnsi" w:hAnsiTheme="minorHAnsi" w:cstheme="minorHAnsi"/>
          <w:color w:val="1D252C"/>
          <w:lang w:val="fr-FR"/>
        </w:rPr>
        <w:t>CE: 5000 m</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Rango de temperatura de funcionamiento De 0</w:t>
      </w:r>
      <w:r w:rsidRPr="00555E64">
        <w:rPr>
          <w:rFonts w:ascii="Cambria Math" w:hAnsi="Cambria Math" w:cs="Cambria Math"/>
          <w:color w:val="1D252C"/>
          <w:lang w:val="es-ES"/>
        </w:rPr>
        <w:t>℃</w:t>
      </w:r>
      <w:r w:rsidRPr="00555E64">
        <w:rPr>
          <w:rFonts w:asciiTheme="minorHAnsi" w:hAnsiTheme="minorHAnsi" w:cstheme="minorHAnsi"/>
          <w:color w:val="1D252C"/>
          <w:lang w:val="es-ES"/>
        </w:rPr>
        <w:t xml:space="preserve"> a 40</w:t>
      </w:r>
      <w:r w:rsidRPr="00555E64">
        <w:rPr>
          <w:rFonts w:ascii="Cambria Math" w:hAnsi="Cambria Math" w:cs="Cambria Math"/>
          <w:color w:val="1D252C"/>
          <w:lang w:val="es-ES"/>
        </w:rPr>
        <w:t>℃</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Potencia del transmisor (PIRE)</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2.400 - 2.4835 GHz:</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FCC: ≤26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CE: ≤20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5.725 - 5.850 GHz:</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FCC: ≤26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CE: ≤14 </w:t>
      </w:r>
      <w:proofErr w:type="spellStart"/>
      <w:r w:rsidRPr="00555E64">
        <w:rPr>
          <w:rFonts w:asciiTheme="minorHAnsi" w:hAnsiTheme="minorHAnsi" w:cstheme="minorHAnsi"/>
          <w:color w:val="1D252C"/>
          <w:lang w:val="es-ES"/>
        </w:rPr>
        <w:t>dBm</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Batería 3950 </w:t>
      </w:r>
      <w:proofErr w:type="spellStart"/>
      <w:r w:rsidRPr="00555E64">
        <w:rPr>
          <w:rFonts w:asciiTheme="minorHAnsi" w:hAnsiTheme="minorHAnsi" w:cstheme="minorHAnsi"/>
          <w:color w:val="1D252C"/>
          <w:lang w:val="es-ES"/>
        </w:rPr>
        <w:t>mAh</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Tiempo de carga 2 horas y 15 minutos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Corriente de funcionamiento 1800 </w:t>
      </w:r>
      <w:proofErr w:type="spellStart"/>
      <w:r w:rsidRPr="00555E64">
        <w:rPr>
          <w:rFonts w:asciiTheme="minorHAnsi" w:hAnsiTheme="minorHAnsi" w:cstheme="minorHAnsi"/>
          <w:color w:val="1D252C"/>
          <w:lang w:val="es-ES"/>
        </w:rPr>
        <w:t>mA</w:t>
      </w:r>
      <w:proofErr w:type="spellEnd"/>
      <w:r w:rsidRPr="00555E64">
        <w:rPr>
          <w:rFonts w:asciiTheme="minorHAnsi" w:hAnsiTheme="minorHAnsi" w:cstheme="minorHAnsi"/>
          <w:color w:val="1D252C"/>
          <w:lang w:val="es-ES"/>
        </w:rPr>
        <w:t xml:space="preserve"> </w:t>
      </w:r>
      <w:r w:rsidRPr="00555E64">
        <w:rPr>
          <w:rFonts w:ascii="Cambria Math" w:hAnsi="Cambria Math" w:cs="Cambria Math"/>
          <w:color w:val="1D252C"/>
          <w:lang w:val="es-ES"/>
        </w:rPr>
        <w:t>⎓</w:t>
      </w:r>
      <w:r w:rsidRPr="00555E64">
        <w:rPr>
          <w:rFonts w:asciiTheme="minorHAnsi" w:hAnsiTheme="minorHAnsi" w:cstheme="minorHAnsi"/>
          <w:color w:val="1D252C"/>
          <w:lang w:val="es-ES"/>
        </w:rPr>
        <w:t xml:space="preserve"> 3.83 V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Soporte para el dispositivo móvil Grosor compatible: 6.5 - 8.5 mm; Longitud </w:t>
      </w:r>
      <w:proofErr w:type="spellStart"/>
      <w:r w:rsidRPr="00555E64">
        <w:rPr>
          <w:rFonts w:asciiTheme="minorHAnsi" w:hAnsiTheme="minorHAnsi" w:cstheme="minorHAnsi"/>
          <w:color w:val="1D252C"/>
          <w:lang w:val="es-ES"/>
        </w:rPr>
        <w:t>máx</w:t>
      </w:r>
      <w:proofErr w:type="spellEnd"/>
      <w:r w:rsidRPr="00555E64">
        <w:rPr>
          <w:rFonts w:asciiTheme="minorHAnsi" w:hAnsiTheme="minorHAnsi" w:cstheme="minorHAnsi"/>
          <w:color w:val="1D252C"/>
          <w:lang w:val="es-ES"/>
        </w:rPr>
        <w:t xml:space="preserve">: 160 mm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Tamaño del control remoto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Plegado: 145×80×48 mm (largo × ancho × alto)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Desplegado: 190×115×100 mm (largo × ancho × alto) </w:t>
      </w:r>
    </w:p>
    <w:p w:rsidR="00555E64" w:rsidRPr="00555E64" w:rsidRDefault="00555E64" w:rsidP="00555E64">
      <w:pPr>
        <w:shd w:val="clear" w:color="auto" w:fill="FFFFFF"/>
        <w:ind w:left="709"/>
        <w:jc w:val="both"/>
        <w:rPr>
          <w:rFonts w:asciiTheme="minorHAnsi" w:hAnsiTheme="minorHAnsi" w:cstheme="minorHAnsi"/>
          <w:color w:val="1D252C"/>
          <w:lang w:val="en-US"/>
        </w:rPr>
      </w:pPr>
      <w:proofErr w:type="spellStart"/>
      <w:r w:rsidRPr="00555E64">
        <w:rPr>
          <w:rFonts w:asciiTheme="minorHAnsi" w:hAnsiTheme="minorHAnsi" w:cstheme="minorHAnsi"/>
          <w:color w:val="1D252C"/>
          <w:lang w:val="en-US"/>
        </w:rPr>
        <w:t>Puertos</w:t>
      </w:r>
      <w:proofErr w:type="spellEnd"/>
      <w:r w:rsidRPr="00555E64">
        <w:rPr>
          <w:rFonts w:asciiTheme="minorHAnsi" w:hAnsiTheme="minorHAnsi" w:cstheme="minorHAnsi"/>
          <w:color w:val="1D252C"/>
          <w:lang w:val="en-US"/>
        </w:rPr>
        <w:t xml:space="preserve"> USB compatibles Lightning, Micro USB (Type-B), USB Type-C™</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Batería de Vuelo Inteligente</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Capacidad 3850 </w:t>
      </w:r>
      <w:proofErr w:type="spellStart"/>
      <w:r w:rsidRPr="00555E64">
        <w:rPr>
          <w:rFonts w:asciiTheme="minorHAnsi" w:hAnsiTheme="minorHAnsi" w:cstheme="minorHAnsi"/>
          <w:color w:val="1D252C"/>
          <w:lang w:val="es-ES"/>
        </w:rPr>
        <w:t>mAh</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Voltaje 15.4 V</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Voltaje máx. de carga 17.6 V</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Tipo de Batería </w:t>
      </w:r>
      <w:proofErr w:type="spellStart"/>
      <w:r w:rsidRPr="00555E64">
        <w:rPr>
          <w:rFonts w:asciiTheme="minorHAnsi" w:hAnsiTheme="minorHAnsi" w:cstheme="minorHAnsi"/>
          <w:color w:val="1D252C"/>
          <w:lang w:val="es-ES"/>
        </w:rPr>
        <w:t>LiPo</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Energía 59.29 </w:t>
      </w:r>
      <w:proofErr w:type="spellStart"/>
      <w:r w:rsidRPr="00555E64">
        <w:rPr>
          <w:rFonts w:asciiTheme="minorHAnsi" w:hAnsiTheme="minorHAnsi" w:cstheme="minorHAnsi"/>
          <w:color w:val="1D252C"/>
          <w:lang w:val="es-ES"/>
        </w:rPr>
        <w:t>Wh</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Métodos de calentamiento </w:t>
      </w:r>
      <w:proofErr w:type="spellStart"/>
      <w:r w:rsidRPr="00555E64">
        <w:rPr>
          <w:rFonts w:asciiTheme="minorHAnsi" w:hAnsiTheme="minorHAnsi" w:cstheme="minorHAnsi"/>
          <w:color w:val="1D252C"/>
          <w:lang w:val="es-ES"/>
        </w:rPr>
        <w:t>Calentamiento</w:t>
      </w:r>
      <w:proofErr w:type="spellEnd"/>
      <w:r w:rsidRPr="00555E64">
        <w:rPr>
          <w:rFonts w:asciiTheme="minorHAnsi" w:hAnsiTheme="minorHAnsi" w:cstheme="minorHAnsi"/>
          <w:color w:val="1D252C"/>
          <w:lang w:val="es-ES"/>
        </w:rPr>
        <w:t xml:space="preserve"> manual; </w:t>
      </w:r>
      <w:proofErr w:type="spellStart"/>
      <w:r w:rsidRPr="00555E64">
        <w:rPr>
          <w:rFonts w:asciiTheme="minorHAnsi" w:hAnsiTheme="minorHAnsi" w:cstheme="minorHAnsi"/>
          <w:color w:val="1D252C"/>
          <w:lang w:val="es-ES"/>
        </w:rPr>
        <w:t>Autocalentamiento</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Temperatura de calentamiento De -20 a 6 </w:t>
      </w:r>
      <w:proofErr w:type="spellStart"/>
      <w:r w:rsidRPr="00555E64">
        <w:rPr>
          <w:rFonts w:asciiTheme="minorHAnsi" w:hAnsiTheme="minorHAnsi" w:cstheme="minorHAnsi"/>
          <w:color w:val="1D252C"/>
          <w:lang w:val="es-ES"/>
        </w:rPr>
        <w:t>ºC</w:t>
      </w:r>
      <w:proofErr w:type="spellEnd"/>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Duración del calentamiento 600s (Máx.)</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Potencia de calentamiento 35W (Máx.)</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Tiempo de carga 90 min</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Potencia de carga máx. 80 W</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Cargador</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Entrada 100 - 204 V, 50-60 Hz, 1.8 A</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Salida Principal: 17.6 V </w:t>
      </w:r>
      <w:r w:rsidRPr="00555E64">
        <w:rPr>
          <w:rFonts w:ascii="Cambria Math" w:hAnsi="Cambria Math" w:cs="Cambria Math"/>
          <w:color w:val="1D252C"/>
          <w:lang w:val="es-ES"/>
        </w:rPr>
        <w:t>⎓</w:t>
      </w:r>
      <w:r w:rsidRPr="00555E64">
        <w:rPr>
          <w:rFonts w:asciiTheme="minorHAnsi" w:hAnsiTheme="minorHAnsi" w:cstheme="minorHAnsi"/>
          <w:color w:val="1D252C"/>
          <w:lang w:val="es-ES"/>
        </w:rPr>
        <w:t xml:space="preserve"> 3.41 A o 17.0 V </w:t>
      </w:r>
      <w:r w:rsidRPr="00555E64">
        <w:rPr>
          <w:rFonts w:ascii="Cambria Math" w:hAnsi="Cambria Math" w:cs="Cambria Math"/>
          <w:color w:val="1D252C"/>
          <w:lang w:val="es-ES"/>
        </w:rPr>
        <w:t>⎓</w:t>
      </w:r>
      <w:r w:rsidRPr="00555E64">
        <w:rPr>
          <w:rFonts w:asciiTheme="minorHAnsi" w:hAnsiTheme="minorHAnsi" w:cstheme="minorHAnsi"/>
          <w:color w:val="1D252C"/>
          <w:lang w:val="es-ES"/>
        </w:rPr>
        <w:t xml:space="preserve"> 3.53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USB: 5 V </w:t>
      </w:r>
      <w:r w:rsidRPr="00555E64">
        <w:rPr>
          <w:rFonts w:ascii="Cambria Math" w:hAnsi="Cambria Math" w:cs="Cambria Math"/>
          <w:color w:val="1D252C"/>
          <w:lang w:val="es-ES"/>
        </w:rPr>
        <w:t>⎓</w:t>
      </w:r>
      <w:r w:rsidRPr="00555E64">
        <w:rPr>
          <w:rFonts w:asciiTheme="minorHAnsi" w:hAnsiTheme="minorHAnsi" w:cstheme="minorHAnsi"/>
          <w:color w:val="1D252C"/>
          <w:lang w:val="es-ES"/>
        </w:rPr>
        <w:t xml:space="preserve"> 2 A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Voltaje 17.6 ±0.1 V</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Potencia nominal 60 W</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Aplicación/Retransmisión en directo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Sistema de transmisión de vídeo </w:t>
      </w:r>
      <w:proofErr w:type="spellStart"/>
      <w:r w:rsidRPr="00555E64">
        <w:rPr>
          <w:rFonts w:asciiTheme="minorHAnsi" w:hAnsiTheme="minorHAnsi" w:cstheme="minorHAnsi"/>
          <w:color w:val="1D252C"/>
          <w:lang w:val="es-ES"/>
        </w:rPr>
        <w:t>OcuSync</w:t>
      </w:r>
      <w:proofErr w:type="spellEnd"/>
      <w:r w:rsidRPr="00555E64">
        <w:rPr>
          <w:rFonts w:asciiTheme="minorHAnsi" w:hAnsiTheme="minorHAnsi" w:cstheme="minorHAnsi"/>
          <w:color w:val="1D252C"/>
          <w:lang w:val="es-ES"/>
        </w:rPr>
        <w:t xml:space="preserve"> 2.0</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Aplicación móvil DJI PILOT</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Calidad de la retransmisión en directo</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Control remoto: </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720p@30fps / 1080p@30fps</w:t>
      </w:r>
    </w:p>
    <w:p w:rsidR="00555E64" w:rsidRPr="00555E64" w:rsidRDefault="00555E64" w:rsidP="00555E64">
      <w:pPr>
        <w:shd w:val="clear" w:color="auto" w:fill="FFFFFF"/>
        <w:ind w:left="709"/>
        <w:jc w:val="both"/>
        <w:rPr>
          <w:rFonts w:asciiTheme="minorHAnsi" w:hAnsiTheme="minorHAnsi" w:cstheme="minorHAnsi"/>
          <w:color w:val="1D252C"/>
          <w:lang w:val="es-ES"/>
        </w:rPr>
      </w:pPr>
      <w:proofErr w:type="spellStart"/>
      <w:r w:rsidRPr="00555E64">
        <w:rPr>
          <w:rFonts w:asciiTheme="minorHAnsi" w:hAnsiTheme="minorHAnsi" w:cstheme="minorHAnsi"/>
          <w:color w:val="1D252C"/>
          <w:lang w:val="es-ES"/>
        </w:rPr>
        <w:t>Bitrate</w:t>
      </w:r>
      <w:proofErr w:type="spellEnd"/>
      <w:r w:rsidRPr="00555E64">
        <w:rPr>
          <w:rFonts w:asciiTheme="minorHAnsi" w:hAnsiTheme="minorHAnsi" w:cstheme="minorHAnsi"/>
          <w:color w:val="1D252C"/>
          <w:lang w:val="es-ES"/>
        </w:rPr>
        <w:t xml:space="preserve"> máx. de video en directo 40 Mbps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Latencia 120 - 130 ms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Sistema operativo requerido iOS 10.0 o posterior, Android 5.0 o posterior</w:t>
      </w:r>
    </w:p>
    <w:p w:rsidR="00555E64" w:rsidRPr="00555E64" w:rsidRDefault="00555E64" w:rsidP="00555E64">
      <w:pPr>
        <w:shd w:val="clear" w:color="auto" w:fill="FFFFFF"/>
        <w:ind w:left="709"/>
        <w:jc w:val="both"/>
        <w:rPr>
          <w:rFonts w:asciiTheme="minorHAnsi" w:hAnsiTheme="minorHAnsi" w:cstheme="minorHAnsi"/>
          <w:b/>
          <w:bCs/>
          <w:color w:val="1D252C"/>
          <w:lang w:val="es-ES"/>
        </w:rPr>
      </w:pPr>
      <w:r w:rsidRPr="00555E64">
        <w:rPr>
          <w:rFonts w:asciiTheme="minorHAnsi" w:hAnsiTheme="minorHAnsi" w:cstheme="minorHAnsi"/>
          <w:b/>
          <w:bCs/>
          <w:color w:val="1D252C"/>
          <w:lang w:val="es-ES"/>
        </w:rPr>
        <w:t>Tarjetas SD compatibles</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Tarjetas SD compatibles </w:t>
      </w:r>
      <w:proofErr w:type="spellStart"/>
      <w:r w:rsidRPr="00555E64">
        <w:rPr>
          <w:rFonts w:asciiTheme="minorHAnsi" w:hAnsiTheme="minorHAnsi" w:cstheme="minorHAnsi"/>
          <w:color w:val="1D252C"/>
          <w:lang w:val="es-ES"/>
        </w:rPr>
        <w:t>microSD</w:t>
      </w:r>
      <w:proofErr w:type="spellEnd"/>
      <w:r w:rsidRPr="00555E64">
        <w:rPr>
          <w:rFonts w:asciiTheme="minorHAnsi" w:hAnsiTheme="minorHAnsi" w:cstheme="minorHAnsi"/>
          <w:color w:val="1D252C"/>
          <w:lang w:val="es-ES"/>
        </w:rPr>
        <w:t>™</w:t>
      </w:r>
    </w:p>
    <w:p w:rsidR="00555E64" w:rsidRPr="00555E64" w:rsidRDefault="00555E64" w:rsidP="00555E64">
      <w:pPr>
        <w:shd w:val="clear" w:color="auto" w:fill="FFFFFF"/>
        <w:ind w:left="709"/>
        <w:jc w:val="both"/>
        <w:rPr>
          <w:rFonts w:asciiTheme="minorHAnsi" w:hAnsiTheme="minorHAnsi" w:cstheme="minorHAnsi"/>
          <w:color w:val="1D252C"/>
          <w:lang w:val="es-ES"/>
        </w:rPr>
      </w:pPr>
      <w:r w:rsidRPr="00555E64">
        <w:rPr>
          <w:rFonts w:asciiTheme="minorHAnsi" w:hAnsiTheme="minorHAnsi" w:cstheme="minorHAnsi"/>
          <w:color w:val="1D252C"/>
          <w:lang w:val="es-ES"/>
        </w:rPr>
        <w:t xml:space="preserve">Compatible con tarjetas </w:t>
      </w:r>
      <w:proofErr w:type="spellStart"/>
      <w:r w:rsidRPr="00555E64">
        <w:rPr>
          <w:rFonts w:asciiTheme="minorHAnsi" w:hAnsiTheme="minorHAnsi" w:cstheme="minorHAnsi"/>
          <w:color w:val="1D252C"/>
          <w:lang w:val="es-ES"/>
        </w:rPr>
        <w:t>microSD</w:t>
      </w:r>
      <w:proofErr w:type="spellEnd"/>
      <w:r w:rsidRPr="00555E64">
        <w:rPr>
          <w:rFonts w:asciiTheme="minorHAnsi" w:hAnsiTheme="minorHAnsi" w:cstheme="minorHAnsi"/>
          <w:color w:val="1D252C"/>
          <w:lang w:val="es-ES"/>
        </w:rPr>
        <w:t xml:space="preserve"> con capacidad de hasta 128 GB y una velocidad UHS-I Clase 3</w:t>
      </w:r>
    </w:p>
    <w:p w:rsidR="00555E64" w:rsidRPr="00555E64" w:rsidRDefault="00555E64" w:rsidP="00555E64">
      <w:pPr>
        <w:shd w:val="clear" w:color="auto" w:fill="FFFFFF"/>
        <w:autoSpaceDE w:val="0"/>
        <w:autoSpaceDN w:val="0"/>
        <w:rPr>
          <w:rFonts w:asciiTheme="minorHAnsi" w:hAnsiTheme="minorHAnsi" w:cstheme="minorHAnsi"/>
          <w:b/>
          <w:bCs/>
          <w:color w:val="111111"/>
        </w:rPr>
      </w:pPr>
    </w:p>
    <w:p w:rsidR="00555E64" w:rsidRPr="00555E64" w:rsidRDefault="00555E64" w:rsidP="00555E64">
      <w:pPr>
        <w:shd w:val="clear" w:color="auto" w:fill="FFFFFF"/>
        <w:autoSpaceDE w:val="0"/>
        <w:autoSpaceDN w:val="0"/>
        <w:rPr>
          <w:rFonts w:asciiTheme="minorHAnsi" w:hAnsiTheme="minorHAnsi" w:cstheme="minorHAnsi"/>
          <w:b/>
          <w:bCs/>
          <w:color w:val="111111"/>
        </w:rPr>
      </w:pPr>
      <w:r w:rsidRPr="00555E64">
        <w:rPr>
          <w:rFonts w:asciiTheme="minorHAnsi" w:hAnsiTheme="minorHAnsi" w:cstheme="minorHAnsi"/>
          <w:b/>
          <w:bCs/>
          <w:color w:val="111111"/>
        </w:rPr>
        <w:t>INCLUYE</w:t>
      </w:r>
    </w:p>
    <w:p w:rsidR="00555E64" w:rsidRPr="00555E64" w:rsidRDefault="00555E64" w:rsidP="00555E64">
      <w:pPr>
        <w:shd w:val="clear" w:color="auto" w:fill="FFFFFF"/>
        <w:autoSpaceDE w:val="0"/>
        <w:autoSpaceDN w:val="0"/>
        <w:ind w:left="709"/>
        <w:rPr>
          <w:rFonts w:asciiTheme="minorHAnsi" w:hAnsiTheme="minorHAnsi" w:cstheme="minorHAnsi"/>
          <w:color w:val="111111"/>
        </w:rPr>
      </w:pPr>
      <w:r w:rsidRPr="00555E64">
        <w:rPr>
          <w:rFonts w:asciiTheme="minorHAnsi" w:hAnsiTheme="minorHAnsi" w:cstheme="minorHAnsi"/>
          <w:color w:val="111111"/>
        </w:rPr>
        <w:t xml:space="preserve">Radio control remoto, cargador de batería con cale d </w:t>
      </w:r>
      <w:proofErr w:type="spellStart"/>
      <w:r w:rsidRPr="00555E64">
        <w:rPr>
          <w:rFonts w:asciiTheme="minorHAnsi" w:hAnsiTheme="minorHAnsi" w:cstheme="minorHAnsi"/>
          <w:color w:val="111111"/>
        </w:rPr>
        <w:t>ealimentacion</w:t>
      </w:r>
      <w:proofErr w:type="spellEnd"/>
      <w:r w:rsidRPr="00555E64">
        <w:rPr>
          <w:rFonts w:asciiTheme="minorHAnsi" w:hAnsiTheme="minorHAnsi" w:cstheme="minorHAnsi"/>
          <w:color w:val="111111"/>
        </w:rPr>
        <w:t xml:space="preserve">, 6 </w:t>
      </w:r>
      <w:proofErr w:type="spellStart"/>
      <w:r w:rsidRPr="00555E64">
        <w:rPr>
          <w:rFonts w:asciiTheme="minorHAnsi" w:hAnsiTheme="minorHAnsi" w:cstheme="minorHAnsi"/>
          <w:color w:val="111111"/>
        </w:rPr>
        <w:t>helices</w:t>
      </w:r>
      <w:proofErr w:type="spellEnd"/>
      <w:r w:rsidRPr="00555E64">
        <w:rPr>
          <w:rFonts w:asciiTheme="minorHAnsi" w:hAnsiTheme="minorHAnsi" w:cstheme="minorHAnsi"/>
          <w:color w:val="111111"/>
        </w:rPr>
        <w:t xml:space="preserve">, 2 </w:t>
      </w:r>
      <w:proofErr w:type="spellStart"/>
      <w:r w:rsidRPr="00555E64">
        <w:rPr>
          <w:rFonts w:asciiTheme="minorHAnsi" w:hAnsiTheme="minorHAnsi" w:cstheme="minorHAnsi"/>
          <w:color w:val="111111"/>
        </w:rPr>
        <w:t>sticks</w:t>
      </w:r>
      <w:proofErr w:type="spellEnd"/>
      <w:r w:rsidRPr="00555E64">
        <w:rPr>
          <w:rFonts w:asciiTheme="minorHAnsi" w:hAnsiTheme="minorHAnsi" w:cstheme="minorHAnsi"/>
          <w:color w:val="111111"/>
        </w:rPr>
        <w:t xml:space="preserve"> de radio control remoto, cable USB tipo C, Adaptador USB, Tapa del puerto de accesorios, Altavoz, foco y Baliza, cables </w:t>
      </w:r>
      <w:proofErr w:type="spellStart"/>
      <w:r w:rsidRPr="00555E64">
        <w:rPr>
          <w:rFonts w:asciiTheme="minorHAnsi" w:hAnsiTheme="minorHAnsi" w:cstheme="minorHAnsi"/>
          <w:color w:val="111111"/>
        </w:rPr>
        <w:t>lightning</w:t>
      </w:r>
      <w:proofErr w:type="spellEnd"/>
      <w:r w:rsidRPr="00555E64">
        <w:rPr>
          <w:rFonts w:asciiTheme="minorHAnsi" w:hAnsiTheme="minorHAnsi" w:cstheme="minorHAnsi"/>
          <w:color w:val="111111"/>
        </w:rPr>
        <w:t>, Micro USB del radio control remoto a celular, manuales.</w:t>
      </w:r>
    </w:p>
    <w:p w:rsidR="00555E64" w:rsidRPr="00555E64" w:rsidRDefault="00555E64" w:rsidP="00555E64">
      <w:pPr>
        <w:shd w:val="clear" w:color="auto" w:fill="FFFFFF"/>
        <w:ind w:left="709"/>
        <w:rPr>
          <w:rFonts w:asciiTheme="minorHAnsi" w:hAnsiTheme="minorHAnsi" w:cstheme="minorHAnsi"/>
          <w:color w:val="111111"/>
        </w:rPr>
      </w:pPr>
      <w:r w:rsidRPr="00555E64">
        <w:rPr>
          <w:rFonts w:asciiTheme="minorHAnsi" w:hAnsiTheme="minorHAnsi" w:cstheme="minorHAnsi"/>
          <w:color w:val="111111"/>
        </w:rPr>
        <w:t xml:space="preserve">2 </w:t>
      </w:r>
      <w:proofErr w:type="spellStart"/>
      <w:r w:rsidRPr="00555E64">
        <w:rPr>
          <w:rFonts w:asciiTheme="minorHAnsi" w:hAnsiTheme="minorHAnsi" w:cstheme="minorHAnsi"/>
          <w:color w:val="111111"/>
        </w:rPr>
        <w:t>Baterias</w:t>
      </w:r>
      <w:proofErr w:type="spellEnd"/>
      <w:r w:rsidRPr="00555E64">
        <w:rPr>
          <w:rFonts w:asciiTheme="minorHAnsi" w:hAnsiTheme="minorHAnsi" w:cstheme="minorHAnsi"/>
          <w:color w:val="111111"/>
        </w:rPr>
        <w:t xml:space="preserve"> extra recargables para </w:t>
      </w:r>
      <w:proofErr w:type="spellStart"/>
      <w:r w:rsidRPr="00555E64">
        <w:rPr>
          <w:rFonts w:asciiTheme="minorHAnsi" w:hAnsiTheme="minorHAnsi" w:cstheme="minorHAnsi"/>
          <w:color w:val="111111"/>
        </w:rPr>
        <w:t>Mavic</w:t>
      </w:r>
      <w:proofErr w:type="spellEnd"/>
      <w:r w:rsidRPr="00555E64">
        <w:rPr>
          <w:rFonts w:asciiTheme="minorHAnsi" w:hAnsiTheme="minorHAnsi" w:cstheme="minorHAnsi"/>
          <w:color w:val="111111"/>
        </w:rPr>
        <w:t xml:space="preserve"> Enterprise Dual.</w:t>
      </w:r>
    </w:p>
    <w:p w:rsidR="00555E64" w:rsidRPr="00555E64" w:rsidRDefault="00555E64" w:rsidP="00555E64">
      <w:pPr>
        <w:shd w:val="clear" w:color="auto" w:fill="FFFFFF"/>
        <w:rPr>
          <w:rFonts w:asciiTheme="minorHAnsi" w:hAnsiTheme="minorHAnsi" w:cstheme="minorHAnsi"/>
          <w:b/>
          <w:bCs/>
          <w:color w:val="111111"/>
        </w:rPr>
      </w:pPr>
    </w:p>
    <w:p w:rsidR="00555E64" w:rsidRPr="00555E64" w:rsidRDefault="00555E64" w:rsidP="00555E64">
      <w:pPr>
        <w:shd w:val="clear" w:color="auto" w:fill="FFFFFF"/>
        <w:rPr>
          <w:rFonts w:asciiTheme="minorHAnsi" w:hAnsiTheme="minorHAnsi" w:cstheme="minorHAnsi"/>
          <w:b/>
          <w:bCs/>
          <w:color w:val="111111"/>
        </w:rPr>
      </w:pPr>
      <w:r w:rsidRPr="00555E64">
        <w:rPr>
          <w:rFonts w:asciiTheme="minorHAnsi" w:hAnsiTheme="minorHAnsi" w:cstheme="minorHAnsi"/>
          <w:b/>
          <w:bCs/>
          <w:color w:val="111111"/>
        </w:rPr>
        <w:t>Garantía: 1 año por parte del fabricante.</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8</w:t>
      </w:r>
      <w:r w:rsidRPr="00555E64">
        <w:rPr>
          <w:rFonts w:asciiTheme="minorHAnsi" w:hAnsiTheme="minorHAnsi" w:cstheme="minorHAnsi"/>
          <w:b/>
          <w:bCs/>
          <w:color w:val="000000"/>
        </w:rPr>
        <w:br/>
        <w:t>MONOCULAR DE VISION NOCTURNA Y CASCO TACTICO MILITAR</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5</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Marca de referencia: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FUHO</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Monocular de visión nocturna infrarroja, ampliación 2X, alta definición y duradero de usar.</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Se puede montar en el casco o teléfono móvil, apto para uso al aire libre.</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Tipo de artículo: Digital Monocular</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Material: Fibras de nylon</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Aumento: 2 veces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Objetivo: 28 mm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Campo de visión: 6,4 grados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Diámetro de la pupila de salida: 14mm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Ojo distancia: 15mm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Rango de velocidad: más o menos 5 grados C</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Distancia mínima de observación: 0,8 mm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Distancia de visión nocturna: &gt; 200 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Sensor: 1/4 CMOS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Resolución horizontal: 420 líneas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Resolución: 330x224 píxeles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Iluminación: 1R LED Longitud de</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onda central: 850 mm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Voltaje de trabajo: DV 3V</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Fuente de alimentación integrada: batería AA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Resistencia de la batería: 1,5/2,5 horas (1R encendido/1R desactivado)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Interruptor: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1. Interruptor de alimentación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2. Ajuste de brillo de iluminación de inflado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3. Interruptor obligatorio de iluminación infrarroja</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b/>
          <w:bCs/>
          <w:color w:val="111111"/>
        </w:rPr>
      </w:pPr>
      <w:r w:rsidRPr="00555E64">
        <w:rPr>
          <w:rFonts w:asciiTheme="minorHAnsi" w:hAnsiTheme="minorHAnsi" w:cstheme="minorHAnsi"/>
          <w:b/>
          <w:bCs/>
          <w:color w:val="111111"/>
        </w:rPr>
        <w:t>INCLUYE</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ab/>
        <w:t>Casco táctico militar</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9</w:t>
      </w:r>
      <w:r w:rsidRPr="00555E64">
        <w:rPr>
          <w:rFonts w:asciiTheme="minorHAnsi" w:hAnsiTheme="minorHAnsi" w:cstheme="minorHAnsi"/>
          <w:b/>
          <w:bCs/>
          <w:color w:val="000000"/>
        </w:rPr>
        <w:br/>
        <w:t>EQUIPO FORENSE DE FOTOGRAFIA</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1</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sz w:val="22"/>
          <w:szCs w:val="22"/>
        </w:rPr>
      </w:pPr>
      <w:r w:rsidRPr="00555E64">
        <w:rPr>
          <w:rFonts w:asciiTheme="minorHAnsi" w:eastAsia="Calibri" w:hAnsiTheme="minorHAnsi" w:cstheme="minorHAnsi"/>
          <w:sz w:val="22"/>
          <w:szCs w:val="22"/>
        </w:rPr>
        <w:t>FABRICANTES DE REFERENCIA</w:t>
      </w:r>
    </w:p>
    <w:p w:rsidR="00555E64" w:rsidRPr="00555E64" w:rsidRDefault="00555E64" w:rsidP="00555E64">
      <w:pPr>
        <w:pStyle w:val="Subttulo"/>
        <w:rPr>
          <w:rFonts w:asciiTheme="minorHAnsi" w:hAnsiTheme="minorHAnsi" w:cstheme="minorHAnsi"/>
          <w:bCs w:val="0"/>
          <w:sz w:val="22"/>
          <w:szCs w:val="22"/>
        </w:rPr>
      </w:pPr>
      <w:r w:rsidRPr="00555E64">
        <w:rPr>
          <w:rFonts w:asciiTheme="minorHAnsi" w:hAnsiTheme="minorHAnsi" w:cstheme="minorHAnsi"/>
          <w:sz w:val="22"/>
          <w:szCs w:val="22"/>
        </w:rPr>
        <w:t>NIKON</w:t>
      </w:r>
    </w:p>
    <w:p w:rsidR="00555E64" w:rsidRPr="00555E64" w:rsidRDefault="00555E64" w:rsidP="00555E64">
      <w:pPr>
        <w:pStyle w:val="Subttulo"/>
        <w:rPr>
          <w:rFonts w:asciiTheme="minorHAnsi" w:hAnsiTheme="minorHAnsi" w:cstheme="minorHAnsi"/>
          <w:b w:val="0"/>
          <w:sz w:val="22"/>
          <w:szCs w:val="22"/>
        </w:rPr>
      </w:pPr>
      <w:r w:rsidRPr="00555E64">
        <w:rPr>
          <w:rFonts w:asciiTheme="minorHAnsi" w:hAnsiTheme="minorHAnsi" w:cstheme="minorHAnsi"/>
          <w:sz w:val="22"/>
          <w:szCs w:val="22"/>
        </w:rPr>
        <w:t>MODELO DE REFERENCIA</w:t>
      </w:r>
    </w:p>
    <w:p w:rsidR="00555E64" w:rsidRPr="00555E64" w:rsidRDefault="00555E64" w:rsidP="00555E64">
      <w:pPr>
        <w:pStyle w:val="Subttulo"/>
        <w:rPr>
          <w:rFonts w:asciiTheme="minorHAnsi" w:eastAsia="Calibri" w:hAnsiTheme="minorHAnsi" w:cstheme="minorHAnsi"/>
          <w:sz w:val="22"/>
          <w:szCs w:val="22"/>
        </w:rPr>
      </w:pPr>
      <w:r w:rsidRPr="00555E64">
        <w:rPr>
          <w:rFonts w:asciiTheme="minorHAnsi" w:eastAsia="Calibri" w:hAnsiTheme="minorHAnsi" w:cstheme="minorHAnsi"/>
          <w:sz w:val="22"/>
          <w:szCs w:val="22"/>
        </w:rPr>
        <w:t>D780</w:t>
      </w:r>
    </w:p>
    <w:p w:rsidR="00555E64" w:rsidRPr="00555E64" w:rsidRDefault="00555E64" w:rsidP="00555E64">
      <w:pPr>
        <w:pStyle w:val="Subttulo"/>
        <w:rPr>
          <w:rFonts w:asciiTheme="minorHAnsi" w:eastAsia="Calibri" w:hAnsiTheme="minorHAnsi" w:cstheme="minorHAnsi"/>
          <w:sz w:val="22"/>
          <w:szCs w:val="22"/>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Pixeles efectivos (</w:t>
      </w:r>
      <w:proofErr w:type="spellStart"/>
      <w:r w:rsidRPr="00555E64">
        <w:rPr>
          <w:rFonts w:asciiTheme="minorHAnsi" w:hAnsiTheme="minorHAnsi" w:cstheme="minorHAnsi"/>
          <w:color w:val="111111"/>
        </w:rPr>
        <w:t>megapixeles</w:t>
      </w:r>
      <w:proofErr w:type="spellEnd"/>
      <w:r w:rsidRPr="00555E64">
        <w:rPr>
          <w:rFonts w:asciiTheme="minorHAnsi" w:hAnsiTheme="minorHAnsi" w:cstheme="minorHAnsi"/>
          <w:color w:val="111111"/>
        </w:rPr>
        <w:t>)</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24.5 millones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Tamaño del sensor</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35.9 </w:t>
      </w:r>
      <w:proofErr w:type="gramStart"/>
      <w:r w:rsidRPr="00555E64">
        <w:rPr>
          <w:rFonts w:asciiTheme="minorHAnsi" w:hAnsiTheme="minorHAnsi" w:cstheme="minorHAnsi"/>
          <w:color w:val="111111"/>
        </w:rPr>
        <w:t>mm  x</w:t>
      </w:r>
      <w:proofErr w:type="gramEnd"/>
      <w:r w:rsidRPr="00555E64">
        <w:rPr>
          <w:rFonts w:asciiTheme="minorHAnsi" w:hAnsiTheme="minorHAnsi" w:cstheme="minorHAnsi"/>
          <w:color w:val="111111"/>
        </w:rPr>
        <w:t xml:space="preserve">  23.9 mm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Formato del sensor de imagen</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FX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Medios de almacenamiento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SD</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SDHC (compatible con UHS-II)</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SDXC (compatible con UHS-II)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Sensibilidad ISO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ISO 100- 51,200</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También se puede ajustar a aprox. 0.3, 0.5, 0.7 o 1 EV (equivalente a ISO 50) por debajo de ISO 100 o a aprox. 0.3, 0.5, 0.7, 1 o 2 EV (equivalente a ISO 204,800) por encima de ISO 51,200; cuenta con control automático de sensibilidad ISO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Película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4K UHD 3,840x2,160 / 30 </w:t>
      </w:r>
      <w:proofErr w:type="spellStart"/>
      <w:r w:rsidRPr="00555E64">
        <w:rPr>
          <w:rFonts w:asciiTheme="minorHAnsi" w:hAnsiTheme="minorHAnsi" w:cstheme="minorHAnsi"/>
          <w:color w:val="111111"/>
        </w:rPr>
        <w:t>cps</w:t>
      </w:r>
      <w:proofErr w:type="spellEnd"/>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4K UHD 3,840x2,160 / 25 </w:t>
      </w:r>
      <w:proofErr w:type="spellStart"/>
      <w:r w:rsidRPr="00555E64">
        <w:rPr>
          <w:rFonts w:asciiTheme="minorHAnsi" w:hAnsiTheme="minorHAnsi" w:cstheme="minorHAnsi"/>
          <w:color w:val="111111"/>
        </w:rPr>
        <w:t>cps</w:t>
      </w:r>
      <w:proofErr w:type="spellEnd"/>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4K UHD 3,840x2,160 / 24 cps</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Full HD 1,920x1,080/120 fps</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Full HD 1,920x1,080/100 fps</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 xml:space="preserve">Full HD 1,920x1,080 / 60 cps </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 xml:space="preserve">Full HD 1,920x1,080 / 50 cps </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 xml:space="preserve">Full HD 1,920x1,080 / 30 cps </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 xml:space="preserve">Full HD 1,920x1,080 / 25 cps </w:t>
      </w:r>
    </w:p>
    <w:p w:rsidR="00555E64" w:rsidRPr="00555E64" w:rsidRDefault="00555E64" w:rsidP="00555E64">
      <w:pPr>
        <w:shd w:val="clear" w:color="auto" w:fill="FFFFFF"/>
        <w:rPr>
          <w:rFonts w:asciiTheme="minorHAnsi" w:hAnsiTheme="minorHAnsi" w:cstheme="minorHAnsi"/>
          <w:color w:val="111111"/>
          <w:lang w:val="en-US"/>
        </w:rPr>
      </w:pPr>
      <w:r w:rsidRPr="00555E64">
        <w:rPr>
          <w:rFonts w:asciiTheme="minorHAnsi" w:hAnsiTheme="minorHAnsi" w:cstheme="minorHAnsi"/>
          <w:color w:val="111111"/>
          <w:lang w:val="en-US"/>
        </w:rPr>
        <w:t xml:space="preserve">Full HD 1,920x1,080 / 24 cps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Cámara lenta: Full HD 1,920x1,080 30p (x4)</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Cámara lenta: Full HD 1,920x1,080 25p (x4)</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Cámara lenta: Full HD 1,920x1,080 24p (x5)</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Las velocidades de cuadro reales para 120p, 100p, 60p, 50p, 30p, 25p y 24p son de 119.88, 100, 59.94, 50, 29.97, 25 y 23.976 </w:t>
      </w:r>
      <w:proofErr w:type="spellStart"/>
      <w:r w:rsidRPr="00555E64">
        <w:rPr>
          <w:rFonts w:asciiTheme="minorHAnsi" w:hAnsiTheme="minorHAnsi" w:cstheme="minorHAnsi"/>
          <w:color w:val="111111"/>
        </w:rPr>
        <w:t>fps</w:t>
      </w:r>
      <w:proofErr w:type="spellEnd"/>
      <w:r w:rsidRPr="00555E64">
        <w:rPr>
          <w:rFonts w:asciiTheme="minorHAnsi" w:hAnsiTheme="minorHAnsi" w:cstheme="minorHAnsi"/>
          <w:color w:val="111111"/>
        </w:rPr>
        <w:t xml:space="preserve"> respectivamente</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La selección de calidad está disponible en todos los tamaños, excepto 3,840 x 2,160 (cuando la calidad se establece como superior) y cámara lenta de 1,920 x 1,080 (cuando la calidad se establece como normal)</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amaño de pantalla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3.2 </w:t>
      </w:r>
      <w:proofErr w:type="spellStart"/>
      <w:r w:rsidRPr="00555E64">
        <w:rPr>
          <w:rFonts w:asciiTheme="minorHAnsi" w:hAnsiTheme="minorHAnsi" w:cstheme="minorHAnsi"/>
          <w:color w:val="111111"/>
        </w:rPr>
        <w:t>pulg</w:t>
      </w:r>
      <w:proofErr w:type="spellEnd"/>
      <w:r w:rsidRPr="00555E64">
        <w:rPr>
          <w:rFonts w:asciiTheme="minorHAnsi" w:hAnsiTheme="minorHAnsi" w:cstheme="minorHAnsi"/>
          <w:color w:val="111111"/>
        </w:rPr>
        <w:t xml:space="preserve">. diagonal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Tipo de pantalla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LCD TFT sensible al tacto con 170 ° ángulo de visión</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Aproximadamente 100 % de cobertura del encuadre, ajuste de brillo manual de 11 niveles y control de balance de color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Batería/Baterías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Batería recargable de ion de litio EN-EL15b</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Bolsa de traslado</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 xml:space="preserve">GARANTIA </w:t>
      </w:r>
    </w:p>
    <w:p w:rsidR="00555E64" w:rsidRPr="00555E64" w:rsidRDefault="00555E64" w:rsidP="00555E64">
      <w:pPr>
        <w:pStyle w:val="Ttulo"/>
        <w:pBdr>
          <w:top w:val="single" w:sz="4" w:space="1" w:color="FFFFFF"/>
          <w:left w:val="single" w:sz="4" w:space="4" w:color="FFFFFF"/>
          <w:bottom w:val="single" w:sz="4" w:space="1" w:color="FFFFFF"/>
          <w:right w:val="single" w:sz="4" w:space="4" w:color="FFFFFF"/>
        </w:pBdr>
        <w:ind w:firstLine="709"/>
        <w:jc w:val="both"/>
        <w:rPr>
          <w:rFonts w:asciiTheme="minorHAnsi" w:eastAsia="Calibri" w:hAnsiTheme="minorHAnsi" w:cstheme="minorHAnsi"/>
          <w:b w:val="0"/>
          <w:sz w:val="22"/>
          <w:szCs w:val="22"/>
        </w:rPr>
      </w:pPr>
      <w:r w:rsidRPr="00555E64">
        <w:rPr>
          <w:rFonts w:asciiTheme="minorHAnsi" w:eastAsia="Calibri" w:hAnsiTheme="minorHAnsi" w:cstheme="minorHAnsi"/>
          <w:b w:val="0"/>
          <w:sz w:val="22"/>
          <w:szCs w:val="22"/>
        </w:rPr>
        <w:t>1 Año por parte del fabricante.</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PARTIDA 10</w:t>
      </w:r>
      <w:r w:rsidRPr="00555E64">
        <w:rPr>
          <w:rFonts w:asciiTheme="minorHAnsi" w:hAnsiTheme="minorHAnsi" w:cstheme="minorHAnsi"/>
          <w:b/>
          <w:bCs/>
          <w:color w:val="000000"/>
        </w:rPr>
        <w:br/>
        <w:t>KIT DE LUCES FORENSES</w:t>
      </w:r>
    </w:p>
    <w:p w:rsidR="00555E64" w:rsidRPr="00555E64" w:rsidRDefault="00555E64" w:rsidP="00555E64">
      <w:pPr>
        <w:shd w:val="clear" w:color="auto" w:fill="D9D9D9"/>
        <w:contextualSpacing/>
        <w:jc w:val="center"/>
        <w:rPr>
          <w:rFonts w:asciiTheme="minorHAnsi" w:hAnsiTheme="minorHAnsi" w:cstheme="minorHAnsi"/>
          <w:b/>
          <w:bCs/>
          <w:color w:val="000000"/>
        </w:rPr>
      </w:pPr>
      <w:r w:rsidRPr="00555E64">
        <w:rPr>
          <w:rFonts w:asciiTheme="minorHAnsi" w:hAnsiTheme="minorHAnsi" w:cstheme="minorHAnsi"/>
          <w:b/>
          <w:bCs/>
          <w:color w:val="000000"/>
        </w:rPr>
        <w:t>CANTIDAD 2</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Marca de referencia Hangzhou LTD </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Modelo de referencia OR-GSS48</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La longitud de onda se puede cambiar y el ángulo de irradiación se puede ajustar con una mano, lo que facilita la búsqueda.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Salida de luz uniforme.</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Puesta en marcha instantánea y conmutación de longitud de onda.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Largo tiempo de trabajo.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La gestión de carga es conveniente.</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xml:space="preserve">• El diseño integrado de luz blanca fuerte y fuente de luz </w:t>
      </w:r>
      <w:proofErr w:type="spellStart"/>
      <w:r w:rsidRPr="00555E64">
        <w:rPr>
          <w:rFonts w:asciiTheme="minorHAnsi" w:hAnsiTheme="minorHAnsi" w:cstheme="minorHAnsi"/>
          <w:color w:val="111111"/>
        </w:rPr>
        <w:t>multibanda</w:t>
      </w:r>
      <w:proofErr w:type="spellEnd"/>
      <w:r w:rsidRPr="00555E64">
        <w:rPr>
          <w:rFonts w:asciiTheme="minorHAnsi" w:hAnsiTheme="minorHAnsi" w:cstheme="minorHAnsi"/>
          <w:color w:val="111111"/>
        </w:rPr>
        <w:t xml:space="preserve"> cumple con los requisitos de uso real. Dentro del rango de detección, la longitud de onda del instrumento se puede cambiar rápidamente para detectar varias evidencias de material sospechoso, huellas, huellas dactilares, fluidos corporales, manchas de semen, etc.</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Se puede realizar fotografía de separación de colores.  Trate la evidencia del material o su fluorescencia con el reactivo de excitación de una longitud de onda particular.</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Parámetros principales:</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La lente única emite una luz uniforme circular de tres bandas: no es necesario utilizar el filtro óptico.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potencia de luz visible: 3W * 3 potencia de luz invisible (UV): 5W</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Longitud de onda de salida</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OR-GSS48 longitudes de onda: luz blanca 6500K, verde 522 ± 2nm, azul 450 ± 2nm, UV 370 ± 2nm</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Diámetro del punto de luz a 0,5 m: 21,5 mm</w:t>
      </w:r>
    </w:p>
    <w:p w:rsidR="00555E64" w:rsidRPr="00555E64" w:rsidRDefault="00555E64" w:rsidP="00555E64">
      <w:pPr>
        <w:shd w:val="clear" w:color="auto" w:fill="FFFFFF"/>
        <w:rPr>
          <w:rFonts w:asciiTheme="minorHAnsi" w:hAnsiTheme="minorHAnsi" w:cstheme="minorHAnsi"/>
          <w:color w:val="111111"/>
        </w:rPr>
      </w:pPr>
    </w:p>
    <w:p w:rsidR="00555E64" w:rsidRPr="00555E64" w:rsidRDefault="00555E64" w:rsidP="00555E64">
      <w:pPr>
        <w:shd w:val="clear" w:color="auto" w:fill="FFFFFF"/>
        <w:rPr>
          <w:rFonts w:asciiTheme="minorHAnsi" w:hAnsiTheme="minorHAnsi" w:cstheme="minorHAnsi"/>
          <w:color w:val="111111"/>
        </w:rPr>
      </w:pPr>
      <w:proofErr w:type="gramStart"/>
      <w:r w:rsidRPr="00555E64">
        <w:rPr>
          <w:rFonts w:asciiTheme="minorHAnsi" w:hAnsiTheme="minorHAnsi" w:cstheme="minorHAnsi"/>
          <w:color w:val="111111"/>
        </w:rPr>
        <w:t>INCLUYE :</w:t>
      </w:r>
      <w:proofErr w:type="gramEnd"/>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Maleta de traslado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Cargador AC</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Cargador para auto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Batería de reemplazo</w:t>
      </w:r>
    </w:p>
    <w:p w:rsidR="00555E64" w:rsidRPr="00555E64" w:rsidRDefault="00555E64" w:rsidP="00555E64">
      <w:pPr>
        <w:shd w:val="clear" w:color="auto" w:fill="FFFFFF"/>
        <w:rPr>
          <w:rFonts w:asciiTheme="minorHAnsi" w:hAnsiTheme="minorHAnsi" w:cstheme="minorHAnsi"/>
          <w:color w:val="111111"/>
        </w:rPr>
      </w:pPr>
      <w:r w:rsidRPr="00555E64">
        <w:rPr>
          <w:rFonts w:asciiTheme="minorHAnsi" w:hAnsiTheme="minorHAnsi" w:cstheme="minorHAnsi"/>
          <w:color w:val="111111"/>
        </w:rPr>
        <w:t>• Dos Googles tipo filtro</w:t>
      </w:r>
    </w:p>
    <w:p w:rsidR="00555E64" w:rsidRPr="00555E64" w:rsidRDefault="00555E64" w:rsidP="00555E64">
      <w:pPr>
        <w:jc w:val="center"/>
        <w:rPr>
          <w:rFonts w:asciiTheme="minorHAnsi" w:hAnsiTheme="minorHAnsi" w:cstheme="minorHAnsi"/>
          <w:sz w:val="22"/>
          <w:szCs w:val="22"/>
        </w:rPr>
      </w:pPr>
    </w:p>
    <w:p w:rsidR="004602D5" w:rsidRPr="00555E64" w:rsidRDefault="004602D5" w:rsidP="0063253A">
      <w:pPr>
        <w:autoSpaceDE w:val="0"/>
        <w:autoSpaceDN w:val="0"/>
        <w:adjustRightInd w:val="0"/>
        <w:ind w:left="-426"/>
        <w:jc w:val="both"/>
        <w:rPr>
          <w:rFonts w:asciiTheme="minorHAnsi" w:hAnsiTheme="minorHAnsi" w:cstheme="minorHAnsi"/>
          <w:sz w:val="22"/>
          <w:szCs w:val="22"/>
        </w:rPr>
      </w:pPr>
    </w:p>
    <w:p w:rsidR="004602D5" w:rsidRPr="00555E64" w:rsidRDefault="004602D5" w:rsidP="004602D5">
      <w:pPr>
        <w:pStyle w:val="Ttulo"/>
        <w:ind w:right="98"/>
        <w:jc w:val="both"/>
        <w:rPr>
          <w:rFonts w:asciiTheme="minorHAnsi" w:hAnsiTheme="minorHAnsi" w:cstheme="minorHAnsi"/>
          <w:b w:val="0"/>
          <w:sz w:val="22"/>
          <w:szCs w:val="22"/>
          <w:highlight w:val="yellow"/>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471B4F" w:rsidRPr="00555E64" w:rsidRDefault="00471B4F" w:rsidP="000E6370">
      <w:pPr>
        <w:ind w:left="644"/>
        <w:jc w:val="both"/>
        <w:rPr>
          <w:rFonts w:asciiTheme="minorHAnsi" w:hAnsiTheme="minorHAnsi" w:cstheme="minorHAnsi"/>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191FE4" w:rsidRDefault="00191FE4" w:rsidP="00631257">
      <w:pPr>
        <w:ind w:left="426"/>
        <w:jc w:val="center"/>
        <w:rPr>
          <w:rFonts w:asciiTheme="minorHAnsi" w:hAnsiTheme="minorHAnsi" w:cstheme="minorHAnsi"/>
          <w:b/>
          <w:sz w:val="22"/>
          <w:szCs w:val="22"/>
        </w:rPr>
      </w:pPr>
    </w:p>
    <w:p w:rsidR="00631257" w:rsidRPr="00555E64" w:rsidRDefault="00631257" w:rsidP="00631257">
      <w:pPr>
        <w:ind w:left="426"/>
        <w:jc w:val="center"/>
        <w:rPr>
          <w:rFonts w:asciiTheme="minorHAnsi" w:hAnsiTheme="minorHAnsi" w:cstheme="minorHAnsi"/>
          <w:b/>
          <w:sz w:val="22"/>
          <w:szCs w:val="22"/>
        </w:rPr>
      </w:pPr>
      <w:r w:rsidRPr="00555E64">
        <w:rPr>
          <w:rFonts w:asciiTheme="minorHAnsi" w:hAnsiTheme="minorHAnsi" w:cstheme="minorHAnsi"/>
          <w:b/>
          <w:sz w:val="22"/>
          <w:szCs w:val="22"/>
        </w:rPr>
        <w:t>ANEXO 2</w:t>
      </w:r>
    </w:p>
    <w:p w:rsidR="00631257" w:rsidRPr="00555E64" w:rsidRDefault="00631257" w:rsidP="00631257">
      <w:pPr>
        <w:ind w:left="426"/>
        <w:jc w:val="center"/>
        <w:rPr>
          <w:rFonts w:asciiTheme="minorHAnsi" w:hAnsiTheme="minorHAnsi" w:cstheme="minorHAnsi"/>
          <w:b/>
          <w:sz w:val="22"/>
          <w:szCs w:val="22"/>
        </w:rPr>
      </w:pPr>
      <w:r w:rsidRPr="00555E64">
        <w:rPr>
          <w:rFonts w:asciiTheme="minorHAnsi" w:hAnsiTheme="minorHAnsi" w:cstheme="minorHAnsi"/>
          <w:b/>
          <w:sz w:val="22"/>
          <w:szCs w:val="22"/>
        </w:rPr>
        <w:t>PROPUESTA TÉCNICA</w:t>
      </w:r>
    </w:p>
    <w:p w:rsidR="00631257" w:rsidRPr="00555E64" w:rsidRDefault="00631257" w:rsidP="00631257">
      <w:pPr>
        <w:ind w:left="426"/>
        <w:jc w:val="center"/>
        <w:rPr>
          <w:rFonts w:asciiTheme="minorHAnsi" w:hAnsiTheme="minorHAnsi" w:cstheme="minorHAnsi"/>
          <w:sz w:val="22"/>
          <w:szCs w:val="22"/>
        </w:rPr>
      </w:pPr>
    </w:p>
    <w:p w:rsidR="00631257" w:rsidRPr="00555E64" w:rsidRDefault="00631257" w:rsidP="00631257">
      <w:pPr>
        <w:ind w:left="426"/>
        <w:jc w:val="center"/>
        <w:rPr>
          <w:rFonts w:asciiTheme="minorHAnsi" w:hAnsiTheme="minorHAnsi" w:cstheme="minorHAnsi"/>
          <w:i/>
          <w:sz w:val="22"/>
          <w:szCs w:val="22"/>
        </w:rPr>
      </w:pPr>
      <w:r w:rsidRPr="00555E64">
        <w:rPr>
          <w:rFonts w:asciiTheme="minorHAnsi" w:hAnsiTheme="minorHAnsi" w:cstheme="minorHAnsi"/>
          <w:i/>
          <w:sz w:val="22"/>
          <w:szCs w:val="22"/>
        </w:rPr>
        <w:t>NOME</w:t>
      </w:r>
      <w:r w:rsidR="008154ED" w:rsidRPr="00555E64">
        <w:rPr>
          <w:rFonts w:asciiTheme="minorHAnsi" w:hAnsiTheme="minorHAnsi" w:cstheme="minorHAnsi"/>
          <w:i/>
          <w:sz w:val="22"/>
          <w:szCs w:val="22"/>
        </w:rPr>
        <w:t>NCLAURA E IDENTIFICACION DE LA LICITACIÓN</w:t>
      </w:r>
    </w:p>
    <w:p w:rsidR="00631257" w:rsidRPr="00555E64" w:rsidRDefault="00631257" w:rsidP="00631257">
      <w:pPr>
        <w:ind w:left="426"/>
        <w:jc w:val="both"/>
        <w:rPr>
          <w:rFonts w:asciiTheme="minorHAnsi" w:hAnsiTheme="minorHAnsi" w:cstheme="minorHAnsi"/>
          <w:sz w:val="22"/>
          <w:szCs w:val="22"/>
        </w:rPr>
      </w:pPr>
    </w:p>
    <w:p w:rsidR="00631257" w:rsidRPr="00555E64" w:rsidRDefault="00631257" w:rsidP="00631257">
      <w:pPr>
        <w:pStyle w:val="Textoindependiente2"/>
        <w:jc w:val="left"/>
        <w:rPr>
          <w:rFonts w:asciiTheme="minorHAnsi" w:hAnsiTheme="minorHAnsi" w:cstheme="minorHAnsi"/>
          <w:b w:val="0"/>
          <w:sz w:val="22"/>
          <w:szCs w:val="22"/>
          <w:u w:val="single"/>
        </w:rPr>
      </w:pPr>
      <w:r w:rsidRPr="00555E64">
        <w:rPr>
          <w:rFonts w:asciiTheme="minorHAnsi" w:hAnsiTheme="minorHAnsi" w:cstheme="minorHAnsi"/>
          <w:b w:val="0"/>
          <w:sz w:val="22"/>
          <w:szCs w:val="22"/>
        </w:rPr>
        <w:t>LICITANTE: _______________________</w:t>
      </w:r>
      <w:r w:rsidRPr="00555E64">
        <w:rPr>
          <w:rFonts w:asciiTheme="minorHAnsi" w:hAnsiTheme="minorHAnsi" w:cstheme="minorHAnsi"/>
          <w:b w:val="0"/>
          <w:sz w:val="22"/>
          <w:szCs w:val="22"/>
        </w:rPr>
        <w:tab/>
      </w:r>
      <w:r w:rsidRPr="00555E64">
        <w:rPr>
          <w:rFonts w:asciiTheme="minorHAnsi" w:hAnsiTheme="minorHAnsi" w:cstheme="minorHAnsi"/>
          <w:b w:val="0"/>
          <w:sz w:val="22"/>
          <w:szCs w:val="22"/>
        </w:rPr>
        <w:tab/>
        <w:t xml:space="preserve">        FECHA: _________________</w:t>
      </w:r>
    </w:p>
    <w:p w:rsidR="00631257" w:rsidRPr="00555E64" w:rsidRDefault="00631257" w:rsidP="00631257">
      <w:pPr>
        <w:pStyle w:val="Textoindependiente2"/>
        <w:jc w:val="left"/>
        <w:rPr>
          <w:rFonts w:asciiTheme="minorHAnsi" w:hAnsiTheme="minorHAnsi" w:cstheme="minorHAnsi"/>
          <w:b w:val="0"/>
          <w:sz w:val="22"/>
          <w:szCs w:val="22"/>
          <w:lang w:val="es-ES"/>
        </w:rPr>
      </w:pPr>
      <w:r w:rsidRPr="00555E64">
        <w:rPr>
          <w:rFonts w:asciiTheme="minorHAnsi" w:hAnsiTheme="minorHAnsi" w:cstheme="minorHAnsi"/>
          <w:b w:val="0"/>
          <w:sz w:val="22"/>
          <w:szCs w:val="22"/>
        </w:rPr>
        <w:t xml:space="preserve">DOMICILIO: </w:t>
      </w:r>
      <w:r w:rsidRPr="00555E64">
        <w:rPr>
          <w:rFonts w:asciiTheme="minorHAnsi" w:hAnsiTheme="minorHAnsi" w:cstheme="minorHAnsi"/>
          <w:b w:val="0"/>
          <w:sz w:val="22"/>
          <w:szCs w:val="22"/>
          <w:lang w:val="es-ES"/>
        </w:rPr>
        <w:t>____________________</w:t>
      </w:r>
      <w:r w:rsidRPr="00555E64">
        <w:rPr>
          <w:rFonts w:asciiTheme="minorHAnsi" w:hAnsiTheme="minorHAnsi" w:cstheme="minorHAnsi"/>
          <w:b w:val="0"/>
          <w:sz w:val="22"/>
          <w:szCs w:val="22"/>
          <w:lang w:val="es-ES"/>
        </w:rPr>
        <w:tab/>
      </w:r>
      <w:r w:rsidRPr="00555E64">
        <w:rPr>
          <w:rFonts w:asciiTheme="minorHAnsi" w:hAnsiTheme="minorHAnsi" w:cstheme="minorHAnsi"/>
          <w:b w:val="0"/>
          <w:sz w:val="22"/>
          <w:szCs w:val="22"/>
          <w:lang w:val="es-ES"/>
        </w:rPr>
        <w:tab/>
      </w:r>
      <w:r w:rsidRPr="00555E64">
        <w:rPr>
          <w:rFonts w:asciiTheme="minorHAnsi" w:hAnsiTheme="minorHAnsi" w:cstheme="minorHAnsi"/>
          <w:b w:val="0"/>
          <w:sz w:val="22"/>
          <w:szCs w:val="22"/>
          <w:lang w:val="es-ES"/>
        </w:rPr>
        <w:tab/>
        <w:t>HOJA:   __ DE ___</w:t>
      </w:r>
    </w:p>
    <w:p w:rsidR="00631257" w:rsidRPr="00555E64" w:rsidRDefault="00631257" w:rsidP="00631257">
      <w:pPr>
        <w:pStyle w:val="3"/>
        <w:ind w:left="0" w:firstLine="0"/>
        <w:jc w:val="center"/>
        <w:rPr>
          <w:rFonts w:asciiTheme="minorHAnsi" w:hAnsiTheme="minorHAnsi" w:cstheme="minorHAnsi"/>
          <w:b/>
          <w:bCs/>
          <w:sz w:val="22"/>
          <w:szCs w:val="22"/>
        </w:rPr>
      </w:pPr>
    </w:p>
    <w:p w:rsidR="00631257" w:rsidRPr="00555E64" w:rsidRDefault="00631257" w:rsidP="00631257">
      <w:pPr>
        <w:pStyle w:val="3"/>
        <w:ind w:left="0" w:firstLine="0"/>
        <w:jc w:val="center"/>
        <w:rPr>
          <w:rFonts w:asciiTheme="minorHAnsi" w:hAnsiTheme="minorHAnsi" w:cstheme="minorHAnsi"/>
          <w:b/>
          <w:bCs/>
          <w:sz w:val="22"/>
          <w:szCs w:val="22"/>
        </w:rPr>
      </w:pPr>
    </w:p>
    <w:p w:rsidR="00631257" w:rsidRPr="00555E64"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555E64" w:rsidTr="00631257">
        <w:trPr>
          <w:trHeight w:val="600"/>
          <w:tblHeader/>
        </w:trPr>
        <w:tc>
          <w:tcPr>
            <w:tcW w:w="1317" w:type="dxa"/>
            <w:shd w:val="clear" w:color="auto" w:fill="E6E6E6"/>
            <w:noWrap/>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555E64" w:rsidRDefault="00631257" w:rsidP="00B42C98">
            <w:pPr>
              <w:jc w:val="center"/>
              <w:rPr>
                <w:rFonts w:asciiTheme="minorHAnsi" w:hAnsiTheme="minorHAnsi" w:cstheme="minorHAnsi"/>
                <w:sz w:val="22"/>
                <w:szCs w:val="22"/>
                <w:lang w:eastAsia="es-MX"/>
              </w:rPr>
            </w:pPr>
            <w:r w:rsidRPr="00555E64">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UNIDAD DE</w:t>
            </w:r>
          </w:p>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MEDIDA</w:t>
            </w:r>
          </w:p>
        </w:tc>
        <w:tc>
          <w:tcPr>
            <w:tcW w:w="1237" w:type="dxa"/>
            <w:shd w:val="clear" w:color="auto" w:fill="E6E6E6"/>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CANTIDAD</w:t>
            </w:r>
          </w:p>
        </w:tc>
        <w:tc>
          <w:tcPr>
            <w:tcW w:w="976" w:type="dxa"/>
            <w:shd w:val="clear" w:color="auto" w:fill="E6E6E6"/>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MARCA</w:t>
            </w:r>
          </w:p>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Y MODELO</w:t>
            </w:r>
          </w:p>
        </w:tc>
        <w:tc>
          <w:tcPr>
            <w:tcW w:w="1140" w:type="dxa"/>
            <w:shd w:val="clear" w:color="auto" w:fill="E6E6E6"/>
            <w:vAlign w:val="center"/>
          </w:tcPr>
          <w:p w:rsidR="00631257" w:rsidRPr="00555E64" w:rsidRDefault="00631257" w:rsidP="00B42C98">
            <w:pPr>
              <w:jc w:val="center"/>
              <w:rPr>
                <w:rFonts w:asciiTheme="minorHAnsi" w:hAnsiTheme="minorHAnsi" w:cstheme="minorHAnsi"/>
                <w:b/>
                <w:bCs/>
                <w:sz w:val="22"/>
                <w:szCs w:val="22"/>
                <w:lang w:eastAsia="es-MX"/>
              </w:rPr>
            </w:pPr>
            <w:r w:rsidRPr="00555E64">
              <w:rPr>
                <w:rFonts w:asciiTheme="minorHAnsi" w:hAnsiTheme="minorHAnsi" w:cstheme="minorHAnsi"/>
                <w:b/>
                <w:bCs/>
                <w:sz w:val="22"/>
                <w:szCs w:val="22"/>
                <w:lang w:eastAsia="es-MX"/>
              </w:rPr>
              <w:t>GARANTIA</w:t>
            </w:r>
          </w:p>
        </w:tc>
      </w:tr>
      <w:tr w:rsidR="00631257" w:rsidRPr="00555E64" w:rsidTr="00631257">
        <w:trPr>
          <w:trHeight w:val="3687"/>
        </w:trPr>
        <w:tc>
          <w:tcPr>
            <w:tcW w:w="1317" w:type="dxa"/>
            <w:shd w:val="clear" w:color="auto" w:fill="auto"/>
            <w:noWrap/>
          </w:tcPr>
          <w:p w:rsidR="00631257" w:rsidRPr="00555E64" w:rsidRDefault="00631257" w:rsidP="00B42C98">
            <w:pPr>
              <w:rPr>
                <w:rFonts w:asciiTheme="minorHAnsi" w:hAnsiTheme="minorHAnsi" w:cstheme="minorHAnsi"/>
                <w:sz w:val="22"/>
                <w:szCs w:val="22"/>
              </w:rPr>
            </w:pPr>
          </w:p>
        </w:tc>
        <w:tc>
          <w:tcPr>
            <w:tcW w:w="4461" w:type="dxa"/>
            <w:shd w:val="clear" w:color="auto" w:fill="auto"/>
            <w:noWrap/>
          </w:tcPr>
          <w:p w:rsidR="00631257" w:rsidRPr="00555E64" w:rsidRDefault="00631257" w:rsidP="00B42C98">
            <w:pPr>
              <w:pStyle w:val="Sangra2detindependiente"/>
              <w:ind w:left="0"/>
              <w:jc w:val="center"/>
              <w:rPr>
                <w:rFonts w:asciiTheme="minorHAnsi" w:hAnsiTheme="minorHAnsi" w:cstheme="minorHAnsi"/>
                <w:sz w:val="22"/>
                <w:szCs w:val="22"/>
              </w:rPr>
            </w:pPr>
          </w:p>
          <w:p w:rsidR="00631257" w:rsidRPr="00555E64" w:rsidRDefault="00631257" w:rsidP="00B42C98">
            <w:pPr>
              <w:jc w:val="both"/>
              <w:rPr>
                <w:rFonts w:asciiTheme="minorHAnsi" w:hAnsiTheme="minorHAnsi" w:cstheme="minorHAnsi"/>
                <w:sz w:val="22"/>
                <w:szCs w:val="22"/>
              </w:rPr>
            </w:pPr>
          </w:p>
          <w:p w:rsidR="00631257" w:rsidRPr="00555E64" w:rsidRDefault="00631257" w:rsidP="00B42C98">
            <w:pPr>
              <w:pStyle w:val="Sangra2detindependiente"/>
              <w:ind w:left="0"/>
              <w:rPr>
                <w:rFonts w:asciiTheme="minorHAnsi" w:hAnsiTheme="minorHAnsi" w:cstheme="minorHAnsi"/>
                <w:sz w:val="22"/>
                <w:szCs w:val="22"/>
              </w:rPr>
            </w:pPr>
            <w:r w:rsidRPr="00555E64">
              <w:rPr>
                <w:rFonts w:asciiTheme="minorHAnsi" w:hAnsiTheme="minorHAnsi" w:cstheme="minorHAnsi"/>
                <w:sz w:val="22"/>
                <w:szCs w:val="22"/>
              </w:rPr>
              <w:t xml:space="preserve"> </w:t>
            </w:r>
          </w:p>
        </w:tc>
        <w:tc>
          <w:tcPr>
            <w:tcW w:w="1203" w:type="dxa"/>
            <w:shd w:val="clear" w:color="auto" w:fill="auto"/>
            <w:noWrap/>
          </w:tcPr>
          <w:p w:rsidR="00631257" w:rsidRPr="00555E64"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555E64"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555E64" w:rsidRDefault="00631257" w:rsidP="00B42C98">
            <w:pPr>
              <w:rPr>
                <w:rFonts w:asciiTheme="minorHAnsi" w:hAnsiTheme="minorHAnsi" w:cstheme="minorHAnsi"/>
                <w:sz w:val="22"/>
                <w:szCs w:val="22"/>
              </w:rPr>
            </w:pPr>
          </w:p>
        </w:tc>
        <w:tc>
          <w:tcPr>
            <w:tcW w:w="1140" w:type="dxa"/>
            <w:shd w:val="clear" w:color="auto" w:fill="auto"/>
            <w:noWrap/>
          </w:tcPr>
          <w:p w:rsidR="00631257" w:rsidRPr="00555E64" w:rsidRDefault="00631257" w:rsidP="00B42C98">
            <w:pPr>
              <w:rPr>
                <w:rFonts w:asciiTheme="minorHAnsi" w:hAnsiTheme="minorHAnsi" w:cstheme="minorHAnsi"/>
                <w:sz w:val="22"/>
                <w:szCs w:val="22"/>
              </w:rPr>
            </w:pPr>
          </w:p>
        </w:tc>
      </w:tr>
    </w:tbl>
    <w:p w:rsidR="00631257" w:rsidRPr="00555E64" w:rsidRDefault="00631257" w:rsidP="00631257">
      <w:pPr>
        <w:pStyle w:val="3"/>
        <w:ind w:left="1260" w:hanging="540"/>
        <w:jc w:val="left"/>
        <w:rPr>
          <w:rFonts w:asciiTheme="minorHAnsi" w:hAnsiTheme="minorHAnsi" w:cstheme="minorHAnsi"/>
          <w:sz w:val="22"/>
          <w:szCs w:val="22"/>
        </w:rPr>
      </w:pPr>
    </w:p>
    <w:p w:rsidR="00631257" w:rsidRPr="00555E64" w:rsidRDefault="00631257" w:rsidP="00631257">
      <w:pPr>
        <w:pStyle w:val="3"/>
        <w:ind w:left="1260" w:hanging="540"/>
        <w:jc w:val="left"/>
        <w:rPr>
          <w:rFonts w:asciiTheme="minorHAnsi" w:hAnsiTheme="minorHAnsi" w:cstheme="minorHAnsi"/>
          <w:sz w:val="22"/>
          <w:szCs w:val="22"/>
        </w:rPr>
      </w:pPr>
    </w:p>
    <w:p w:rsidR="00631257" w:rsidRPr="00555E64" w:rsidRDefault="00631257" w:rsidP="00631257">
      <w:pPr>
        <w:pStyle w:val="3"/>
        <w:ind w:left="1260" w:hanging="540"/>
        <w:jc w:val="left"/>
        <w:rPr>
          <w:rFonts w:asciiTheme="minorHAnsi" w:hAnsiTheme="minorHAnsi" w:cstheme="minorHAnsi"/>
          <w:sz w:val="22"/>
          <w:szCs w:val="22"/>
        </w:rPr>
      </w:pPr>
      <w:r w:rsidRPr="00555E64">
        <w:rPr>
          <w:rFonts w:asciiTheme="minorHAnsi" w:eastAsia="Times New Roman" w:hAnsiTheme="minorHAnsi" w:cstheme="minorHAnsi"/>
          <w:bCs/>
          <w:sz w:val="22"/>
          <w:szCs w:val="22"/>
          <w:lang w:val="es-ES" w:eastAsia="es-ES"/>
        </w:rPr>
        <w:t>LUGAR, PLAZO Y CONDICIONES DE ENTREGA: ____________________</w:t>
      </w:r>
    </w:p>
    <w:p w:rsidR="00631257" w:rsidRPr="00555E64" w:rsidRDefault="00631257" w:rsidP="00631257">
      <w:pPr>
        <w:pStyle w:val="3"/>
        <w:ind w:left="1260" w:hanging="540"/>
        <w:jc w:val="center"/>
        <w:rPr>
          <w:rFonts w:asciiTheme="minorHAnsi" w:hAnsiTheme="minorHAnsi" w:cstheme="minorHAnsi"/>
          <w:sz w:val="22"/>
          <w:szCs w:val="22"/>
          <w:lang w:val="es-ES"/>
        </w:rPr>
      </w:pPr>
    </w:p>
    <w:p w:rsidR="00631257" w:rsidRPr="00555E64" w:rsidRDefault="00631257" w:rsidP="00631257">
      <w:pPr>
        <w:pStyle w:val="3"/>
        <w:ind w:left="1260" w:hanging="540"/>
        <w:jc w:val="center"/>
        <w:rPr>
          <w:rFonts w:asciiTheme="minorHAnsi" w:hAnsiTheme="minorHAnsi" w:cstheme="minorHAnsi"/>
          <w:sz w:val="22"/>
          <w:szCs w:val="22"/>
          <w:lang w:val="es-ES"/>
        </w:rPr>
      </w:pPr>
    </w:p>
    <w:p w:rsidR="00631257" w:rsidRPr="00555E64" w:rsidRDefault="00631257" w:rsidP="00631257">
      <w:pPr>
        <w:pStyle w:val="3"/>
        <w:ind w:left="1260" w:hanging="540"/>
        <w:jc w:val="center"/>
        <w:rPr>
          <w:rFonts w:asciiTheme="minorHAnsi" w:hAnsiTheme="minorHAnsi" w:cstheme="minorHAnsi"/>
          <w:b/>
          <w:bCs/>
          <w:sz w:val="22"/>
          <w:szCs w:val="22"/>
        </w:rPr>
      </w:pPr>
    </w:p>
    <w:p w:rsidR="00631257" w:rsidRPr="00555E64" w:rsidRDefault="00631257" w:rsidP="00631257">
      <w:pPr>
        <w:pStyle w:val="3"/>
        <w:ind w:left="1260" w:hanging="540"/>
        <w:jc w:val="center"/>
        <w:rPr>
          <w:rFonts w:asciiTheme="minorHAnsi" w:hAnsiTheme="minorHAnsi" w:cstheme="minorHAnsi"/>
          <w:b/>
          <w:bCs/>
          <w:sz w:val="22"/>
          <w:szCs w:val="22"/>
        </w:rPr>
      </w:pPr>
    </w:p>
    <w:p w:rsidR="00631257" w:rsidRPr="00555E64" w:rsidRDefault="00631257" w:rsidP="00631257">
      <w:pPr>
        <w:pStyle w:val="3"/>
        <w:tabs>
          <w:tab w:val="left" w:pos="720"/>
        </w:tabs>
        <w:ind w:left="720" w:firstLine="0"/>
        <w:jc w:val="center"/>
        <w:rPr>
          <w:rFonts w:asciiTheme="minorHAnsi" w:hAnsiTheme="minorHAnsi" w:cstheme="minorHAnsi"/>
          <w:bCs/>
          <w:sz w:val="22"/>
          <w:szCs w:val="22"/>
        </w:rPr>
      </w:pPr>
    </w:p>
    <w:p w:rsidR="00631257" w:rsidRPr="00555E64" w:rsidRDefault="00631257" w:rsidP="00631257">
      <w:pPr>
        <w:pStyle w:val="Textoindependiente2"/>
        <w:ind w:left="-567" w:right="-518"/>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631257" w:rsidRPr="00555E64" w:rsidRDefault="00631257" w:rsidP="00631257">
      <w:pPr>
        <w:pStyle w:val="Textoindependiente2"/>
        <w:ind w:left="-567" w:right="-518"/>
        <w:rPr>
          <w:rFonts w:asciiTheme="minorHAnsi" w:hAnsiTheme="minorHAnsi" w:cstheme="minorHAnsi"/>
          <w:b w:val="0"/>
          <w:sz w:val="22"/>
          <w:szCs w:val="22"/>
        </w:rPr>
      </w:pPr>
      <w:r w:rsidRPr="00555E64">
        <w:rPr>
          <w:rFonts w:asciiTheme="minorHAnsi" w:hAnsiTheme="minorHAnsi" w:cstheme="minorHAnsi"/>
          <w:sz w:val="22"/>
          <w:szCs w:val="22"/>
        </w:rPr>
        <w:t>O SU REPRESENTANTE LEGAL</w:t>
      </w:r>
    </w:p>
    <w:p w:rsidR="00631257" w:rsidRPr="00555E64" w:rsidRDefault="00631257" w:rsidP="00631257">
      <w:pPr>
        <w:pStyle w:val="2"/>
        <w:ind w:left="-567" w:right="-518"/>
        <w:rPr>
          <w:rFonts w:asciiTheme="minorHAnsi" w:hAnsiTheme="minorHAnsi" w:cstheme="minorHAnsi"/>
          <w:sz w:val="22"/>
          <w:szCs w:val="22"/>
        </w:rPr>
      </w:pPr>
    </w:p>
    <w:p w:rsidR="00631257" w:rsidRPr="00555E64" w:rsidRDefault="00631257" w:rsidP="00631257">
      <w:pPr>
        <w:ind w:left="-567" w:right="-518"/>
        <w:jc w:val="both"/>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0E6370">
      <w:pPr>
        <w:ind w:left="644"/>
        <w:jc w:val="both"/>
        <w:rPr>
          <w:rFonts w:asciiTheme="minorHAnsi" w:hAnsiTheme="minorHAnsi" w:cstheme="minorHAnsi"/>
          <w:sz w:val="22"/>
          <w:szCs w:val="22"/>
        </w:rPr>
      </w:pPr>
    </w:p>
    <w:p w:rsidR="00631257" w:rsidRPr="00555E64" w:rsidRDefault="00631257" w:rsidP="007B1501">
      <w:pPr>
        <w:spacing w:after="160" w:line="259" w:lineRule="auto"/>
        <w:jc w:val="center"/>
        <w:rPr>
          <w:rFonts w:asciiTheme="minorHAnsi" w:hAnsiTheme="minorHAnsi" w:cstheme="minorHAnsi"/>
          <w:b/>
        </w:rPr>
      </w:pPr>
    </w:p>
    <w:p w:rsidR="00631257" w:rsidRPr="00555E64" w:rsidRDefault="00631257" w:rsidP="00631257">
      <w:pPr>
        <w:tabs>
          <w:tab w:val="left" w:pos="7513"/>
        </w:tabs>
        <w:ind w:left="-567" w:right="-518"/>
        <w:jc w:val="center"/>
        <w:rPr>
          <w:rFonts w:asciiTheme="minorHAnsi" w:hAnsiTheme="minorHAnsi" w:cstheme="minorHAnsi"/>
          <w:b/>
          <w:sz w:val="22"/>
          <w:szCs w:val="22"/>
        </w:rPr>
      </w:pPr>
      <w:r w:rsidRPr="00555E64">
        <w:rPr>
          <w:rFonts w:asciiTheme="minorHAnsi" w:hAnsiTheme="minorHAnsi" w:cstheme="minorHAnsi"/>
          <w:b/>
          <w:sz w:val="22"/>
          <w:szCs w:val="22"/>
        </w:rPr>
        <w:t xml:space="preserve">ANEXO 3 </w:t>
      </w:r>
    </w:p>
    <w:p w:rsidR="00631257" w:rsidRPr="00555E64" w:rsidRDefault="00631257" w:rsidP="00631257">
      <w:pPr>
        <w:tabs>
          <w:tab w:val="left" w:pos="7513"/>
        </w:tabs>
        <w:ind w:left="-567" w:right="-518"/>
        <w:jc w:val="center"/>
        <w:rPr>
          <w:rFonts w:asciiTheme="minorHAnsi" w:hAnsiTheme="minorHAnsi" w:cstheme="minorHAnsi"/>
          <w:b/>
          <w:sz w:val="22"/>
          <w:szCs w:val="22"/>
        </w:rPr>
      </w:pPr>
      <w:r w:rsidRPr="00555E64">
        <w:rPr>
          <w:rFonts w:asciiTheme="minorHAnsi" w:hAnsiTheme="minorHAnsi" w:cstheme="minorHAnsi"/>
          <w:b/>
          <w:sz w:val="22"/>
          <w:szCs w:val="22"/>
        </w:rPr>
        <w:t>NORMAS OFICIALES MEXICANAS, NORMAS MEXICANAS O NORMAS INTERNACIONALES</w:t>
      </w:r>
    </w:p>
    <w:p w:rsidR="00631257" w:rsidRPr="00555E64" w:rsidRDefault="00631257" w:rsidP="00631257">
      <w:pPr>
        <w:tabs>
          <w:tab w:val="left" w:pos="7513"/>
        </w:tabs>
        <w:ind w:left="-567" w:right="-518"/>
        <w:jc w:val="center"/>
        <w:rPr>
          <w:rFonts w:asciiTheme="minorHAnsi" w:hAnsiTheme="minorHAnsi" w:cstheme="minorHAnsi"/>
          <w:sz w:val="22"/>
          <w:szCs w:val="22"/>
        </w:rPr>
      </w:pPr>
      <w:r w:rsidRPr="00555E64">
        <w:rPr>
          <w:rFonts w:asciiTheme="minorHAnsi" w:hAnsiTheme="minorHAnsi" w:cstheme="minorHAnsi"/>
          <w:sz w:val="22"/>
          <w:szCs w:val="22"/>
        </w:rPr>
        <w:t xml:space="preserve"> (PERSONAS FISICAS)</w:t>
      </w: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jc w:val="right"/>
        <w:rPr>
          <w:rFonts w:asciiTheme="minorHAnsi" w:hAnsiTheme="minorHAnsi" w:cstheme="minorHAnsi"/>
          <w:sz w:val="22"/>
          <w:szCs w:val="22"/>
        </w:rPr>
      </w:pPr>
      <w:r w:rsidRPr="00555E64">
        <w:rPr>
          <w:rFonts w:asciiTheme="minorHAnsi" w:hAnsiTheme="minorHAnsi" w:cstheme="minorHAnsi"/>
          <w:sz w:val="22"/>
          <w:szCs w:val="22"/>
        </w:rPr>
        <w:t>FECHA_________</w:t>
      </w: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DIRECCIÓN DE ADQUISICIONES DE</w:t>
      </w: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OFICIALIA MAYOR DEL GOBIERNO DEL ESTADO</w:t>
      </w: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DE BAJA CALIFORNIA</w:t>
      </w:r>
    </w:p>
    <w:p w:rsidR="00631257" w:rsidRPr="00555E64" w:rsidRDefault="00631257" w:rsidP="00631257">
      <w:pPr>
        <w:tabs>
          <w:tab w:val="left" w:pos="7513"/>
        </w:tabs>
        <w:ind w:left="-567" w:right="-518"/>
        <w:rPr>
          <w:rFonts w:asciiTheme="minorHAnsi" w:hAnsiTheme="minorHAnsi" w:cstheme="minorHAnsi"/>
          <w:sz w:val="22"/>
          <w:szCs w:val="22"/>
        </w:rPr>
      </w:pPr>
      <w:proofErr w:type="gramStart"/>
      <w:r w:rsidRPr="00555E64">
        <w:rPr>
          <w:rFonts w:asciiTheme="minorHAnsi" w:hAnsiTheme="minorHAnsi" w:cstheme="minorHAnsi"/>
          <w:sz w:val="22"/>
          <w:szCs w:val="22"/>
        </w:rPr>
        <w:t>PRESENTE.-</w:t>
      </w:r>
      <w:bookmarkStart w:id="3" w:name="_GoBack"/>
      <w:bookmarkEnd w:id="3"/>
      <w:proofErr w:type="gramEnd"/>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jc w:val="both"/>
        <w:rPr>
          <w:rFonts w:asciiTheme="minorHAnsi" w:hAnsiTheme="minorHAnsi" w:cstheme="minorHAnsi"/>
          <w:bCs/>
          <w:sz w:val="22"/>
          <w:szCs w:val="22"/>
        </w:rPr>
      </w:pPr>
    </w:p>
    <w:p w:rsidR="00631257" w:rsidRPr="00555E64" w:rsidRDefault="00631257" w:rsidP="00631257">
      <w:pPr>
        <w:tabs>
          <w:tab w:val="left" w:pos="7513"/>
        </w:tabs>
        <w:ind w:left="-567" w:right="-518"/>
        <w:jc w:val="both"/>
        <w:rPr>
          <w:rFonts w:asciiTheme="minorHAnsi" w:hAnsiTheme="minorHAnsi" w:cstheme="minorHAnsi"/>
          <w:bCs/>
          <w:sz w:val="22"/>
          <w:szCs w:val="22"/>
        </w:rPr>
      </w:pPr>
    </w:p>
    <w:p w:rsidR="00631257" w:rsidRPr="00555E64" w:rsidRDefault="00631257" w:rsidP="00631257">
      <w:pPr>
        <w:tabs>
          <w:tab w:val="left" w:pos="7513"/>
        </w:tabs>
        <w:ind w:left="-567" w:right="-518"/>
        <w:jc w:val="both"/>
        <w:rPr>
          <w:rFonts w:asciiTheme="minorHAnsi" w:hAnsiTheme="minorHAnsi" w:cstheme="minorHAnsi"/>
          <w:bCs/>
          <w:sz w:val="22"/>
          <w:szCs w:val="22"/>
        </w:rPr>
      </w:pPr>
    </w:p>
    <w:p w:rsidR="00631257" w:rsidRPr="00555E64"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555E64">
        <w:rPr>
          <w:rFonts w:asciiTheme="minorHAnsi" w:hAnsiTheme="minorHAnsi" w:cstheme="minorHAnsi"/>
          <w:b w:val="0"/>
          <w:bCs/>
          <w:sz w:val="22"/>
          <w:szCs w:val="22"/>
        </w:rPr>
        <w:t xml:space="preserve">El que suscribe en mi calidad de licitante en el procedimiento de Licitación </w:t>
      </w:r>
      <w:r w:rsidR="008154ED" w:rsidRPr="00555E64">
        <w:rPr>
          <w:rFonts w:asciiTheme="minorHAnsi" w:hAnsiTheme="minorHAnsi" w:cstheme="minorHAnsi"/>
          <w:b w:val="0"/>
          <w:bCs/>
          <w:sz w:val="22"/>
          <w:szCs w:val="22"/>
        </w:rPr>
        <w:t xml:space="preserve">pública de carácter internacional </w:t>
      </w:r>
      <w:proofErr w:type="gramStart"/>
      <w:r w:rsidR="008154ED" w:rsidRPr="00555E64">
        <w:rPr>
          <w:rFonts w:asciiTheme="minorHAnsi" w:hAnsiTheme="minorHAnsi" w:cstheme="minorHAnsi"/>
          <w:b w:val="0"/>
          <w:bCs/>
          <w:sz w:val="22"/>
          <w:szCs w:val="22"/>
        </w:rPr>
        <w:t>abierta</w:t>
      </w:r>
      <w:r w:rsidRPr="00555E64">
        <w:rPr>
          <w:rFonts w:asciiTheme="minorHAnsi" w:hAnsiTheme="minorHAnsi" w:cstheme="minorHAnsi"/>
          <w:b w:val="0"/>
          <w:bCs/>
          <w:sz w:val="22"/>
          <w:szCs w:val="22"/>
        </w:rPr>
        <w:t xml:space="preserve"> número</w:t>
      </w:r>
      <w:proofErr w:type="gramEnd"/>
      <w:r w:rsidRPr="00555E64">
        <w:rPr>
          <w:rFonts w:asciiTheme="minorHAnsi" w:hAnsiTheme="minorHAnsi" w:cstheme="minorHAnsi"/>
          <w:b w:val="0"/>
          <w:bCs/>
          <w:sz w:val="22"/>
          <w:szCs w:val="22"/>
        </w:rPr>
        <w:t xml:space="preserve">: </w:t>
      </w:r>
      <w:r w:rsidRPr="00555E64">
        <w:rPr>
          <w:rFonts w:asciiTheme="minorHAnsi" w:hAnsiTheme="minorHAnsi" w:cstheme="minorHAnsi"/>
          <w:b w:val="0"/>
          <w:bCs/>
          <w:sz w:val="22"/>
          <w:szCs w:val="22"/>
          <w:lang w:val="es-MX"/>
        </w:rPr>
        <w:t xml:space="preserve">_____________ </w:t>
      </w:r>
      <w:r w:rsidRPr="00555E64">
        <w:rPr>
          <w:rFonts w:asciiTheme="minorHAnsi" w:hAnsiTheme="minorHAnsi" w:cstheme="minorHAnsi"/>
          <w:b w:val="0"/>
          <w:bCs/>
          <w:sz w:val="22"/>
          <w:szCs w:val="22"/>
        </w:rPr>
        <w:t>manifiesto que los bienes que oferto, cumplen con las Normas Oficiales Mexicanas, Normas Mexicanas o Normas Internacionales siguientes:</w:t>
      </w: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631257" w:rsidRPr="00555E64" w:rsidRDefault="00631257" w:rsidP="00631257">
      <w:pPr>
        <w:tabs>
          <w:tab w:val="left" w:pos="7513"/>
        </w:tabs>
        <w:ind w:left="-567" w:right="-518"/>
        <w:jc w:val="center"/>
        <w:rPr>
          <w:rFonts w:asciiTheme="minorHAnsi" w:hAnsiTheme="minorHAnsi" w:cstheme="minorHAnsi"/>
          <w:sz w:val="22"/>
          <w:szCs w:val="22"/>
        </w:rPr>
      </w:pPr>
    </w:p>
    <w:p w:rsidR="00631257" w:rsidRPr="00555E64" w:rsidRDefault="00631257" w:rsidP="00631257">
      <w:pPr>
        <w:tabs>
          <w:tab w:val="left" w:pos="7513"/>
        </w:tabs>
        <w:ind w:left="-567" w:right="-518"/>
        <w:jc w:val="center"/>
        <w:rPr>
          <w:rFonts w:asciiTheme="minorHAnsi" w:hAnsiTheme="minorHAnsi" w:cstheme="minorHAnsi"/>
          <w:sz w:val="22"/>
          <w:szCs w:val="22"/>
        </w:rPr>
      </w:pPr>
    </w:p>
    <w:p w:rsidR="00631257" w:rsidRPr="00555E64" w:rsidRDefault="00631257" w:rsidP="00631257">
      <w:pPr>
        <w:tabs>
          <w:tab w:val="left" w:pos="7513"/>
        </w:tabs>
        <w:ind w:left="-567" w:right="-518"/>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631257" w:rsidRPr="00555E64" w:rsidRDefault="00631257" w:rsidP="00631257">
      <w:pPr>
        <w:tabs>
          <w:tab w:val="left" w:pos="7513"/>
        </w:tabs>
        <w:ind w:left="-567" w:right="-518"/>
        <w:jc w:val="center"/>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p>
    <w:p w:rsidR="00631257" w:rsidRPr="00555E64" w:rsidRDefault="00631257" w:rsidP="00631257">
      <w:pPr>
        <w:tabs>
          <w:tab w:val="left" w:pos="7513"/>
        </w:tabs>
        <w:ind w:left="-567" w:right="-518"/>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555E64" w:rsidRDefault="00631257" w:rsidP="00631257">
      <w:pPr>
        <w:pStyle w:val="Textoindependiente2"/>
        <w:tabs>
          <w:tab w:val="left" w:pos="8505"/>
        </w:tabs>
        <w:ind w:left="851" w:right="324"/>
        <w:rPr>
          <w:rFonts w:asciiTheme="minorHAnsi" w:hAnsiTheme="minorHAnsi" w:cstheme="minorHAnsi"/>
          <w:sz w:val="22"/>
          <w:szCs w:val="22"/>
        </w:rPr>
      </w:pPr>
    </w:p>
    <w:p w:rsidR="00631257" w:rsidRPr="00555E64" w:rsidRDefault="00631257" w:rsidP="00631257">
      <w:pPr>
        <w:pStyle w:val="Textoindependiente2"/>
        <w:tabs>
          <w:tab w:val="left" w:pos="8505"/>
        </w:tabs>
        <w:ind w:left="851" w:right="32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631257" w:rsidRPr="00555E64" w:rsidRDefault="00631257" w:rsidP="00631257">
      <w:pPr>
        <w:pStyle w:val="Textoindependiente2"/>
        <w:tabs>
          <w:tab w:val="left" w:pos="8505"/>
        </w:tabs>
        <w:ind w:left="1134"/>
        <w:rPr>
          <w:rFonts w:asciiTheme="minorHAnsi" w:hAnsiTheme="minorHAnsi" w:cstheme="minorHAnsi"/>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8154ED" w:rsidRPr="00555E64" w:rsidRDefault="008154ED" w:rsidP="00631257">
      <w:pPr>
        <w:tabs>
          <w:tab w:val="left" w:pos="8222"/>
        </w:tabs>
        <w:ind w:left="-426" w:right="-518"/>
        <w:jc w:val="center"/>
        <w:rPr>
          <w:rFonts w:asciiTheme="minorHAnsi" w:hAnsiTheme="minorHAnsi" w:cstheme="minorHAnsi"/>
          <w:b/>
          <w:sz w:val="22"/>
          <w:szCs w:val="22"/>
        </w:rPr>
      </w:pPr>
    </w:p>
    <w:p w:rsidR="00631257" w:rsidRPr="00555E64" w:rsidRDefault="00631257" w:rsidP="00631257">
      <w:pPr>
        <w:tabs>
          <w:tab w:val="left" w:pos="8222"/>
        </w:tabs>
        <w:ind w:left="-426" w:right="-518"/>
        <w:jc w:val="center"/>
        <w:rPr>
          <w:rFonts w:asciiTheme="minorHAnsi" w:hAnsiTheme="minorHAnsi" w:cstheme="minorHAnsi"/>
          <w:b/>
          <w:sz w:val="22"/>
          <w:szCs w:val="22"/>
        </w:rPr>
      </w:pPr>
      <w:r w:rsidRPr="00555E64">
        <w:rPr>
          <w:rFonts w:asciiTheme="minorHAnsi" w:hAnsiTheme="minorHAnsi" w:cstheme="minorHAnsi"/>
          <w:b/>
          <w:sz w:val="22"/>
          <w:szCs w:val="22"/>
        </w:rPr>
        <w:t xml:space="preserve">ANEXO 3 </w:t>
      </w:r>
    </w:p>
    <w:p w:rsidR="00631257" w:rsidRPr="00555E64" w:rsidRDefault="00631257" w:rsidP="00631257">
      <w:pPr>
        <w:tabs>
          <w:tab w:val="left" w:pos="8222"/>
        </w:tabs>
        <w:ind w:left="-426" w:right="-518"/>
        <w:jc w:val="center"/>
        <w:rPr>
          <w:rFonts w:asciiTheme="minorHAnsi" w:hAnsiTheme="minorHAnsi" w:cstheme="minorHAnsi"/>
          <w:b/>
          <w:sz w:val="22"/>
          <w:szCs w:val="22"/>
        </w:rPr>
      </w:pPr>
      <w:r w:rsidRPr="00555E64">
        <w:rPr>
          <w:rFonts w:asciiTheme="minorHAnsi" w:hAnsiTheme="minorHAnsi" w:cstheme="minorHAnsi"/>
          <w:b/>
          <w:sz w:val="22"/>
          <w:szCs w:val="22"/>
        </w:rPr>
        <w:t xml:space="preserve">NORMAS OFICIALES MEXICANAS, NORMAS MEXICANAS O NORMAS INTERNACIONALES </w:t>
      </w: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(PERSONAS FISICAS O MORALES POR CONDUCTO DE REPRESENTANTE LEGAL)</w:t>
      </w: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jc w:val="right"/>
        <w:rPr>
          <w:rFonts w:asciiTheme="minorHAnsi" w:hAnsiTheme="minorHAnsi" w:cstheme="minorHAnsi"/>
          <w:sz w:val="22"/>
          <w:szCs w:val="22"/>
        </w:rPr>
      </w:pPr>
      <w:r w:rsidRPr="00555E64">
        <w:rPr>
          <w:rFonts w:asciiTheme="minorHAnsi" w:hAnsiTheme="minorHAnsi" w:cstheme="minorHAnsi"/>
          <w:sz w:val="22"/>
          <w:szCs w:val="22"/>
        </w:rPr>
        <w:t>FECHA___________</w:t>
      </w: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DIRECCIÓN DE ADQUISICIONES DE</w:t>
      </w: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OFICIALIA MAYOR DEL GOBIERNO DEL ESTADO</w:t>
      </w: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DE BAJA CALIFORNIA</w:t>
      </w:r>
    </w:p>
    <w:p w:rsidR="00631257" w:rsidRPr="00555E64" w:rsidRDefault="00631257" w:rsidP="00631257">
      <w:pPr>
        <w:tabs>
          <w:tab w:val="left" w:pos="8222"/>
        </w:tabs>
        <w:ind w:left="-426" w:right="-518"/>
        <w:rPr>
          <w:rFonts w:asciiTheme="minorHAnsi" w:hAnsiTheme="minorHAnsi" w:cstheme="minorHAnsi"/>
          <w:sz w:val="22"/>
          <w:szCs w:val="22"/>
        </w:rPr>
      </w:pPr>
      <w:proofErr w:type="gramStart"/>
      <w:r w:rsidRPr="00555E64">
        <w:rPr>
          <w:rFonts w:asciiTheme="minorHAnsi" w:hAnsiTheme="minorHAnsi" w:cstheme="minorHAnsi"/>
          <w:sz w:val="22"/>
          <w:szCs w:val="22"/>
        </w:rPr>
        <w:t>PRESENTE.-</w:t>
      </w:r>
      <w:proofErr w:type="gramEnd"/>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jc w:val="both"/>
        <w:rPr>
          <w:rFonts w:asciiTheme="minorHAnsi" w:hAnsiTheme="minorHAnsi" w:cstheme="minorHAnsi"/>
          <w:bCs/>
          <w:sz w:val="22"/>
          <w:szCs w:val="22"/>
        </w:rPr>
      </w:pPr>
    </w:p>
    <w:p w:rsidR="00631257" w:rsidRPr="00555E64"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555E64">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555E64">
        <w:rPr>
          <w:rFonts w:asciiTheme="minorHAnsi" w:hAnsiTheme="minorHAnsi" w:cstheme="minorHAnsi"/>
          <w:b w:val="0"/>
          <w:bCs/>
          <w:sz w:val="22"/>
          <w:szCs w:val="22"/>
        </w:rPr>
        <w:t xml:space="preserve">licitación pública de carácter internacional abierta </w:t>
      </w:r>
      <w:r w:rsidR="00D64A17" w:rsidRPr="00555E64">
        <w:rPr>
          <w:rFonts w:asciiTheme="minorHAnsi" w:hAnsiTheme="minorHAnsi" w:cstheme="minorHAnsi"/>
          <w:b w:val="0"/>
          <w:bCs/>
          <w:sz w:val="22"/>
          <w:szCs w:val="22"/>
        </w:rPr>
        <w:t xml:space="preserve">presencial </w:t>
      </w:r>
      <w:r w:rsidRPr="00555E64">
        <w:rPr>
          <w:rFonts w:asciiTheme="minorHAnsi" w:hAnsiTheme="minorHAnsi" w:cstheme="minorHAnsi"/>
          <w:b w:val="0"/>
          <w:bCs/>
          <w:sz w:val="22"/>
          <w:szCs w:val="22"/>
        </w:rPr>
        <w:t xml:space="preserve">número </w:t>
      </w:r>
      <w:r w:rsidRPr="00555E64">
        <w:rPr>
          <w:rFonts w:asciiTheme="minorHAnsi" w:hAnsiTheme="minorHAnsi" w:cstheme="minorHAnsi"/>
          <w:b w:val="0"/>
          <w:bCs/>
          <w:sz w:val="22"/>
          <w:szCs w:val="22"/>
          <w:lang w:val="es-MX"/>
        </w:rPr>
        <w:t xml:space="preserve">_______________ </w:t>
      </w:r>
      <w:r w:rsidRPr="00555E64">
        <w:rPr>
          <w:rFonts w:asciiTheme="minorHAnsi" w:hAnsiTheme="minorHAnsi" w:cstheme="minorHAnsi"/>
          <w:b w:val="0"/>
          <w:bCs/>
          <w:sz w:val="22"/>
          <w:szCs w:val="22"/>
        </w:rPr>
        <w:t>manifiesto que los bienes que oferta mi representada, cumplen con las Normas Oficiales Mexicanas, Normas Mexicanas o Normas Internacionales siguientes:</w:t>
      </w:r>
    </w:p>
    <w:p w:rsidR="00631257" w:rsidRPr="00555E64"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555E64"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555E64" w:rsidRDefault="00631257" w:rsidP="00631257">
      <w:pPr>
        <w:tabs>
          <w:tab w:val="left" w:pos="8222"/>
        </w:tabs>
        <w:ind w:left="-426" w:right="-518"/>
        <w:jc w:val="both"/>
        <w:rPr>
          <w:rFonts w:asciiTheme="minorHAnsi" w:hAnsiTheme="minorHAnsi" w:cstheme="minorHAnsi"/>
          <w:bCs/>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631257" w:rsidRPr="00555E64" w:rsidRDefault="00631257" w:rsidP="00631257">
      <w:pPr>
        <w:tabs>
          <w:tab w:val="left" w:pos="8222"/>
        </w:tabs>
        <w:ind w:left="-426" w:right="-518"/>
        <w:jc w:val="center"/>
        <w:rPr>
          <w:rFonts w:asciiTheme="minorHAnsi" w:hAnsiTheme="minorHAnsi" w:cstheme="minorHAnsi"/>
          <w:sz w:val="22"/>
          <w:szCs w:val="22"/>
        </w:rPr>
      </w:pP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RAZON SOCIAL DEL LICITANTE Y</w:t>
      </w:r>
    </w:p>
    <w:p w:rsidR="00631257" w:rsidRPr="00555E64" w:rsidRDefault="00631257" w:rsidP="00631257">
      <w:pPr>
        <w:tabs>
          <w:tab w:val="left" w:pos="8222"/>
        </w:tabs>
        <w:ind w:left="-426" w:right="-518"/>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631257" w:rsidRPr="00555E64" w:rsidRDefault="00631257" w:rsidP="00631257">
      <w:pPr>
        <w:pStyle w:val="2"/>
        <w:tabs>
          <w:tab w:val="left" w:pos="8222"/>
        </w:tabs>
        <w:ind w:left="-426" w:right="-518"/>
        <w:jc w:val="center"/>
        <w:rPr>
          <w:rFonts w:asciiTheme="minorHAnsi" w:hAnsiTheme="minorHAnsi" w:cstheme="minorHAnsi"/>
          <w:sz w:val="22"/>
          <w:szCs w:val="22"/>
        </w:rPr>
      </w:pPr>
    </w:p>
    <w:p w:rsidR="00631257" w:rsidRPr="00555E64" w:rsidRDefault="00631257" w:rsidP="00631257">
      <w:pPr>
        <w:pStyle w:val="2"/>
        <w:tabs>
          <w:tab w:val="left" w:pos="8222"/>
        </w:tabs>
        <w:ind w:left="-426" w:right="-518"/>
        <w:jc w:val="center"/>
        <w:rPr>
          <w:rFonts w:asciiTheme="minorHAnsi" w:hAnsiTheme="minorHAnsi" w:cstheme="minorHAnsi"/>
          <w:sz w:val="22"/>
          <w:szCs w:val="22"/>
        </w:rPr>
      </w:pPr>
    </w:p>
    <w:p w:rsidR="00631257" w:rsidRPr="00555E64" w:rsidRDefault="00631257" w:rsidP="00631257">
      <w:pPr>
        <w:pStyle w:val="Textoindependiente2"/>
        <w:tabs>
          <w:tab w:val="left" w:pos="8222"/>
        </w:tabs>
        <w:ind w:left="-426" w:right="-518"/>
        <w:rPr>
          <w:rFonts w:asciiTheme="minorHAnsi" w:hAnsiTheme="minorHAnsi" w:cstheme="minorHAnsi"/>
          <w:sz w:val="22"/>
          <w:szCs w:val="22"/>
        </w:rPr>
      </w:pPr>
    </w:p>
    <w:p w:rsidR="00631257" w:rsidRPr="00555E64" w:rsidRDefault="00631257" w:rsidP="00631257">
      <w:pPr>
        <w:tabs>
          <w:tab w:val="left" w:pos="8222"/>
        </w:tabs>
        <w:ind w:left="-426" w:right="-518"/>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555E64" w:rsidRDefault="00631257" w:rsidP="00631257">
      <w:pPr>
        <w:pStyle w:val="Textoindependiente2"/>
        <w:tabs>
          <w:tab w:val="left" w:pos="8222"/>
        </w:tabs>
        <w:ind w:left="-426" w:right="-518"/>
        <w:rPr>
          <w:rFonts w:asciiTheme="minorHAnsi" w:hAnsiTheme="minorHAnsi" w:cstheme="minorHAnsi"/>
          <w:sz w:val="22"/>
          <w:szCs w:val="22"/>
        </w:rPr>
      </w:pPr>
    </w:p>
    <w:p w:rsidR="00631257" w:rsidRPr="00555E64" w:rsidRDefault="00631257" w:rsidP="007B1501">
      <w:pPr>
        <w:spacing w:after="160" w:line="259" w:lineRule="auto"/>
        <w:jc w:val="center"/>
        <w:rPr>
          <w:rFonts w:asciiTheme="minorHAnsi" w:hAnsiTheme="minorHAnsi" w:cstheme="minorHAnsi"/>
          <w:b/>
          <w:sz w:val="22"/>
          <w:szCs w:val="22"/>
        </w:rPr>
      </w:pPr>
    </w:p>
    <w:p w:rsidR="00631257" w:rsidRPr="00555E64" w:rsidRDefault="00631257" w:rsidP="007B1501">
      <w:pPr>
        <w:spacing w:after="160" w:line="259" w:lineRule="auto"/>
        <w:jc w:val="center"/>
        <w:rPr>
          <w:rFonts w:asciiTheme="minorHAnsi" w:hAnsiTheme="minorHAnsi" w:cstheme="minorHAnsi"/>
          <w:b/>
          <w:sz w:val="22"/>
          <w:szCs w:val="22"/>
        </w:rPr>
      </w:pPr>
    </w:p>
    <w:p w:rsidR="00631257" w:rsidRPr="00555E64" w:rsidRDefault="00631257" w:rsidP="007B1501">
      <w:pPr>
        <w:spacing w:after="160" w:line="259" w:lineRule="auto"/>
        <w:jc w:val="center"/>
        <w:rPr>
          <w:rFonts w:asciiTheme="minorHAnsi" w:hAnsiTheme="minorHAnsi" w:cstheme="minorHAnsi"/>
          <w:b/>
          <w:sz w:val="22"/>
          <w:szCs w:val="22"/>
        </w:rPr>
      </w:pPr>
    </w:p>
    <w:p w:rsidR="008154ED" w:rsidRPr="00555E64" w:rsidRDefault="008154ED" w:rsidP="007B1501">
      <w:pPr>
        <w:spacing w:after="160" w:line="259" w:lineRule="auto"/>
        <w:jc w:val="center"/>
        <w:rPr>
          <w:rFonts w:asciiTheme="minorHAnsi" w:hAnsiTheme="minorHAnsi" w:cstheme="minorHAnsi"/>
          <w:b/>
          <w:sz w:val="22"/>
          <w:szCs w:val="22"/>
        </w:rPr>
      </w:pPr>
    </w:p>
    <w:p w:rsidR="008154ED" w:rsidRPr="00555E64" w:rsidRDefault="008154E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2F0CAD" w:rsidRPr="00555E64" w:rsidRDefault="002F0CAD" w:rsidP="007B1501">
      <w:pPr>
        <w:spacing w:after="160" w:line="259" w:lineRule="auto"/>
        <w:jc w:val="center"/>
        <w:rPr>
          <w:rFonts w:asciiTheme="minorHAnsi" w:hAnsiTheme="minorHAnsi" w:cstheme="minorHAnsi"/>
          <w:b/>
          <w:sz w:val="22"/>
          <w:szCs w:val="22"/>
        </w:rPr>
      </w:pPr>
    </w:p>
    <w:p w:rsidR="007B1501" w:rsidRPr="00555E64" w:rsidRDefault="008154ED" w:rsidP="007B1501">
      <w:pPr>
        <w:spacing w:after="160" w:line="259" w:lineRule="auto"/>
        <w:jc w:val="center"/>
        <w:rPr>
          <w:rFonts w:asciiTheme="minorHAnsi" w:hAnsiTheme="minorHAnsi" w:cstheme="minorHAnsi"/>
          <w:b/>
          <w:sz w:val="22"/>
          <w:szCs w:val="22"/>
          <w:u w:val="single"/>
        </w:rPr>
      </w:pPr>
      <w:r w:rsidRPr="00555E64">
        <w:rPr>
          <w:rFonts w:asciiTheme="minorHAnsi" w:hAnsiTheme="minorHAnsi" w:cstheme="minorHAnsi"/>
          <w:b/>
          <w:sz w:val="22"/>
          <w:szCs w:val="22"/>
        </w:rPr>
        <w:t>ANEXO 4</w:t>
      </w:r>
    </w:p>
    <w:p w:rsidR="007B1501" w:rsidRPr="00555E64"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555E64">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 DE LICITACIÓN:</w:t>
      </w:r>
      <w:r w:rsidRPr="00555E64">
        <w:rPr>
          <w:rFonts w:asciiTheme="minorHAnsi" w:hAnsiTheme="minorHAnsi" w:cstheme="minorHAnsi"/>
          <w:b/>
          <w:sz w:val="22"/>
          <w:szCs w:val="22"/>
        </w:rPr>
        <w:t xml:space="preserve"> </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REGISTRO FEDERAL DE CONTRIBUYENTES: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O RAZÓN SOCIAL:</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DOMICILIO FISCAL Y DE CORREO ELECTRÓNICO: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CALLE Y NÚMERO: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COLONIA:</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MUNICIPIO: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CÓDIGO POSTAL:</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ENTIDAD FEDERATIVA: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TELÉFONO: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CORREO ELECTRONICO:</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FAX:</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 DE ESCRITURA PÚBLICA EN LA QUE CONSTA SU ACTA CONSTITUTIVA: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FECHA DE ESCRITURA PÚBLICA: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NÚMERO Y LUGAR DE NOTARIO PUBLICO ANTE EL CUAL SE DIO FE DE LA MISMA: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RELACIÓN DE ACCIONISTAS: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APELLIDO PATERNO</w:t>
      </w:r>
      <w:r w:rsidRPr="00555E64">
        <w:rPr>
          <w:rFonts w:asciiTheme="minorHAnsi" w:hAnsiTheme="minorHAnsi" w:cstheme="minorHAnsi"/>
          <w:sz w:val="22"/>
          <w:szCs w:val="22"/>
        </w:rPr>
        <w:tab/>
      </w:r>
      <w:r w:rsidRPr="00555E64">
        <w:rPr>
          <w:rFonts w:asciiTheme="minorHAnsi" w:hAnsiTheme="minorHAnsi" w:cstheme="minorHAnsi"/>
          <w:sz w:val="22"/>
          <w:szCs w:val="22"/>
        </w:rPr>
        <w:tab/>
        <w:t>APELLIDO MATERNO</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NOMBRE (S)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DESCRIPCIÓN DEL OBJETO SOCIAL:</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DATOS DE INSCRIPCIÓN EN EL REGISTRO PÚBLICO DE LA PROPIEDAD Y DEL COMERCIO: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REFORMAS AL ACTA CONSTITUTIVA: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DEL APODERADO O REPRESENTANTE:</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DOMICILIO: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DATOS DEL DOCUMENTO MEDIANTE EL CUAL ACREDITA SU PERSONALIDAD Y FACULTADES:</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ESCRITURA PÚBLICA:</w:t>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r>
      <w:r w:rsidRPr="00555E64">
        <w:rPr>
          <w:rFonts w:asciiTheme="minorHAnsi" w:hAnsiTheme="minorHAnsi" w:cstheme="minorHAnsi"/>
          <w:sz w:val="22"/>
          <w:szCs w:val="22"/>
        </w:rPr>
        <w:tab/>
        <w:t>FECHA:</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NOMBRE, NÚMERO Y LUGAR DEL NOTARIO PUBLICO ANTE EL CUAL SE OTORGO:</w:t>
      </w:r>
    </w:p>
    <w:p w:rsidR="007B1501" w:rsidRPr="00555E64"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DATOS DE INSCRIPCIÓN EN EL REGISTRO PÚBLICO DE LA PROPIEDAD Y DEL COMERCIO</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(LUGAR Y FECHA)</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PROTESTO LO NECESARIO</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RAZÓN SOCIAL DEL LICITANTE Y</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555E64" w:rsidRDefault="007B1501" w:rsidP="00631257">
      <w:pPr>
        <w:spacing w:after="160" w:line="259" w:lineRule="auto"/>
        <w:jc w:val="center"/>
        <w:rPr>
          <w:rFonts w:asciiTheme="minorHAnsi" w:hAnsiTheme="minorHAnsi" w:cstheme="minorHAnsi"/>
          <w:sz w:val="20"/>
          <w:szCs w:val="20"/>
        </w:rPr>
      </w:pPr>
      <w:r w:rsidRPr="00555E64">
        <w:rPr>
          <w:rFonts w:asciiTheme="minorHAnsi" w:hAnsiTheme="minorHAnsi" w:cstheme="minorHAnsi"/>
          <w:b/>
        </w:rPr>
        <w:br w:type="page"/>
      </w:r>
    </w:p>
    <w:p w:rsidR="007B1501" w:rsidRPr="00555E64" w:rsidRDefault="007B1501" w:rsidP="007B1501">
      <w:pPr>
        <w:tabs>
          <w:tab w:val="left" w:pos="-284"/>
        </w:tabs>
        <w:ind w:left="284" w:right="131"/>
        <w:jc w:val="center"/>
        <w:rPr>
          <w:rFonts w:asciiTheme="minorHAnsi" w:hAnsiTheme="minorHAnsi" w:cstheme="minorHAnsi"/>
          <w:b/>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5</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 xml:space="preserve">MANIFESTACIÓN DE IMPEDIMENTOS LEGALES </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555E64">
        <w:rPr>
          <w:rFonts w:asciiTheme="minorHAnsi" w:hAnsiTheme="minorHAnsi" w:cstheme="minorHAnsi"/>
          <w:b w:val="0"/>
          <w:bCs/>
          <w:sz w:val="22"/>
          <w:szCs w:val="22"/>
        </w:rPr>
        <w:t>El que suscribe en mi calidad de licitante en el procedimiento de l</w:t>
      </w:r>
      <w:r w:rsidR="008154ED" w:rsidRPr="00555E64">
        <w:rPr>
          <w:rFonts w:asciiTheme="minorHAnsi" w:hAnsiTheme="minorHAnsi" w:cstheme="minorHAnsi"/>
          <w:b w:val="0"/>
          <w:bCs/>
          <w:sz w:val="22"/>
          <w:szCs w:val="22"/>
        </w:rPr>
        <w:t>icitación pública de carácter internacional abierta</w:t>
      </w:r>
      <w:r w:rsidRPr="00555E64">
        <w:rPr>
          <w:rFonts w:asciiTheme="minorHAnsi" w:hAnsiTheme="minorHAnsi" w:cstheme="minorHAnsi"/>
          <w:b w:val="0"/>
          <w:bCs/>
          <w:sz w:val="22"/>
          <w:szCs w:val="22"/>
        </w:rPr>
        <w:t xml:space="preserve"> presencial número </w:t>
      </w:r>
      <w:r w:rsidRPr="00555E64">
        <w:rPr>
          <w:rFonts w:asciiTheme="minorHAnsi" w:hAnsiTheme="minorHAnsi" w:cstheme="minorHAnsi"/>
          <w:b w:val="0"/>
          <w:bCs/>
          <w:sz w:val="22"/>
          <w:szCs w:val="22"/>
          <w:lang w:val="es-MX"/>
        </w:rPr>
        <w:t xml:space="preserve">_________ </w:t>
      </w:r>
      <w:r w:rsidRPr="00555E64">
        <w:rPr>
          <w:rFonts w:asciiTheme="minorHAnsi" w:hAnsiTheme="minorHAnsi" w:cstheme="minorHAnsi"/>
          <w:b w:val="0"/>
          <w:bCs/>
          <w:sz w:val="22"/>
          <w:szCs w:val="22"/>
        </w:rPr>
        <w:t xml:space="preserve">declaro bajo protesta de decir verdad que conozco el contenido y alcances de las disposiciones de los artículos 50 y 60 penúltimo párrafo de la Ley de Adquisiciones, Arrendamientos y Servicios del Sector Público y que no me </w:t>
      </w:r>
      <w:proofErr w:type="gramStart"/>
      <w:r w:rsidRPr="00555E64">
        <w:rPr>
          <w:rFonts w:asciiTheme="minorHAnsi" w:hAnsiTheme="minorHAnsi" w:cstheme="minorHAnsi"/>
          <w:b w:val="0"/>
          <w:bCs/>
          <w:sz w:val="22"/>
          <w:szCs w:val="22"/>
        </w:rPr>
        <w:t>encuentro  en</w:t>
      </w:r>
      <w:proofErr w:type="gramEnd"/>
      <w:r w:rsidRPr="00555E64">
        <w:rPr>
          <w:rFonts w:asciiTheme="minorHAnsi" w:hAnsiTheme="minorHAnsi" w:cstheme="minorHAnsi"/>
          <w:b w:val="0"/>
          <w:bCs/>
          <w:sz w:val="22"/>
          <w:szCs w:val="22"/>
        </w:rPr>
        <w:t xml:space="preserve">  ninguno de los  supuestos contenidos en dichos preceptos legales.</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555E64" w:rsidRDefault="007B1501" w:rsidP="007B1501">
      <w:pPr>
        <w:spacing w:after="160" w:line="259" w:lineRule="auto"/>
        <w:jc w:val="center"/>
        <w:rPr>
          <w:rFonts w:asciiTheme="minorHAnsi" w:hAnsiTheme="minorHAnsi" w:cstheme="minorHAnsi"/>
          <w:b/>
          <w:sz w:val="22"/>
          <w:szCs w:val="22"/>
        </w:rPr>
      </w:pPr>
      <w:r w:rsidRPr="00555E64">
        <w:rPr>
          <w:rFonts w:asciiTheme="minorHAnsi" w:hAnsiTheme="minorHAnsi" w:cstheme="minorHAnsi"/>
          <w:sz w:val="22"/>
          <w:szCs w:val="22"/>
        </w:rPr>
        <w:br w:type="page"/>
      </w:r>
      <w:r w:rsidRPr="00555E64">
        <w:rPr>
          <w:rFonts w:asciiTheme="minorHAnsi" w:hAnsiTheme="minorHAnsi" w:cstheme="minorHAnsi"/>
          <w:b/>
          <w:sz w:val="22"/>
          <w:szCs w:val="22"/>
        </w:rPr>
        <w:t>ANEXO 5</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DE IMPEDIMENTOS LEGALES</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 O MORALES POR CONDUCTO DE REPRESENTANTE LEGAL)</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555E64">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8154ED" w:rsidRPr="00555E64">
        <w:rPr>
          <w:rFonts w:asciiTheme="minorHAnsi" w:hAnsiTheme="minorHAnsi" w:cstheme="minorHAnsi"/>
          <w:b w:val="0"/>
          <w:bCs/>
          <w:sz w:val="22"/>
          <w:szCs w:val="22"/>
        </w:rPr>
        <w:t>internacional abierta</w:t>
      </w:r>
      <w:r w:rsidRPr="00555E64">
        <w:rPr>
          <w:rFonts w:asciiTheme="minorHAnsi" w:hAnsiTheme="minorHAnsi" w:cstheme="minorHAnsi"/>
          <w:b w:val="0"/>
          <w:bCs/>
          <w:sz w:val="22"/>
          <w:szCs w:val="22"/>
        </w:rPr>
        <w:t xml:space="preserve"> presencial número </w:t>
      </w:r>
      <w:r w:rsidRPr="00555E64">
        <w:rPr>
          <w:rFonts w:asciiTheme="minorHAnsi" w:hAnsiTheme="minorHAnsi" w:cstheme="minorHAnsi"/>
          <w:b w:val="0"/>
          <w:bCs/>
          <w:sz w:val="22"/>
          <w:szCs w:val="22"/>
          <w:lang w:val="es-MX"/>
        </w:rPr>
        <w:t xml:space="preserve">_________ </w:t>
      </w:r>
      <w:r w:rsidRPr="00555E64">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RAZÓN SOCIAL DEL LICITANTE Y</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p>
    <w:p w:rsidR="007B1501" w:rsidRPr="00555E64" w:rsidRDefault="007B1501" w:rsidP="007B1501">
      <w:pPr>
        <w:tabs>
          <w:tab w:val="left" w:pos="-284"/>
        </w:tabs>
        <w:ind w:right="131"/>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6</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DECLARACIÓN DE INTEGRIDAD</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both"/>
        <w:rPr>
          <w:rFonts w:asciiTheme="minorHAnsi" w:hAnsiTheme="minorHAnsi" w:cstheme="minorHAnsi"/>
          <w:bCs/>
          <w:sz w:val="22"/>
          <w:szCs w:val="22"/>
        </w:rPr>
      </w:pPr>
    </w:p>
    <w:p w:rsidR="007B1501" w:rsidRPr="00555E64"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555E64">
        <w:rPr>
          <w:rFonts w:asciiTheme="minorHAnsi" w:hAnsiTheme="minorHAnsi" w:cstheme="minorHAnsi"/>
          <w:b w:val="0"/>
          <w:bCs/>
          <w:sz w:val="22"/>
          <w:szCs w:val="22"/>
        </w:rPr>
        <w:t xml:space="preserve">El que suscribe en mi calidad de licitante en el procedimiento de licitación pública de carácter </w:t>
      </w:r>
      <w:r w:rsidR="00543968" w:rsidRPr="00555E64">
        <w:rPr>
          <w:rFonts w:asciiTheme="minorHAnsi" w:hAnsiTheme="minorHAnsi" w:cstheme="minorHAnsi"/>
          <w:b w:val="0"/>
          <w:bCs/>
          <w:sz w:val="22"/>
          <w:szCs w:val="22"/>
        </w:rPr>
        <w:t xml:space="preserve">internacional abierta </w:t>
      </w:r>
      <w:r w:rsidRPr="00555E64">
        <w:rPr>
          <w:rFonts w:asciiTheme="minorHAnsi" w:hAnsiTheme="minorHAnsi" w:cstheme="minorHAnsi"/>
          <w:b w:val="0"/>
          <w:bCs/>
          <w:sz w:val="22"/>
          <w:szCs w:val="22"/>
        </w:rPr>
        <w:t xml:space="preserve">presencial número </w:t>
      </w:r>
      <w:r w:rsidRPr="00555E64">
        <w:rPr>
          <w:rFonts w:asciiTheme="minorHAnsi" w:hAnsiTheme="minorHAnsi" w:cstheme="minorHAnsi"/>
          <w:b w:val="0"/>
          <w:bCs/>
          <w:sz w:val="22"/>
          <w:szCs w:val="22"/>
          <w:lang w:val="es-MX"/>
        </w:rPr>
        <w:t xml:space="preserve">_______ </w:t>
      </w:r>
      <w:r w:rsidRPr="00555E64">
        <w:rPr>
          <w:rFonts w:asciiTheme="minorHAnsi" w:hAnsiTheme="minorHAnsi" w:cstheme="minorHAnsi"/>
          <w:b w:val="0"/>
          <w:bCs/>
          <w:sz w:val="22"/>
          <w:szCs w:val="22"/>
        </w:rPr>
        <w:t xml:space="preserve">manifiesto bajo protesta de decir verdad que  por mí mismo o a través de interpósita persona, me  abstendré </w:t>
      </w:r>
      <w:r w:rsidRPr="00555E64">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spacing w:after="160" w:line="259" w:lineRule="auto"/>
        <w:rPr>
          <w:rFonts w:asciiTheme="minorHAnsi" w:hAnsiTheme="minorHAnsi" w:cstheme="minorHAnsi"/>
          <w:sz w:val="22"/>
          <w:szCs w:val="22"/>
        </w:rPr>
      </w:pPr>
      <w:r w:rsidRPr="00555E64">
        <w:rPr>
          <w:rFonts w:asciiTheme="minorHAnsi" w:hAnsiTheme="minorHAnsi" w:cstheme="minorHAnsi"/>
          <w:sz w:val="22"/>
          <w:szCs w:val="22"/>
        </w:rPr>
        <w:br w:type="page"/>
      </w: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6</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DECLARACIÓN DE INTEGRIDAD</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 O MORALES POR CONDUCTO DE REPRESENTANTE LEGAL)</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tabs>
          <w:tab w:val="left" w:pos="-284"/>
        </w:tabs>
        <w:ind w:right="131"/>
        <w:jc w:val="both"/>
        <w:rPr>
          <w:rFonts w:asciiTheme="minorHAnsi" w:hAnsiTheme="minorHAnsi" w:cstheme="minorHAnsi"/>
          <w:bCs/>
          <w:sz w:val="22"/>
          <w:szCs w:val="22"/>
        </w:rPr>
      </w:pPr>
    </w:p>
    <w:p w:rsidR="007B1501" w:rsidRPr="00555E64"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555E64">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543968" w:rsidRPr="00555E64">
        <w:rPr>
          <w:rFonts w:asciiTheme="minorHAnsi" w:hAnsiTheme="minorHAnsi" w:cstheme="minorHAnsi"/>
          <w:b w:val="0"/>
          <w:bCs/>
          <w:sz w:val="22"/>
          <w:szCs w:val="22"/>
        </w:rPr>
        <w:t>inter</w:t>
      </w:r>
      <w:r w:rsidRPr="00555E64">
        <w:rPr>
          <w:rFonts w:asciiTheme="minorHAnsi" w:hAnsiTheme="minorHAnsi" w:cstheme="minorHAnsi"/>
          <w:b w:val="0"/>
          <w:bCs/>
          <w:sz w:val="22"/>
          <w:szCs w:val="22"/>
        </w:rPr>
        <w:t xml:space="preserve">nacional </w:t>
      </w:r>
      <w:r w:rsidR="00543968" w:rsidRPr="00555E64">
        <w:rPr>
          <w:rFonts w:asciiTheme="minorHAnsi" w:hAnsiTheme="minorHAnsi" w:cstheme="minorHAnsi"/>
          <w:b w:val="0"/>
          <w:bCs/>
          <w:sz w:val="22"/>
          <w:szCs w:val="22"/>
        </w:rPr>
        <w:t xml:space="preserve">abierta </w:t>
      </w:r>
      <w:r w:rsidRPr="00555E64">
        <w:rPr>
          <w:rFonts w:asciiTheme="minorHAnsi" w:hAnsiTheme="minorHAnsi" w:cstheme="minorHAnsi"/>
          <w:b w:val="0"/>
          <w:bCs/>
          <w:sz w:val="22"/>
          <w:szCs w:val="22"/>
        </w:rPr>
        <w:t xml:space="preserve">presencial número </w:t>
      </w:r>
      <w:r w:rsidRPr="00555E64">
        <w:rPr>
          <w:rFonts w:asciiTheme="minorHAnsi" w:hAnsiTheme="minorHAnsi" w:cstheme="minorHAnsi"/>
          <w:b w:val="0"/>
          <w:bCs/>
          <w:sz w:val="22"/>
          <w:szCs w:val="22"/>
          <w:lang w:val="es-MX"/>
        </w:rPr>
        <w:t xml:space="preserve">________ </w:t>
      </w:r>
      <w:r w:rsidRPr="00555E64">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RAZÓN SOCIAL DEL LICITANTE Y</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7</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SOBRE ESTRATIFICACIÓN DE LA EMPRESA</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(PERSONAS FÍSICAS)</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555E64">
        <w:rPr>
          <w:rFonts w:asciiTheme="minorHAnsi" w:hAnsiTheme="minorHAnsi" w:cstheme="minorHAnsi"/>
          <w:bCs/>
          <w:sz w:val="22"/>
          <w:szCs w:val="22"/>
        </w:rPr>
        <w:t xml:space="preserve">El que suscribe en mi calidad de licitante en el procedimiento de licitación pública de carácter </w:t>
      </w:r>
      <w:r w:rsidR="00543968" w:rsidRPr="00555E64">
        <w:rPr>
          <w:rFonts w:asciiTheme="minorHAnsi" w:hAnsiTheme="minorHAnsi" w:cstheme="minorHAnsi"/>
          <w:bCs/>
          <w:sz w:val="22"/>
          <w:szCs w:val="22"/>
        </w:rPr>
        <w:t>inter</w:t>
      </w:r>
      <w:r w:rsidRPr="00555E64">
        <w:rPr>
          <w:rFonts w:asciiTheme="minorHAnsi" w:hAnsiTheme="minorHAnsi" w:cstheme="minorHAnsi"/>
          <w:bCs/>
          <w:sz w:val="22"/>
          <w:szCs w:val="22"/>
        </w:rPr>
        <w:t xml:space="preserve">nacional </w:t>
      </w:r>
      <w:r w:rsidR="00543968" w:rsidRPr="00555E64">
        <w:rPr>
          <w:rFonts w:asciiTheme="minorHAnsi" w:hAnsiTheme="minorHAnsi" w:cstheme="minorHAnsi"/>
          <w:bCs/>
          <w:sz w:val="22"/>
          <w:szCs w:val="22"/>
        </w:rPr>
        <w:t xml:space="preserve">abierta </w:t>
      </w:r>
      <w:r w:rsidRPr="00555E64">
        <w:rPr>
          <w:rFonts w:asciiTheme="minorHAnsi" w:hAnsiTheme="minorHAnsi" w:cstheme="minorHAnsi"/>
          <w:bCs/>
          <w:sz w:val="22"/>
          <w:szCs w:val="22"/>
        </w:rPr>
        <w:t>presencial número _____</w:t>
      </w:r>
      <w:r w:rsidRPr="00555E64">
        <w:rPr>
          <w:rFonts w:asciiTheme="minorHAnsi" w:hAnsiTheme="minorHAnsi" w:cstheme="minorHAnsi"/>
          <w:sz w:val="22"/>
          <w:szCs w:val="22"/>
        </w:rPr>
        <w:t xml:space="preserve"> declaro </w:t>
      </w:r>
      <w:r w:rsidRPr="00555E64">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555E64">
        <w:rPr>
          <w:rFonts w:asciiTheme="minorHAnsi" w:hAnsiTheme="minorHAnsi" w:cstheme="minorHAnsi"/>
          <w:bCs/>
          <w:color w:val="000000"/>
          <w:sz w:val="22"/>
          <w:szCs w:val="22"/>
          <w:u w:val="single"/>
        </w:rPr>
        <w:t>(micro, pequeña o mediana según corresponda)</w:t>
      </w:r>
      <w:r w:rsidRPr="00555E64">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tabs>
          <w:tab w:val="left" w:pos="-284"/>
        </w:tabs>
        <w:ind w:left="284" w:right="131"/>
        <w:rPr>
          <w:rFonts w:asciiTheme="minorHAnsi" w:hAnsiTheme="minorHAnsi" w:cstheme="minorHAnsi"/>
          <w:sz w:val="22"/>
          <w:szCs w:val="22"/>
        </w:rPr>
      </w:pPr>
    </w:p>
    <w:p w:rsidR="007B1501" w:rsidRPr="00555E64" w:rsidRDefault="007B1501" w:rsidP="007B1501">
      <w:pPr>
        <w:spacing w:after="160" w:line="259" w:lineRule="auto"/>
        <w:rPr>
          <w:rFonts w:asciiTheme="minorHAnsi" w:hAnsiTheme="minorHAnsi" w:cstheme="minorHAnsi"/>
          <w:b/>
          <w:sz w:val="22"/>
          <w:szCs w:val="22"/>
        </w:rPr>
      </w:pPr>
      <w:r w:rsidRPr="00555E64">
        <w:rPr>
          <w:rFonts w:asciiTheme="minorHAnsi" w:hAnsiTheme="minorHAnsi" w:cstheme="minorHAnsi"/>
          <w:b/>
          <w:sz w:val="22"/>
          <w:szCs w:val="22"/>
        </w:rPr>
        <w:br w:type="page"/>
      </w:r>
    </w:p>
    <w:p w:rsidR="00D64A17" w:rsidRPr="00555E64" w:rsidRDefault="00D64A17" w:rsidP="007B1501">
      <w:pPr>
        <w:spacing w:after="160" w:line="259" w:lineRule="auto"/>
        <w:rPr>
          <w:rFonts w:asciiTheme="minorHAnsi" w:hAnsiTheme="minorHAnsi" w:cstheme="minorHAnsi"/>
          <w:b/>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b/>
          <w:sz w:val="22"/>
          <w:szCs w:val="22"/>
        </w:rPr>
        <w:t>ANEXO 7</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SOBRE ESTRATIFICACIÓN DE LA EMPRESA</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 xml:space="preserve"> (</w:t>
      </w:r>
      <w:r w:rsidRPr="00555E64">
        <w:rPr>
          <w:rFonts w:asciiTheme="minorHAnsi" w:hAnsiTheme="minorHAnsi" w:cstheme="minorHAnsi"/>
          <w:bCs/>
          <w:sz w:val="22"/>
          <w:szCs w:val="22"/>
        </w:rPr>
        <w:t>PERSONAS FÍSICAS</w:t>
      </w:r>
      <w:r w:rsidRPr="00555E64">
        <w:rPr>
          <w:rFonts w:asciiTheme="minorHAnsi" w:hAnsiTheme="minorHAnsi" w:cstheme="minorHAnsi"/>
          <w:sz w:val="22"/>
          <w:szCs w:val="22"/>
        </w:rPr>
        <w:t xml:space="preserve"> POR CONDUCTO DE REPRESENTANTE LEGAL)</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FECHA_________________________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555E64">
        <w:rPr>
          <w:rFonts w:asciiTheme="minorHAnsi" w:hAnsiTheme="minorHAnsi" w:cstheme="minorHAnsi"/>
          <w:bCs/>
          <w:sz w:val="22"/>
          <w:szCs w:val="22"/>
        </w:rPr>
        <w:t xml:space="preserve">El que suscribe en mi calidad de Representante Legal de _________, quien participa como licitante en el procedimiento de licitación pública de carácter </w:t>
      </w:r>
      <w:r w:rsidR="00543968" w:rsidRPr="00555E64">
        <w:rPr>
          <w:rFonts w:asciiTheme="minorHAnsi" w:hAnsiTheme="minorHAnsi" w:cstheme="minorHAnsi"/>
          <w:bCs/>
          <w:sz w:val="22"/>
          <w:szCs w:val="22"/>
        </w:rPr>
        <w:t>inter</w:t>
      </w:r>
      <w:r w:rsidRPr="00555E64">
        <w:rPr>
          <w:rFonts w:asciiTheme="minorHAnsi" w:hAnsiTheme="minorHAnsi" w:cstheme="minorHAnsi"/>
          <w:bCs/>
          <w:sz w:val="22"/>
          <w:szCs w:val="22"/>
        </w:rPr>
        <w:t xml:space="preserve">nacional </w:t>
      </w:r>
      <w:r w:rsidR="00543968" w:rsidRPr="00555E64">
        <w:rPr>
          <w:rFonts w:asciiTheme="minorHAnsi" w:hAnsiTheme="minorHAnsi" w:cstheme="minorHAnsi"/>
          <w:bCs/>
          <w:sz w:val="22"/>
          <w:szCs w:val="22"/>
        </w:rPr>
        <w:t xml:space="preserve">abierta </w:t>
      </w:r>
      <w:r w:rsidRPr="00555E64">
        <w:rPr>
          <w:rFonts w:asciiTheme="minorHAnsi" w:hAnsiTheme="minorHAnsi" w:cstheme="minorHAnsi"/>
          <w:bCs/>
          <w:sz w:val="22"/>
          <w:szCs w:val="22"/>
        </w:rPr>
        <w:t>presencial número _____</w:t>
      </w:r>
      <w:r w:rsidRPr="00555E64">
        <w:rPr>
          <w:rFonts w:asciiTheme="minorHAnsi" w:hAnsiTheme="minorHAnsi" w:cstheme="minorHAnsi"/>
          <w:sz w:val="22"/>
          <w:szCs w:val="22"/>
        </w:rPr>
        <w:t xml:space="preserve"> declaro </w:t>
      </w:r>
      <w:r w:rsidRPr="00555E64">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555E64">
        <w:rPr>
          <w:rFonts w:asciiTheme="minorHAnsi" w:hAnsiTheme="minorHAnsi" w:cstheme="minorHAnsi"/>
          <w:bCs/>
          <w:color w:val="000000"/>
          <w:sz w:val="22"/>
          <w:szCs w:val="22"/>
          <w:u w:val="single"/>
        </w:rPr>
        <w:t>(micro, pequeña o mediana según corresponda)</w:t>
      </w:r>
      <w:r w:rsidRPr="00555E64">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right="131"/>
        <w:rPr>
          <w:rFonts w:asciiTheme="minorHAnsi" w:hAnsiTheme="minorHAnsi" w:cstheme="minorHAnsi"/>
          <w:sz w:val="22"/>
          <w:szCs w:val="22"/>
        </w:rPr>
      </w:pPr>
    </w:p>
    <w:p w:rsidR="007B1501" w:rsidRPr="00555E64" w:rsidRDefault="007B1501" w:rsidP="007B1501">
      <w:pPr>
        <w:tabs>
          <w:tab w:val="left" w:pos="-284"/>
        </w:tabs>
        <w:ind w:left="284" w:right="131"/>
        <w:jc w:val="both"/>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555E64"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555E64" w:rsidRDefault="00D64A17" w:rsidP="007B1501">
      <w:pPr>
        <w:tabs>
          <w:tab w:val="left" w:pos="-284"/>
        </w:tabs>
        <w:ind w:left="284" w:right="131"/>
        <w:jc w:val="center"/>
        <w:rPr>
          <w:rFonts w:asciiTheme="minorHAnsi" w:hAnsiTheme="minorHAnsi" w:cstheme="minorHAnsi"/>
          <w:b/>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D64A17">
      <w:pPr>
        <w:rPr>
          <w:rFonts w:asciiTheme="minorHAnsi" w:hAnsiTheme="minorHAnsi" w:cstheme="minorHAnsi"/>
          <w:sz w:val="22"/>
          <w:szCs w:val="22"/>
        </w:rPr>
      </w:pPr>
    </w:p>
    <w:p w:rsidR="00D64A17" w:rsidRPr="00555E64" w:rsidRDefault="00D64A17" w:rsidP="007B1501">
      <w:pPr>
        <w:tabs>
          <w:tab w:val="left" w:pos="-284"/>
        </w:tabs>
        <w:ind w:left="284" w:right="131"/>
        <w:jc w:val="center"/>
        <w:rPr>
          <w:rFonts w:asciiTheme="minorHAnsi" w:hAnsiTheme="minorHAnsi" w:cstheme="minorHAnsi"/>
          <w:sz w:val="22"/>
          <w:szCs w:val="22"/>
        </w:rPr>
      </w:pPr>
    </w:p>
    <w:p w:rsidR="00D64A17" w:rsidRPr="00555E64" w:rsidRDefault="00D64A17" w:rsidP="00D64A17">
      <w:pPr>
        <w:tabs>
          <w:tab w:val="left" w:pos="-284"/>
          <w:tab w:val="left" w:pos="7440"/>
        </w:tabs>
        <w:ind w:left="284" w:right="131"/>
        <w:rPr>
          <w:rFonts w:asciiTheme="minorHAnsi" w:hAnsiTheme="minorHAnsi" w:cstheme="minorHAnsi"/>
          <w:sz w:val="22"/>
          <w:szCs w:val="22"/>
        </w:rPr>
      </w:pPr>
      <w:r w:rsidRPr="00555E64">
        <w:rPr>
          <w:rFonts w:asciiTheme="minorHAnsi" w:hAnsiTheme="minorHAnsi" w:cstheme="minorHAnsi"/>
          <w:sz w:val="22"/>
          <w:szCs w:val="22"/>
        </w:rPr>
        <w:tab/>
      </w: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sz w:val="22"/>
          <w:szCs w:val="22"/>
        </w:rPr>
        <w:br w:type="page"/>
      </w:r>
      <w:r w:rsidRPr="00555E64">
        <w:rPr>
          <w:rFonts w:asciiTheme="minorHAnsi" w:hAnsiTheme="minorHAnsi" w:cstheme="minorHAnsi"/>
          <w:b/>
          <w:sz w:val="22"/>
          <w:szCs w:val="22"/>
        </w:rPr>
        <w:t>ANEXO 7</w:t>
      </w: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b/>
          <w:sz w:val="22"/>
          <w:szCs w:val="22"/>
        </w:rPr>
        <w:t>MANIFESTACIÓN SOBRE ESTRATIFICACIÓN DE LA EMPRESA</w:t>
      </w:r>
    </w:p>
    <w:p w:rsidR="007B1501" w:rsidRPr="00555E64" w:rsidRDefault="007B1501" w:rsidP="007B1501">
      <w:pPr>
        <w:spacing w:after="160" w:line="259" w:lineRule="auto"/>
        <w:jc w:val="center"/>
        <w:rPr>
          <w:rFonts w:asciiTheme="minorHAnsi" w:hAnsiTheme="minorHAnsi" w:cstheme="minorHAnsi"/>
          <w:sz w:val="22"/>
          <w:szCs w:val="22"/>
        </w:rPr>
      </w:pPr>
      <w:r w:rsidRPr="00555E64">
        <w:rPr>
          <w:rFonts w:asciiTheme="minorHAnsi" w:hAnsiTheme="minorHAnsi" w:cstheme="minorHAnsi"/>
          <w:sz w:val="22"/>
          <w:szCs w:val="22"/>
        </w:rPr>
        <w:t xml:space="preserve"> (PERSONAS MORALES POR CONDUCTO DE REPRESENTANTE LEGAL)</w:t>
      </w: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p>
    <w:p w:rsidR="007B1501" w:rsidRPr="00555E64" w:rsidRDefault="007B1501" w:rsidP="007B1501">
      <w:pPr>
        <w:tabs>
          <w:tab w:val="left" w:pos="-284"/>
        </w:tabs>
        <w:ind w:left="284" w:right="131"/>
        <w:jc w:val="right"/>
        <w:rPr>
          <w:rFonts w:asciiTheme="minorHAnsi" w:hAnsiTheme="minorHAnsi" w:cstheme="minorHAnsi"/>
          <w:sz w:val="22"/>
          <w:szCs w:val="22"/>
        </w:rPr>
      </w:pPr>
      <w:r w:rsidRPr="00555E64">
        <w:rPr>
          <w:rFonts w:asciiTheme="minorHAnsi" w:hAnsiTheme="minorHAnsi" w:cstheme="minorHAnsi"/>
          <w:sz w:val="22"/>
          <w:szCs w:val="22"/>
        </w:rPr>
        <w:t>FECHA________________________________</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DIRECCIÓN DE ADQUISICIONES DE</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OFICIALIA MAYOR DEL GOBIERNO DEL ESTADO</w:t>
      </w:r>
    </w:p>
    <w:p w:rsidR="007B1501" w:rsidRPr="00555E64" w:rsidRDefault="007B1501" w:rsidP="007B1501">
      <w:pPr>
        <w:pStyle w:val="Sinespaciado"/>
        <w:rPr>
          <w:rFonts w:asciiTheme="minorHAnsi" w:hAnsiTheme="minorHAnsi" w:cstheme="minorHAnsi"/>
        </w:rPr>
      </w:pPr>
      <w:r w:rsidRPr="00555E64">
        <w:rPr>
          <w:rFonts w:asciiTheme="minorHAnsi" w:hAnsiTheme="minorHAnsi" w:cstheme="minorHAnsi"/>
        </w:rPr>
        <w:t>DE BAJA CALIFORNIA</w:t>
      </w:r>
    </w:p>
    <w:p w:rsidR="007B1501" w:rsidRPr="00555E64" w:rsidRDefault="007B1501" w:rsidP="007B1501">
      <w:pPr>
        <w:pStyle w:val="Sinespaciado"/>
        <w:rPr>
          <w:rFonts w:asciiTheme="minorHAnsi" w:hAnsiTheme="minorHAnsi" w:cstheme="minorHAnsi"/>
        </w:rPr>
      </w:pPr>
      <w:proofErr w:type="gramStart"/>
      <w:r w:rsidRPr="00555E64">
        <w:rPr>
          <w:rFonts w:asciiTheme="minorHAnsi" w:hAnsiTheme="minorHAnsi" w:cstheme="minorHAnsi"/>
        </w:rPr>
        <w:t>PRESENTE.-</w:t>
      </w:r>
      <w:proofErr w:type="gramEnd"/>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555E64"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555E64">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pública de carácter </w:t>
      </w:r>
      <w:r w:rsidR="00543968" w:rsidRPr="00555E64">
        <w:rPr>
          <w:rFonts w:asciiTheme="minorHAnsi" w:hAnsiTheme="minorHAnsi" w:cstheme="minorHAnsi"/>
          <w:bCs/>
          <w:sz w:val="22"/>
          <w:szCs w:val="22"/>
        </w:rPr>
        <w:t>inter</w:t>
      </w:r>
      <w:r w:rsidRPr="00555E64">
        <w:rPr>
          <w:rFonts w:asciiTheme="minorHAnsi" w:hAnsiTheme="minorHAnsi" w:cstheme="minorHAnsi"/>
          <w:bCs/>
          <w:sz w:val="22"/>
          <w:szCs w:val="22"/>
        </w:rPr>
        <w:t xml:space="preserve">nacional </w:t>
      </w:r>
      <w:r w:rsidR="00543968" w:rsidRPr="00555E64">
        <w:rPr>
          <w:rFonts w:asciiTheme="minorHAnsi" w:hAnsiTheme="minorHAnsi" w:cstheme="minorHAnsi"/>
          <w:bCs/>
          <w:sz w:val="22"/>
          <w:szCs w:val="22"/>
        </w:rPr>
        <w:t xml:space="preserve">abierta </w:t>
      </w:r>
      <w:r w:rsidRPr="00555E64">
        <w:rPr>
          <w:rFonts w:asciiTheme="minorHAnsi" w:hAnsiTheme="minorHAnsi" w:cstheme="minorHAnsi"/>
          <w:bCs/>
          <w:sz w:val="22"/>
          <w:szCs w:val="22"/>
        </w:rPr>
        <w:t>presencial número _____</w:t>
      </w:r>
      <w:r w:rsidRPr="00555E64">
        <w:rPr>
          <w:rFonts w:asciiTheme="minorHAnsi" w:hAnsiTheme="minorHAnsi" w:cstheme="minorHAnsi"/>
          <w:sz w:val="22"/>
          <w:szCs w:val="22"/>
        </w:rPr>
        <w:t xml:space="preserve"> declaro </w:t>
      </w:r>
      <w:r w:rsidRPr="00555E64">
        <w:rPr>
          <w:rFonts w:asciiTheme="minorHAnsi" w:hAnsiTheme="minorHAnsi" w:cstheme="minorHAnsi"/>
          <w:bCs/>
          <w:color w:val="000000"/>
          <w:sz w:val="22"/>
          <w:szCs w:val="22"/>
        </w:rPr>
        <w:t xml:space="preserve">bajo protesta de decir verdad, que mi representada cuenta con carácter de </w:t>
      </w:r>
      <w:r w:rsidRPr="00555E64">
        <w:rPr>
          <w:rFonts w:asciiTheme="minorHAnsi" w:hAnsiTheme="minorHAnsi" w:cstheme="minorHAnsi"/>
          <w:bCs/>
          <w:color w:val="000000"/>
          <w:sz w:val="22"/>
          <w:szCs w:val="22"/>
          <w:u w:val="single"/>
        </w:rPr>
        <w:t>(micro, pequeña o mediana según corresponda)</w:t>
      </w:r>
      <w:r w:rsidRPr="00555E64">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555E64"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555E64" w:rsidRDefault="007B1501" w:rsidP="007B1501">
      <w:pPr>
        <w:tabs>
          <w:tab w:val="left" w:pos="-284"/>
        </w:tabs>
        <w:ind w:left="284" w:right="131"/>
        <w:jc w:val="center"/>
        <w:rPr>
          <w:rFonts w:asciiTheme="minorHAnsi" w:hAnsiTheme="minorHAnsi" w:cstheme="minorHAnsi"/>
          <w:sz w:val="22"/>
          <w:szCs w:val="22"/>
          <w:lang w:val="es-ES"/>
        </w:rPr>
      </w:pPr>
    </w:p>
    <w:p w:rsidR="007B1501" w:rsidRPr="00555E64" w:rsidRDefault="007B1501" w:rsidP="007B1501">
      <w:pPr>
        <w:tabs>
          <w:tab w:val="left" w:pos="-284"/>
        </w:tabs>
        <w:ind w:left="284" w:right="131"/>
        <w:jc w:val="center"/>
        <w:rPr>
          <w:rFonts w:asciiTheme="minorHAnsi" w:hAnsiTheme="minorHAnsi" w:cstheme="minorHAnsi"/>
          <w:sz w:val="22"/>
          <w:szCs w:val="22"/>
          <w:lang w:val="es-ES"/>
        </w:rPr>
      </w:pPr>
    </w:p>
    <w:p w:rsidR="007B1501" w:rsidRPr="00555E64" w:rsidRDefault="007B1501" w:rsidP="007B1501">
      <w:pPr>
        <w:tabs>
          <w:tab w:val="left" w:pos="-284"/>
        </w:tabs>
        <w:ind w:left="284" w:right="131"/>
        <w:jc w:val="center"/>
        <w:rPr>
          <w:rFonts w:asciiTheme="minorHAnsi" w:hAnsiTheme="minorHAnsi" w:cstheme="minorHAnsi"/>
          <w:sz w:val="22"/>
          <w:szCs w:val="22"/>
        </w:rPr>
      </w:pPr>
      <w:r w:rsidRPr="00555E64">
        <w:rPr>
          <w:rFonts w:asciiTheme="minorHAnsi" w:hAnsiTheme="minorHAnsi" w:cstheme="minorHAnsi"/>
          <w:sz w:val="22"/>
          <w:szCs w:val="22"/>
        </w:rPr>
        <w:t>ATENTAMENTE</w:t>
      </w: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sz w:val="22"/>
          <w:szCs w:val="22"/>
        </w:rPr>
      </w:pPr>
    </w:p>
    <w:p w:rsidR="007B1501" w:rsidRPr="00555E64" w:rsidRDefault="007B1501" w:rsidP="007B1501">
      <w:pPr>
        <w:tabs>
          <w:tab w:val="left" w:pos="-284"/>
        </w:tabs>
        <w:ind w:left="284" w:right="131"/>
        <w:jc w:val="center"/>
        <w:rPr>
          <w:rFonts w:asciiTheme="minorHAnsi" w:hAnsiTheme="minorHAnsi" w:cstheme="minorHAnsi"/>
          <w:b/>
          <w:sz w:val="22"/>
          <w:szCs w:val="22"/>
        </w:rPr>
      </w:pPr>
      <w:r w:rsidRPr="00555E64">
        <w:rPr>
          <w:rFonts w:asciiTheme="minorHAnsi" w:hAnsiTheme="minorHAnsi" w:cstheme="minorHAnsi"/>
          <w:sz w:val="22"/>
          <w:szCs w:val="22"/>
        </w:rPr>
        <w:t>NOMBRE Y FIRMA DEL REPRESENTANTE LEGAL</w:t>
      </w:r>
    </w:p>
    <w:p w:rsidR="007B1501" w:rsidRPr="00555E64" w:rsidRDefault="007B1501" w:rsidP="007B1501">
      <w:pPr>
        <w:tabs>
          <w:tab w:val="left" w:pos="-284"/>
        </w:tabs>
        <w:ind w:left="284" w:right="131"/>
        <w:rPr>
          <w:rFonts w:asciiTheme="minorHAnsi" w:hAnsiTheme="minorHAnsi" w:cstheme="minorHAnsi"/>
          <w:b/>
          <w:sz w:val="22"/>
          <w:szCs w:val="22"/>
        </w:rPr>
      </w:pPr>
    </w:p>
    <w:p w:rsidR="007B1501" w:rsidRPr="00555E64" w:rsidRDefault="007B1501" w:rsidP="007B1501">
      <w:pPr>
        <w:tabs>
          <w:tab w:val="left" w:pos="-284"/>
        </w:tabs>
        <w:ind w:right="131"/>
        <w:jc w:val="both"/>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555E64" w:rsidRDefault="007B1501" w:rsidP="007B1501">
      <w:pPr>
        <w:tabs>
          <w:tab w:val="left" w:pos="-284"/>
        </w:tabs>
        <w:ind w:right="131"/>
        <w:jc w:val="both"/>
        <w:rPr>
          <w:rFonts w:asciiTheme="minorHAnsi" w:hAnsiTheme="minorHAnsi" w:cstheme="minorHAnsi"/>
          <w:sz w:val="22"/>
          <w:szCs w:val="22"/>
        </w:rPr>
      </w:pPr>
    </w:p>
    <w:p w:rsidR="007B1501" w:rsidRPr="00555E64" w:rsidRDefault="007B1501" w:rsidP="007B1501">
      <w:pPr>
        <w:tabs>
          <w:tab w:val="left" w:pos="-284"/>
        </w:tabs>
        <w:ind w:right="131"/>
        <w:jc w:val="both"/>
        <w:rPr>
          <w:rFonts w:asciiTheme="minorHAnsi" w:hAnsiTheme="minorHAnsi" w:cstheme="minorHAnsi"/>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7B1501">
      <w:pPr>
        <w:tabs>
          <w:tab w:val="left" w:pos="-284"/>
        </w:tabs>
        <w:ind w:left="284"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D64A17" w:rsidRPr="00555E64" w:rsidRDefault="00D64A17" w:rsidP="00543968">
      <w:pPr>
        <w:ind w:right="131"/>
        <w:jc w:val="center"/>
        <w:rPr>
          <w:rFonts w:asciiTheme="minorHAnsi" w:hAnsiTheme="minorHAnsi" w:cstheme="minorHAnsi"/>
          <w:b/>
          <w:sz w:val="22"/>
          <w:szCs w:val="22"/>
        </w:rPr>
      </w:pPr>
    </w:p>
    <w:p w:rsidR="00543968" w:rsidRPr="00555E64" w:rsidRDefault="00543968" w:rsidP="00543968">
      <w:pPr>
        <w:ind w:right="131"/>
        <w:jc w:val="center"/>
        <w:rPr>
          <w:rFonts w:asciiTheme="minorHAnsi" w:hAnsiTheme="minorHAnsi" w:cstheme="minorHAnsi"/>
          <w:b/>
          <w:sz w:val="22"/>
          <w:szCs w:val="22"/>
        </w:rPr>
      </w:pPr>
      <w:r w:rsidRPr="00555E64">
        <w:rPr>
          <w:rFonts w:asciiTheme="minorHAnsi" w:hAnsiTheme="minorHAnsi" w:cstheme="minorHAnsi"/>
          <w:b/>
          <w:sz w:val="22"/>
          <w:szCs w:val="22"/>
        </w:rPr>
        <w:t>ANEXO 8</w:t>
      </w:r>
    </w:p>
    <w:p w:rsidR="00543968" w:rsidRPr="00555E64" w:rsidRDefault="00543968" w:rsidP="00543968">
      <w:pPr>
        <w:ind w:right="131"/>
        <w:jc w:val="center"/>
        <w:rPr>
          <w:rFonts w:asciiTheme="minorHAnsi" w:hAnsiTheme="minorHAnsi" w:cstheme="minorHAnsi"/>
          <w:b/>
          <w:sz w:val="22"/>
          <w:szCs w:val="22"/>
        </w:rPr>
      </w:pPr>
      <w:r w:rsidRPr="00555E64">
        <w:rPr>
          <w:rFonts w:asciiTheme="minorHAnsi" w:hAnsiTheme="minorHAnsi" w:cstheme="minorHAnsi"/>
          <w:b/>
          <w:sz w:val="22"/>
          <w:szCs w:val="22"/>
        </w:rPr>
        <w:t>MANIFIESTO DEL CARÁCTER DEL LICITANTE Y ORIGEN DE LOS BIENES</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jc w:val="right"/>
        <w:rPr>
          <w:rFonts w:asciiTheme="minorHAnsi" w:hAnsiTheme="minorHAnsi" w:cstheme="minorHAnsi"/>
          <w:sz w:val="22"/>
          <w:szCs w:val="22"/>
        </w:rPr>
      </w:pPr>
      <w:r w:rsidRPr="00555E64">
        <w:rPr>
          <w:rFonts w:asciiTheme="minorHAnsi" w:hAnsiTheme="minorHAnsi" w:cstheme="minorHAnsi"/>
          <w:sz w:val="22"/>
          <w:szCs w:val="22"/>
        </w:rPr>
        <w:t>FECHA</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DIRECCIÓN DE ADQUISICIONES DE</w:t>
      </w: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OFICIALIA MAYOR DEL GOBIERNO DEL ESTADO</w:t>
      </w: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DE BAJA CALIFORNIA</w:t>
      </w:r>
    </w:p>
    <w:p w:rsidR="00543968" w:rsidRPr="00555E64" w:rsidRDefault="00543968" w:rsidP="00543968">
      <w:pPr>
        <w:pStyle w:val="4"/>
        <w:ind w:left="0" w:right="131" w:firstLine="0"/>
        <w:jc w:val="both"/>
        <w:rPr>
          <w:rFonts w:asciiTheme="minorHAnsi" w:eastAsia="Times New Roman" w:hAnsiTheme="minorHAnsi" w:cstheme="minorHAnsi"/>
          <w:b w:val="0"/>
          <w:sz w:val="22"/>
          <w:szCs w:val="22"/>
          <w:lang w:val="es-MX" w:eastAsia="es-ES"/>
        </w:rPr>
      </w:pPr>
      <w:proofErr w:type="gramStart"/>
      <w:r w:rsidRPr="00555E64">
        <w:rPr>
          <w:rFonts w:asciiTheme="minorHAnsi" w:eastAsia="Times New Roman" w:hAnsiTheme="minorHAnsi" w:cstheme="minorHAnsi"/>
          <w:b w:val="0"/>
          <w:sz w:val="22"/>
          <w:szCs w:val="22"/>
          <w:lang w:val="es-MX" w:eastAsia="es-ES"/>
        </w:rPr>
        <w:t>PRESENTE.-</w:t>
      </w:r>
      <w:proofErr w:type="gramEnd"/>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r w:rsidRPr="00555E64">
        <w:rPr>
          <w:rFonts w:asciiTheme="minorHAnsi" w:hAnsiTheme="minorHAnsi" w:cstheme="minorHAnsi"/>
          <w:b w:val="0"/>
          <w:bCs/>
          <w:sz w:val="22"/>
          <w:szCs w:val="22"/>
        </w:rPr>
        <w:t xml:space="preserve">El que suscribe en mi calidad de licitante en el procedimiento de licitación pública internacional abierta presencial </w:t>
      </w:r>
      <w:proofErr w:type="gramStart"/>
      <w:r w:rsidRPr="00555E64">
        <w:rPr>
          <w:rFonts w:asciiTheme="minorHAnsi" w:hAnsiTheme="minorHAnsi" w:cstheme="minorHAnsi"/>
          <w:b w:val="0"/>
          <w:bCs/>
          <w:sz w:val="22"/>
          <w:szCs w:val="22"/>
        </w:rPr>
        <w:t>número:_</w:t>
      </w:r>
      <w:proofErr w:type="gramEnd"/>
      <w:r w:rsidRPr="00555E64">
        <w:rPr>
          <w:rFonts w:asciiTheme="minorHAnsi" w:hAnsiTheme="minorHAnsi" w:cstheme="minorHAnsi"/>
          <w:b w:val="0"/>
          <w:bCs/>
          <w:sz w:val="22"/>
          <w:szCs w:val="22"/>
        </w:rPr>
        <w:t>_____</w:t>
      </w:r>
      <w:r w:rsidRPr="00555E64">
        <w:rPr>
          <w:rFonts w:asciiTheme="minorHAnsi" w:hAnsiTheme="minorHAnsi" w:cstheme="minorHAnsi"/>
          <w:b w:val="0"/>
          <w:sz w:val="22"/>
          <w:szCs w:val="22"/>
          <w:lang w:val="es-MX"/>
        </w:rPr>
        <w:t xml:space="preserve"> </w:t>
      </w:r>
      <w:r w:rsidRPr="00555E64">
        <w:rPr>
          <w:rFonts w:asciiTheme="minorHAnsi" w:hAnsiTheme="minorHAnsi" w:cstheme="minorHAnsi"/>
          <w:b w:val="0"/>
          <w:sz w:val="22"/>
          <w:szCs w:val="22"/>
        </w:rPr>
        <w:t>declaro bajo protesta de decir verdad que la empresa que represento es de nacionalidad _________________________________. Así como que el país de origen de los bienes es _____________________________.</w:t>
      </w:r>
    </w:p>
    <w:p w:rsidR="00543968" w:rsidRPr="00555E64"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555E64"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555E64" w:rsidRDefault="00543968" w:rsidP="00543968">
      <w:pPr>
        <w:pStyle w:val="4"/>
        <w:ind w:left="0" w:right="131" w:firstLine="0"/>
        <w:jc w:val="both"/>
        <w:rPr>
          <w:rFonts w:asciiTheme="minorHAnsi" w:hAnsiTheme="minorHAnsi" w:cstheme="minorHAnsi"/>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pStyle w:val="4"/>
        <w:ind w:left="0" w:right="131" w:firstLine="0"/>
        <w:jc w:val="both"/>
        <w:rPr>
          <w:rFonts w:asciiTheme="minorHAnsi" w:hAnsiTheme="minorHAnsi" w:cstheme="minorHAnsi"/>
          <w:b w:val="0"/>
          <w:sz w:val="22"/>
          <w:szCs w:val="22"/>
        </w:rPr>
      </w:pPr>
    </w:p>
    <w:p w:rsidR="00543968" w:rsidRPr="00555E64" w:rsidRDefault="00543968" w:rsidP="00543968">
      <w:pPr>
        <w:ind w:right="131"/>
        <w:rPr>
          <w:rFonts w:asciiTheme="minorHAnsi" w:hAnsiTheme="minorHAnsi" w:cstheme="minorHAnsi"/>
          <w:sz w:val="22"/>
          <w:szCs w:val="22"/>
        </w:rPr>
      </w:pPr>
      <w:proofErr w:type="gramStart"/>
      <w:r w:rsidRPr="00555E64">
        <w:rPr>
          <w:rFonts w:asciiTheme="minorHAnsi" w:hAnsiTheme="minorHAnsi" w:cstheme="minorHAnsi"/>
          <w:sz w:val="22"/>
          <w:szCs w:val="22"/>
        </w:rPr>
        <w:t>ATENTAMENTE.-</w:t>
      </w:r>
      <w:proofErr w:type="gramEnd"/>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ind w:right="131"/>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555E64" w:rsidRDefault="00543968" w:rsidP="00543968">
      <w:pPr>
        <w:ind w:right="131"/>
        <w:rPr>
          <w:rFonts w:asciiTheme="minorHAnsi" w:hAnsiTheme="minorHAnsi" w:cstheme="minorHAnsi"/>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right="131"/>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tabs>
          <w:tab w:val="left" w:pos="-284"/>
        </w:tabs>
        <w:ind w:left="-567" w:right="-660"/>
        <w:jc w:val="center"/>
        <w:rPr>
          <w:rFonts w:asciiTheme="minorHAnsi" w:hAnsiTheme="minorHAnsi" w:cstheme="minorHAnsi"/>
          <w:b/>
          <w:sz w:val="22"/>
          <w:szCs w:val="22"/>
        </w:rPr>
      </w:pPr>
    </w:p>
    <w:p w:rsidR="00543968" w:rsidRPr="00555E64" w:rsidRDefault="00543968" w:rsidP="00543968">
      <w:pPr>
        <w:ind w:left="-567" w:right="-518"/>
        <w:jc w:val="center"/>
        <w:rPr>
          <w:rFonts w:asciiTheme="minorHAnsi" w:hAnsiTheme="minorHAnsi" w:cstheme="minorHAnsi"/>
          <w:b/>
          <w:sz w:val="22"/>
          <w:szCs w:val="22"/>
        </w:rPr>
      </w:pPr>
    </w:p>
    <w:p w:rsidR="00543968" w:rsidRPr="00555E64" w:rsidRDefault="00543968" w:rsidP="00543968">
      <w:pPr>
        <w:ind w:left="-567" w:right="-518"/>
        <w:jc w:val="center"/>
        <w:rPr>
          <w:rFonts w:asciiTheme="minorHAnsi" w:hAnsiTheme="minorHAnsi" w:cstheme="minorHAnsi"/>
          <w:b/>
          <w:sz w:val="22"/>
          <w:szCs w:val="22"/>
        </w:rPr>
      </w:pPr>
    </w:p>
    <w:p w:rsidR="00543968" w:rsidRPr="00555E64" w:rsidRDefault="00543968" w:rsidP="00543968">
      <w:pPr>
        <w:ind w:left="-567" w:right="-518"/>
        <w:jc w:val="center"/>
        <w:rPr>
          <w:rFonts w:asciiTheme="minorHAnsi" w:hAnsiTheme="minorHAnsi" w:cstheme="minorHAnsi"/>
          <w:b/>
          <w:sz w:val="22"/>
          <w:szCs w:val="22"/>
        </w:rPr>
      </w:pPr>
    </w:p>
    <w:p w:rsidR="00D64A17" w:rsidRPr="00555E64" w:rsidRDefault="00D64A17" w:rsidP="00543968">
      <w:pPr>
        <w:ind w:right="190"/>
        <w:jc w:val="center"/>
        <w:rPr>
          <w:rFonts w:asciiTheme="minorHAnsi" w:hAnsiTheme="minorHAnsi" w:cstheme="minorHAnsi"/>
          <w:b/>
          <w:sz w:val="22"/>
          <w:szCs w:val="22"/>
        </w:rPr>
      </w:pPr>
    </w:p>
    <w:p w:rsidR="00D64A17" w:rsidRPr="00555E64" w:rsidRDefault="00D64A17" w:rsidP="00543968">
      <w:pPr>
        <w:ind w:right="190"/>
        <w:jc w:val="center"/>
        <w:rPr>
          <w:rFonts w:asciiTheme="minorHAnsi" w:hAnsiTheme="minorHAnsi" w:cstheme="minorHAnsi"/>
          <w:b/>
          <w:sz w:val="22"/>
          <w:szCs w:val="22"/>
        </w:rPr>
      </w:pPr>
    </w:p>
    <w:p w:rsidR="00D64A17" w:rsidRPr="00555E64" w:rsidRDefault="00D64A17" w:rsidP="00543968">
      <w:pPr>
        <w:ind w:right="190"/>
        <w:jc w:val="center"/>
        <w:rPr>
          <w:rFonts w:asciiTheme="minorHAnsi" w:hAnsiTheme="minorHAnsi" w:cstheme="minorHAnsi"/>
          <w:b/>
          <w:sz w:val="22"/>
          <w:szCs w:val="22"/>
        </w:rPr>
      </w:pPr>
    </w:p>
    <w:p w:rsidR="00543968" w:rsidRPr="00555E64" w:rsidRDefault="00543968" w:rsidP="00543968">
      <w:pPr>
        <w:ind w:right="190"/>
        <w:jc w:val="center"/>
        <w:rPr>
          <w:rFonts w:asciiTheme="minorHAnsi" w:hAnsiTheme="minorHAnsi" w:cstheme="minorHAnsi"/>
          <w:b/>
          <w:sz w:val="22"/>
          <w:szCs w:val="22"/>
        </w:rPr>
      </w:pPr>
      <w:r w:rsidRPr="00555E64">
        <w:rPr>
          <w:rFonts w:asciiTheme="minorHAnsi" w:hAnsiTheme="minorHAnsi" w:cstheme="minorHAnsi"/>
          <w:b/>
          <w:sz w:val="22"/>
          <w:szCs w:val="22"/>
        </w:rPr>
        <w:t>ANEXO 9</w:t>
      </w:r>
    </w:p>
    <w:p w:rsidR="00543968" w:rsidRPr="00555E64" w:rsidRDefault="00543968" w:rsidP="00543968">
      <w:pPr>
        <w:ind w:right="190"/>
        <w:jc w:val="center"/>
        <w:rPr>
          <w:rFonts w:asciiTheme="minorHAnsi" w:hAnsiTheme="minorHAnsi" w:cstheme="minorHAnsi"/>
          <w:b/>
          <w:sz w:val="22"/>
          <w:szCs w:val="22"/>
        </w:rPr>
      </w:pPr>
      <w:r w:rsidRPr="00555E64">
        <w:rPr>
          <w:rFonts w:asciiTheme="minorHAnsi" w:hAnsiTheme="minorHAnsi" w:cstheme="minorHAnsi"/>
          <w:b/>
          <w:sz w:val="22"/>
          <w:szCs w:val="22"/>
        </w:rPr>
        <w:t xml:space="preserve">MANIFIESTO DE PRACTICAS DESLEALES </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jc w:val="right"/>
        <w:rPr>
          <w:rFonts w:asciiTheme="minorHAnsi" w:hAnsiTheme="minorHAnsi" w:cstheme="minorHAnsi"/>
          <w:sz w:val="22"/>
          <w:szCs w:val="22"/>
        </w:rPr>
      </w:pPr>
      <w:r w:rsidRPr="00555E64">
        <w:rPr>
          <w:rFonts w:asciiTheme="minorHAnsi" w:hAnsiTheme="minorHAnsi" w:cstheme="minorHAnsi"/>
          <w:sz w:val="22"/>
          <w:szCs w:val="22"/>
        </w:rPr>
        <w:t>FECHA</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DIRECCIÓN DE ADQUISICIONES DE</w:t>
      </w: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OFICIALIA MAYOR DEL GOBIERNO DEL ESTADO</w:t>
      </w: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555E64">
        <w:rPr>
          <w:rFonts w:asciiTheme="minorHAnsi" w:eastAsia="Times New Roman" w:hAnsiTheme="minorHAnsi" w:cstheme="minorHAnsi"/>
          <w:b w:val="0"/>
          <w:sz w:val="22"/>
          <w:szCs w:val="22"/>
          <w:lang w:val="es-MX" w:eastAsia="es-ES"/>
        </w:rPr>
        <w:t>DE BAJA CALIFORNIA</w:t>
      </w:r>
    </w:p>
    <w:p w:rsidR="00543968" w:rsidRPr="00555E64" w:rsidRDefault="00543968" w:rsidP="00543968">
      <w:pPr>
        <w:pStyle w:val="4"/>
        <w:ind w:left="0" w:right="190" w:firstLine="0"/>
        <w:jc w:val="both"/>
        <w:rPr>
          <w:rFonts w:asciiTheme="minorHAnsi" w:eastAsia="Times New Roman" w:hAnsiTheme="minorHAnsi" w:cstheme="minorHAnsi"/>
          <w:b w:val="0"/>
          <w:sz w:val="22"/>
          <w:szCs w:val="22"/>
          <w:lang w:val="es-MX" w:eastAsia="es-ES"/>
        </w:rPr>
      </w:pPr>
      <w:proofErr w:type="gramStart"/>
      <w:r w:rsidRPr="00555E64">
        <w:rPr>
          <w:rFonts w:asciiTheme="minorHAnsi" w:eastAsia="Times New Roman" w:hAnsiTheme="minorHAnsi" w:cstheme="minorHAnsi"/>
          <w:b w:val="0"/>
          <w:sz w:val="22"/>
          <w:szCs w:val="22"/>
          <w:lang w:val="es-MX" w:eastAsia="es-ES"/>
        </w:rPr>
        <w:t>PRESENTE.-</w:t>
      </w:r>
      <w:proofErr w:type="gramEnd"/>
    </w:p>
    <w:p w:rsidR="00543968" w:rsidRPr="00555E64" w:rsidRDefault="00543968" w:rsidP="00543968">
      <w:pPr>
        <w:pStyle w:val="4"/>
        <w:ind w:left="0" w:right="190" w:firstLine="0"/>
        <w:jc w:val="both"/>
        <w:rPr>
          <w:rFonts w:asciiTheme="minorHAnsi" w:hAnsiTheme="minorHAnsi" w:cstheme="minorHAnsi"/>
          <w:b w:val="0"/>
          <w:sz w:val="22"/>
          <w:szCs w:val="22"/>
        </w:rPr>
      </w:pPr>
    </w:p>
    <w:p w:rsidR="00543968" w:rsidRPr="00555E64" w:rsidRDefault="00543968" w:rsidP="00543968">
      <w:pPr>
        <w:pStyle w:val="Texto"/>
        <w:spacing w:after="0" w:line="240" w:lineRule="auto"/>
        <w:ind w:right="190" w:firstLine="0"/>
        <w:rPr>
          <w:rFonts w:asciiTheme="minorHAnsi" w:hAnsiTheme="minorHAnsi" w:cstheme="minorHAnsi"/>
          <w:sz w:val="22"/>
          <w:szCs w:val="22"/>
        </w:rPr>
      </w:pPr>
      <w:r w:rsidRPr="00555E64">
        <w:rPr>
          <w:rFonts w:asciiTheme="minorHAnsi" w:hAnsiTheme="minorHAnsi" w:cstheme="minorHAnsi"/>
          <w:bCs/>
          <w:sz w:val="22"/>
          <w:szCs w:val="22"/>
        </w:rPr>
        <w:t>El que suscribe en mi calidad de licitante en el procedimiento de</w:t>
      </w:r>
      <w:r w:rsidRPr="00555E64">
        <w:rPr>
          <w:rFonts w:asciiTheme="minorHAnsi" w:hAnsiTheme="minorHAnsi" w:cstheme="minorHAnsi"/>
          <w:b/>
          <w:bCs/>
          <w:sz w:val="22"/>
          <w:szCs w:val="22"/>
        </w:rPr>
        <w:t xml:space="preserve"> </w:t>
      </w:r>
      <w:r w:rsidRPr="00555E64">
        <w:rPr>
          <w:rFonts w:asciiTheme="minorHAnsi" w:hAnsiTheme="minorHAnsi" w:cstheme="minorHAnsi"/>
          <w:bCs/>
          <w:sz w:val="22"/>
          <w:szCs w:val="22"/>
        </w:rPr>
        <w:t xml:space="preserve">licitación pública internacional abierta presencial </w:t>
      </w:r>
      <w:proofErr w:type="gramStart"/>
      <w:r w:rsidRPr="00555E64">
        <w:rPr>
          <w:rFonts w:asciiTheme="minorHAnsi" w:hAnsiTheme="minorHAnsi" w:cstheme="minorHAnsi"/>
          <w:bCs/>
          <w:sz w:val="22"/>
          <w:szCs w:val="22"/>
        </w:rPr>
        <w:t>número:_</w:t>
      </w:r>
      <w:proofErr w:type="gramEnd"/>
      <w:r w:rsidRPr="00555E64">
        <w:rPr>
          <w:rFonts w:asciiTheme="minorHAnsi" w:hAnsiTheme="minorHAnsi" w:cstheme="minorHAnsi"/>
          <w:bCs/>
          <w:sz w:val="22"/>
          <w:szCs w:val="22"/>
        </w:rPr>
        <w:t>_____</w:t>
      </w:r>
      <w:r w:rsidRPr="00555E64">
        <w:rPr>
          <w:rFonts w:asciiTheme="minorHAnsi" w:hAnsiTheme="minorHAnsi" w:cstheme="minorHAnsi"/>
          <w:sz w:val="22"/>
          <w:szCs w:val="22"/>
        </w:rPr>
        <w:t xml:space="preserve">, declaro </w:t>
      </w:r>
      <w:r w:rsidRPr="00555E64">
        <w:rPr>
          <w:rFonts w:asciiTheme="minorHAnsi" w:hAnsiTheme="minorHAnsi" w:cstheme="minorHAnsi"/>
          <w:bCs/>
          <w:sz w:val="22"/>
          <w:szCs w:val="22"/>
        </w:rPr>
        <w:t xml:space="preserve">bajo protesta de decir verdad, </w:t>
      </w:r>
      <w:r w:rsidRPr="00555E64">
        <w:rPr>
          <w:rFonts w:asciiTheme="minorHAnsi" w:hAnsiTheme="minorHAnsi" w:cstheme="minorHAns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555E64" w:rsidRDefault="00543968" w:rsidP="00543968">
      <w:pPr>
        <w:ind w:right="190"/>
        <w:rPr>
          <w:rFonts w:asciiTheme="minorHAnsi" w:hAnsiTheme="minorHAnsi" w:cstheme="minorHAnsi"/>
          <w:color w:val="FF0000"/>
          <w:sz w:val="22"/>
          <w:szCs w:val="22"/>
          <w:lang w:val="es-ES"/>
        </w:rPr>
      </w:pPr>
    </w:p>
    <w:p w:rsidR="00543968" w:rsidRPr="00555E64" w:rsidRDefault="00543968" w:rsidP="00543968">
      <w:pPr>
        <w:ind w:right="190"/>
        <w:rPr>
          <w:rFonts w:asciiTheme="minorHAnsi" w:hAnsiTheme="minorHAnsi" w:cstheme="minorHAnsi"/>
          <w:sz w:val="22"/>
          <w:szCs w:val="22"/>
        </w:rPr>
      </w:pPr>
      <w:proofErr w:type="gramStart"/>
      <w:r w:rsidRPr="00555E64">
        <w:rPr>
          <w:rFonts w:asciiTheme="minorHAnsi" w:hAnsiTheme="minorHAnsi" w:cstheme="minorHAnsi"/>
          <w:sz w:val="22"/>
          <w:szCs w:val="22"/>
        </w:rPr>
        <w:t>ATENTAMENTE.-</w:t>
      </w:r>
      <w:proofErr w:type="gramEnd"/>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r w:rsidRPr="00555E64">
        <w:rPr>
          <w:rFonts w:asciiTheme="minorHAnsi" w:hAnsiTheme="minorHAnsi" w:cstheme="minorHAnsi"/>
          <w:sz w:val="22"/>
          <w:szCs w:val="22"/>
        </w:rPr>
        <w:t>NOMBRE Y FIRMA DEL LICITANTE</w:t>
      </w: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p>
    <w:p w:rsidR="00543968" w:rsidRPr="00555E64" w:rsidRDefault="00543968" w:rsidP="00543968">
      <w:pPr>
        <w:ind w:right="190"/>
        <w:rPr>
          <w:rFonts w:asciiTheme="minorHAnsi" w:hAnsiTheme="minorHAnsi" w:cstheme="minorHAnsi"/>
          <w:sz w:val="22"/>
          <w:szCs w:val="22"/>
        </w:rPr>
      </w:pPr>
      <w:r w:rsidRPr="00555E64">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555E64" w:rsidRDefault="00543968" w:rsidP="00543968">
      <w:pPr>
        <w:ind w:right="190"/>
        <w:rPr>
          <w:rFonts w:asciiTheme="minorHAnsi" w:hAnsiTheme="minorHAnsi" w:cstheme="minorHAnsi"/>
          <w:sz w:val="20"/>
          <w:szCs w:val="20"/>
        </w:rPr>
      </w:pPr>
    </w:p>
    <w:p w:rsidR="00543968" w:rsidRPr="00555E64" w:rsidRDefault="00543968" w:rsidP="00543968">
      <w:pPr>
        <w:ind w:right="190"/>
        <w:rPr>
          <w:rFonts w:asciiTheme="minorHAnsi" w:hAnsiTheme="minorHAnsi" w:cstheme="minorHAnsi"/>
        </w:rPr>
      </w:pPr>
    </w:p>
    <w:p w:rsidR="00543968" w:rsidRPr="00555E64" w:rsidRDefault="00543968" w:rsidP="00543968">
      <w:pPr>
        <w:tabs>
          <w:tab w:val="left" w:pos="-284"/>
        </w:tabs>
        <w:ind w:right="190"/>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543968" w:rsidRPr="00555E64" w:rsidRDefault="00543968" w:rsidP="007B1501">
      <w:pPr>
        <w:tabs>
          <w:tab w:val="left" w:pos="-284"/>
        </w:tabs>
        <w:ind w:left="284" w:right="131"/>
        <w:jc w:val="center"/>
        <w:rPr>
          <w:rFonts w:asciiTheme="minorHAnsi" w:hAnsiTheme="minorHAnsi" w:cstheme="minorHAnsi"/>
          <w:b/>
        </w:rPr>
      </w:pPr>
    </w:p>
    <w:p w:rsidR="00D64A17" w:rsidRPr="00555E64" w:rsidRDefault="00D64A17" w:rsidP="007B1501">
      <w:pPr>
        <w:tabs>
          <w:tab w:val="left" w:pos="-284"/>
        </w:tabs>
        <w:ind w:left="284" w:right="131"/>
        <w:jc w:val="center"/>
        <w:rPr>
          <w:rFonts w:asciiTheme="minorHAnsi" w:hAnsiTheme="minorHAnsi" w:cstheme="minorHAnsi"/>
          <w:b/>
        </w:rPr>
      </w:pPr>
    </w:p>
    <w:p w:rsidR="007B1501" w:rsidRPr="00555E64" w:rsidRDefault="007B1501" w:rsidP="007B1501">
      <w:pPr>
        <w:tabs>
          <w:tab w:val="left" w:pos="-284"/>
        </w:tabs>
        <w:ind w:left="284" w:right="131"/>
        <w:jc w:val="center"/>
        <w:rPr>
          <w:rFonts w:asciiTheme="minorHAnsi" w:hAnsiTheme="minorHAnsi" w:cstheme="minorHAnsi"/>
          <w:b/>
        </w:rPr>
      </w:pPr>
      <w:r w:rsidRPr="00555E64">
        <w:rPr>
          <w:rFonts w:asciiTheme="minorHAnsi" w:hAnsiTheme="minorHAnsi" w:cstheme="minorHAnsi"/>
          <w:b/>
        </w:rPr>
        <w:t xml:space="preserve">ANEXO </w:t>
      </w:r>
      <w:r w:rsidR="00AA1877" w:rsidRPr="00555E64">
        <w:rPr>
          <w:rFonts w:asciiTheme="minorHAnsi" w:hAnsiTheme="minorHAnsi" w:cstheme="minorHAnsi"/>
          <w:b/>
        </w:rPr>
        <w:t>10</w:t>
      </w:r>
    </w:p>
    <w:p w:rsidR="0063726E" w:rsidRPr="00555E64" w:rsidRDefault="0063726E" w:rsidP="0063726E">
      <w:pPr>
        <w:jc w:val="center"/>
        <w:rPr>
          <w:rFonts w:asciiTheme="minorHAnsi" w:hAnsiTheme="minorHAnsi" w:cstheme="minorHAnsi"/>
          <w:b/>
          <w:bCs/>
        </w:rPr>
      </w:pPr>
      <w:r w:rsidRPr="00555E64">
        <w:rPr>
          <w:rFonts w:asciiTheme="minorHAnsi" w:hAnsiTheme="minorHAnsi" w:cstheme="minorHAnsi"/>
          <w:b/>
          <w:bCs/>
        </w:rPr>
        <w:t>PROPUESTA ECONOMICA</w:t>
      </w:r>
    </w:p>
    <w:p w:rsidR="0063726E" w:rsidRPr="00555E64" w:rsidRDefault="0063726E" w:rsidP="0063726E">
      <w:pPr>
        <w:ind w:left="426"/>
        <w:jc w:val="center"/>
        <w:rPr>
          <w:rFonts w:asciiTheme="minorHAnsi" w:hAnsiTheme="minorHAnsi" w:cstheme="minorHAnsi"/>
          <w:i/>
          <w:szCs w:val="36"/>
        </w:rPr>
      </w:pPr>
      <w:r w:rsidRPr="00555E64">
        <w:rPr>
          <w:rFonts w:asciiTheme="minorHAnsi" w:hAnsiTheme="minorHAnsi" w:cstheme="minorHAnsi"/>
          <w:i/>
          <w:szCs w:val="36"/>
        </w:rPr>
        <w:t>NOMENCLAURA E IDENTIFICACION DE LA LICITACIÓN</w:t>
      </w:r>
    </w:p>
    <w:p w:rsidR="0063726E" w:rsidRPr="00555E64"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555E64" w:rsidTr="00B42C98">
        <w:trPr>
          <w:trHeight w:val="214"/>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 xml:space="preserve">Licitante: </w:t>
            </w:r>
          </w:p>
        </w:tc>
        <w:tc>
          <w:tcPr>
            <w:tcW w:w="2728" w:type="dxa"/>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Fecha:</w:t>
            </w:r>
          </w:p>
        </w:tc>
      </w:tr>
      <w:tr w:rsidR="0063726E" w:rsidRPr="00555E64" w:rsidTr="00B42C98">
        <w:trPr>
          <w:trHeight w:val="231"/>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 xml:space="preserve">Domicilio: </w:t>
            </w:r>
          </w:p>
        </w:tc>
        <w:tc>
          <w:tcPr>
            <w:tcW w:w="2728" w:type="dxa"/>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Hoja:               de:</w:t>
            </w:r>
          </w:p>
        </w:tc>
      </w:tr>
      <w:tr w:rsidR="0063726E" w:rsidRPr="00555E64" w:rsidTr="00B42C98">
        <w:trPr>
          <w:trHeight w:val="250"/>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 xml:space="preserve">Representante: </w:t>
            </w:r>
          </w:p>
        </w:tc>
        <w:tc>
          <w:tcPr>
            <w:tcW w:w="2728" w:type="dxa"/>
          </w:tcPr>
          <w:p w:rsidR="0063726E" w:rsidRPr="00555E64" w:rsidRDefault="0063726E" w:rsidP="00B42C98">
            <w:pPr>
              <w:rPr>
                <w:rFonts w:asciiTheme="minorHAnsi" w:hAnsiTheme="minorHAnsi" w:cstheme="minorHAnsi"/>
                <w:bCs/>
                <w:lang w:eastAsia="es-MX"/>
              </w:rPr>
            </w:pPr>
          </w:p>
        </w:tc>
      </w:tr>
      <w:tr w:rsidR="0063726E" w:rsidRPr="00555E64" w:rsidTr="00B42C98">
        <w:trPr>
          <w:trHeight w:val="250"/>
          <w:tblHeader/>
        </w:trPr>
        <w:tc>
          <w:tcPr>
            <w:tcW w:w="7792" w:type="dxa"/>
            <w:shd w:val="clear" w:color="auto" w:fill="auto"/>
            <w:noWrap/>
            <w:vAlign w:val="bottom"/>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Vigencia dela propuesta:</w:t>
            </w:r>
          </w:p>
        </w:tc>
        <w:tc>
          <w:tcPr>
            <w:tcW w:w="2728" w:type="dxa"/>
          </w:tcPr>
          <w:p w:rsidR="0063726E" w:rsidRPr="00555E64" w:rsidRDefault="0063726E" w:rsidP="00B42C98">
            <w:pPr>
              <w:rPr>
                <w:rFonts w:asciiTheme="minorHAnsi" w:hAnsiTheme="minorHAnsi" w:cstheme="minorHAnsi"/>
                <w:bCs/>
                <w:lang w:eastAsia="es-MX"/>
              </w:rPr>
            </w:pPr>
          </w:p>
        </w:tc>
      </w:tr>
    </w:tbl>
    <w:p w:rsidR="0063726E" w:rsidRPr="00555E64" w:rsidRDefault="0063726E" w:rsidP="0063726E">
      <w:pPr>
        <w:rPr>
          <w:rFonts w:asciiTheme="minorHAnsi" w:hAnsiTheme="minorHAnsi" w:cstheme="minorHAnsi"/>
        </w:rPr>
      </w:pPr>
    </w:p>
    <w:p w:rsidR="0063726E" w:rsidRPr="00555E64"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555E64" w:rsidTr="00B42C98">
        <w:trPr>
          <w:trHeight w:val="600"/>
          <w:jc w:val="center"/>
        </w:trPr>
        <w:tc>
          <w:tcPr>
            <w:tcW w:w="1148" w:type="dxa"/>
            <w:shd w:val="clear" w:color="000000" w:fill="969696"/>
            <w:vAlign w:val="center"/>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Partida</w:t>
            </w:r>
          </w:p>
        </w:tc>
        <w:tc>
          <w:tcPr>
            <w:tcW w:w="4388"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Cantidad</w:t>
            </w:r>
          </w:p>
        </w:tc>
        <w:tc>
          <w:tcPr>
            <w:tcW w:w="960"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Precio Unitario</w:t>
            </w:r>
          </w:p>
        </w:tc>
        <w:tc>
          <w:tcPr>
            <w:tcW w:w="1892"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bCs/>
                <w:lang w:eastAsia="es-MX"/>
              </w:rPr>
              <w:t>Importe</w:t>
            </w:r>
          </w:p>
        </w:tc>
      </w:tr>
      <w:tr w:rsidR="0063726E" w:rsidRPr="00555E64" w:rsidTr="00B42C98">
        <w:trPr>
          <w:trHeight w:val="278"/>
          <w:jc w:val="center"/>
        </w:trPr>
        <w:tc>
          <w:tcPr>
            <w:tcW w:w="1148" w:type="dxa"/>
          </w:tcPr>
          <w:p w:rsidR="0063726E" w:rsidRPr="00555E64"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555E64" w:rsidRDefault="0063726E" w:rsidP="00B42C98">
            <w:pPr>
              <w:jc w:val="center"/>
              <w:rPr>
                <w:rFonts w:asciiTheme="minorHAnsi" w:hAnsiTheme="minorHAnsi" w:cstheme="minorHAnsi"/>
                <w:bCs/>
                <w:lang w:eastAsia="es-MX"/>
              </w:rPr>
            </w:pPr>
            <w:r w:rsidRPr="00555E64">
              <w:rPr>
                <w:rFonts w:asciiTheme="minorHAnsi" w:hAnsiTheme="minorHAnsi" w:cstheme="minorHAnsi"/>
                <w:lang w:eastAsia="es-MX"/>
              </w:rPr>
              <w:t>$0.00</w:t>
            </w:r>
          </w:p>
        </w:tc>
        <w:tc>
          <w:tcPr>
            <w:tcW w:w="1892"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5536" w:type="dxa"/>
            <w:gridSpan w:val="2"/>
            <w:vMerge w:val="restart"/>
          </w:tcPr>
          <w:p w:rsidR="0063726E" w:rsidRPr="00555E64"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555E64" w:rsidRDefault="0063726E" w:rsidP="00B42C98">
            <w:pPr>
              <w:jc w:val="right"/>
              <w:rPr>
                <w:rFonts w:asciiTheme="minorHAnsi" w:hAnsiTheme="minorHAnsi" w:cstheme="minorHAnsi"/>
                <w:bCs/>
                <w:lang w:eastAsia="es-MX"/>
              </w:rPr>
            </w:pPr>
            <w:r w:rsidRPr="00555E64">
              <w:rPr>
                <w:rFonts w:asciiTheme="minorHAnsi" w:hAnsiTheme="minorHAnsi" w:cstheme="minorHAnsi"/>
                <w:bCs/>
                <w:lang w:eastAsia="es-MX"/>
              </w:rPr>
              <w:t>Subtotal:</w:t>
            </w: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5536" w:type="dxa"/>
            <w:gridSpan w:val="2"/>
            <w:vMerge/>
          </w:tcPr>
          <w:p w:rsidR="0063726E" w:rsidRPr="00555E64"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555E64" w:rsidRDefault="0063726E" w:rsidP="00B42C98">
            <w:pPr>
              <w:jc w:val="right"/>
              <w:rPr>
                <w:rFonts w:asciiTheme="minorHAnsi" w:hAnsiTheme="minorHAnsi" w:cstheme="minorHAnsi"/>
                <w:bCs/>
                <w:lang w:eastAsia="es-MX"/>
              </w:rPr>
            </w:pPr>
            <w:r w:rsidRPr="00555E64">
              <w:rPr>
                <w:rFonts w:asciiTheme="minorHAnsi" w:hAnsiTheme="minorHAnsi" w:cstheme="minorHAnsi"/>
                <w:bCs/>
                <w:szCs w:val="22"/>
                <w:lang w:eastAsia="es-MX"/>
              </w:rPr>
              <w:t>El porcentaje que se trasladará</w:t>
            </w:r>
            <w:r w:rsidRPr="00555E64">
              <w:rPr>
                <w:rFonts w:asciiTheme="minorHAnsi" w:hAnsiTheme="minorHAnsi" w:cstheme="minorHAnsi"/>
              </w:rPr>
              <w:t xml:space="preserve"> </w:t>
            </w:r>
            <w:r w:rsidRPr="00555E64">
              <w:rPr>
                <w:rFonts w:asciiTheme="minorHAnsi" w:hAnsiTheme="minorHAnsi" w:cstheme="minorHAnsi"/>
                <w:bCs/>
                <w:szCs w:val="22"/>
                <w:lang w:eastAsia="es-MX"/>
              </w:rPr>
              <w:t>de I.V.A. es del:</w:t>
            </w: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1148" w:type="dxa"/>
          </w:tcPr>
          <w:p w:rsidR="0063726E" w:rsidRPr="00555E64"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r w:rsidR="0063726E" w:rsidRPr="00555E64" w:rsidTr="00B42C98">
        <w:trPr>
          <w:trHeight w:val="268"/>
          <w:jc w:val="center"/>
        </w:trPr>
        <w:tc>
          <w:tcPr>
            <w:tcW w:w="1148" w:type="dxa"/>
          </w:tcPr>
          <w:p w:rsidR="0063726E" w:rsidRPr="00555E64"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555E64" w:rsidRDefault="0063726E" w:rsidP="00B42C98">
            <w:pPr>
              <w:rPr>
                <w:rFonts w:asciiTheme="minorHAnsi" w:hAnsiTheme="minorHAnsi" w:cstheme="minorHAnsi"/>
                <w:bCs/>
                <w:lang w:eastAsia="es-MX"/>
              </w:rPr>
            </w:pPr>
            <w:r w:rsidRPr="00555E64">
              <w:rPr>
                <w:rFonts w:asciiTheme="minorHAnsi" w:hAnsiTheme="minorHAnsi" w:cstheme="minorHAnsi"/>
                <w:bCs/>
                <w:lang w:eastAsia="es-MX"/>
              </w:rPr>
              <w:t>Moneda:</w:t>
            </w:r>
          </w:p>
        </w:tc>
        <w:tc>
          <w:tcPr>
            <w:tcW w:w="1045"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555E64" w:rsidRDefault="0063726E" w:rsidP="00B42C98">
            <w:pPr>
              <w:jc w:val="center"/>
              <w:rPr>
                <w:rFonts w:asciiTheme="minorHAnsi" w:hAnsiTheme="minorHAnsi" w:cstheme="minorHAnsi"/>
                <w:bCs/>
                <w:lang w:eastAsia="es-MX"/>
              </w:rPr>
            </w:pPr>
          </w:p>
        </w:tc>
      </w:tr>
    </w:tbl>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0"/>
        <w:jc w:val="left"/>
        <w:rPr>
          <w:rFonts w:asciiTheme="minorHAnsi" w:hAnsiTheme="minorHAnsi" w:cstheme="minorHAnsi"/>
          <w:lang w:eastAsia="es-MX"/>
        </w:rPr>
      </w:pPr>
      <w:r w:rsidRPr="00555E64">
        <w:rPr>
          <w:rFonts w:asciiTheme="minorHAnsi" w:hAnsiTheme="minorHAnsi" w:cstheme="minorHAnsi"/>
          <w:lang w:eastAsia="es-MX"/>
        </w:rPr>
        <w:t>Incluyendo programación, fletes, maniobras de carga y descarga, seguros y todos los costos relacionados para poner los bienes en los lugares de destino según corresponda.</w:t>
      </w:r>
    </w:p>
    <w:p w:rsidR="0063726E" w:rsidRPr="00555E64" w:rsidRDefault="0063726E" w:rsidP="0063726E">
      <w:pPr>
        <w:pStyle w:val="2"/>
        <w:ind w:left="0"/>
        <w:jc w:val="left"/>
        <w:rPr>
          <w:rFonts w:asciiTheme="minorHAnsi" w:hAnsiTheme="minorHAnsi" w:cstheme="minorHAnsi"/>
          <w:sz w:val="24"/>
          <w:szCs w:val="24"/>
          <w:u w:val="single"/>
        </w:rPr>
      </w:pPr>
    </w:p>
    <w:p w:rsidR="0063726E" w:rsidRPr="00555E64" w:rsidRDefault="0063726E" w:rsidP="0063726E">
      <w:pPr>
        <w:pStyle w:val="2"/>
        <w:ind w:left="0"/>
        <w:jc w:val="left"/>
        <w:rPr>
          <w:rFonts w:asciiTheme="minorHAnsi" w:hAnsiTheme="minorHAnsi" w:cstheme="minorHAnsi"/>
          <w:sz w:val="24"/>
          <w:szCs w:val="24"/>
          <w:u w:val="single"/>
        </w:rPr>
      </w:pPr>
      <w:r w:rsidRPr="00555E64">
        <w:rPr>
          <w:rFonts w:asciiTheme="minorHAnsi" w:hAnsiTheme="minorHAnsi" w:cstheme="minorHAnsi"/>
          <w:sz w:val="24"/>
          <w:szCs w:val="24"/>
          <w:u w:val="single"/>
        </w:rPr>
        <w:t>ESTABLECER CONDICIONES DE PRECIO Y PAGO</w:t>
      </w: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Textoindependiente2"/>
        <w:ind w:left="1134"/>
        <w:rPr>
          <w:rFonts w:asciiTheme="minorHAnsi" w:hAnsiTheme="minorHAnsi" w:cstheme="minorHAnsi"/>
          <w:b w:val="0"/>
          <w:sz w:val="24"/>
          <w:szCs w:val="24"/>
        </w:rPr>
      </w:pPr>
      <w:r w:rsidRPr="00555E64">
        <w:rPr>
          <w:rFonts w:asciiTheme="minorHAnsi" w:hAnsiTheme="minorHAnsi" w:cstheme="minorHAnsi"/>
          <w:b w:val="0"/>
          <w:sz w:val="24"/>
          <w:szCs w:val="24"/>
        </w:rPr>
        <w:t>NOMBRE Y FIRMA DEL LICITANTE</w:t>
      </w:r>
    </w:p>
    <w:p w:rsidR="0063726E" w:rsidRPr="00555E64" w:rsidRDefault="0063726E" w:rsidP="0063726E">
      <w:pPr>
        <w:pStyle w:val="Textoindependiente2"/>
        <w:ind w:left="1134"/>
        <w:rPr>
          <w:rFonts w:asciiTheme="minorHAnsi" w:hAnsiTheme="minorHAnsi" w:cstheme="minorHAnsi"/>
          <w:b w:val="0"/>
          <w:sz w:val="24"/>
          <w:szCs w:val="24"/>
        </w:rPr>
      </w:pPr>
      <w:r w:rsidRPr="00555E64">
        <w:rPr>
          <w:rFonts w:asciiTheme="minorHAnsi" w:hAnsiTheme="minorHAnsi" w:cstheme="minorHAnsi"/>
          <w:b w:val="0"/>
          <w:sz w:val="24"/>
          <w:szCs w:val="24"/>
        </w:rPr>
        <w:t>O SU REPRESENTANTE LEGAL</w:t>
      </w: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pStyle w:val="2"/>
        <w:ind w:left="1368"/>
        <w:jc w:val="center"/>
        <w:rPr>
          <w:rFonts w:asciiTheme="minorHAnsi" w:hAnsiTheme="minorHAnsi" w:cstheme="minorHAnsi"/>
          <w:sz w:val="24"/>
          <w:szCs w:val="24"/>
        </w:rPr>
      </w:pPr>
    </w:p>
    <w:p w:rsidR="0063726E" w:rsidRPr="00555E64" w:rsidRDefault="0063726E" w:rsidP="0063726E">
      <w:pPr>
        <w:tabs>
          <w:tab w:val="left" w:pos="-284"/>
        </w:tabs>
        <w:ind w:right="131"/>
        <w:jc w:val="both"/>
        <w:rPr>
          <w:rFonts w:asciiTheme="minorHAnsi" w:hAnsiTheme="minorHAnsi" w:cstheme="minorHAnsi"/>
        </w:rPr>
      </w:pPr>
      <w:r w:rsidRPr="00555E64">
        <w:rPr>
          <w:rFonts w:asciiTheme="minorHAnsi" w:hAnsiTheme="minorHAnsi" w:cstheme="minorHAnsi"/>
        </w:rPr>
        <w:t>Nota: El presente formato podrá ser reproducido por cada participante en el modo que estime conveniente, debiendo respetar su contenido esencial.</w:t>
      </w:r>
    </w:p>
    <w:p w:rsidR="00253B68" w:rsidRPr="00555E64" w:rsidRDefault="00253B68" w:rsidP="0063726E">
      <w:pPr>
        <w:tabs>
          <w:tab w:val="left" w:pos="-284"/>
        </w:tabs>
        <w:ind w:left="284" w:right="131"/>
        <w:jc w:val="cente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253B68" w:rsidRPr="00555E64" w:rsidRDefault="00253B68" w:rsidP="00253B68">
      <w:pPr>
        <w:rPr>
          <w:rFonts w:asciiTheme="minorHAnsi" w:hAnsiTheme="minorHAnsi" w:cstheme="minorHAnsi"/>
          <w:sz w:val="22"/>
          <w:szCs w:val="22"/>
        </w:rPr>
      </w:pPr>
    </w:p>
    <w:p w:rsidR="007B1501" w:rsidRPr="00555E64" w:rsidRDefault="00253B68" w:rsidP="00253B68">
      <w:pPr>
        <w:tabs>
          <w:tab w:val="left" w:pos="2955"/>
        </w:tabs>
        <w:rPr>
          <w:rFonts w:asciiTheme="minorHAnsi" w:hAnsiTheme="minorHAnsi" w:cstheme="minorHAnsi"/>
          <w:sz w:val="22"/>
          <w:szCs w:val="22"/>
        </w:rPr>
      </w:pPr>
      <w:r w:rsidRPr="00555E64">
        <w:rPr>
          <w:rFonts w:asciiTheme="minorHAnsi" w:hAnsiTheme="minorHAnsi" w:cstheme="minorHAnsi"/>
          <w:sz w:val="22"/>
          <w:szCs w:val="22"/>
        </w:rPr>
        <w:tab/>
      </w:r>
    </w:p>
    <w:sectPr w:rsidR="007B1501" w:rsidRPr="00555E64"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078C" w:rsidRDefault="00F5078C" w:rsidP="00C27550">
      <w:r>
        <w:separator/>
      </w:r>
    </w:p>
  </w:endnote>
  <w:endnote w:type="continuationSeparator" w:id="0">
    <w:p w:rsidR="00F5078C" w:rsidRDefault="00F5078C"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ontserrat">
    <w:altName w:val="Calibri"/>
    <w:panose1 w:val="00000000000000000000"/>
    <w:charset w:val="00"/>
    <w:family w:val="modern"/>
    <w:notTrueType/>
    <w:pitch w:val="variable"/>
    <w:sig w:usb0="2000020F" w:usb1="00000003" w:usb2="00000000" w:usb3="00000000" w:csb0="00000197"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78C" w:rsidRPr="00CD1914" w:rsidRDefault="00F5078C" w:rsidP="00F55980">
    <w:pPr>
      <w:pStyle w:val="Encabezado"/>
      <w:jc w:val="both"/>
      <w:rPr>
        <w:rFonts w:ascii="Calibri" w:hAnsi="Calibri" w:cs="Calibri"/>
        <w:sz w:val="18"/>
        <w:szCs w:val="16"/>
      </w:rPr>
    </w:pPr>
    <w:proofErr w:type="spellStart"/>
    <w:r w:rsidRPr="00CD1914">
      <w:rPr>
        <w:rFonts w:ascii="Calibri" w:hAnsi="Calibri" w:cs="Calibri"/>
        <w:sz w:val="18"/>
        <w:szCs w:val="16"/>
      </w:rPr>
      <w:t>L</w:t>
    </w:r>
    <w:r>
      <w:rPr>
        <w:rFonts w:ascii="Calibri" w:hAnsi="Calibri" w:cs="Calibri"/>
        <w:sz w:val="18"/>
        <w:szCs w:val="16"/>
      </w:rPr>
      <w:t>icitación</w:t>
    </w:r>
    <w:proofErr w:type="spellEnd"/>
    <w:r>
      <w:rPr>
        <w:rFonts w:ascii="Calibri" w:hAnsi="Calibri" w:cs="Calibri"/>
        <w:sz w:val="18"/>
        <w:szCs w:val="16"/>
      </w:rPr>
      <w:t xml:space="preserve"> </w:t>
    </w:r>
    <w:proofErr w:type="spellStart"/>
    <w:r>
      <w:rPr>
        <w:rFonts w:ascii="Calibri" w:hAnsi="Calibri" w:cs="Calibri"/>
        <w:sz w:val="18"/>
        <w:szCs w:val="16"/>
      </w:rPr>
      <w:t>Pública</w:t>
    </w:r>
    <w:proofErr w:type="spellEnd"/>
    <w:r>
      <w:rPr>
        <w:rFonts w:ascii="Calibri" w:hAnsi="Calibri" w:cs="Calibri"/>
        <w:sz w:val="18"/>
        <w:szCs w:val="16"/>
      </w:rPr>
      <w:t xml:space="preserve"> </w:t>
    </w:r>
    <w:r>
      <w:rPr>
        <w:rFonts w:ascii="Calibri" w:hAnsi="Calibri" w:cs="Calibri"/>
        <w:sz w:val="18"/>
        <w:szCs w:val="16"/>
        <w:lang w:val="es-MX"/>
      </w:rPr>
      <w:t>Interna</w:t>
    </w:r>
    <w:proofErr w:type="spellStart"/>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E15</w:t>
    </w:r>
    <w:r w:rsidRPr="00A33A22">
      <w:rPr>
        <w:rFonts w:ascii="Calibri" w:hAnsi="Calibri" w:cs="Calibri"/>
        <w:noProof/>
        <w:sz w:val="18"/>
        <w:szCs w:val="18"/>
      </w:rPr>
      <w:t>-</w:t>
    </w:r>
    <w:r>
      <w:rPr>
        <w:rFonts w:ascii="Calibri" w:hAnsi="Calibri" w:cs="Calibri"/>
        <w:noProof/>
        <w:sz w:val="18"/>
        <w:szCs w:val="18"/>
        <w:lang w:val="es-MX"/>
      </w:rPr>
      <w:t>2021</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proofErr w:type="spellStart"/>
    <w:r w:rsidRPr="00DE43CC">
      <w:rPr>
        <w:rFonts w:ascii="Calibri" w:hAnsi="Calibri" w:cs="Calibri"/>
        <w:sz w:val="18"/>
        <w:szCs w:val="16"/>
      </w:rPr>
      <w:t>Pág</w:t>
    </w:r>
    <w:proofErr w:type="spellEnd"/>
    <w:r w:rsidRPr="00DE43CC">
      <w:rPr>
        <w:rFonts w:ascii="Calibri" w:hAnsi="Calibri" w:cs="Calibri"/>
        <w:sz w:val="18"/>
        <w:szCs w:val="16"/>
      </w:rPr>
      <w:t xml:space="preserve">.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191FE4">
      <w:rPr>
        <w:rFonts w:ascii="Calibri" w:hAnsi="Calibri" w:cs="Calibri"/>
        <w:noProof/>
        <w:sz w:val="18"/>
        <w:szCs w:val="16"/>
      </w:rPr>
      <w:t>56</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191FE4">
      <w:rPr>
        <w:rFonts w:ascii="Calibri" w:hAnsi="Calibri" w:cs="Calibri"/>
        <w:noProof/>
        <w:sz w:val="18"/>
        <w:szCs w:val="16"/>
      </w:rPr>
      <w:t>68</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078C" w:rsidRDefault="00F5078C" w:rsidP="00C27550">
      <w:r>
        <w:separator/>
      </w:r>
    </w:p>
  </w:footnote>
  <w:footnote w:type="continuationSeparator" w:id="0">
    <w:p w:rsidR="00F5078C" w:rsidRDefault="00F5078C"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78C" w:rsidRPr="00D67F32" w:rsidRDefault="00F5078C"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F5078C" w:rsidRPr="00E12C6B" w:rsidRDefault="00F5078C" w:rsidP="00F55980">
    <w:pPr>
      <w:pStyle w:val="Encabezado"/>
      <w:jc w:val="center"/>
      <w:rPr>
        <w:rFonts w:ascii="Arial" w:hAnsi="Arial" w:cs="Arial"/>
        <w:b/>
        <w:sz w:val="18"/>
        <w:szCs w:val="18"/>
        <w:lang w:val="es-ES_tradnl"/>
      </w:rPr>
    </w:pPr>
    <w:r>
      <w:rPr>
        <w:rFonts w:ascii="Arial" w:hAnsi="Arial" w:cs="Arial"/>
        <w:b/>
        <w:noProof/>
        <w:sz w:val="18"/>
        <w:szCs w:val="18"/>
        <w:lang w:val="en-US" w:eastAsia="en-US"/>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pt;height:11.2pt" o:bullet="t">
        <v:imagedata r:id="rId1" o:title="BD14579_"/>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14302D4"/>
    <w:multiLevelType w:val="hybridMultilevel"/>
    <w:tmpl w:val="2FD0A502"/>
    <w:lvl w:ilvl="0" w:tplc="080A0001">
      <w:start w:val="1"/>
      <w:numFmt w:val="bullet"/>
      <w:lvlText w:val=""/>
      <w:lvlJc w:val="left"/>
      <w:pPr>
        <w:ind w:left="1999" w:hanging="360"/>
      </w:pPr>
      <w:rPr>
        <w:rFonts w:ascii="Symbol" w:hAnsi="Symbol" w:hint="default"/>
      </w:rPr>
    </w:lvl>
    <w:lvl w:ilvl="1" w:tplc="080A0003" w:tentative="1">
      <w:start w:val="1"/>
      <w:numFmt w:val="bullet"/>
      <w:lvlText w:val="o"/>
      <w:lvlJc w:val="left"/>
      <w:pPr>
        <w:ind w:left="2719" w:hanging="360"/>
      </w:pPr>
      <w:rPr>
        <w:rFonts w:ascii="Courier New" w:hAnsi="Courier New" w:cs="Courier New" w:hint="default"/>
      </w:rPr>
    </w:lvl>
    <w:lvl w:ilvl="2" w:tplc="080A0005" w:tentative="1">
      <w:start w:val="1"/>
      <w:numFmt w:val="bullet"/>
      <w:lvlText w:val=""/>
      <w:lvlJc w:val="left"/>
      <w:pPr>
        <w:ind w:left="3439" w:hanging="360"/>
      </w:pPr>
      <w:rPr>
        <w:rFonts w:ascii="Wingdings" w:hAnsi="Wingdings" w:hint="default"/>
      </w:rPr>
    </w:lvl>
    <w:lvl w:ilvl="3" w:tplc="080A0001" w:tentative="1">
      <w:start w:val="1"/>
      <w:numFmt w:val="bullet"/>
      <w:lvlText w:val=""/>
      <w:lvlJc w:val="left"/>
      <w:pPr>
        <w:ind w:left="4159" w:hanging="360"/>
      </w:pPr>
      <w:rPr>
        <w:rFonts w:ascii="Symbol" w:hAnsi="Symbol" w:hint="default"/>
      </w:rPr>
    </w:lvl>
    <w:lvl w:ilvl="4" w:tplc="080A0003" w:tentative="1">
      <w:start w:val="1"/>
      <w:numFmt w:val="bullet"/>
      <w:lvlText w:val="o"/>
      <w:lvlJc w:val="left"/>
      <w:pPr>
        <w:ind w:left="4879" w:hanging="360"/>
      </w:pPr>
      <w:rPr>
        <w:rFonts w:ascii="Courier New" w:hAnsi="Courier New" w:cs="Courier New" w:hint="default"/>
      </w:rPr>
    </w:lvl>
    <w:lvl w:ilvl="5" w:tplc="080A0005" w:tentative="1">
      <w:start w:val="1"/>
      <w:numFmt w:val="bullet"/>
      <w:lvlText w:val=""/>
      <w:lvlJc w:val="left"/>
      <w:pPr>
        <w:ind w:left="5599" w:hanging="360"/>
      </w:pPr>
      <w:rPr>
        <w:rFonts w:ascii="Wingdings" w:hAnsi="Wingdings" w:hint="default"/>
      </w:rPr>
    </w:lvl>
    <w:lvl w:ilvl="6" w:tplc="080A0001" w:tentative="1">
      <w:start w:val="1"/>
      <w:numFmt w:val="bullet"/>
      <w:lvlText w:val=""/>
      <w:lvlJc w:val="left"/>
      <w:pPr>
        <w:ind w:left="6319" w:hanging="360"/>
      </w:pPr>
      <w:rPr>
        <w:rFonts w:ascii="Symbol" w:hAnsi="Symbol" w:hint="default"/>
      </w:rPr>
    </w:lvl>
    <w:lvl w:ilvl="7" w:tplc="080A0003" w:tentative="1">
      <w:start w:val="1"/>
      <w:numFmt w:val="bullet"/>
      <w:lvlText w:val="o"/>
      <w:lvlJc w:val="left"/>
      <w:pPr>
        <w:ind w:left="7039" w:hanging="360"/>
      </w:pPr>
      <w:rPr>
        <w:rFonts w:ascii="Courier New" w:hAnsi="Courier New" w:cs="Courier New" w:hint="default"/>
      </w:rPr>
    </w:lvl>
    <w:lvl w:ilvl="8" w:tplc="080A0005" w:tentative="1">
      <w:start w:val="1"/>
      <w:numFmt w:val="bullet"/>
      <w:lvlText w:val=""/>
      <w:lvlJc w:val="left"/>
      <w:pPr>
        <w:ind w:left="7759" w:hanging="360"/>
      </w:pPr>
      <w:rPr>
        <w:rFonts w:ascii="Wingdings" w:hAnsi="Wingdings" w:hint="default"/>
      </w:rPr>
    </w:lvl>
  </w:abstractNum>
  <w:abstractNum w:abstractNumId="2" w15:restartNumberingAfterBreak="0">
    <w:nsid w:val="066A2E72"/>
    <w:multiLevelType w:val="singleLevel"/>
    <w:tmpl w:val="F252F9A2"/>
    <w:lvl w:ilvl="0">
      <w:start w:val="4"/>
      <w:numFmt w:val="upperLetter"/>
      <w:lvlText w:val="%1)"/>
      <w:lvlJc w:val="left"/>
      <w:pPr>
        <w:tabs>
          <w:tab w:val="num" w:pos="1350"/>
        </w:tabs>
        <w:ind w:left="1350" w:hanging="360"/>
      </w:pPr>
      <w:rPr>
        <w:rFonts w:ascii="Calibri" w:hAnsi="Calibri" w:cs="Tahoma" w:hint="default"/>
        <w:b/>
        <w:sz w:val="22"/>
        <w:szCs w:val="24"/>
      </w:rPr>
    </w:lvl>
  </w:abstractNum>
  <w:abstractNum w:abstractNumId="3" w15:restartNumberingAfterBreak="0">
    <w:nsid w:val="07EB6651"/>
    <w:multiLevelType w:val="hybridMultilevel"/>
    <w:tmpl w:val="14D0DE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B4E5541"/>
    <w:multiLevelType w:val="hybridMultilevel"/>
    <w:tmpl w:val="D1147BE4"/>
    <w:lvl w:ilvl="0" w:tplc="080A000B">
      <w:start w:val="1"/>
      <w:numFmt w:val="bullet"/>
      <w:lvlText w:val=""/>
      <w:lvlJc w:val="left"/>
      <w:pPr>
        <w:ind w:left="1999" w:hanging="360"/>
      </w:pPr>
      <w:rPr>
        <w:rFonts w:ascii="Wingdings" w:hAnsi="Wingdings" w:hint="default"/>
      </w:rPr>
    </w:lvl>
    <w:lvl w:ilvl="1" w:tplc="080A0003" w:tentative="1">
      <w:start w:val="1"/>
      <w:numFmt w:val="bullet"/>
      <w:lvlText w:val="o"/>
      <w:lvlJc w:val="left"/>
      <w:pPr>
        <w:ind w:left="2719" w:hanging="360"/>
      </w:pPr>
      <w:rPr>
        <w:rFonts w:ascii="Courier New" w:hAnsi="Courier New" w:cs="Courier New" w:hint="default"/>
      </w:rPr>
    </w:lvl>
    <w:lvl w:ilvl="2" w:tplc="080A0005" w:tentative="1">
      <w:start w:val="1"/>
      <w:numFmt w:val="bullet"/>
      <w:lvlText w:val=""/>
      <w:lvlJc w:val="left"/>
      <w:pPr>
        <w:ind w:left="3439" w:hanging="360"/>
      </w:pPr>
      <w:rPr>
        <w:rFonts w:ascii="Wingdings" w:hAnsi="Wingdings" w:hint="default"/>
      </w:rPr>
    </w:lvl>
    <w:lvl w:ilvl="3" w:tplc="080A0001" w:tentative="1">
      <w:start w:val="1"/>
      <w:numFmt w:val="bullet"/>
      <w:lvlText w:val=""/>
      <w:lvlJc w:val="left"/>
      <w:pPr>
        <w:ind w:left="4159" w:hanging="360"/>
      </w:pPr>
      <w:rPr>
        <w:rFonts w:ascii="Symbol" w:hAnsi="Symbol" w:hint="default"/>
      </w:rPr>
    </w:lvl>
    <w:lvl w:ilvl="4" w:tplc="080A0003" w:tentative="1">
      <w:start w:val="1"/>
      <w:numFmt w:val="bullet"/>
      <w:lvlText w:val="o"/>
      <w:lvlJc w:val="left"/>
      <w:pPr>
        <w:ind w:left="4879" w:hanging="360"/>
      </w:pPr>
      <w:rPr>
        <w:rFonts w:ascii="Courier New" w:hAnsi="Courier New" w:cs="Courier New" w:hint="default"/>
      </w:rPr>
    </w:lvl>
    <w:lvl w:ilvl="5" w:tplc="080A0005" w:tentative="1">
      <w:start w:val="1"/>
      <w:numFmt w:val="bullet"/>
      <w:lvlText w:val=""/>
      <w:lvlJc w:val="left"/>
      <w:pPr>
        <w:ind w:left="5599" w:hanging="360"/>
      </w:pPr>
      <w:rPr>
        <w:rFonts w:ascii="Wingdings" w:hAnsi="Wingdings" w:hint="default"/>
      </w:rPr>
    </w:lvl>
    <w:lvl w:ilvl="6" w:tplc="080A0001" w:tentative="1">
      <w:start w:val="1"/>
      <w:numFmt w:val="bullet"/>
      <w:lvlText w:val=""/>
      <w:lvlJc w:val="left"/>
      <w:pPr>
        <w:ind w:left="6319" w:hanging="360"/>
      </w:pPr>
      <w:rPr>
        <w:rFonts w:ascii="Symbol" w:hAnsi="Symbol" w:hint="default"/>
      </w:rPr>
    </w:lvl>
    <w:lvl w:ilvl="7" w:tplc="080A0003" w:tentative="1">
      <w:start w:val="1"/>
      <w:numFmt w:val="bullet"/>
      <w:lvlText w:val="o"/>
      <w:lvlJc w:val="left"/>
      <w:pPr>
        <w:ind w:left="7039" w:hanging="360"/>
      </w:pPr>
      <w:rPr>
        <w:rFonts w:ascii="Courier New" w:hAnsi="Courier New" w:cs="Courier New" w:hint="default"/>
      </w:rPr>
    </w:lvl>
    <w:lvl w:ilvl="8" w:tplc="080A0005" w:tentative="1">
      <w:start w:val="1"/>
      <w:numFmt w:val="bullet"/>
      <w:lvlText w:val=""/>
      <w:lvlJc w:val="left"/>
      <w:pPr>
        <w:ind w:left="7759" w:hanging="360"/>
      </w:pPr>
      <w:rPr>
        <w:rFonts w:ascii="Wingdings" w:hAnsi="Wingdings" w:hint="default"/>
      </w:rPr>
    </w:lvl>
  </w:abstractNum>
  <w:abstractNum w:abstractNumId="5"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15:restartNumberingAfterBreak="0">
    <w:nsid w:val="0FC94FB5"/>
    <w:multiLevelType w:val="hybridMultilevel"/>
    <w:tmpl w:val="4B84725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B">
      <w:start w:val="1"/>
      <w:numFmt w:val="bullet"/>
      <w:lvlText w:val=""/>
      <w:lvlJc w:val="left"/>
      <w:pPr>
        <w:ind w:left="3600" w:hanging="360"/>
      </w:pPr>
      <w:rPr>
        <w:rFonts w:ascii="Wingdings" w:hAnsi="Wingdings"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63361F1"/>
    <w:multiLevelType w:val="hybridMultilevel"/>
    <w:tmpl w:val="E1086D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ADD52A2"/>
    <w:multiLevelType w:val="multilevel"/>
    <w:tmpl w:val="7CE2652E"/>
    <w:lvl w:ilvl="0">
      <w:start w:val="1"/>
      <w:numFmt w:val="bullet"/>
      <w:lvlText w:val=""/>
      <w:lvlJc w:val="left"/>
      <w:pPr>
        <w:ind w:left="1261" w:hanging="773"/>
      </w:pPr>
      <w:rPr>
        <w:rFonts w:ascii="Symbol" w:hAnsi="Symbol"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9" w15:restartNumberingAfterBreak="0">
    <w:nsid w:val="1F5E1FA9"/>
    <w:multiLevelType w:val="hybridMultilevel"/>
    <w:tmpl w:val="C8F037DC"/>
    <w:lvl w:ilvl="0" w:tplc="080A0003">
      <w:start w:val="1"/>
      <w:numFmt w:val="bullet"/>
      <w:lvlText w:val="o"/>
      <w:lvlJc w:val="left"/>
      <w:pPr>
        <w:ind w:left="3555" w:hanging="360"/>
      </w:pPr>
      <w:rPr>
        <w:rFonts w:ascii="Courier New" w:hAnsi="Courier New" w:cs="Courier New" w:hint="default"/>
      </w:rPr>
    </w:lvl>
    <w:lvl w:ilvl="1" w:tplc="080A0019" w:tentative="1">
      <w:start w:val="1"/>
      <w:numFmt w:val="lowerLetter"/>
      <w:lvlText w:val="%2."/>
      <w:lvlJc w:val="left"/>
      <w:pPr>
        <w:ind w:left="4275" w:hanging="360"/>
      </w:pPr>
    </w:lvl>
    <w:lvl w:ilvl="2" w:tplc="080A001B" w:tentative="1">
      <w:start w:val="1"/>
      <w:numFmt w:val="lowerRoman"/>
      <w:lvlText w:val="%3."/>
      <w:lvlJc w:val="right"/>
      <w:pPr>
        <w:ind w:left="4995" w:hanging="180"/>
      </w:pPr>
    </w:lvl>
    <w:lvl w:ilvl="3" w:tplc="080A000F" w:tentative="1">
      <w:start w:val="1"/>
      <w:numFmt w:val="decimal"/>
      <w:lvlText w:val="%4."/>
      <w:lvlJc w:val="left"/>
      <w:pPr>
        <w:ind w:left="5715" w:hanging="360"/>
      </w:pPr>
    </w:lvl>
    <w:lvl w:ilvl="4" w:tplc="080A0019" w:tentative="1">
      <w:start w:val="1"/>
      <w:numFmt w:val="lowerLetter"/>
      <w:lvlText w:val="%5."/>
      <w:lvlJc w:val="left"/>
      <w:pPr>
        <w:ind w:left="6435" w:hanging="360"/>
      </w:pPr>
    </w:lvl>
    <w:lvl w:ilvl="5" w:tplc="080A001B" w:tentative="1">
      <w:start w:val="1"/>
      <w:numFmt w:val="lowerRoman"/>
      <w:lvlText w:val="%6."/>
      <w:lvlJc w:val="right"/>
      <w:pPr>
        <w:ind w:left="7155" w:hanging="180"/>
      </w:pPr>
    </w:lvl>
    <w:lvl w:ilvl="6" w:tplc="080A000F" w:tentative="1">
      <w:start w:val="1"/>
      <w:numFmt w:val="decimal"/>
      <w:lvlText w:val="%7."/>
      <w:lvlJc w:val="left"/>
      <w:pPr>
        <w:ind w:left="7875" w:hanging="360"/>
      </w:pPr>
    </w:lvl>
    <w:lvl w:ilvl="7" w:tplc="080A0019" w:tentative="1">
      <w:start w:val="1"/>
      <w:numFmt w:val="lowerLetter"/>
      <w:lvlText w:val="%8."/>
      <w:lvlJc w:val="left"/>
      <w:pPr>
        <w:ind w:left="8595" w:hanging="360"/>
      </w:pPr>
    </w:lvl>
    <w:lvl w:ilvl="8" w:tplc="080A001B" w:tentative="1">
      <w:start w:val="1"/>
      <w:numFmt w:val="lowerRoman"/>
      <w:lvlText w:val="%9."/>
      <w:lvlJc w:val="right"/>
      <w:pPr>
        <w:ind w:left="9315" w:hanging="180"/>
      </w:pPr>
    </w:lvl>
  </w:abstractNum>
  <w:abstractNum w:abstractNumId="10" w15:restartNumberingAfterBreak="0">
    <w:nsid w:val="21684B0E"/>
    <w:multiLevelType w:val="hybridMultilevel"/>
    <w:tmpl w:val="FE468D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3290F5F"/>
    <w:multiLevelType w:val="hybridMultilevel"/>
    <w:tmpl w:val="67D618CC"/>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23BB6F82"/>
    <w:multiLevelType w:val="multilevel"/>
    <w:tmpl w:val="7CE2652E"/>
    <w:lvl w:ilvl="0">
      <w:start w:val="1"/>
      <w:numFmt w:val="bullet"/>
      <w:lvlText w:val=""/>
      <w:lvlJc w:val="left"/>
      <w:pPr>
        <w:ind w:left="1261" w:hanging="773"/>
      </w:pPr>
      <w:rPr>
        <w:rFonts w:ascii="Symbol" w:hAnsi="Symbol"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13" w15:restartNumberingAfterBreak="0">
    <w:nsid w:val="25E90833"/>
    <w:multiLevelType w:val="multilevel"/>
    <w:tmpl w:val="7CE2652E"/>
    <w:lvl w:ilvl="0">
      <w:start w:val="1"/>
      <w:numFmt w:val="bullet"/>
      <w:lvlText w:val=""/>
      <w:lvlJc w:val="left"/>
      <w:pPr>
        <w:ind w:left="1261" w:hanging="773"/>
      </w:pPr>
      <w:rPr>
        <w:rFonts w:ascii="Symbol" w:hAnsi="Symbol"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14" w15:restartNumberingAfterBreak="0">
    <w:nsid w:val="2C3F31D9"/>
    <w:multiLevelType w:val="hybridMultilevel"/>
    <w:tmpl w:val="18189A88"/>
    <w:lvl w:ilvl="0" w:tplc="080A0003">
      <w:start w:val="1"/>
      <w:numFmt w:val="bullet"/>
      <w:lvlText w:val="o"/>
      <w:lvlJc w:val="left"/>
      <w:pPr>
        <w:ind w:left="4320" w:hanging="360"/>
      </w:pPr>
      <w:rPr>
        <w:rFonts w:ascii="Courier New" w:hAnsi="Courier New" w:cs="Courier New" w:hint="default"/>
      </w:rPr>
    </w:lvl>
    <w:lvl w:ilvl="1" w:tplc="080A0003" w:tentative="1">
      <w:start w:val="1"/>
      <w:numFmt w:val="bullet"/>
      <w:lvlText w:val="o"/>
      <w:lvlJc w:val="left"/>
      <w:pPr>
        <w:ind w:left="5040" w:hanging="360"/>
      </w:pPr>
      <w:rPr>
        <w:rFonts w:ascii="Courier New" w:hAnsi="Courier New" w:cs="Courier New" w:hint="default"/>
      </w:rPr>
    </w:lvl>
    <w:lvl w:ilvl="2" w:tplc="080A0005" w:tentative="1">
      <w:start w:val="1"/>
      <w:numFmt w:val="bullet"/>
      <w:lvlText w:val=""/>
      <w:lvlJc w:val="left"/>
      <w:pPr>
        <w:ind w:left="5760" w:hanging="360"/>
      </w:pPr>
      <w:rPr>
        <w:rFonts w:ascii="Wingdings" w:hAnsi="Wingdings" w:hint="default"/>
      </w:rPr>
    </w:lvl>
    <w:lvl w:ilvl="3" w:tplc="080A0001" w:tentative="1">
      <w:start w:val="1"/>
      <w:numFmt w:val="bullet"/>
      <w:lvlText w:val=""/>
      <w:lvlJc w:val="left"/>
      <w:pPr>
        <w:ind w:left="6480" w:hanging="360"/>
      </w:pPr>
      <w:rPr>
        <w:rFonts w:ascii="Symbol" w:hAnsi="Symbol" w:hint="default"/>
      </w:rPr>
    </w:lvl>
    <w:lvl w:ilvl="4" w:tplc="080A0003" w:tentative="1">
      <w:start w:val="1"/>
      <w:numFmt w:val="bullet"/>
      <w:lvlText w:val="o"/>
      <w:lvlJc w:val="left"/>
      <w:pPr>
        <w:ind w:left="7200" w:hanging="360"/>
      </w:pPr>
      <w:rPr>
        <w:rFonts w:ascii="Courier New" w:hAnsi="Courier New" w:cs="Courier New" w:hint="default"/>
      </w:rPr>
    </w:lvl>
    <w:lvl w:ilvl="5" w:tplc="080A0005" w:tentative="1">
      <w:start w:val="1"/>
      <w:numFmt w:val="bullet"/>
      <w:lvlText w:val=""/>
      <w:lvlJc w:val="left"/>
      <w:pPr>
        <w:ind w:left="7920" w:hanging="360"/>
      </w:pPr>
      <w:rPr>
        <w:rFonts w:ascii="Wingdings" w:hAnsi="Wingdings" w:hint="default"/>
      </w:rPr>
    </w:lvl>
    <w:lvl w:ilvl="6" w:tplc="080A0001" w:tentative="1">
      <w:start w:val="1"/>
      <w:numFmt w:val="bullet"/>
      <w:lvlText w:val=""/>
      <w:lvlJc w:val="left"/>
      <w:pPr>
        <w:ind w:left="8640" w:hanging="360"/>
      </w:pPr>
      <w:rPr>
        <w:rFonts w:ascii="Symbol" w:hAnsi="Symbol" w:hint="default"/>
      </w:rPr>
    </w:lvl>
    <w:lvl w:ilvl="7" w:tplc="080A0003" w:tentative="1">
      <w:start w:val="1"/>
      <w:numFmt w:val="bullet"/>
      <w:lvlText w:val="o"/>
      <w:lvlJc w:val="left"/>
      <w:pPr>
        <w:ind w:left="9360" w:hanging="360"/>
      </w:pPr>
      <w:rPr>
        <w:rFonts w:ascii="Courier New" w:hAnsi="Courier New" w:cs="Courier New" w:hint="default"/>
      </w:rPr>
    </w:lvl>
    <w:lvl w:ilvl="8" w:tplc="080A0005" w:tentative="1">
      <w:start w:val="1"/>
      <w:numFmt w:val="bullet"/>
      <w:lvlText w:val=""/>
      <w:lvlJc w:val="left"/>
      <w:pPr>
        <w:ind w:left="10080" w:hanging="360"/>
      </w:pPr>
      <w:rPr>
        <w:rFonts w:ascii="Wingdings" w:hAnsi="Wingdings" w:hint="default"/>
      </w:rPr>
    </w:lvl>
  </w:abstractNum>
  <w:abstractNum w:abstractNumId="15" w15:restartNumberingAfterBreak="0">
    <w:nsid w:val="2C904217"/>
    <w:multiLevelType w:val="singleLevel"/>
    <w:tmpl w:val="6D0038B0"/>
    <w:lvl w:ilvl="0">
      <w:start w:val="11"/>
      <w:numFmt w:val="upperLetter"/>
      <w:lvlText w:val="%1)"/>
      <w:lvlJc w:val="left"/>
      <w:pPr>
        <w:tabs>
          <w:tab w:val="num" w:pos="1350"/>
        </w:tabs>
        <w:ind w:left="1350" w:hanging="360"/>
      </w:pPr>
      <w:rPr>
        <w:rFonts w:ascii="Calibri" w:hAnsi="Calibri" w:cs="Tahoma" w:hint="default"/>
        <w:b/>
        <w:sz w:val="22"/>
        <w:szCs w:val="24"/>
      </w:rPr>
    </w:lvl>
  </w:abstractNum>
  <w:abstractNum w:abstractNumId="16" w15:restartNumberingAfterBreak="0">
    <w:nsid w:val="2CC41C81"/>
    <w:multiLevelType w:val="hybridMultilevel"/>
    <w:tmpl w:val="55EEE252"/>
    <w:lvl w:ilvl="0" w:tplc="1D4E868A">
      <w:numFmt w:val="bullet"/>
      <w:lvlText w:val="•"/>
      <w:lvlJc w:val="left"/>
      <w:pPr>
        <w:ind w:left="1413" w:hanging="705"/>
      </w:pPr>
      <w:rPr>
        <w:rFonts w:ascii="Calibri" w:eastAsia="Calibri"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D072112"/>
    <w:multiLevelType w:val="multilevel"/>
    <w:tmpl w:val="BAEA17CC"/>
    <w:lvl w:ilvl="0">
      <w:start w:val="1"/>
      <w:numFmt w:val="bullet"/>
      <w:lvlText w:val="o"/>
      <w:lvlJc w:val="left"/>
      <w:pPr>
        <w:ind w:left="1261" w:hanging="773"/>
      </w:pPr>
      <w:rPr>
        <w:rFonts w:ascii="Courier New" w:hAnsi="Courier New" w:cs="Courier New"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18" w15:restartNumberingAfterBreak="0">
    <w:nsid w:val="30B9765A"/>
    <w:multiLevelType w:val="multilevel"/>
    <w:tmpl w:val="55B44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A41B86"/>
    <w:multiLevelType w:val="hybridMultilevel"/>
    <w:tmpl w:val="7ADCE94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AC56D016">
      <w:numFmt w:val="bullet"/>
      <w:lvlText w:val="-"/>
      <w:lvlJc w:val="left"/>
      <w:pPr>
        <w:tabs>
          <w:tab w:val="num" w:pos="2160"/>
        </w:tabs>
        <w:ind w:left="2160" w:hanging="360"/>
      </w:pPr>
      <w:rPr>
        <w:rFonts w:ascii="Verdana" w:eastAsia="Times New Roman" w:hAnsi="Verdana" w:cs="Tahoma"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2E12AC8"/>
    <w:multiLevelType w:val="multilevel"/>
    <w:tmpl w:val="1A14E81A"/>
    <w:lvl w:ilvl="0">
      <w:start w:val="1"/>
      <w:numFmt w:val="decimal"/>
      <w:lvlText w:val="%1."/>
      <w:lvlJc w:val="left"/>
      <w:pPr>
        <w:ind w:left="1261" w:hanging="773"/>
      </w:pPr>
      <w:rPr>
        <w:rFonts w:ascii="Montserrat" w:eastAsia="Times New Roman" w:hAnsi="Montserrat" w:cs="Times New Roman"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21" w15:restartNumberingAfterBreak="0">
    <w:nsid w:val="32E35BA0"/>
    <w:multiLevelType w:val="multilevel"/>
    <w:tmpl w:val="90324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37E16D01"/>
    <w:multiLevelType w:val="hybridMultilevel"/>
    <w:tmpl w:val="FE6AD3E4"/>
    <w:lvl w:ilvl="0" w:tplc="1D4E868A">
      <w:numFmt w:val="bullet"/>
      <w:lvlText w:val="•"/>
      <w:lvlJc w:val="left"/>
      <w:pPr>
        <w:ind w:left="2121" w:hanging="705"/>
      </w:pPr>
      <w:rPr>
        <w:rFonts w:ascii="Calibri" w:eastAsia="Calibri" w:hAnsi="Calibri" w:cs="Calibri"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4" w15:restartNumberingAfterBreak="0">
    <w:nsid w:val="39507A09"/>
    <w:multiLevelType w:val="hybridMultilevel"/>
    <w:tmpl w:val="FFA039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B656250"/>
    <w:multiLevelType w:val="hybridMultilevel"/>
    <w:tmpl w:val="B40A8490"/>
    <w:lvl w:ilvl="0" w:tplc="1D4E868A">
      <w:numFmt w:val="bullet"/>
      <w:lvlText w:val="•"/>
      <w:lvlJc w:val="left"/>
      <w:pPr>
        <w:ind w:left="2121" w:hanging="705"/>
      </w:pPr>
      <w:rPr>
        <w:rFonts w:ascii="Calibri" w:eastAsia="Calibri" w:hAnsi="Calibri" w:cs="Calibri"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6" w15:restartNumberingAfterBreak="0">
    <w:nsid w:val="48D3790F"/>
    <w:multiLevelType w:val="hybridMultilevel"/>
    <w:tmpl w:val="2EDCF73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CC45305"/>
    <w:multiLevelType w:val="hybridMultilevel"/>
    <w:tmpl w:val="646CE7B8"/>
    <w:lvl w:ilvl="0" w:tplc="080A000B">
      <w:start w:val="1"/>
      <w:numFmt w:val="bullet"/>
      <w:lvlText w:val=""/>
      <w:lvlJc w:val="left"/>
      <w:pPr>
        <w:ind w:left="4260" w:hanging="360"/>
      </w:pPr>
      <w:rPr>
        <w:rFonts w:ascii="Wingdings" w:hAnsi="Wingdings" w:hint="default"/>
      </w:rPr>
    </w:lvl>
    <w:lvl w:ilvl="1" w:tplc="080A0003" w:tentative="1">
      <w:start w:val="1"/>
      <w:numFmt w:val="bullet"/>
      <w:lvlText w:val="o"/>
      <w:lvlJc w:val="left"/>
      <w:pPr>
        <w:ind w:left="4980" w:hanging="360"/>
      </w:pPr>
      <w:rPr>
        <w:rFonts w:ascii="Courier New" w:hAnsi="Courier New" w:cs="Courier New" w:hint="default"/>
      </w:rPr>
    </w:lvl>
    <w:lvl w:ilvl="2" w:tplc="080A0005" w:tentative="1">
      <w:start w:val="1"/>
      <w:numFmt w:val="bullet"/>
      <w:lvlText w:val=""/>
      <w:lvlJc w:val="left"/>
      <w:pPr>
        <w:ind w:left="5700" w:hanging="360"/>
      </w:pPr>
      <w:rPr>
        <w:rFonts w:ascii="Wingdings" w:hAnsi="Wingdings" w:hint="default"/>
      </w:rPr>
    </w:lvl>
    <w:lvl w:ilvl="3" w:tplc="080A0001" w:tentative="1">
      <w:start w:val="1"/>
      <w:numFmt w:val="bullet"/>
      <w:lvlText w:val=""/>
      <w:lvlJc w:val="left"/>
      <w:pPr>
        <w:ind w:left="6420" w:hanging="360"/>
      </w:pPr>
      <w:rPr>
        <w:rFonts w:ascii="Symbol" w:hAnsi="Symbol" w:hint="default"/>
      </w:rPr>
    </w:lvl>
    <w:lvl w:ilvl="4" w:tplc="080A0003" w:tentative="1">
      <w:start w:val="1"/>
      <w:numFmt w:val="bullet"/>
      <w:lvlText w:val="o"/>
      <w:lvlJc w:val="left"/>
      <w:pPr>
        <w:ind w:left="7140" w:hanging="360"/>
      </w:pPr>
      <w:rPr>
        <w:rFonts w:ascii="Courier New" w:hAnsi="Courier New" w:cs="Courier New" w:hint="default"/>
      </w:rPr>
    </w:lvl>
    <w:lvl w:ilvl="5" w:tplc="080A0005" w:tentative="1">
      <w:start w:val="1"/>
      <w:numFmt w:val="bullet"/>
      <w:lvlText w:val=""/>
      <w:lvlJc w:val="left"/>
      <w:pPr>
        <w:ind w:left="7860" w:hanging="360"/>
      </w:pPr>
      <w:rPr>
        <w:rFonts w:ascii="Wingdings" w:hAnsi="Wingdings" w:hint="default"/>
      </w:rPr>
    </w:lvl>
    <w:lvl w:ilvl="6" w:tplc="080A0001" w:tentative="1">
      <w:start w:val="1"/>
      <w:numFmt w:val="bullet"/>
      <w:lvlText w:val=""/>
      <w:lvlJc w:val="left"/>
      <w:pPr>
        <w:ind w:left="8580" w:hanging="360"/>
      </w:pPr>
      <w:rPr>
        <w:rFonts w:ascii="Symbol" w:hAnsi="Symbol" w:hint="default"/>
      </w:rPr>
    </w:lvl>
    <w:lvl w:ilvl="7" w:tplc="080A0003" w:tentative="1">
      <w:start w:val="1"/>
      <w:numFmt w:val="bullet"/>
      <w:lvlText w:val="o"/>
      <w:lvlJc w:val="left"/>
      <w:pPr>
        <w:ind w:left="9300" w:hanging="360"/>
      </w:pPr>
      <w:rPr>
        <w:rFonts w:ascii="Courier New" w:hAnsi="Courier New" w:cs="Courier New" w:hint="default"/>
      </w:rPr>
    </w:lvl>
    <w:lvl w:ilvl="8" w:tplc="080A0005" w:tentative="1">
      <w:start w:val="1"/>
      <w:numFmt w:val="bullet"/>
      <w:lvlText w:val=""/>
      <w:lvlJc w:val="left"/>
      <w:pPr>
        <w:ind w:left="10020" w:hanging="360"/>
      </w:pPr>
      <w:rPr>
        <w:rFonts w:ascii="Wingdings" w:hAnsi="Wingdings" w:hint="default"/>
      </w:rPr>
    </w:lvl>
  </w:abstractNum>
  <w:abstractNum w:abstractNumId="29"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31" w15:restartNumberingAfterBreak="0">
    <w:nsid w:val="54ED592F"/>
    <w:multiLevelType w:val="hybridMultilevel"/>
    <w:tmpl w:val="2EC6E70C"/>
    <w:lvl w:ilvl="0" w:tplc="080A0001">
      <w:start w:val="1"/>
      <w:numFmt w:val="bullet"/>
      <w:lvlText w:val=""/>
      <w:lvlJc w:val="left"/>
      <w:pPr>
        <w:ind w:left="3192" w:hanging="360"/>
      </w:pPr>
      <w:rPr>
        <w:rFonts w:ascii="Symbol" w:hAnsi="Symbol" w:hint="default"/>
      </w:rPr>
    </w:lvl>
    <w:lvl w:ilvl="1" w:tplc="080A0003" w:tentative="1">
      <w:start w:val="1"/>
      <w:numFmt w:val="bullet"/>
      <w:lvlText w:val="o"/>
      <w:lvlJc w:val="left"/>
      <w:pPr>
        <w:ind w:left="3912" w:hanging="360"/>
      </w:pPr>
      <w:rPr>
        <w:rFonts w:ascii="Courier New" w:hAnsi="Courier New" w:cs="Courier New" w:hint="default"/>
      </w:rPr>
    </w:lvl>
    <w:lvl w:ilvl="2" w:tplc="080A0005" w:tentative="1">
      <w:start w:val="1"/>
      <w:numFmt w:val="bullet"/>
      <w:lvlText w:val=""/>
      <w:lvlJc w:val="left"/>
      <w:pPr>
        <w:ind w:left="4632" w:hanging="360"/>
      </w:pPr>
      <w:rPr>
        <w:rFonts w:ascii="Wingdings" w:hAnsi="Wingdings" w:hint="default"/>
      </w:rPr>
    </w:lvl>
    <w:lvl w:ilvl="3" w:tplc="080A0001" w:tentative="1">
      <w:start w:val="1"/>
      <w:numFmt w:val="bullet"/>
      <w:lvlText w:val=""/>
      <w:lvlJc w:val="left"/>
      <w:pPr>
        <w:ind w:left="5352" w:hanging="360"/>
      </w:pPr>
      <w:rPr>
        <w:rFonts w:ascii="Symbol" w:hAnsi="Symbol" w:hint="default"/>
      </w:rPr>
    </w:lvl>
    <w:lvl w:ilvl="4" w:tplc="080A0003" w:tentative="1">
      <w:start w:val="1"/>
      <w:numFmt w:val="bullet"/>
      <w:lvlText w:val="o"/>
      <w:lvlJc w:val="left"/>
      <w:pPr>
        <w:ind w:left="6072" w:hanging="360"/>
      </w:pPr>
      <w:rPr>
        <w:rFonts w:ascii="Courier New" w:hAnsi="Courier New" w:cs="Courier New" w:hint="default"/>
      </w:rPr>
    </w:lvl>
    <w:lvl w:ilvl="5" w:tplc="080A0005" w:tentative="1">
      <w:start w:val="1"/>
      <w:numFmt w:val="bullet"/>
      <w:lvlText w:val=""/>
      <w:lvlJc w:val="left"/>
      <w:pPr>
        <w:ind w:left="6792" w:hanging="360"/>
      </w:pPr>
      <w:rPr>
        <w:rFonts w:ascii="Wingdings" w:hAnsi="Wingdings" w:hint="default"/>
      </w:rPr>
    </w:lvl>
    <w:lvl w:ilvl="6" w:tplc="080A0001" w:tentative="1">
      <w:start w:val="1"/>
      <w:numFmt w:val="bullet"/>
      <w:lvlText w:val=""/>
      <w:lvlJc w:val="left"/>
      <w:pPr>
        <w:ind w:left="7512" w:hanging="360"/>
      </w:pPr>
      <w:rPr>
        <w:rFonts w:ascii="Symbol" w:hAnsi="Symbol" w:hint="default"/>
      </w:rPr>
    </w:lvl>
    <w:lvl w:ilvl="7" w:tplc="080A0003" w:tentative="1">
      <w:start w:val="1"/>
      <w:numFmt w:val="bullet"/>
      <w:lvlText w:val="o"/>
      <w:lvlJc w:val="left"/>
      <w:pPr>
        <w:ind w:left="8232" w:hanging="360"/>
      </w:pPr>
      <w:rPr>
        <w:rFonts w:ascii="Courier New" w:hAnsi="Courier New" w:cs="Courier New" w:hint="default"/>
      </w:rPr>
    </w:lvl>
    <w:lvl w:ilvl="8" w:tplc="080A0005" w:tentative="1">
      <w:start w:val="1"/>
      <w:numFmt w:val="bullet"/>
      <w:lvlText w:val=""/>
      <w:lvlJc w:val="left"/>
      <w:pPr>
        <w:ind w:left="8952" w:hanging="360"/>
      </w:pPr>
      <w:rPr>
        <w:rFonts w:ascii="Wingdings" w:hAnsi="Wingdings" w:hint="default"/>
      </w:rPr>
    </w:lvl>
  </w:abstractNum>
  <w:abstractNum w:abstractNumId="32" w15:restartNumberingAfterBreak="0">
    <w:nsid w:val="54F04CF1"/>
    <w:multiLevelType w:val="multilevel"/>
    <w:tmpl w:val="7CE2652E"/>
    <w:lvl w:ilvl="0">
      <w:start w:val="1"/>
      <w:numFmt w:val="bullet"/>
      <w:lvlText w:val=""/>
      <w:lvlJc w:val="left"/>
      <w:pPr>
        <w:ind w:left="1261" w:hanging="773"/>
      </w:pPr>
      <w:rPr>
        <w:rFonts w:ascii="Symbol" w:hAnsi="Symbol"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33"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34"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5B2A1D2E"/>
    <w:multiLevelType w:val="hybridMultilevel"/>
    <w:tmpl w:val="4F803754"/>
    <w:lvl w:ilvl="0" w:tplc="080A0001">
      <w:start w:val="1"/>
      <w:numFmt w:val="bullet"/>
      <w:lvlText w:val=""/>
      <w:lvlJc w:val="left"/>
      <w:pPr>
        <w:ind w:left="3552" w:hanging="360"/>
      </w:pPr>
      <w:rPr>
        <w:rFonts w:ascii="Symbol" w:hAnsi="Symbol" w:hint="default"/>
      </w:rPr>
    </w:lvl>
    <w:lvl w:ilvl="1" w:tplc="080A0003" w:tentative="1">
      <w:start w:val="1"/>
      <w:numFmt w:val="bullet"/>
      <w:lvlText w:val="o"/>
      <w:lvlJc w:val="left"/>
      <w:pPr>
        <w:ind w:left="4272" w:hanging="360"/>
      </w:pPr>
      <w:rPr>
        <w:rFonts w:ascii="Courier New" w:hAnsi="Courier New" w:cs="Courier New" w:hint="default"/>
      </w:rPr>
    </w:lvl>
    <w:lvl w:ilvl="2" w:tplc="080A0005" w:tentative="1">
      <w:start w:val="1"/>
      <w:numFmt w:val="bullet"/>
      <w:lvlText w:val=""/>
      <w:lvlJc w:val="left"/>
      <w:pPr>
        <w:ind w:left="4992" w:hanging="360"/>
      </w:pPr>
      <w:rPr>
        <w:rFonts w:ascii="Wingdings" w:hAnsi="Wingdings" w:hint="default"/>
      </w:rPr>
    </w:lvl>
    <w:lvl w:ilvl="3" w:tplc="080A0001" w:tentative="1">
      <w:start w:val="1"/>
      <w:numFmt w:val="bullet"/>
      <w:lvlText w:val=""/>
      <w:lvlJc w:val="left"/>
      <w:pPr>
        <w:ind w:left="5712" w:hanging="360"/>
      </w:pPr>
      <w:rPr>
        <w:rFonts w:ascii="Symbol" w:hAnsi="Symbol" w:hint="default"/>
      </w:rPr>
    </w:lvl>
    <w:lvl w:ilvl="4" w:tplc="080A0003" w:tentative="1">
      <w:start w:val="1"/>
      <w:numFmt w:val="bullet"/>
      <w:lvlText w:val="o"/>
      <w:lvlJc w:val="left"/>
      <w:pPr>
        <w:ind w:left="6432" w:hanging="360"/>
      </w:pPr>
      <w:rPr>
        <w:rFonts w:ascii="Courier New" w:hAnsi="Courier New" w:cs="Courier New" w:hint="default"/>
      </w:rPr>
    </w:lvl>
    <w:lvl w:ilvl="5" w:tplc="080A0005" w:tentative="1">
      <w:start w:val="1"/>
      <w:numFmt w:val="bullet"/>
      <w:lvlText w:val=""/>
      <w:lvlJc w:val="left"/>
      <w:pPr>
        <w:ind w:left="7152" w:hanging="360"/>
      </w:pPr>
      <w:rPr>
        <w:rFonts w:ascii="Wingdings" w:hAnsi="Wingdings" w:hint="default"/>
      </w:rPr>
    </w:lvl>
    <w:lvl w:ilvl="6" w:tplc="080A0001" w:tentative="1">
      <w:start w:val="1"/>
      <w:numFmt w:val="bullet"/>
      <w:lvlText w:val=""/>
      <w:lvlJc w:val="left"/>
      <w:pPr>
        <w:ind w:left="7872" w:hanging="360"/>
      </w:pPr>
      <w:rPr>
        <w:rFonts w:ascii="Symbol" w:hAnsi="Symbol" w:hint="default"/>
      </w:rPr>
    </w:lvl>
    <w:lvl w:ilvl="7" w:tplc="080A0003" w:tentative="1">
      <w:start w:val="1"/>
      <w:numFmt w:val="bullet"/>
      <w:lvlText w:val="o"/>
      <w:lvlJc w:val="left"/>
      <w:pPr>
        <w:ind w:left="8592" w:hanging="360"/>
      </w:pPr>
      <w:rPr>
        <w:rFonts w:ascii="Courier New" w:hAnsi="Courier New" w:cs="Courier New" w:hint="default"/>
      </w:rPr>
    </w:lvl>
    <w:lvl w:ilvl="8" w:tplc="080A0005" w:tentative="1">
      <w:start w:val="1"/>
      <w:numFmt w:val="bullet"/>
      <w:lvlText w:val=""/>
      <w:lvlJc w:val="left"/>
      <w:pPr>
        <w:ind w:left="9312" w:hanging="360"/>
      </w:pPr>
      <w:rPr>
        <w:rFonts w:ascii="Wingdings" w:hAnsi="Wingdings" w:hint="default"/>
      </w:rPr>
    </w:lvl>
  </w:abstractNum>
  <w:abstractNum w:abstractNumId="36" w15:restartNumberingAfterBreak="0">
    <w:nsid w:val="5EE37AFF"/>
    <w:multiLevelType w:val="hybridMultilevel"/>
    <w:tmpl w:val="3FFE40D2"/>
    <w:lvl w:ilvl="0" w:tplc="4A68ECDC">
      <w:start w:val="1"/>
      <w:numFmt w:val="lowerRoman"/>
      <w:lvlText w:val="%1)"/>
      <w:lvlJc w:val="left"/>
      <w:pPr>
        <w:ind w:left="1710" w:hanging="720"/>
      </w:pPr>
      <w:rPr>
        <w:rFonts w:hint="default"/>
        <w:b/>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7" w15:restartNumberingAfterBreak="0">
    <w:nsid w:val="63A15E85"/>
    <w:multiLevelType w:val="hybridMultilevel"/>
    <w:tmpl w:val="CFD0ECE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4194D14"/>
    <w:multiLevelType w:val="multilevel"/>
    <w:tmpl w:val="865AB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3E7877"/>
    <w:multiLevelType w:val="hybridMultilevel"/>
    <w:tmpl w:val="764A91BC"/>
    <w:lvl w:ilvl="0" w:tplc="5E6A8EC4">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8846DAE"/>
    <w:multiLevelType w:val="hybridMultilevel"/>
    <w:tmpl w:val="EC3095FA"/>
    <w:lvl w:ilvl="0" w:tplc="080A0001">
      <w:start w:val="1"/>
      <w:numFmt w:val="bullet"/>
      <w:lvlText w:val=""/>
      <w:lvlJc w:val="left"/>
      <w:pPr>
        <w:ind w:left="724" w:hanging="360"/>
      </w:pPr>
      <w:rPr>
        <w:rFonts w:ascii="Symbol" w:hAnsi="Symbol" w:hint="default"/>
      </w:rPr>
    </w:lvl>
    <w:lvl w:ilvl="1" w:tplc="080A0003" w:tentative="1">
      <w:start w:val="1"/>
      <w:numFmt w:val="bullet"/>
      <w:lvlText w:val="o"/>
      <w:lvlJc w:val="left"/>
      <w:pPr>
        <w:ind w:left="1444" w:hanging="360"/>
      </w:pPr>
      <w:rPr>
        <w:rFonts w:ascii="Courier New" w:hAnsi="Courier New" w:cs="Courier New" w:hint="default"/>
      </w:rPr>
    </w:lvl>
    <w:lvl w:ilvl="2" w:tplc="080A0005" w:tentative="1">
      <w:start w:val="1"/>
      <w:numFmt w:val="bullet"/>
      <w:lvlText w:val=""/>
      <w:lvlJc w:val="left"/>
      <w:pPr>
        <w:ind w:left="2164" w:hanging="360"/>
      </w:pPr>
      <w:rPr>
        <w:rFonts w:ascii="Wingdings" w:hAnsi="Wingdings" w:hint="default"/>
      </w:rPr>
    </w:lvl>
    <w:lvl w:ilvl="3" w:tplc="080A0001" w:tentative="1">
      <w:start w:val="1"/>
      <w:numFmt w:val="bullet"/>
      <w:lvlText w:val=""/>
      <w:lvlJc w:val="left"/>
      <w:pPr>
        <w:ind w:left="2884" w:hanging="360"/>
      </w:pPr>
      <w:rPr>
        <w:rFonts w:ascii="Symbol" w:hAnsi="Symbol" w:hint="default"/>
      </w:rPr>
    </w:lvl>
    <w:lvl w:ilvl="4" w:tplc="080A0003" w:tentative="1">
      <w:start w:val="1"/>
      <w:numFmt w:val="bullet"/>
      <w:lvlText w:val="o"/>
      <w:lvlJc w:val="left"/>
      <w:pPr>
        <w:ind w:left="3604" w:hanging="360"/>
      </w:pPr>
      <w:rPr>
        <w:rFonts w:ascii="Courier New" w:hAnsi="Courier New" w:cs="Courier New" w:hint="default"/>
      </w:rPr>
    </w:lvl>
    <w:lvl w:ilvl="5" w:tplc="080A0005" w:tentative="1">
      <w:start w:val="1"/>
      <w:numFmt w:val="bullet"/>
      <w:lvlText w:val=""/>
      <w:lvlJc w:val="left"/>
      <w:pPr>
        <w:ind w:left="4324" w:hanging="360"/>
      </w:pPr>
      <w:rPr>
        <w:rFonts w:ascii="Wingdings" w:hAnsi="Wingdings" w:hint="default"/>
      </w:rPr>
    </w:lvl>
    <w:lvl w:ilvl="6" w:tplc="080A0001" w:tentative="1">
      <w:start w:val="1"/>
      <w:numFmt w:val="bullet"/>
      <w:lvlText w:val=""/>
      <w:lvlJc w:val="left"/>
      <w:pPr>
        <w:ind w:left="5044" w:hanging="360"/>
      </w:pPr>
      <w:rPr>
        <w:rFonts w:ascii="Symbol" w:hAnsi="Symbol" w:hint="default"/>
      </w:rPr>
    </w:lvl>
    <w:lvl w:ilvl="7" w:tplc="080A0003" w:tentative="1">
      <w:start w:val="1"/>
      <w:numFmt w:val="bullet"/>
      <w:lvlText w:val="o"/>
      <w:lvlJc w:val="left"/>
      <w:pPr>
        <w:ind w:left="5764" w:hanging="360"/>
      </w:pPr>
      <w:rPr>
        <w:rFonts w:ascii="Courier New" w:hAnsi="Courier New" w:cs="Courier New" w:hint="default"/>
      </w:rPr>
    </w:lvl>
    <w:lvl w:ilvl="8" w:tplc="080A0005" w:tentative="1">
      <w:start w:val="1"/>
      <w:numFmt w:val="bullet"/>
      <w:lvlText w:val=""/>
      <w:lvlJc w:val="left"/>
      <w:pPr>
        <w:ind w:left="6484" w:hanging="360"/>
      </w:pPr>
      <w:rPr>
        <w:rFonts w:ascii="Wingdings" w:hAnsi="Wingdings" w:hint="default"/>
      </w:rPr>
    </w:lvl>
  </w:abstractNum>
  <w:abstractNum w:abstractNumId="41" w15:restartNumberingAfterBreak="0">
    <w:nsid w:val="69606026"/>
    <w:multiLevelType w:val="multilevel"/>
    <w:tmpl w:val="ABBA7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3" w15:restartNumberingAfterBreak="0">
    <w:nsid w:val="6EA6342A"/>
    <w:multiLevelType w:val="hybridMultilevel"/>
    <w:tmpl w:val="CF6CEC22"/>
    <w:lvl w:ilvl="0" w:tplc="C052BF2E">
      <w:start w:val="1"/>
      <w:numFmt w:val="bullet"/>
      <w:lvlText w:val=""/>
      <w:lvlPicBulletId w:val="0"/>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75662525"/>
    <w:multiLevelType w:val="multilevel"/>
    <w:tmpl w:val="7CE2652E"/>
    <w:lvl w:ilvl="0">
      <w:start w:val="1"/>
      <w:numFmt w:val="bullet"/>
      <w:lvlText w:val=""/>
      <w:lvlJc w:val="left"/>
      <w:pPr>
        <w:ind w:left="1261" w:hanging="773"/>
      </w:pPr>
      <w:rPr>
        <w:rFonts w:ascii="Symbol" w:hAnsi="Symbol" w:hint="default"/>
        <w:sz w:val="24"/>
        <w:szCs w:val="24"/>
      </w:rPr>
    </w:lvl>
    <w:lvl w:ilvl="1">
      <w:start w:val="1"/>
      <w:numFmt w:val="bullet"/>
      <w:lvlText w:val="•"/>
      <w:lvlJc w:val="left"/>
      <w:pPr>
        <w:ind w:left="2258" w:hanging="773"/>
      </w:pPr>
    </w:lvl>
    <w:lvl w:ilvl="2">
      <w:start w:val="1"/>
      <w:numFmt w:val="bullet"/>
      <w:lvlText w:val="•"/>
      <w:lvlJc w:val="left"/>
      <w:pPr>
        <w:ind w:left="3256" w:hanging="773"/>
      </w:pPr>
    </w:lvl>
    <w:lvl w:ilvl="3">
      <w:start w:val="1"/>
      <w:numFmt w:val="bullet"/>
      <w:lvlText w:val="•"/>
      <w:lvlJc w:val="left"/>
      <w:pPr>
        <w:ind w:left="4254" w:hanging="773"/>
      </w:pPr>
    </w:lvl>
    <w:lvl w:ilvl="4">
      <w:start w:val="1"/>
      <w:numFmt w:val="bullet"/>
      <w:lvlText w:val="•"/>
      <w:lvlJc w:val="left"/>
      <w:pPr>
        <w:ind w:left="5252" w:hanging="773"/>
      </w:pPr>
    </w:lvl>
    <w:lvl w:ilvl="5">
      <w:start w:val="1"/>
      <w:numFmt w:val="bullet"/>
      <w:lvlText w:val="•"/>
      <w:lvlJc w:val="left"/>
      <w:pPr>
        <w:ind w:left="6250" w:hanging="773"/>
      </w:pPr>
    </w:lvl>
    <w:lvl w:ilvl="6">
      <w:start w:val="1"/>
      <w:numFmt w:val="bullet"/>
      <w:lvlText w:val="•"/>
      <w:lvlJc w:val="left"/>
      <w:pPr>
        <w:ind w:left="7248" w:hanging="773"/>
      </w:pPr>
    </w:lvl>
    <w:lvl w:ilvl="7">
      <w:start w:val="1"/>
      <w:numFmt w:val="bullet"/>
      <w:lvlText w:val="•"/>
      <w:lvlJc w:val="left"/>
      <w:pPr>
        <w:ind w:left="8246" w:hanging="772"/>
      </w:pPr>
    </w:lvl>
    <w:lvl w:ilvl="8">
      <w:start w:val="1"/>
      <w:numFmt w:val="bullet"/>
      <w:lvlText w:val="•"/>
      <w:lvlJc w:val="left"/>
      <w:pPr>
        <w:ind w:left="9244" w:hanging="773"/>
      </w:pPr>
    </w:lvl>
  </w:abstractNum>
  <w:abstractNum w:abstractNumId="45" w15:restartNumberingAfterBreak="0">
    <w:nsid w:val="765A3EB9"/>
    <w:multiLevelType w:val="hybridMultilevel"/>
    <w:tmpl w:val="1F405C7E"/>
    <w:numStyleLink w:val="ImportedStyle1"/>
  </w:abstractNum>
  <w:abstractNum w:abstractNumId="46" w15:restartNumberingAfterBreak="0">
    <w:nsid w:val="77536B78"/>
    <w:multiLevelType w:val="hybridMultilevel"/>
    <w:tmpl w:val="33ACA922"/>
    <w:lvl w:ilvl="0" w:tplc="080A0001">
      <w:start w:val="1"/>
      <w:numFmt w:val="bullet"/>
      <w:lvlText w:val=""/>
      <w:lvlJc w:val="left"/>
      <w:pPr>
        <w:ind w:left="3552" w:hanging="360"/>
      </w:pPr>
      <w:rPr>
        <w:rFonts w:ascii="Symbol" w:hAnsi="Symbol" w:hint="default"/>
      </w:rPr>
    </w:lvl>
    <w:lvl w:ilvl="1" w:tplc="080A0003" w:tentative="1">
      <w:start w:val="1"/>
      <w:numFmt w:val="bullet"/>
      <w:lvlText w:val="o"/>
      <w:lvlJc w:val="left"/>
      <w:pPr>
        <w:ind w:left="4272" w:hanging="360"/>
      </w:pPr>
      <w:rPr>
        <w:rFonts w:ascii="Courier New" w:hAnsi="Courier New" w:cs="Courier New" w:hint="default"/>
      </w:rPr>
    </w:lvl>
    <w:lvl w:ilvl="2" w:tplc="080A0005" w:tentative="1">
      <w:start w:val="1"/>
      <w:numFmt w:val="bullet"/>
      <w:lvlText w:val=""/>
      <w:lvlJc w:val="left"/>
      <w:pPr>
        <w:ind w:left="4992" w:hanging="360"/>
      </w:pPr>
      <w:rPr>
        <w:rFonts w:ascii="Wingdings" w:hAnsi="Wingdings" w:hint="default"/>
      </w:rPr>
    </w:lvl>
    <w:lvl w:ilvl="3" w:tplc="080A0001" w:tentative="1">
      <w:start w:val="1"/>
      <w:numFmt w:val="bullet"/>
      <w:lvlText w:val=""/>
      <w:lvlJc w:val="left"/>
      <w:pPr>
        <w:ind w:left="5712" w:hanging="360"/>
      </w:pPr>
      <w:rPr>
        <w:rFonts w:ascii="Symbol" w:hAnsi="Symbol" w:hint="default"/>
      </w:rPr>
    </w:lvl>
    <w:lvl w:ilvl="4" w:tplc="080A0003" w:tentative="1">
      <w:start w:val="1"/>
      <w:numFmt w:val="bullet"/>
      <w:lvlText w:val="o"/>
      <w:lvlJc w:val="left"/>
      <w:pPr>
        <w:ind w:left="6432" w:hanging="360"/>
      </w:pPr>
      <w:rPr>
        <w:rFonts w:ascii="Courier New" w:hAnsi="Courier New" w:cs="Courier New" w:hint="default"/>
      </w:rPr>
    </w:lvl>
    <w:lvl w:ilvl="5" w:tplc="080A0005" w:tentative="1">
      <w:start w:val="1"/>
      <w:numFmt w:val="bullet"/>
      <w:lvlText w:val=""/>
      <w:lvlJc w:val="left"/>
      <w:pPr>
        <w:ind w:left="7152" w:hanging="360"/>
      </w:pPr>
      <w:rPr>
        <w:rFonts w:ascii="Wingdings" w:hAnsi="Wingdings" w:hint="default"/>
      </w:rPr>
    </w:lvl>
    <w:lvl w:ilvl="6" w:tplc="080A0001" w:tentative="1">
      <w:start w:val="1"/>
      <w:numFmt w:val="bullet"/>
      <w:lvlText w:val=""/>
      <w:lvlJc w:val="left"/>
      <w:pPr>
        <w:ind w:left="7872" w:hanging="360"/>
      </w:pPr>
      <w:rPr>
        <w:rFonts w:ascii="Symbol" w:hAnsi="Symbol" w:hint="default"/>
      </w:rPr>
    </w:lvl>
    <w:lvl w:ilvl="7" w:tplc="080A0003" w:tentative="1">
      <w:start w:val="1"/>
      <w:numFmt w:val="bullet"/>
      <w:lvlText w:val="o"/>
      <w:lvlJc w:val="left"/>
      <w:pPr>
        <w:ind w:left="8592" w:hanging="360"/>
      </w:pPr>
      <w:rPr>
        <w:rFonts w:ascii="Courier New" w:hAnsi="Courier New" w:cs="Courier New" w:hint="default"/>
      </w:rPr>
    </w:lvl>
    <w:lvl w:ilvl="8" w:tplc="080A0005" w:tentative="1">
      <w:start w:val="1"/>
      <w:numFmt w:val="bullet"/>
      <w:lvlText w:val=""/>
      <w:lvlJc w:val="left"/>
      <w:pPr>
        <w:ind w:left="9312" w:hanging="360"/>
      </w:pPr>
      <w:rPr>
        <w:rFonts w:ascii="Wingdings" w:hAnsi="Wingdings" w:hint="default"/>
      </w:rPr>
    </w:lvl>
  </w:abstractNum>
  <w:abstractNum w:abstractNumId="47" w15:restartNumberingAfterBreak="0">
    <w:nsid w:val="7BC764D6"/>
    <w:multiLevelType w:val="hybridMultilevel"/>
    <w:tmpl w:val="3E4A1D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7CD9649A"/>
    <w:multiLevelType w:val="multilevel"/>
    <w:tmpl w:val="57ACF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2"/>
  </w:num>
  <w:num w:numId="3">
    <w:abstractNumId w:val="0"/>
  </w:num>
  <w:num w:numId="4">
    <w:abstractNumId w:val="33"/>
  </w:num>
  <w:num w:numId="5">
    <w:abstractNumId w:val="30"/>
  </w:num>
  <w:num w:numId="6">
    <w:abstractNumId w:val="34"/>
  </w:num>
  <w:num w:numId="7">
    <w:abstractNumId w:val="27"/>
  </w:num>
  <w:num w:numId="8">
    <w:abstractNumId w:val="29"/>
  </w:num>
  <w:num w:numId="9">
    <w:abstractNumId w:val="39"/>
  </w:num>
  <w:num w:numId="10">
    <w:abstractNumId w:val="15"/>
  </w:num>
  <w:num w:numId="11">
    <w:abstractNumId w:val="36"/>
  </w:num>
  <w:num w:numId="12">
    <w:abstractNumId w:val="2"/>
  </w:num>
  <w:num w:numId="13">
    <w:abstractNumId w:val="24"/>
  </w:num>
  <w:num w:numId="14">
    <w:abstractNumId w:val="43"/>
  </w:num>
  <w:num w:numId="15">
    <w:abstractNumId w:val="22"/>
  </w:num>
  <w:num w:numId="16">
    <w:abstractNumId w:val="45"/>
  </w:num>
  <w:num w:numId="17">
    <w:abstractNumId w:val="31"/>
  </w:num>
  <w:num w:numId="18">
    <w:abstractNumId w:val="20"/>
  </w:num>
  <w:num w:numId="19">
    <w:abstractNumId w:val="9"/>
  </w:num>
  <w:num w:numId="20">
    <w:abstractNumId w:val="10"/>
  </w:num>
  <w:num w:numId="21">
    <w:abstractNumId w:val="7"/>
  </w:num>
  <w:num w:numId="22">
    <w:abstractNumId w:val="11"/>
  </w:num>
  <w:num w:numId="23">
    <w:abstractNumId w:val="37"/>
  </w:num>
  <w:num w:numId="24">
    <w:abstractNumId w:val="14"/>
  </w:num>
  <w:num w:numId="25">
    <w:abstractNumId w:val="40"/>
  </w:num>
  <w:num w:numId="26">
    <w:abstractNumId w:val="47"/>
  </w:num>
  <w:num w:numId="27">
    <w:abstractNumId w:val="13"/>
  </w:num>
  <w:num w:numId="28">
    <w:abstractNumId w:val="12"/>
  </w:num>
  <w:num w:numId="29">
    <w:abstractNumId w:val="32"/>
  </w:num>
  <w:num w:numId="30">
    <w:abstractNumId w:val="46"/>
  </w:num>
  <w:num w:numId="31">
    <w:abstractNumId w:val="44"/>
  </w:num>
  <w:num w:numId="32">
    <w:abstractNumId w:val="8"/>
  </w:num>
  <w:num w:numId="33">
    <w:abstractNumId w:val="28"/>
  </w:num>
  <w:num w:numId="34">
    <w:abstractNumId w:val="35"/>
  </w:num>
  <w:num w:numId="35">
    <w:abstractNumId w:val="4"/>
  </w:num>
  <w:num w:numId="36">
    <w:abstractNumId w:val="1"/>
  </w:num>
  <w:num w:numId="37">
    <w:abstractNumId w:val="6"/>
  </w:num>
  <w:num w:numId="38">
    <w:abstractNumId w:val="17"/>
  </w:num>
  <w:num w:numId="39">
    <w:abstractNumId w:val="25"/>
  </w:num>
  <w:num w:numId="40">
    <w:abstractNumId w:val="19"/>
  </w:num>
  <w:num w:numId="41">
    <w:abstractNumId w:val="16"/>
  </w:num>
  <w:num w:numId="42">
    <w:abstractNumId w:val="23"/>
  </w:num>
  <w:num w:numId="43">
    <w:abstractNumId w:val="3"/>
  </w:num>
  <w:num w:numId="44">
    <w:abstractNumId w:val="26"/>
  </w:num>
  <w:num w:numId="45">
    <w:abstractNumId w:val="48"/>
  </w:num>
  <w:num w:numId="46">
    <w:abstractNumId w:val="18"/>
  </w:num>
  <w:num w:numId="47">
    <w:abstractNumId w:val="41"/>
  </w:num>
  <w:num w:numId="48">
    <w:abstractNumId w:val="38"/>
  </w:num>
  <w:num w:numId="49">
    <w:abstractNumId w:val="2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68C6"/>
    <w:rsid w:val="00036CEF"/>
    <w:rsid w:val="00041240"/>
    <w:rsid w:val="000432EA"/>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405B"/>
    <w:rsid w:val="0042417D"/>
    <w:rsid w:val="00435EAE"/>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1ED"/>
    <w:rsid w:val="00521DCF"/>
    <w:rsid w:val="00525BA2"/>
    <w:rsid w:val="005277E5"/>
    <w:rsid w:val="00530346"/>
    <w:rsid w:val="00530F19"/>
    <w:rsid w:val="005310B0"/>
    <w:rsid w:val="00533379"/>
    <w:rsid w:val="005351DD"/>
    <w:rsid w:val="00543968"/>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50"/>
    <w:rsid w:val="00740B45"/>
    <w:rsid w:val="00743E17"/>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70A4"/>
    <w:rsid w:val="007B123C"/>
    <w:rsid w:val="007B1261"/>
    <w:rsid w:val="007B1501"/>
    <w:rsid w:val="007B1606"/>
    <w:rsid w:val="007B1F08"/>
    <w:rsid w:val="007B2D57"/>
    <w:rsid w:val="007B5F18"/>
    <w:rsid w:val="007C0CF0"/>
    <w:rsid w:val="007C0FDB"/>
    <w:rsid w:val="007C65D1"/>
    <w:rsid w:val="007C6A44"/>
    <w:rsid w:val="007D1A77"/>
    <w:rsid w:val="007D6324"/>
    <w:rsid w:val="007D68CB"/>
    <w:rsid w:val="007E4B4F"/>
    <w:rsid w:val="007E71D8"/>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38E7"/>
    <w:rsid w:val="008D29B7"/>
    <w:rsid w:val="008D6724"/>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2EEA"/>
    <w:rsid w:val="00983515"/>
    <w:rsid w:val="009837F3"/>
    <w:rsid w:val="00985B09"/>
    <w:rsid w:val="00985EE7"/>
    <w:rsid w:val="00987ECF"/>
    <w:rsid w:val="00991F4F"/>
    <w:rsid w:val="00994930"/>
    <w:rsid w:val="009A083A"/>
    <w:rsid w:val="009A167A"/>
    <w:rsid w:val="009B4017"/>
    <w:rsid w:val="009B7487"/>
    <w:rsid w:val="009B753B"/>
    <w:rsid w:val="009D31F0"/>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23D5"/>
    <w:rsid w:val="00A931CA"/>
    <w:rsid w:val="00A93634"/>
    <w:rsid w:val="00A95879"/>
    <w:rsid w:val="00A95BBE"/>
    <w:rsid w:val="00AA1877"/>
    <w:rsid w:val="00AA4A08"/>
    <w:rsid w:val="00AB01E1"/>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2095"/>
    <w:rsid w:val="00B2160F"/>
    <w:rsid w:val="00B22892"/>
    <w:rsid w:val="00B234B4"/>
    <w:rsid w:val="00B25424"/>
    <w:rsid w:val="00B25501"/>
    <w:rsid w:val="00B27B1F"/>
    <w:rsid w:val="00B33FD6"/>
    <w:rsid w:val="00B42C98"/>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D76B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35AB8"/>
    <w:rsid w:val="00E45EC3"/>
    <w:rsid w:val="00E46F61"/>
    <w:rsid w:val="00E50960"/>
    <w:rsid w:val="00E5742D"/>
    <w:rsid w:val="00E57BF0"/>
    <w:rsid w:val="00E626EB"/>
    <w:rsid w:val="00E64AE8"/>
    <w:rsid w:val="00E736B1"/>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33B4"/>
    <w:rsid w:val="00F438FB"/>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C3A2A"/>
    <w:rsid w:val="00FC3E6E"/>
    <w:rsid w:val="00FD0AC0"/>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76A318"/>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1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Ttul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68</Pages>
  <Words>21608</Words>
  <Characters>123168</Characters>
  <Application>Microsoft Office Word</Application>
  <DocSecurity>0</DocSecurity>
  <Lines>1026</Lines>
  <Paragraphs>288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cp:lastModifiedBy>
  <cp:revision>8</cp:revision>
  <cp:lastPrinted>2019-10-22T19:06:00Z</cp:lastPrinted>
  <dcterms:created xsi:type="dcterms:W3CDTF">2021-08-10T20:42:00Z</dcterms:created>
  <dcterms:modified xsi:type="dcterms:W3CDTF">2021-08-11T02:19:00Z</dcterms:modified>
</cp:coreProperties>
</file>