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7F1A0D" w:rsidRDefault="00F330EB" w:rsidP="00F330EB">
      <w:pPr>
        <w:pStyle w:val="Ttulo"/>
        <w:ind w:left="709" w:right="-153"/>
        <w:rPr>
          <w:rFonts w:asciiTheme="minorHAnsi" w:hAnsiTheme="minorHAnsi" w:cstheme="minorHAnsi"/>
          <w:iCs/>
          <w:szCs w:val="36"/>
          <w:lang w:val="es-ES"/>
        </w:rPr>
      </w:pPr>
    </w:p>
    <w:p w:rsidR="008575ED" w:rsidRPr="007F1A0D" w:rsidRDefault="008575ED" w:rsidP="0090593F">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21585E" w:rsidRPr="007F1A0D" w:rsidRDefault="0021585E" w:rsidP="0021585E">
      <w:pPr>
        <w:pStyle w:val="1"/>
        <w:tabs>
          <w:tab w:val="left" w:pos="90"/>
        </w:tabs>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lang w:val="es-ES"/>
        </w:rPr>
        <w:t>GOBIERNO DEL ESTADO DE BAJA CALIFORNIA</w:t>
      </w:r>
    </w:p>
    <w:p w:rsidR="0021585E" w:rsidRPr="007F1A0D" w:rsidRDefault="0021585E" w:rsidP="0021585E">
      <w:pPr>
        <w:pStyle w:val="1"/>
        <w:tabs>
          <w:tab w:val="left" w:pos="90"/>
        </w:tabs>
        <w:jc w:val="center"/>
        <w:rPr>
          <w:rFonts w:asciiTheme="minorHAnsi" w:hAnsiTheme="minorHAnsi" w:cstheme="minorHAnsi"/>
          <w:b w:val="0"/>
          <w:iCs/>
          <w:sz w:val="36"/>
          <w:szCs w:val="36"/>
        </w:rPr>
      </w:pPr>
      <w:r w:rsidRPr="007F1A0D">
        <w:rPr>
          <w:rFonts w:asciiTheme="minorHAnsi" w:hAnsiTheme="minorHAnsi" w:cstheme="minorHAnsi"/>
          <w:b w:val="0"/>
          <w:iCs/>
          <w:sz w:val="36"/>
          <w:szCs w:val="36"/>
          <w:lang w:val="es-ES"/>
        </w:rPr>
        <w:t>COMITÉ DE ADQUISICIONES, ARRENDAMIENTOS Y SERVICIOS DE OFICIALÍA MAYOR DE GOBIERNO DEL ESTADO DE BAJA CALIFORNIA</w:t>
      </w: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jc w:val="center"/>
        <w:rPr>
          <w:rFonts w:asciiTheme="minorHAnsi" w:hAnsiTheme="minorHAnsi" w:cstheme="minorHAnsi"/>
          <w:b w:val="0"/>
          <w:sz w:val="36"/>
          <w:szCs w:val="36"/>
        </w:rPr>
      </w:pPr>
      <w:r w:rsidRPr="007F1A0D">
        <w:rPr>
          <w:rFonts w:asciiTheme="minorHAnsi" w:hAnsiTheme="minorHAnsi" w:cstheme="minorHAnsi"/>
          <w:b w:val="0"/>
          <w:sz w:val="36"/>
          <w:szCs w:val="36"/>
        </w:rPr>
        <w:t>Licitación Pública Regional</w:t>
      </w:r>
    </w:p>
    <w:p w:rsidR="0021585E" w:rsidRPr="007F1A0D" w:rsidRDefault="0021585E" w:rsidP="0021585E">
      <w:pPr>
        <w:pStyle w:val="1"/>
        <w:tabs>
          <w:tab w:val="left" w:pos="90"/>
        </w:tabs>
        <w:jc w:val="center"/>
        <w:rPr>
          <w:rFonts w:asciiTheme="minorHAnsi" w:hAnsiTheme="minorHAnsi" w:cstheme="minorHAnsi"/>
          <w:b w:val="0"/>
          <w:sz w:val="36"/>
          <w:szCs w:val="36"/>
          <w:lang w:val="es-MX"/>
        </w:rPr>
      </w:pPr>
      <w:r w:rsidRPr="007F1A0D">
        <w:rPr>
          <w:rFonts w:asciiTheme="minorHAnsi" w:hAnsiTheme="minorHAnsi" w:cstheme="minorHAnsi"/>
          <w:b w:val="0"/>
          <w:sz w:val="36"/>
          <w:szCs w:val="36"/>
        </w:rPr>
        <w:t>Número OM-CESPT-051-2021</w:t>
      </w:r>
    </w:p>
    <w:p w:rsidR="0021585E" w:rsidRPr="007F1A0D" w:rsidRDefault="0021585E" w:rsidP="0021585E">
      <w:pPr>
        <w:pStyle w:val="1"/>
        <w:tabs>
          <w:tab w:val="left" w:pos="90"/>
        </w:tabs>
        <w:jc w:val="center"/>
        <w:rPr>
          <w:rFonts w:asciiTheme="minorHAnsi" w:hAnsiTheme="minorHAnsi" w:cstheme="minorHAnsi"/>
          <w:b w:val="0"/>
          <w:i/>
          <w:sz w:val="36"/>
          <w:szCs w:val="36"/>
          <w:lang w:val="es-MX"/>
        </w:rPr>
      </w:pPr>
    </w:p>
    <w:p w:rsidR="0021585E" w:rsidRPr="007F1A0D" w:rsidRDefault="0021585E" w:rsidP="0021585E">
      <w:pPr>
        <w:pStyle w:val="1"/>
        <w:tabs>
          <w:tab w:val="left" w:pos="90"/>
        </w:tabs>
        <w:jc w:val="center"/>
        <w:rPr>
          <w:rFonts w:asciiTheme="minorHAnsi" w:hAnsiTheme="minorHAnsi" w:cstheme="minorHAnsi"/>
          <w:b w:val="0"/>
          <w:sz w:val="24"/>
          <w:lang w:val="es-MX"/>
        </w:rPr>
      </w:pPr>
    </w:p>
    <w:p w:rsidR="0021585E" w:rsidRPr="007F1A0D" w:rsidRDefault="0021585E" w:rsidP="0021585E">
      <w:pPr>
        <w:pStyle w:val="1"/>
        <w:tabs>
          <w:tab w:val="left" w:pos="90"/>
        </w:tabs>
        <w:rPr>
          <w:rFonts w:asciiTheme="minorHAnsi" w:hAnsiTheme="minorHAnsi" w:cstheme="minorHAnsi"/>
          <w:b w:val="0"/>
          <w:iCs/>
          <w:sz w:val="34"/>
          <w:szCs w:val="34"/>
        </w:rPr>
      </w:pPr>
    </w:p>
    <w:p w:rsidR="0021585E" w:rsidRPr="007F1A0D" w:rsidRDefault="0021585E" w:rsidP="0021585E">
      <w:pPr>
        <w:pStyle w:val="1"/>
        <w:tabs>
          <w:tab w:val="left" w:pos="90"/>
        </w:tabs>
        <w:ind w:hanging="90"/>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rPr>
        <w:t>“</w:t>
      </w:r>
      <w:r w:rsidR="007F1A0D" w:rsidRPr="007F1A0D">
        <w:rPr>
          <w:rFonts w:asciiTheme="minorHAnsi" w:hAnsiTheme="minorHAnsi" w:cstheme="minorHAnsi"/>
          <w:b w:val="0"/>
          <w:iCs/>
          <w:sz w:val="36"/>
          <w:szCs w:val="36"/>
          <w:lang w:val="es-MX"/>
        </w:rPr>
        <w:t>POLIZAS DE SEGURO PARA LA COMISIÓN ESTATAL DE SERVICIOS PÚBLICOS DE TIJUANA</w:t>
      </w:r>
      <w:r w:rsidRPr="007F1A0D">
        <w:rPr>
          <w:rFonts w:asciiTheme="minorHAnsi" w:hAnsiTheme="minorHAnsi" w:cstheme="minorHAnsi"/>
          <w:b w:val="0"/>
          <w:iCs/>
          <w:sz w:val="36"/>
          <w:szCs w:val="36"/>
          <w:lang w:val="es-MX"/>
        </w:rPr>
        <w:t xml:space="preserve">” </w:t>
      </w:r>
    </w:p>
    <w:p w:rsidR="0021585E" w:rsidRPr="007F1A0D" w:rsidRDefault="0021585E" w:rsidP="0021585E">
      <w:pPr>
        <w:pStyle w:val="1"/>
        <w:tabs>
          <w:tab w:val="left" w:pos="90"/>
        </w:tabs>
        <w:ind w:hanging="90"/>
        <w:jc w:val="center"/>
        <w:rPr>
          <w:rFonts w:asciiTheme="minorHAnsi" w:hAnsiTheme="minorHAnsi" w:cstheme="minorHAnsi"/>
          <w:b w:val="0"/>
          <w:i/>
          <w:sz w:val="36"/>
          <w:szCs w:val="36"/>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jc w:val="center"/>
        <w:rPr>
          <w:rFonts w:asciiTheme="minorHAnsi" w:hAnsiTheme="minorHAnsi" w:cstheme="minorHAnsi"/>
          <w:b w:val="0"/>
          <w:sz w:val="36"/>
        </w:rPr>
      </w:pPr>
    </w:p>
    <w:p w:rsidR="0021585E" w:rsidRPr="007F1A0D" w:rsidRDefault="0021585E" w:rsidP="0021585E">
      <w:pPr>
        <w:pStyle w:val="1"/>
        <w:tabs>
          <w:tab w:val="left" w:pos="90"/>
        </w:tabs>
        <w:jc w:val="center"/>
        <w:rPr>
          <w:rFonts w:asciiTheme="minorHAnsi" w:hAnsiTheme="minorHAnsi" w:cstheme="minorHAnsi"/>
          <w:b w:val="0"/>
          <w:sz w:val="52"/>
          <w:szCs w:val="52"/>
        </w:rPr>
      </w:pPr>
      <w:r w:rsidRPr="007F1A0D">
        <w:rPr>
          <w:rFonts w:asciiTheme="minorHAnsi" w:hAnsiTheme="minorHAnsi" w:cstheme="minorHAnsi"/>
          <w:b w:val="0"/>
          <w:sz w:val="52"/>
          <w:szCs w:val="52"/>
        </w:rPr>
        <w:t>Bases de Licitación</w:t>
      </w:r>
    </w:p>
    <w:p w:rsidR="0021585E" w:rsidRPr="007F1A0D" w:rsidRDefault="0021585E" w:rsidP="0021585E">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E63CEC" w:rsidRPr="007F1A0D" w:rsidRDefault="00E63CEC" w:rsidP="00576DD7">
      <w:pPr>
        <w:tabs>
          <w:tab w:val="left" w:pos="90"/>
        </w:tabs>
        <w:rPr>
          <w:rFonts w:asciiTheme="minorHAnsi" w:hAnsiTheme="minorHAnsi" w:cstheme="minorHAnsi"/>
        </w:rPr>
      </w:pPr>
    </w:p>
    <w:p w:rsidR="003E29BA" w:rsidRPr="007F1A0D" w:rsidRDefault="003E29BA" w:rsidP="00576DD7">
      <w:pPr>
        <w:tabs>
          <w:tab w:val="left" w:pos="720"/>
        </w:tabs>
        <w:ind w:left="720"/>
        <w:jc w:val="center"/>
        <w:rPr>
          <w:rFonts w:asciiTheme="minorHAnsi" w:hAnsiTheme="minorHAnsi" w:cstheme="minorHAnsi"/>
          <w:b/>
          <w:sz w:val="28"/>
        </w:rPr>
      </w:pPr>
    </w:p>
    <w:p w:rsidR="008575ED" w:rsidRPr="007F1A0D" w:rsidRDefault="00502267" w:rsidP="007F1A0D">
      <w:pPr>
        <w:jc w:val="center"/>
        <w:rPr>
          <w:rFonts w:asciiTheme="minorHAnsi" w:hAnsiTheme="minorHAnsi" w:cstheme="minorHAnsi"/>
          <w:b/>
          <w:sz w:val="28"/>
        </w:rPr>
      </w:pPr>
      <w:r w:rsidRPr="007F1A0D">
        <w:rPr>
          <w:rFonts w:asciiTheme="minorHAnsi" w:hAnsiTheme="minorHAnsi" w:cstheme="minorHAnsi"/>
          <w:b/>
          <w:sz w:val="28"/>
        </w:rPr>
        <w:br w:type="page"/>
      </w:r>
      <w:r w:rsidR="008575ED" w:rsidRPr="007F1A0D">
        <w:rPr>
          <w:rFonts w:asciiTheme="minorHAnsi" w:hAnsiTheme="minorHAnsi" w:cstheme="minorHAnsi"/>
          <w:b/>
          <w:sz w:val="28"/>
        </w:rPr>
        <w:lastRenderedPageBreak/>
        <w:t>INFORMACIÓN GENERAL</w:t>
      </w:r>
    </w:p>
    <w:p w:rsidR="008575ED" w:rsidRPr="007F1A0D" w:rsidRDefault="008575ED" w:rsidP="00576DD7">
      <w:pPr>
        <w:tabs>
          <w:tab w:val="left" w:pos="720"/>
        </w:tabs>
        <w:spacing w:line="240" w:lineRule="exact"/>
        <w:ind w:left="720"/>
        <w:jc w:val="both"/>
        <w:rPr>
          <w:rFonts w:asciiTheme="minorHAnsi" w:hAnsiTheme="minorHAnsi" w:cstheme="minorHAnsi"/>
          <w:sz w:val="24"/>
        </w:rPr>
      </w:pPr>
    </w:p>
    <w:p w:rsidR="00CF17D8" w:rsidRPr="007F1A0D" w:rsidRDefault="00CF17D8" w:rsidP="00576DD7">
      <w:pPr>
        <w:pStyle w:val="2"/>
        <w:tabs>
          <w:tab w:val="left" w:pos="450"/>
          <w:tab w:val="left" w:pos="720"/>
        </w:tabs>
        <w:ind w:left="720"/>
        <w:rPr>
          <w:rFonts w:asciiTheme="minorHAnsi" w:hAnsiTheme="minorHAnsi" w:cstheme="minorHAnsi"/>
          <w:b/>
          <w:sz w:val="24"/>
        </w:rPr>
      </w:pPr>
      <w:r w:rsidRPr="007F1A0D">
        <w:rPr>
          <w:rFonts w:asciiTheme="minorHAnsi" w:hAnsiTheme="minorHAnsi" w:cstheme="minorHAnsi"/>
          <w:b/>
          <w:sz w:val="24"/>
        </w:rPr>
        <w:t xml:space="preserve">1.- </w:t>
      </w:r>
      <w:r w:rsidR="00F330EB" w:rsidRPr="007F1A0D">
        <w:rPr>
          <w:rFonts w:asciiTheme="minorHAnsi" w:hAnsiTheme="minorHAnsi" w:cstheme="minorHAnsi"/>
          <w:b/>
          <w:sz w:val="24"/>
          <w:szCs w:val="24"/>
          <w:lang w:val="es-ES"/>
        </w:rPr>
        <w:t>IDENTIFICACIÓN DE LA CONVOCANTE:</w:t>
      </w:r>
    </w:p>
    <w:p w:rsidR="003E29BA" w:rsidRPr="007F1A0D" w:rsidRDefault="003E29BA" w:rsidP="00576DD7">
      <w:pPr>
        <w:pStyle w:val="2"/>
        <w:tabs>
          <w:tab w:val="left" w:pos="450"/>
          <w:tab w:val="left" w:pos="720"/>
        </w:tabs>
        <w:ind w:left="720"/>
        <w:rPr>
          <w:rFonts w:asciiTheme="minorHAnsi" w:hAnsiTheme="minorHAnsi" w:cstheme="minorHAnsi"/>
          <w:b/>
          <w:sz w:val="24"/>
        </w:rPr>
      </w:pPr>
    </w:p>
    <w:p w:rsidR="00CF17D8" w:rsidRPr="007F1A0D" w:rsidRDefault="00F330EB" w:rsidP="000F6EF6">
      <w:pPr>
        <w:pStyle w:val="Ttulo"/>
        <w:tabs>
          <w:tab w:val="left" w:pos="720"/>
        </w:tabs>
        <w:ind w:left="720"/>
        <w:jc w:val="both"/>
        <w:rPr>
          <w:rFonts w:asciiTheme="minorHAnsi" w:hAnsiTheme="minorHAnsi" w:cstheme="minorHAnsi"/>
          <w:b w:val="0"/>
          <w:bCs/>
          <w:sz w:val="24"/>
          <w:szCs w:val="24"/>
          <w:lang w:val="es-ES"/>
        </w:rPr>
      </w:pPr>
      <w:r w:rsidRPr="007F1A0D">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7F1A0D">
        <w:rPr>
          <w:rFonts w:asciiTheme="minorHAnsi" w:hAnsiTheme="minorHAnsi" w:cstheme="minorHAnsi"/>
          <w:b w:val="0"/>
          <w:bCs/>
          <w:sz w:val="24"/>
          <w:szCs w:val="24"/>
          <w:lang w:val="es-ES"/>
        </w:rPr>
        <w:t xml:space="preserve">Regional </w:t>
      </w:r>
      <w:r w:rsidRPr="007F1A0D">
        <w:rPr>
          <w:rFonts w:asciiTheme="minorHAnsi" w:hAnsiTheme="minorHAnsi" w:cstheme="minorHAnsi"/>
          <w:b w:val="0"/>
          <w:bCs/>
          <w:sz w:val="24"/>
          <w:szCs w:val="24"/>
          <w:lang w:val="es-ES"/>
        </w:rPr>
        <w:t xml:space="preserve">No. </w:t>
      </w:r>
      <w:r w:rsidR="003B0645" w:rsidRPr="007F1A0D">
        <w:rPr>
          <w:rFonts w:asciiTheme="minorHAnsi" w:hAnsiTheme="minorHAnsi" w:cstheme="minorHAnsi"/>
          <w:b w:val="0"/>
          <w:bCs/>
          <w:sz w:val="24"/>
          <w:szCs w:val="24"/>
          <w:lang w:val="es-ES"/>
        </w:rPr>
        <w:t>OM-</w:t>
      </w:r>
      <w:r w:rsidR="007F1A0D">
        <w:rPr>
          <w:rFonts w:asciiTheme="minorHAnsi" w:hAnsiTheme="minorHAnsi" w:cstheme="minorHAnsi"/>
          <w:b w:val="0"/>
          <w:bCs/>
          <w:sz w:val="24"/>
          <w:szCs w:val="24"/>
          <w:lang w:val="es-ES"/>
        </w:rPr>
        <w:t>CESPT</w:t>
      </w:r>
      <w:r w:rsidR="003B0645" w:rsidRPr="007F1A0D">
        <w:rPr>
          <w:rFonts w:asciiTheme="minorHAnsi" w:hAnsiTheme="minorHAnsi" w:cstheme="minorHAnsi"/>
          <w:b w:val="0"/>
          <w:bCs/>
          <w:sz w:val="24"/>
          <w:szCs w:val="24"/>
          <w:lang w:val="es-ES"/>
        </w:rPr>
        <w:t>-0</w:t>
      </w:r>
      <w:r w:rsidR="007F1A0D">
        <w:rPr>
          <w:rFonts w:asciiTheme="minorHAnsi" w:hAnsiTheme="minorHAnsi" w:cstheme="minorHAnsi"/>
          <w:b w:val="0"/>
          <w:bCs/>
          <w:sz w:val="24"/>
          <w:szCs w:val="24"/>
          <w:lang w:val="es-ES"/>
        </w:rPr>
        <w:t>51-2021</w:t>
      </w:r>
      <w:r w:rsidRPr="007F1A0D">
        <w:rPr>
          <w:rFonts w:asciiTheme="minorHAnsi" w:hAnsiTheme="minorHAnsi" w:cstheme="minorHAnsi"/>
          <w:b w:val="0"/>
          <w:bCs/>
          <w:sz w:val="24"/>
          <w:szCs w:val="24"/>
          <w:lang w:val="es-ES"/>
        </w:rPr>
        <w:t>, para la adjudicación del contrato a precio fijo y tiempo determinado relativo a la</w:t>
      </w:r>
      <w:r w:rsidR="00264A66">
        <w:rPr>
          <w:rFonts w:asciiTheme="minorHAnsi" w:hAnsiTheme="minorHAnsi" w:cstheme="minorHAnsi"/>
          <w:b w:val="0"/>
          <w:bCs/>
          <w:sz w:val="24"/>
          <w:szCs w:val="24"/>
          <w:lang w:val="es-ES"/>
        </w:rPr>
        <w:t xml:space="preserve"> contratación de la </w:t>
      </w:r>
      <w:r w:rsidR="003B0645" w:rsidRPr="007F1A0D">
        <w:rPr>
          <w:rFonts w:asciiTheme="minorHAnsi" w:hAnsiTheme="minorHAnsi" w:cstheme="minorHAnsi"/>
          <w:b w:val="0"/>
          <w:bCs/>
          <w:sz w:val="24"/>
          <w:szCs w:val="24"/>
          <w:lang w:val="es-ES"/>
        </w:rPr>
        <w:t>Póliza</w:t>
      </w:r>
      <w:r w:rsidR="00454A0D">
        <w:rPr>
          <w:rFonts w:asciiTheme="minorHAnsi" w:hAnsiTheme="minorHAnsi" w:cstheme="minorHAnsi"/>
          <w:b w:val="0"/>
          <w:bCs/>
          <w:sz w:val="24"/>
          <w:szCs w:val="24"/>
          <w:lang w:val="es-ES"/>
        </w:rPr>
        <w:t>s de seguro</w:t>
      </w:r>
      <w:r w:rsidR="003B0645" w:rsidRPr="007F1A0D">
        <w:rPr>
          <w:rFonts w:asciiTheme="minorHAnsi" w:hAnsiTheme="minorHAnsi" w:cstheme="minorHAnsi"/>
          <w:b w:val="0"/>
          <w:bCs/>
          <w:sz w:val="24"/>
          <w:szCs w:val="24"/>
          <w:lang w:val="es-ES"/>
        </w:rPr>
        <w:t xml:space="preserve"> para </w:t>
      </w:r>
      <w:r w:rsidR="00454A0D">
        <w:rPr>
          <w:rFonts w:asciiTheme="minorHAnsi" w:hAnsiTheme="minorHAnsi" w:cstheme="minorHAnsi"/>
          <w:b w:val="0"/>
          <w:bCs/>
          <w:sz w:val="24"/>
          <w:szCs w:val="24"/>
          <w:lang w:val="es-ES"/>
        </w:rPr>
        <w:t>la Comisión Estatal de Servicios Públicos de Tijuana</w:t>
      </w:r>
      <w:r w:rsidRPr="007F1A0D">
        <w:rPr>
          <w:rFonts w:asciiTheme="minorHAnsi" w:hAnsiTheme="minorHAnsi" w:cstheme="minorHAnsi"/>
          <w:b w:val="0"/>
          <w:bCs/>
          <w:sz w:val="24"/>
          <w:szCs w:val="24"/>
          <w:lang w:val="es-ES"/>
        </w:rPr>
        <w:t xml:space="preserve"> </w:t>
      </w:r>
      <w:r w:rsidR="00264A66">
        <w:rPr>
          <w:rFonts w:asciiTheme="minorHAnsi" w:hAnsiTheme="minorHAnsi" w:cstheme="minorHAnsi"/>
          <w:b w:val="0"/>
          <w:bCs/>
          <w:sz w:val="24"/>
          <w:szCs w:val="24"/>
          <w:lang w:val="es-ES"/>
        </w:rPr>
        <w:t>“</w:t>
      </w:r>
      <w:r w:rsidR="00FD1F2B">
        <w:rPr>
          <w:rFonts w:asciiTheme="minorHAnsi" w:hAnsiTheme="minorHAnsi" w:cstheme="minorHAnsi"/>
          <w:b w:val="0"/>
          <w:bCs/>
          <w:sz w:val="24"/>
          <w:szCs w:val="24"/>
          <w:lang w:val="es-ES"/>
        </w:rPr>
        <w:t>CESPT</w:t>
      </w:r>
      <w:r w:rsidR="00264A66">
        <w:rPr>
          <w:rFonts w:asciiTheme="minorHAnsi" w:hAnsiTheme="minorHAnsi" w:cstheme="minorHAnsi"/>
          <w:b w:val="0"/>
          <w:bCs/>
          <w:sz w:val="24"/>
          <w:szCs w:val="24"/>
          <w:lang w:val="es-ES"/>
        </w:rPr>
        <w:t>”</w:t>
      </w:r>
      <w:r w:rsidR="00FD1F2B">
        <w:rPr>
          <w:rFonts w:asciiTheme="minorHAnsi" w:hAnsiTheme="minorHAnsi" w:cstheme="minorHAnsi"/>
          <w:b w:val="0"/>
          <w:bCs/>
          <w:sz w:val="24"/>
          <w:szCs w:val="24"/>
          <w:lang w:val="es-ES"/>
        </w:rPr>
        <w:t xml:space="preserve"> </w:t>
      </w:r>
      <w:r w:rsidRPr="007F1A0D">
        <w:rPr>
          <w:rFonts w:asciiTheme="minorHAnsi" w:hAnsiTheme="minorHAnsi" w:cstheme="minorHAnsi"/>
          <w:b w:val="0"/>
          <w:bCs/>
          <w:sz w:val="24"/>
          <w:szCs w:val="24"/>
          <w:lang w:val="es-ES"/>
        </w:rPr>
        <w:t>en lo sucesivo denominado “Órgano Solicitante”, procedimiento financiado con recursos estatales.</w:t>
      </w:r>
    </w:p>
    <w:p w:rsidR="00F330EB" w:rsidRPr="007F1A0D" w:rsidRDefault="00F330EB" w:rsidP="000F6EF6">
      <w:pPr>
        <w:pStyle w:val="Ttulo"/>
        <w:tabs>
          <w:tab w:val="left" w:pos="720"/>
        </w:tabs>
        <w:ind w:left="720"/>
        <w:jc w:val="both"/>
        <w:rPr>
          <w:rFonts w:asciiTheme="minorHAnsi" w:hAnsiTheme="minorHAnsi" w:cstheme="minorHAnsi"/>
          <w:b w:val="0"/>
          <w:bCs/>
          <w:sz w:val="24"/>
          <w:szCs w:val="24"/>
        </w:rPr>
      </w:pPr>
    </w:p>
    <w:p w:rsidR="00CF17D8" w:rsidRPr="007F1A0D" w:rsidRDefault="00CF17D8" w:rsidP="00576DD7">
      <w:pPr>
        <w:pStyle w:val="2"/>
        <w:tabs>
          <w:tab w:val="left" w:pos="450"/>
          <w:tab w:val="left" w:pos="720"/>
        </w:tabs>
        <w:ind w:left="720"/>
        <w:rPr>
          <w:rFonts w:asciiTheme="minorHAnsi" w:hAnsiTheme="minorHAnsi" w:cstheme="minorHAnsi"/>
          <w:b/>
          <w:sz w:val="24"/>
        </w:rPr>
      </w:pPr>
      <w:r w:rsidRPr="007F1A0D">
        <w:rPr>
          <w:rFonts w:asciiTheme="minorHAnsi" w:hAnsiTheme="minorHAnsi" w:cstheme="minorHAnsi"/>
          <w:b/>
          <w:sz w:val="24"/>
        </w:rPr>
        <w:t>2.- NORMATIVIDAD APLICABLE:</w:t>
      </w:r>
    </w:p>
    <w:p w:rsidR="00CF17D8" w:rsidRPr="007F1A0D" w:rsidRDefault="00CF17D8" w:rsidP="00576DD7">
      <w:pPr>
        <w:pStyle w:val="2"/>
        <w:tabs>
          <w:tab w:val="left" w:pos="720"/>
        </w:tabs>
        <w:ind w:left="720"/>
        <w:rPr>
          <w:rFonts w:asciiTheme="minorHAnsi" w:hAnsiTheme="minorHAnsi" w:cstheme="minorHAnsi"/>
          <w:sz w:val="16"/>
          <w:szCs w:val="16"/>
        </w:rPr>
      </w:pPr>
    </w:p>
    <w:p w:rsidR="00CF17D8" w:rsidRDefault="00B04EA1" w:rsidP="00193B6A">
      <w:pPr>
        <w:pStyle w:val="2"/>
        <w:tabs>
          <w:tab w:val="left" w:pos="720"/>
        </w:tabs>
        <w:ind w:left="720"/>
        <w:rPr>
          <w:rFonts w:asciiTheme="minorHAnsi" w:hAnsiTheme="minorHAnsi" w:cstheme="minorHAnsi"/>
          <w:sz w:val="24"/>
        </w:rPr>
      </w:pPr>
      <w:r w:rsidRPr="007F1A0D">
        <w:rPr>
          <w:rFonts w:asciiTheme="minorHAnsi" w:hAnsiTheme="minorHAnsi" w:cstheme="minorHAnsi"/>
          <w:sz w:val="24"/>
        </w:rPr>
        <w:t>La presente licitación p</w:t>
      </w:r>
      <w:r w:rsidR="00CF17D8" w:rsidRPr="007F1A0D">
        <w:rPr>
          <w:rFonts w:asciiTheme="minorHAnsi" w:hAnsiTheme="minorHAnsi" w:cstheme="minorHAnsi"/>
          <w:sz w:val="24"/>
        </w:rPr>
        <w:t xml:space="preserve">ública </w:t>
      </w:r>
      <w:r w:rsidR="00233E85">
        <w:rPr>
          <w:rFonts w:asciiTheme="minorHAnsi" w:hAnsiTheme="minorHAnsi" w:cstheme="minorHAnsi"/>
          <w:sz w:val="24"/>
        </w:rPr>
        <w:t xml:space="preserve">regional </w:t>
      </w:r>
      <w:r w:rsidR="00CF17D8" w:rsidRPr="007F1A0D">
        <w:rPr>
          <w:rFonts w:asciiTheme="minorHAnsi" w:hAnsiTheme="minorHAnsi" w:cstheme="minorHAnsi"/>
          <w:sz w:val="24"/>
        </w:rPr>
        <w:t>se substanciará con estricto apego a las disposiciones de la Ley de Adquisiciones, Arrendamientos y S</w:t>
      </w:r>
      <w:r w:rsidR="00AF7599" w:rsidRPr="007F1A0D">
        <w:rPr>
          <w:rFonts w:asciiTheme="minorHAnsi" w:hAnsiTheme="minorHAnsi" w:cstheme="minorHAnsi"/>
          <w:sz w:val="24"/>
        </w:rPr>
        <w:t xml:space="preserve">ervicios </w:t>
      </w:r>
      <w:r w:rsidRPr="007F1A0D">
        <w:rPr>
          <w:rFonts w:asciiTheme="minorHAnsi" w:hAnsiTheme="minorHAnsi" w:cstheme="minorHAnsi"/>
          <w:sz w:val="24"/>
        </w:rPr>
        <w:t>para el Estado de Baja California,</w:t>
      </w:r>
      <w:r w:rsidR="00AF7599" w:rsidRPr="007F1A0D">
        <w:rPr>
          <w:rFonts w:asciiTheme="minorHAnsi" w:hAnsiTheme="minorHAnsi" w:cstheme="minorHAnsi"/>
          <w:sz w:val="24"/>
        </w:rPr>
        <w:t xml:space="preserve"> </w:t>
      </w:r>
      <w:r w:rsidR="00CF17D8" w:rsidRPr="007F1A0D">
        <w:rPr>
          <w:rFonts w:asciiTheme="minorHAnsi" w:hAnsiTheme="minorHAnsi" w:cstheme="minorHAnsi"/>
          <w:sz w:val="24"/>
        </w:rPr>
        <w:t>en adelante “La Ley</w:t>
      </w:r>
      <w:r w:rsidR="00AF7599" w:rsidRPr="007F1A0D">
        <w:rPr>
          <w:rFonts w:asciiTheme="minorHAnsi" w:hAnsiTheme="minorHAnsi" w:cstheme="minorHAnsi"/>
          <w:sz w:val="24"/>
        </w:rPr>
        <w:t>”</w:t>
      </w:r>
      <w:r w:rsidR="00CF17D8" w:rsidRPr="007F1A0D">
        <w:rPr>
          <w:rFonts w:asciiTheme="minorHAnsi" w:hAnsiTheme="minorHAnsi" w:cstheme="minorHAnsi"/>
          <w:sz w:val="24"/>
        </w:rPr>
        <w:t xml:space="preserve">, el Reglamento de la Ley de Adquisiciones, Arrendamientos </w:t>
      </w:r>
      <w:r w:rsidR="00AF7599" w:rsidRPr="007F1A0D">
        <w:rPr>
          <w:rFonts w:asciiTheme="minorHAnsi" w:hAnsiTheme="minorHAnsi" w:cstheme="minorHAnsi"/>
          <w:sz w:val="24"/>
        </w:rPr>
        <w:t xml:space="preserve">y Servicios </w:t>
      </w:r>
      <w:r w:rsidRPr="007F1A0D">
        <w:rPr>
          <w:rFonts w:asciiTheme="minorHAnsi" w:hAnsiTheme="minorHAnsi" w:cstheme="minorHAnsi"/>
          <w:sz w:val="24"/>
        </w:rPr>
        <w:t>para el Estado de Baja California,</w:t>
      </w:r>
      <w:r w:rsidR="00AF7599" w:rsidRPr="007F1A0D">
        <w:rPr>
          <w:rFonts w:asciiTheme="minorHAnsi" w:hAnsiTheme="minorHAnsi" w:cstheme="minorHAnsi"/>
          <w:sz w:val="24"/>
        </w:rPr>
        <w:t xml:space="preserve"> en adelante “El Reglamento”</w:t>
      </w:r>
      <w:r w:rsidR="00CF17D8" w:rsidRPr="007F1A0D">
        <w:rPr>
          <w:rFonts w:asciiTheme="minorHAnsi" w:hAnsiTheme="minorHAnsi" w:cstheme="minorHAnsi"/>
          <w:sz w:val="24"/>
        </w:rPr>
        <w:t xml:space="preserve"> así como por las demás disposiciones y n</w:t>
      </w:r>
      <w:r w:rsidR="0038128B" w:rsidRPr="007F1A0D">
        <w:rPr>
          <w:rFonts w:asciiTheme="minorHAnsi" w:hAnsiTheme="minorHAnsi" w:cstheme="minorHAnsi"/>
          <w:sz w:val="24"/>
        </w:rPr>
        <w:t xml:space="preserve">ormas administrativas vigentes </w:t>
      </w:r>
      <w:r w:rsidR="00CF17D8" w:rsidRPr="007F1A0D">
        <w:rPr>
          <w:rFonts w:asciiTheme="minorHAnsi" w:hAnsiTheme="minorHAnsi" w:cstheme="minorHAnsi"/>
          <w:sz w:val="24"/>
        </w:rPr>
        <w:t>e</w:t>
      </w:r>
      <w:r w:rsidR="0038128B" w:rsidRPr="007F1A0D">
        <w:rPr>
          <w:rFonts w:asciiTheme="minorHAnsi" w:hAnsiTheme="minorHAnsi" w:cstheme="minorHAnsi"/>
          <w:sz w:val="24"/>
        </w:rPr>
        <w:t>n</w:t>
      </w:r>
      <w:r w:rsidR="00CF17D8" w:rsidRPr="007F1A0D">
        <w:rPr>
          <w:rFonts w:asciiTheme="minorHAnsi" w:hAnsiTheme="minorHAnsi" w:cstheme="minorHAnsi"/>
          <w:sz w:val="24"/>
        </w:rPr>
        <w:t xml:space="preserve"> la materia; en lo conducente y de manera supletoria se aplicará la Ley de</w:t>
      </w:r>
      <w:r w:rsidRPr="007F1A0D">
        <w:rPr>
          <w:rFonts w:asciiTheme="minorHAnsi" w:hAnsiTheme="minorHAnsi" w:cstheme="minorHAnsi"/>
          <w:sz w:val="24"/>
        </w:rPr>
        <w:t>l</w:t>
      </w:r>
      <w:r w:rsidR="00CF17D8" w:rsidRPr="007F1A0D">
        <w:rPr>
          <w:rFonts w:asciiTheme="minorHAnsi" w:hAnsiTheme="minorHAnsi" w:cstheme="minorHAnsi"/>
          <w:sz w:val="24"/>
        </w:rPr>
        <w:t xml:space="preserve"> Procedimiento </w:t>
      </w:r>
      <w:r w:rsidRPr="007F1A0D">
        <w:rPr>
          <w:rFonts w:asciiTheme="minorHAnsi" w:hAnsiTheme="minorHAnsi" w:cstheme="minorHAnsi"/>
          <w:sz w:val="24"/>
        </w:rPr>
        <w:t xml:space="preserve">para los Actos de la </w:t>
      </w:r>
      <w:r w:rsidR="00CF17D8" w:rsidRPr="007F1A0D">
        <w:rPr>
          <w:rFonts w:asciiTheme="minorHAnsi" w:hAnsiTheme="minorHAnsi" w:cstheme="minorHAnsi"/>
          <w:sz w:val="24"/>
        </w:rPr>
        <w:t>Administra</w:t>
      </w:r>
      <w:r w:rsidRPr="007F1A0D">
        <w:rPr>
          <w:rFonts w:asciiTheme="minorHAnsi" w:hAnsiTheme="minorHAnsi" w:cstheme="minorHAnsi"/>
          <w:sz w:val="24"/>
        </w:rPr>
        <w:t>ción Pública del Estado de Baja California</w:t>
      </w:r>
      <w:r w:rsidR="001616EE" w:rsidRPr="007F1A0D">
        <w:rPr>
          <w:rFonts w:asciiTheme="minorHAnsi" w:hAnsiTheme="minorHAnsi" w:cstheme="minorHAnsi"/>
          <w:sz w:val="24"/>
        </w:rPr>
        <w:t>, en adelante “La Ley Supletoria”</w:t>
      </w:r>
      <w:r w:rsidRPr="007F1A0D">
        <w:rPr>
          <w:rFonts w:asciiTheme="minorHAnsi" w:hAnsiTheme="minorHAnsi" w:cstheme="minorHAnsi"/>
          <w:sz w:val="24"/>
        </w:rPr>
        <w:t>.</w:t>
      </w:r>
    </w:p>
    <w:p w:rsidR="00233E85" w:rsidRPr="007F1A0D" w:rsidRDefault="00233E85" w:rsidP="00193B6A">
      <w:pPr>
        <w:pStyle w:val="2"/>
        <w:tabs>
          <w:tab w:val="left" w:pos="720"/>
        </w:tabs>
        <w:ind w:left="720"/>
        <w:rPr>
          <w:rFonts w:asciiTheme="minorHAnsi" w:hAnsiTheme="minorHAnsi" w:cstheme="minorHAnsi"/>
          <w:sz w:val="24"/>
        </w:rPr>
      </w:pPr>
    </w:p>
    <w:p w:rsidR="00D5431D" w:rsidRPr="007F1A0D" w:rsidRDefault="00D5431D" w:rsidP="00D5431D">
      <w:pPr>
        <w:tabs>
          <w:tab w:val="left" w:pos="720"/>
        </w:tabs>
        <w:spacing w:line="240" w:lineRule="exact"/>
        <w:ind w:left="720"/>
        <w:jc w:val="both"/>
        <w:rPr>
          <w:rFonts w:asciiTheme="minorHAnsi" w:hAnsiTheme="minorHAnsi" w:cstheme="minorHAnsi"/>
          <w:b/>
          <w:sz w:val="24"/>
          <w:szCs w:val="24"/>
        </w:rPr>
      </w:pPr>
      <w:r w:rsidRPr="007F1A0D">
        <w:rPr>
          <w:rFonts w:asciiTheme="minorHAnsi" w:hAnsiTheme="minorHAnsi" w:cstheme="minorHAnsi"/>
          <w:b/>
          <w:sz w:val="24"/>
          <w:szCs w:val="24"/>
        </w:rPr>
        <w:t>3.- PERSONAS QUE PODRÁN PARTICIPAR:</w:t>
      </w:r>
    </w:p>
    <w:p w:rsidR="00D5431D" w:rsidRDefault="00D5431D" w:rsidP="00D5431D">
      <w:pPr>
        <w:tabs>
          <w:tab w:val="left" w:pos="720"/>
        </w:tabs>
        <w:ind w:left="1080" w:right="182"/>
        <w:jc w:val="both"/>
        <w:rPr>
          <w:rFonts w:asciiTheme="minorHAnsi" w:hAnsiTheme="minorHAnsi" w:cstheme="minorHAnsi"/>
          <w:bCs/>
          <w:sz w:val="24"/>
          <w:szCs w:val="24"/>
          <w:lang w:val="es-ES"/>
        </w:rPr>
      </w:pPr>
    </w:p>
    <w:p w:rsidR="00233E85" w:rsidRPr="0006636D" w:rsidRDefault="00233E85" w:rsidP="00725F9D">
      <w:pPr>
        <w:pStyle w:val="2"/>
        <w:ind w:left="720"/>
        <w:rPr>
          <w:rFonts w:ascii="Calibri" w:hAnsi="Calibri" w:cs="Tahoma"/>
          <w:sz w:val="24"/>
        </w:rPr>
      </w:pPr>
      <w:r w:rsidRPr="0006636D">
        <w:rPr>
          <w:rFonts w:ascii="Calibri" w:hAnsi="Calibri" w:cs="Tahoma"/>
          <w:sz w:val="24"/>
        </w:rPr>
        <w:t xml:space="preserve">En esta </w:t>
      </w:r>
      <w:r>
        <w:rPr>
          <w:rFonts w:ascii="Calibri" w:hAnsi="Calibri" w:cs="Tahoma"/>
          <w:sz w:val="24"/>
        </w:rPr>
        <w:t>L</w:t>
      </w:r>
      <w:r w:rsidRPr="0006636D">
        <w:rPr>
          <w:rFonts w:ascii="Calibri" w:hAnsi="Calibri" w:cs="Tahoma"/>
          <w:sz w:val="24"/>
        </w:rPr>
        <w:t>icitación podrán participar las compañías de seguros que cuenten con capacidad de respuesta inmediata, con recursos humanos, técnicos, financieros suficientes y demás que sean necesarios para cumplir con el suministro materia de la presente licitación.</w:t>
      </w:r>
    </w:p>
    <w:p w:rsidR="00233E85" w:rsidRPr="0006636D" w:rsidRDefault="00233E85" w:rsidP="00725F9D">
      <w:pPr>
        <w:pStyle w:val="2"/>
        <w:ind w:left="720"/>
        <w:rPr>
          <w:rFonts w:ascii="Calibri" w:hAnsi="Calibri" w:cs="Tahoma"/>
        </w:rPr>
      </w:pPr>
    </w:p>
    <w:p w:rsidR="00233E85" w:rsidRDefault="00233E85" w:rsidP="00725F9D">
      <w:pPr>
        <w:pStyle w:val="2"/>
        <w:ind w:left="720"/>
        <w:rPr>
          <w:rFonts w:ascii="Calibri" w:hAnsi="Calibri" w:cs="Tahoma"/>
          <w:sz w:val="24"/>
        </w:rPr>
      </w:pPr>
      <w:r w:rsidRPr="0006636D">
        <w:rPr>
          <w:rFonts w:ascii="Calibri" w:hAnsi="Calibri" w:cs="Tahoma"/>
          <w:sz w:val="24"/>
        </w:rPr>
        <w:t xml:space="preserve">Deberán de abstenerse de participar en la presente </w:t>
      </w:r>
      <w:r>
        <w:rPr>
          <w:rFonts w:ascii="Calibri" w:hAnsi="Calibri" w:cs="Tahoma"/>
          <w:sz w:val="24"/>
        </w:rPr>
        <w:t>L</w:t>
      </w:r>
      <w:r w:rsidRPr="0006636D">
        <w:rPr>
          <w:rFonts w:ascii="Calibri" w:hAnsi="Calibri" w:cs="Tahoma"/>
          <w:sz w:val="24"/>
        </w:rPr>
        <w:t xml:space="preserve">icitación </w:t>
      </w:r>
      <w:r>
        <w:rPr>
          <w:rFonts w:ascii="Calibri" w:hAnsi="Calibri" w:cs="Tahoma"/>
          <w:sz w:val="24"/>
        </w:rPr>
        <w:t>P</w:t>
      </w:r>
      <w:r w:rsidRPr="0006636D">
        <w:rPr>
          <w:rFonts w:ascii="Calibri" w:hAnsi="Calibri" w:cs="Tahoma"/>
          <w:sz w:val="24"/>
        </w:rPr>
        <w:t xml:space="preserve">ública </w:t>
      </w:r>
      <w:r>
        <w:rPr>
          <w:rFonts w:ascii="Calibri" w:hAnsi="Calibri" w:cs="Tahoma"/>
          <w:sz w:val="24"/>
        </w:rPr>
        <w:t>Regional</w:t>
      </w:r>
      <w:r w:rsidRPr="0006636D">
        <w:rPr>
          <w:rFonts w:ascii="Calibri" w:hAnsi="Calibri" w:cs="Tahoma"/>
          <w:sz w:val="24"/>
        </w:rPr>
        <w:t xml:space="preserve">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233E85" w:rsidRPr="007F1A0D" w:rsidRDefault="00233E85" w:rsidP="00D5431D">
      <w:pPr>
        <w:tabs>
          <w:tab w:val="left" w:pos="720"/>
        </w:tabs>
        <w:ind w:left="1080" w:right="182"/>
        <w:jc w:val="both"/>
        <w:rPr>
          <w:rFonts w:asciiTheme="minorHAnsi" w:hAnsiTheme="minorHAnsi" w:cstheme="minorHAnsi"/>
          <w:bCs/>
          <w:sz w:val="24"/>
          <w:szCs w:val="24"/>
          <w:lang w:val="es-ES"/>
        </w:rPr>
      </w:pPr>
    </w:p>
    <w:p w:rsidR="00D5431D" w:rsidRPr="007F1A0D" w:rsidRDefault="00D5431D" w:rsidP="00D5431D">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3.1</w:t>
      </w:r>
      <w:r w:rsidRPr="007F1A0D">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7F1A0D" w:rsidRDefault="00D5431D" w:rsidP="00D5431D">
      <w:pPr>
        <w:tabs>
          <w:tab w:val="left" w:pos="720"/>
        </w:tabs>
        <w:ind w:left="720" w:right="182"/>
        <w:jc w:val="both"/>
        <w:rPr>
          <w:rFonts w:asciiTheme="minorHAnsi" w:hAnsiTheme="minorHAnsi" w:cstheme="minorHAnsi"/>
          <w:bCs/>
          <w:sz w:val="24"/>
          <w:szCs w:val="24"/>
          <w:lang w:val="es-ES"/>
        </w:rPr>
      </w:pPr>
    </w:p>
    <w:p w:rsidR="00D5431D" w:rsidRPr="007F1A0D" w:rsidRDefault="00D5431D" w:rsidP="006135FF">
      <w:pPr>
        <w:numPr>
          <w:ilvl w:val="0"/>
          <w:numId w:val="3"/>
        </w:numPr>
        <w:tabs>
          <w:tab w:val="left" w:pos="720"/>
        </w:tabs>
        <w:ind w:right="182"/>
        <w:jc w:val="both"/>
        <w:rPr>
          <w:rFonts w:asciiTheme="minorHAnsi" w:hAnsiTheme="minorHAnsi" w:cstheme="minorHAnsi"/>
          <w:bCs/>
          <w:sz w:val="24"/>
          <w:szCs w:val="24"/>
          <w:lang w:val="es-ES"/>
        </w:rPr>
      </w:pPr>
      <w:r w:rsidRPr="007F1A0D">
        <w:rPr>
          <w:rFonts w:asciiTheme="minorHAnsi" w:hAnsiTheme="minorHAnsi" w:cstheme="minorHAnsi"/>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7F1A0D" w:rsidRDefault="00D5431D" w:rsidP="00D5431D">
      <w:pPr>
        <w:tabs>
          <w:tab w:val="left" w:pos="720"/>
        </w:tabs>
        <w:ind w:left="1080" w:right="182"/>
        <w:jc w:val="both"/>
        <w:rPr>
          <w:rFonts w:asciiTheme="minorHAnsi" w:hAnsiTheme="minorHAnsi" w:cstheme="minorHAnsi"/>
          <w:bCs/>
          <w:sz w:val="24"/>
          <w:szCs w:val="24"/>
          <w:lang w:val="es-ES"/>
        </w:rPr>
      </w:pPr>
    </w:p>
    <w:p w:rsidR="001C35CE" w:rsidRPr="007F1A0D" w:rsidRDefault="001C35CE" w:rsidP="001C35CE">
      <w:pPr>
        <w:pStyle w:val="2"/>
        <w:ind w:left="720"/>
        <w:rPr>
          <w:rFonts w:asciiTheme="minorHAnsi" w:hAnsiTheme="minorHAnsi" w:cstheme="minorHAnsi"/>
          <w:sz w:val="24"/>
        </w:rPr>
      </w:pPr>
      <w:r w:rsidRPr="007F1A0D">
        <w:rPr>
          <w:rFonts w:asciiTheme="minorHAnsi" w:hAnsiTheme="minorHAnsi" w:cstheme="minorHAnsi"/>
          <w:b/>
          <w:bCs/>
          <w:sz w:val="24"/>
        </w:rPr>
        <w:t>3.2.-</w:t>
      </w:r>
      <w:r w:rsidRPr="007F1A0D">
        <w:rPr>
          <w:rFonts w:asciiTheme="minorHAnsi" w:hAnsiTheme="minorHAnsi" w:cstheme="minorHAnsi"/>
          <w:sz w:val="24"/>
        </w:rPr>
        <w:t xml:space="preserve"> Que cuenten con capacidad de respuesta inmediata, con recursos humanos, técnicos, financieros suficientes y demás que sean necesarios para cumplir con la entrega de </w:t>
      </w:r>
      <w:r w:rsidR="00725F9D">
        <w:rPr>
          <w:rFonts w:asciiTheme="minorHAnsi" w:hAnsiTheme="minorHAnsi" w:cstheme="minorHAnsi"/>
          <w:sz w:val="24"/>
        </w:rPr>
        <w:t>las pólizas solicitadas</w:t>
      </w:r>
      <w:r w:rsidRPr="007F1A0D">
        <w:rPr>
          <w:rFonts w:asciiTheme="minorHAnsi" w:hAnsiTheme="minorHAnsi" w:cstheme="minorHAnsi"/>
          <w:sz w:val="24"/>
        </w:rPr>
        <w:t>.</w:t>
      </w:r>
    </w:p>
    <w:p w:rsidR="001C35CE" w:rsidRPr="007F1A0D" w:rsidRDefault="001C35CE" w:rsidP="001C35CE">
      <w:pPr>
        <w:tabs>
          <w:tab w:val="left" w:pos="720"/>
        </w:tabs>
        <w:ind w:left="720"/>
        <w:jc w:val="both"/>
        <w:rPr>
          <w:rFonts w:asciiTheme="minorHAnsi" w:hAnsiTheme="minorHAnsi" w:cstheme="minorHAnsi"/>
          <w:bCs/>
          <w:sz w:val="24"/>
          <w:szCs w:val="24"/>
          <w:lang w:val="es-ES"/>
        </w:rPr>
      </w:pPr>
    </w:p>
    <w:p w:rsidR="001C35CE" w:rsidRPr="007F1A0D" w:rsidRDefault="001C35CE" w:rsidP="001C35CE">
      <w:pPr>
        <w:tabs>
          <w:tab w:val="left" w:pos="720"/>
        </w:tabs>
        <w:ind w:left="720"/>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lastRenderedPageBreak/>
        <w:t>3.3.-</w:t>
      </w:r>
      <w:r w:rsidRPr="007F1A0D">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1C35CE" w:rsidRPr="007F1A0D" w:rsidRDefault="001C35CE" w:rsidP="001C35CE">
      <w:pPr>
        <w:tabs>
          <w:tab w:val="left" w:pos="720"/>
        </w:tabs>
        <w:spacing w:line="240" w:lineRule="exact"/>
        <w:ind w:left="720"/>
        <w:jc w:val="both"/>
        <w:rPr>
          <w:rFonts w:asciiTheme="minorHAnsi" w:hAnsiTheme="minorHAnsi" w:cstheme="minorHAnsi"/>
          <w:sz w:val="24"/>
        </w:rPr>
      </w:pPr>
    </w:p>
    <w:p w:rsidR="001C35CE" w:rsidRPr="007F1A0D" w:rsidRDefault="001C35CE" w:rsidP="001C35CE">
      <w:pPr>
        <w:tabs>
          <w:tab w:val="left" w:pos="720"/>
        </w:tabs>
        <w:ind w:left="720"/>
        <w:jc w:val="both"/>
        <w:rPr>
          <w:rFonts w:asciiTheme="minorHAnsi" w:hAnsiTheme="minorHAnsi" w:cstheme="minorHAnsi"/>
          <w:sz w:val="24"/>
        </w:rPr>
      </w:pPr>
      <w:r w:rsidRPr="007F1A0D">
        <w:rPr>
          <w:rFonts w:asciiTheme="minorHAnsi" w:hAnsiTheme="minorHAnsi" w:cstheme="minorHAnsi"/>
          <w:b/>
          <w:bCs/>
          <w:sz w:val="24"/>
        </w:rPr>
        <w:t>3.4.-</w:t>
      </w:r>
      <w:r w:rsidRPr="007F1A0D">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7F1A0D" w:rsidRDefault="001C35CE" w:rsidP="001C35CE">
      <w:pPr>
        <w:tabs>
          <w:tab w:val="left" w:pos="720"/>
        </w:tabs>
        <w:ind w:left="720"/>
        <w:jc w:val="both"/>
        <w:rPr>
          <w:rFonts w:asciiTheme="minorHAnsi" w:hAnsiTheme="minorHAnsi" w:cstheme="minorHAnsi"/>
          <w:sz w:val="24"/>
        </w:rPr>
      </w:pP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1.- Tendrán derecho a participar adquiriendo alguno de los integrantes del grupo solamente un ejemplar de las bases</w:t>
      </w:r>
      <w:r w:rsidR="00924084" w:rsidRPr="007F1A0D">
        <w:rPr>
          <w:rFonts w:asciiTheme="minorHAnsi" w:hAnsiTheme="minorHAnsi" w:cstheme="minorHAnsi"/>
          <w:sz w:val="24"/>
          <w:szCs w:val="24"/>
        </w:rPr>
        <w:t>.</w:t>
      </w: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ab/>
      </w: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 xml:space="preserve">2.- Deberán celebrar entre todas las personas que integran la agrupación un convenio en los términos de la legislación aplicable en el que </w:t>
      </w:r>
      <w:r w:rsidR="00776DD2" w:rsidRPr="007F1A0D">
        <w:rPr>
          <w:rFonts w:asciiTheme="minorHAnsi" w:hAnsiTheme="minorHAnsi" w:cstheme="minorHAnsi"/>
          <w:sz w:val="24"/>
          <w:szCs w:val="24"/>
        </w:rPr>
        <w:t>se</w:t>
      </w:r>
      <w:r w:rsidRPr="007F1A0D">
        <w:rPr>
          <w:rFonts w:asciiTheme="minorHAnsi" w:hAnsiTheme="minorHAnsi" w:cstheme="minorHAnsi"/>
          <w:sz w:val="24"/>
          <w:szCs w:val="24"/>
        </w:rPr>
        <w:t xml:space="preserve"> establecerán con precisión los aspectos siguientes:</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C35CE" w:rsidRPr="007F1A0D" w:rsidRDefault="001C35CE" w:rsidP="001C35CE">
      <w:pPr>
        <w:ind w:left="720"/>
        <w:jc w:val="both"/>
        <w:rPr>
          <w:rFonts w:asciiTheme="minorHAnsi" w:hAnsiTheme="minorHAnsi" w:cstheme="minorHAnsi"/>
          <w:sz w:val="24"/>
          <w:szCs w:val="24"/>
        </w:rPr>
      </w:pPr>
    </w:p>
    <w:p w:rsidR="001C35CE" w:rsidRPr="007F1A0D" w:rsidRDefault="001C35CE" w:rsidP="001C35CE">
      <w:pPr>
        <w:tabs>
          <w:tab w:val="left" w:pos="720"/>
        </w:tabs>
        <w:ind w:left="720"/>
        <w:jc w:val="both"/>
        <w:rPr>
          <w:rFonts w:asciiTheme="minorHAnsi" w:hAnsiTheme="minorHAnsi" w:cstheme="minorHAnsi"/>
          <w:sz w:val="24"/>
        </w:rPr>
      </w:pPr>
      <w:r w:rsidRPr="007F1A0D">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7F1A0D" w:rsidRDefault="001C35CE" w:rsidP="001C35CE">
      <w:pPr>
        <w:tabs>
          <w:tab w:val="left" w:pos="720"/>
        </w:tabs>
        <w:ind w:left="720"/>
        <w:jc w:val="both"/>
        <w:rPr>
          <w:rFonts w:asciiTheme="minorHAnsi" w:hAnsiTheme="minorHAnsi" w:cstheme="minorHAnsi"/>
          <w:sz w:val="16"/>
          <w:szCs w:val="16"/>
        </w:rPr>
      </w:pPr>
    </w:p>
    <w:p w:rsidR="001C35CE" w:rsidRPr="007F1A0D" w:rsidRDefault="00725F9D" w:rsidP="001C35CE">
      <w:pPr>
        <w:tabs>
          <w:tab w:val="left" w:pos="720"/>
        </w:tabs>
        <w:ind w:left="720"/>
        <w:jc w:val="both"/>
        <w:rPr>
          <w:rFonts w:asciiTheme="minorHAnsi" w:hAnsiTheme="minorHAnsi" w:cstheme="minorHAnsi"/>
          <w:sz w:val="24"/>
        </w:rPr>
      </w:pPr>
      <w:r w:rsidRPr="00725F9D">
        <w:rPr>
          <w:rFonts w:asciiTheme="minorHAnsi" w:hAnsiTheme="minorHAnsi" w:cstheme="minorHAnsi"/>
          <w:b/>
          <w:sz w:val="24"/>
        </w:rPr>
        <w:t>3.5</w:t>
      </w:r>
      <w:r>
        <w:rPr>
          <w:rFonts w:asciiTheme="minorHAnsi" w:hAnsiTheme="minorHAnsi" w:cstheme="minorHAnsi"/>
          <w:b/>
          <w:sz w:val="24"/>
        </w:rPr>
        <w:t>.-</w:t>
      </w:r>
      <w:r>
        <w:rPr>
          <w:rFonts w:asciiTheme="minorHAnsi" w:hAnsiTheme="minorHAnsi" w:cstheme="minorHAnsi"/>
          <w:sz w:val="24"/>
        </w:rPr>
        <w:t xml:space="preserve"> </w:t>
      </w:r>
      <w:r w:rsidR="001C35CE" w:rsidRPr="00725F9D">
        <w:rPr>
          <w:rFonts w:asciiTheme="minorHAnsi" w:hAnsiTheme="minorHAnsi" w:cstheme="minorHAnsi"/>
          <w:b/>
          <w:sz w:val="24"/>
        </w:rPr>
        <w:t>Los licitantes solo podrán presentar una proposición en la presente licitación.</w:t>
      </w:r>
      <w:r w:rsidR="001C35CE" w:rsidRPr="007F1A0D">
        <w:rPr>
          <w:rFonts w:asciiTheme="minorHAnsi" w:hAnsiTheme="minorHAnsi" w:cstheme="minorHAnsi"/>
          <w:sz w:val="24"/>
        </w:rPr>
        <w:t xml:space="preserve"> </w:t>
      </w:r>
    </w:p>
    <w:p w:rsidR="001C35CE" w:rsidRPr="007F1A0D" w:rsidRDefault="001C35CE" w:rsidP="001C35CE">
      <w:pPr>
        <w:tabs>
          <w:tab w:val="left" w:pos="720"/>
        </w:tabs>
        <w:spacing w:line="240" w:lineRule="exact"/>
        <w:ind w:left="720"/>
        <w:jc w:val="both"/>
        <w:rPr>
          <w:rFonts w:asciiTheme="minorHAnsi" w:hAnsiTheme="minorHAnsi" w:cstheme="minorHAnsi"/>
          <w:sz w:val="24"/>
        </w:rPr>
      </w:pPr>
    </w:p>
    <w:p w:rsidR="001C35CE" w:rsidRPr="007F1A0D" w:rsidRDefault="00725F9D" w:rsidP="001C35CE">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3.6</w:t>
      </w:r>
      <w:r w:rsidR="001C35CE" w:rsidRPr="007F1A0D">
        <w:rPr>
          <w:rFonts w:asciiTheme="minorHAnsi" w:hAnsiTheme="minorHAnsi" w:cstheme="minorHAnsi"/>
          <w:b/>
          <w:sz w:val="24"/>
        </w:rPr>
        <w:t>.- Requisitos que deben cubrir las personas que deseen participar:</w:t>
      </w:r>
    </w:p>
    <w:p w:rsidR="001C35CE" w:rsidRPr="007F1A0D" w:rsidRDefault="001C35CE" w:rsidP="001C35CE">
      <w:pPr>
        <w:pStyle w:val="2"/>
        <w:tabs>
          <w:tab w:val="left" w:pos="450"/>
          <w:tab w:val="left" w:pos="720"/>
        </w:tabs>
        <w:ind w:left="720"/>
        <w:rPr>
          <w:rFonts w:asciiTheme="minorHAnsi" w:hAnsiTheme="minorHAnsi" w:cstheme="minorHAnsi"/>
          <w:b/>
          <w:sz w:val="24"/>
        </w:rPr>
      </w:pPr>
    </w:p>
    <w:p w:rsidR="001C35CE" w:rsidRPr="007F1A0D" w:rsidRDefault="001C35CE" w:rsidP="001C35CE">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a).-</w:t>
      </w:r>
      <w:r w:rsidRPr="007F1A0D">
        <w:rPr>
          <w:rFonts w:asciiTheme="minorHAnsi" w:hAnsiTheme="minorHAnsi" w:cstheme="minorHAnsi"/>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7F1A0D" w:rsidRDefault="001C35CE" w:rsidP="001C35CE">
      <w:pPr>
        <w:tabs>
          <w:tab w:val="left" w:pos="720"/>
        </w:tabs>
        <w:ind w:left="720" w:right="182"/>
        <w:jc w:val="both"/>
        <w:rPr>
          <w:rFonts w:asciiTheme="minorHAnsi" w:hAnsiTheme="minorHAnsi" w:cstheme="minorHAnsi"/>
          <w:bCs/>
          <w:sz w:val="24"/>
          <w:szCs w:val="24"/>
          <w:lang w:val="es-ES"/>
        </w:rPr>
      </w:pPr>
    </w:p>
    <w:p w:rsidR="001C35CE" w:rsidRPr="007F1A0D" w:rsidRDefault="001C35CE" w:rsidP="001C35CE">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b).-</w:t>
      </w:r>
      <w:r w:rsidRPr="007F1A0D">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7F1A0D">
        <w:rPr>
          <w:rFonts w:asciiTheme="minorHAnsi" w:hAnsiTheme="minorHAnsi" w:cstheme="minorHAnsi"/>
          <w:b/>
          <w:sz w:val="24"/>
          <w:szCs w:val="24"/>
          <w:lang w:val="es-ES"/>
        </w:rPr>
        <w:t>domicilio de “La Convocante”</w:t>
      </w:r>
      <w:r w:rsidRPr="007F1A0D">
        <w:rPr>
          <w:rFonts w:asciiTheme="minorHAnsi" w:hAnsiTheme="minorHAnsi" w:cstheme="minorHAnsi"/>
          <w:bCs/>
          <w:sz w:val="24"/>
          <w:szCs w:val="24"/>
          <w:lang w:val="es-ES"/>
        </w:rPr>
        <w:t xml:space="preserve"> </w:t>
      </w:r>
      <w:r w:rsidRPr="007F1A0D">
        <w:rPr>
          <w:rFonts w:asciiTheme="minorHAnsi" w:hAnsiTheme="minorHAnsi" w:cstheme="minorHAnsi"/>
          <w:b/>
          <w:bCs/>
          <w:sz w:val="24"/>
          <w:szCs w:val="24"/>
        </w:rPr>
        <w:t xml:space="preserve">ubicado en </w:t>
      </w:r>
      <w:r w:rsidR="00661649" w:rsidRPr="007F1A0D">
        <w:rPr>
          <w:rFonts w:asciiTheme="minorHAnsi" w:hAnsiTheme="minorHAnsi" w:cstheme="minorHAnsi"/>
          <w:b/>
          <w:bCs/>
          <w:sz w:val="24"/>
          <w:szCs w:val="24"/>
          <w:lang w:val="es-MX"/>
        </w:rPr>
        <w:t xml:space="preserve">la Dirección de Adquisiciones de Oficialía Mayor </w:t>
      </w:r>
      <w:r w:rsidR="00661649" w:rsidRPr="007F1A0D">
        <w:rPr>
          <w:rFonts w:asciiTheme="minorHAnsi" w:hAnsiTheme="minorHAnsi" w:cstheme="minorHAnsi"/>
          <w:b/>
          <w:bCs/>
          <w:sz w:val="24"/>
          <w:szCs w:val="24"/>
          <w:lang w:val="es-MX"/>
        </w:rPr>
        <w:lastRenderedPageBreak/>
        <w:t>de Gobierno ubicada en el tercer piso del edificio del Poder Ejecutivo de Gobierno del Estado, Calzada Independencia #994, Centro Cívico de la ciudad de Mexicali, Baja California  Mexicali, Baja California</w:t>
      </w:r>
      <w:r w:rsidRPr="007F1A0D">
        <w:rPr>
          <w:rFonts w:asciiTheme="minorHAnsi" w:hAnsiTheme="minorHAnsi" w:cstheme="minorHAnsi"/>
          <w:b/>
          <w:bCs/>
          <w:sz w:val="24"/>
          <w:szCs w:val="24"/>
        </w:rPr>
        <w:t>.</w:t>
      </w:r>
    </w:p>
    <w:p w:rsidR="00D5431D" w:rsidRPr="007F1A0D" w:rsidRDefault="00D5431D" w:rsidP="00D5431D">
      <w:pPr>
        <w:pStyle w:val="2"/>
        <w:ind w:left="0"/>
        <w:rPr>
          <w:rFonts w:asciiTheme="minorHAnsi" w:hAnsiTheme="minorHAnsi" w:cstheme="minorHAnsi"/>
          <w:sz w:val="24"/>
          <w:lang w:val="es-ES"/>
        </w:rPr>
      </w:pPr>
    </w:p>
    <w:p w:rsidR="00D5431D" w:rsidRPr="007F1A0D" w:rsidRDefault="001C35CE" w:rsidP="00D5431D">
      <w:pPr>
        <w:tabs>
          <w:tab w:val="left" w:pos="720"/>
        </w:tabs>
        <w:ind w:left="720"/>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c)</w:t>
      </w:r>
      <w:r w:rsidR="00D5431D" w:rsidRPr="007F1A0D">
        <w:rPr>
          <w:rFonts w:asciiTheme="minorHAnsi" w:hAnsiTheme="minorHAnsi" w:cstheme="minorHAnsi"/>
          <w:b/>
          <w:sz w:val="24"/>
          <w:szCs w:val="24"/>
          <w:lang w:val="es-ES"/>
        </w:rPr>
        <w:t>.-</w:t>
      </w:r>
      <w:r w:rsidR="00D5431D" w:rsidRPr="007F1A0D">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C762D8" w:rsidRPr="007F1A0D" w:rsidRDefault="00C762D8" w:rsidP="00D5431D">
      <w:pPr>
        <w:tabs>
          <w:tab w:val="left" w:pos="720"/>
        </w:tabs>
        <w:ind w:left="720"/>
        <w:jc w:val="both"/>
        <w:rPr>
          <w:rFonts w:asciiTheme="minorHAnsi" w:hAnsiTheme="minorHAnsi" w:cstheme="minorHAnsi"/>
          <w:bCs/>
          <w:sz w:val="24"/>
          <w:szCs w:val="24"/>
          <w:lang w:val="es-ES"/>
        </w:rPr>
      </w:pPr>
    </w:p>
    <w:p w:rsidR="00C762D8" w:rsidRPr="007F1A0D" w:rsidRDefault="00C762D8" w:rsidP="00D5431D">
      <w:pPr>
        <w:tabs>
          <w:tab w:val="left" w:pos="720"/>
        </w:tabs>
        <w:ind w:left="720"/>
        <w:jc w:val="both"/>
        <w:rPr>
          <w:rFonts w:asciiTheme="minorHAnsi" w:hAnsiTheme="minorHAnsi" w:cstheme="minorHAnsi"/>
          <w:b/>
          <w:bCs/>
          <w:sz w:val="24"/>
          <w:szCs w:val="24"/>
          <w:lang w:val="es-ES"/>
        </w:rPr>
      </w:pPr>
      <w:r w:rsidRPr="00A315FD">
        <w:rPr>
          <w:rFonts w:asciiTheme="minorHAnsi" w:hAnsiTheme="minorHAnsi" w:cstheme="minorHAnsi"/>
          <w:b/>
          <w:sz w:val="24"/>
          <w:szCs w:val="24"/>
          <w:lang w:val="es-ES"/>
        </w:rPr>
        <w:t>d).-</w:t>
      </w:r>
      <w:r w:rsidRPr="00A315FD">
        <w:rPr>
          <w:rFonts w:asciiTheme="minorHAnsi" w:hAnsiTheme="minorHAnsi" w:cstheme="minorHAnsi"/>
          <w:bCs/>
          <w:sz w:val="24"/>
          <w:lang w:val="es-ES"/>
        </w:rPr>
        <w:t xml:space="preserve"> Las que realicen el pago de las bases de licitación, debiendo cubrir el </w:t>
      </w:r>
      <w:r w:rsidRPr="00A315FD">
        <w:rPr>
          <w:rFonts w:asciiTheme="minorHAnsi" w:hAnsiTheme="minorHAnsi" w:cstheme="minorHAnsi"/>
          <w:b/>
          <w:bCs/>
          <w:sz w:val="24"/>
          <w:lang w:val="es-ES"/>
        </w:rPr>
        <w:t>costo correspondiente por la cantidad de $</w:t>
      </w:r>
      <w:r w:rsidR="001263B1" w:rsidRPr="00A315FD">
        <w:rPr>
          <w:rFonts w:asciiTheme="minorHAnsi" w:hAnsiTheme="minorHAnsi" w:cstheme="minorHAnsi"/>
          <w:b/>
          <w:bCs/>
          <w:sz w:val="24"/>
          <w:lang w:val="es-ES"/>
        </w:rPr>
        <w:t>2,200</w:t>
      </w:r>
      <w:r w:rsidRPr="00A315FD">
        <w:rPr>
          <w:rFonts w:asciiTheme="minorHAnsi" w:hAnsiTheme="minorHAnsi" w:cstheme="minorHAnsi"/>
          <w:b/>
          <w:bCs/>
          <w:sz w:val="24"/>
          <w:lang w:val="es-ES"/>
        </w:rPr>
        <w:t>.00 (</w:t>
      </w:r>
      <w:r w:rsidR="001263B1" w:rsidRPr="00A315FD">
        <w:rPr>
          <w:rFonts w:asciiTheme="minorHAnsi" w:hAnsiTheme="minorHAnsi" w:cstheme="minorHAnsi"/>
          <w:b/>
          <w:bCs/>
          <w:sz w:val="24"/>
          <w:lang w:val="es-ES"/>
        </w:rPr>
        <w:t>Dos m</w:t>
      </w:r>
      <w:r w:rsidRPr="00A315FD">
        <w:rPr>
          <w:rFonts w:asciiTheme="minorHAnsi" w:hAnsiTheme="minorHAnsi" w:cstheme="minorHAnsi"/>
          <w:b/>
          <w:bCs/>
          <w:sz w:val="24"/>
          <w:lang w:val="es-ES"/>
        </w:rPr>
        <w:t xml:space="preserve">il </w:t>
      </w:r>
      <w:r w:rsidR="001263B1" w:rsidRPr="00A315FD">
        <w:rPr>
          <w:rFonts w:asciiTheme="minorHAnsi" w:hAnsiTheme="minorHAnsi" w:cstheme="minorHAnsi"/>
          <w:b/>
          <w:bCs/>
          <w:sz w:val="24"/>
          <w:lang w:val="es-ES"/>
        </w:rPr>
        <w:t>doscientos</w:t>
      </w:r>
      <w:r w:rsidRPr="00A315FD">
        <w:rPr>
          <w:rFonts w:asciiTheme="minorHAnsi" w:hAnsiTheme="minorHAnsi" w:cstheme="minorHAnsi"/>
          <w:b/>
          <w:bCs/>
          <w:sz w:val="24"/>
          <w:lang w:val="es-ES"/>
        </w:rPr>
        <w:t xml:space="preserve"> pesos 00/100 moneda nacional) </w:t>
      </w:r>
      <w:r w:rsidR="00A315FD" w:rsidRPr="00A315FD">
        <w:rPr>
          <w:rFonts w:asciiTheme="minorHAnsi" w:hAnsiTheme="minorHAnsi" w:cstheme="minorHAnsi"/>
          <w:bCs/>
          <w:sz w:val="24"/>
          <w:lang w:val="es-MX"/>
        </w:rPr>
        <w:t xml:space="preserve">mediante deposito en cuenta bancaria número 65-50004129-5 en </w:t>
      </w:r>
      <w:r w:rsidR="00A315FD">
        <w:rPr>
          <w:rFonts w:asciiTheme="minorHAnsi" w:hAnsiTheme="minorHAnsi" w:cstheme="minorHAnsi"/>
          <w:bCs/>
          <w:sz w:val="24"/>
          <w:lang w:val="es-MX"/>
        </w:rPr>
        <w:t xml:space="preserve">Banco </w:t>
      </w:r>
      <w:r w:rsidR="00A315FD" w:rsidRPr="00A315FD">
        <w:rPr>
          <w:rFonts w:asciiTheme="minorHAnsi" w:hAnsiTheme="minorHAnsi" w:cstheme="minorHAnsi"/>
          <w:bCs/>
          <w:sz w:val="24"/>
          <w:lang w:val="es-MX"/>
        </w:rPr>
        <w:t>Santander, a nombre  de la Comisión Estatal de Servicios Públicos de Tijuana</w:t>
      </w:r>
      <w:r w:rsidR="00A315FD">
        <w:rPr>
          <w:rFonts w:asciiTheme="minorHAnsi" w:hAnsiTheme="minorHAnsi" w:cstheme="minorHAnsi"/>
          <w:bCs/>
          <w:sz w:val="24"/>
          <w:lang w:val="es-MX"/>
        </w:rPr>
        <w:t>,</w:t>
      </w:r>
      <w:r w:rsidR="00A315FD" w:rsidRPr="00A315FD">
        <w:rPr>
          <w:rFonts w:asciiTheme="minorHAnsi" w:hAnsiTheme="minorHAnsi" w:cstheme="minorHAnsi"/>
          <w:bCs/>
          <w:sz w:val="24"/>
          <w:lang w:val="es-ES"/>
        </w:rPr>
        <w:t xml:space="preserve"> </w:t>
      </w:r>
      <w:r w:rsidRPr="00A315FD">
        <w:rPr>
          <w:rFonts w:asciiTheme="minorHAnsi" w:hAnsiTheme="minorHAnsi" w:cstheme="minorHAnsi"/>
          <w:sz w:val="24"/>
          <w:lang w:val="es-ES"/>
        </w:rPr>
        <w:t xml:space="preserve">desde la fecha de publicación de la convocatoria </w:t>
      </w:r>
      <w:r w:rsidRPr="00A315FD">
        <w:rPr>
          <w:rFonts w:asciiTheme="minorHAnsi" w:hAnsiTheme="minorHAnsi" w:cstheme="minorHAnsi"/>
          <w:b/>
          <w:sz w:val="24"/>
          <w:lang w:val="es-ES"/>
        </w:rPr>
        <w:t>hasta el sexto día natural previo al acto de presentación y apertura de proposiciones.</w:t>
      </w:r>
    </w:p>
    <w:p w:rsidR="006A3BF0" w:rsidRPr="007F1A0D" w:rsidRDefault="006A3BF0" w:rsidP="000C6C92">
      <w:pPr>
        <w:tabs>
          <w:tab w:val="left" w:pos="720"/>
        </w:tabs>
        <w:spacing w:line="240" w:lineRule="exact"/>
        <w:ind w:left="709"/>
        <w:jc w:val="both"/>
        <w:rPr>
          <w:rFonts w:asciiTheme="minorHAnsi" w:hAnsiTheme="minorHAnsi" w:cstheme="minorHAnsi"/>
          <w:sz w:val="24"/>
        </w:rPr>
      </w:pPr>
    </w:p>
    <w:p w:rsidR="000C6C92" w:rsidRPr="007F1A0D" w:rsidRDefault="000C6C92" w:rsidP="000C6C92">
      <w:pPr>
        <w:pStyle w:val="2"/>
        <w:tabs>
          <w:tab w:val="left" w:pos="142"/>
          <w:tab w:val="left" w:pos="450"/>
        </w:tabs>
        <w:ind w:left="709"/>
        <w:rPr>
          <w:rFonts w:asciiTheme="minorHAnsi" w:hAnsiTheme="minorHAnsi" w:cstheme="minorHAnsi"/>
          <w:b/>
          <w:sz w:val="24"/>
        </w:rPr>
      </w:pPr>
      <w:r w:rsidRPr="007F1A0D">
        <w:rPr>
          <w:rFonts w:asciiTheme="minorHAnsi" w:hAnsiTheme="minorHAnsi" w:cstheme="minorHAnsi"/>
          <w:b/>
          <w:sz w:val="24"/>
        </w:rPr>
        <w:t>4.- DE L</w:t>
      </w:r>
      <w:r w:rsidR="00743D13" w:rsidRPr="007F1A0D">
        <w:rPr>
          <w:rFonts w:asciiTheme="minorHAnsi" w:hAnsiTheme="minorHAnsi" w:cstheme="minorHAnsi"/>
          <w:b/>
          <w:sz w:val="24"/>
        </w:rPr>
        <w:t>A</w:t>
      </w:r>
      <w:r w:rsidRPr="007F1A0D">
        <w:rPr>
          <w:rFonts w:asciiTheme="minorHAnsi" w:hAnsiTheme="minorHAnsi" w:cstheme="minorHAnsi"/>
          <w:b/>
          <w:sz w:val="24"/>
        </w:rPr>
        <w:t xml:space="preserve">S </w:t>
      </w:r>
      <w:r w:rsidR="00743D13" w:rsidRPr="007F1A0D">
        <w:rPr>
          <w:rFonts w:asciiTheme="minorHAnsi" w:hAnsiTheme="minorHAnsi" w:cstheme="minorHAnsi"/>
          <w:b/>
          <w:sz w:val="24"/>
        </w:rPr>
        <w:t>POLIZAS</w:t>
      </w:r>
      <w:r w:rsidR="000F6EF6" w:rsidRPr="007F1A0D">
        <w:rPr>
          <w:rFonts w:asciiTheme="minorHAnsi" w:hAnsiTheme="minorHAnsi" w:cstheme="minorHAnsi"/>
          <w:b/>
          <w:sz w:val="24"/>
        </w:rPr>
        <w:t xml:space="preserve"> A CONTRATAR</w:t>
      </w:r>
      <w:r w:rsidRPr="007F1A0D">
        <w:rPr>
          <w:rFonts w:asciiTheme="minorHAnsi" w:hAnsiTheme="minorHAnsi" w:cstheme="minorHAnsi"/>
          <w:b/>
          <w:sz w:val="24"/>
        </w:rPr>
        <w:t>: DESCRIPCIÓN GENERAL DE L</w:t>
      </w:r>
      <w:r w:rsidR="00743D13" w:rsidRPr="007F1A0D">
        <w:rPr>
          <w:rFonts w:asciiTheme="minorHAnsi" w:hAnsiTheme="minorHAnsi" w:cstheme="minorHAnsi"/>
          <w:b/>
          <w:sz w:val="24"/>
        </w:rPr>
        <w:t>A</w:t>
      </w:r>
      <w:r w:rsidRPr="007F1A0D">
        <w:rPr>
          <w:rFonts w:asciiTheme="minorHAnsi" w:hAnsiTheme="minorHAnsi" w:cstheme="minorHAnsi"/>
          <w:b/>
          <w:sz w:val="24"/>
        </w:rPr>
        <w:t xml:space="preserve">S </w:t>
      </w:r>
      <w:r w:rsidR="00743D13" w:rsidRPr="007F1A0D">
        <w:rPr>
          <w:rFonts w:asciiTheme="minorHAnsi" w:hAnsiTheme="minorHAnsi" w:cstheme="minorHAnsi"/>
          <w:b/>
          <w:sz w:val="24"/>
        </w:rPr>
        <w:t>POLIZAS</w:t>
      </w:r>
      <w:r w:rsidRPr="007F1A0D">
        <w:rPr>
          <w:rFonts w:asciiTheme="minorHAnsi" w:hAnsiTheme="minorHAnsi" w:cstheme="minorHAnsi"/>
          <w:b/>
          <w:sz w:val="24"/>
        </w:rPr>
        <w:t xml:space="preserve"> Y CONDICIONES QUE DEBERÁN CUBRIR LOS LICITANTES EN SUS PROPOSICIONES.</w:t>
      </w:r>
    </w:p>
    <w:p w:rsidR="000C6C92" w:rsidRPr="007F1A0D" w:rsidRDefault="000C6C92" w:rsidP="000C6C92">
      <w:pPr>
        <w:tabs>
          <w:tab w:val="left" w:pos="142"/>
        </w:tabs>
        <w:spacing w:line="240" w:lineRule="exact"/>
        <w:ind w:left="709"/>
        <w:jc w:val="both"/>
        <w:rPr>
          <w:rFonts w:asciiTheme="minorHAnsi" w:hAnsiTheme="minorHAnsi" w:cstheme="minorHAnsi"/>
          <w:sz w:val="24"/>
        </w:rPr>
      </w:pPr>
    </w:p>
    <w:p w:rsidR="000C6C92" w:rsidRPr="007F1A0D" w:rsidRDefault="00661649" w:rsidP="000C6C92">
      <w:pPr>
        <w:pStyle w:val="3"/>
        <w:tabs>
          <w:tab w:val="left" w:pos="0"/>
          <w:tab w:val="left" w:pos="90"/>
          <w:tab w:val="left" w:pos="142"/>
        </w:tabs>
        <w:ind w:left="709" w:firstLine="0"/>
        <w:rPr>
          <w:rFonts w:asciiTheme="minorHAnsi" w:hAnsiTheme="minorHAnsi" w:cstheme="minorHAnsi"/>
          <w:sz w:val="24"/>
        </w:rPr>
      </w:pPr>
      <w:r w:rsidRPr="007F1A0D">
        <w:rPr>
          <w:rFonts w:asciiTheme="minorHAnsi" w:hAnsiTheme="minorHAnsi" w:cstheme="minorHAnsi"/>
          <w:sz w:val="24"/>
        </w:rPr>
        <w:t>Los licitantes deberán presentar su propuesta por la totalidad de l</w:t>
      </w:r>
      <w:r w:rsidR="00823F42" w:rsidRPr="007F1A0D">
        <w:rPr>
          <w:rFonts w:asciiTheme="minorHAnsi" w:hAnsiTheme="minorHAnsi" w:cstheme="minorHAnsi"/>
          <w:sz w:val="24"/>
        </w:rPr>
        <w:t>a</w:t>
      </w:r>
      <w:r w:rsidR="005F7A9B">
        <w:rPr>
          <w:rFonts w:asciiTheme="minorHAnsi" w:hAnsiTheme="minorHAnsi" w:cstheme="minorHAnsi"/>
          <w:sz w:val="24"/>
        </w:rPr>
        <w:t>s</w:t>
      </w:r>
      <w:r w:rsidRPr="007F1A0D">
        <w:rPr>
          <w:rFonts w:asciiTheme="minorHAnsi" w:hAnsiTheme="minorHAnsi" w:cstheme="minorHAnsi"/>
          <w:sz w:val="24"/>
        </w:rPr>
        <w:t xml:space="preserve"> </w:t>
      </w:r>
      <w:r w:rsidR="00CB0ACF">
        <w:rPr>
          <w:rFonts w:asciiTheme="minorHAnsi" w:hAnsiTheme="minorHAnsi" w:cstheme="minorHAnsi"/>
          <w:sz w:val="24"/>
        </w:rPr>
        <w:t>partida</w:t>
      </w:r>
      <w:r w:rsidR="005F7A9B">
        <w:rPr>
          <w:rFonts w:asciiTheme="minorHAnsi" w:hAnsiTheme="minorHAnsi" w:cstheme="minorHAnsi"/>
          <w:sz w:val="24"/>
        </w:rPr>
        <w:t>s</w:t>
      </w:r>
      <w:r w:rsidR="00823F42" w:rsidRPr="007F1A0D">
        <w:rPr>
          <w:rFonts w:asciiTheme="minorHAnsi" w:hAnsiTheme="minorHAnsi" w:cstheme="minorHAnsi"/>
          <w:sz w:val="24"/>
        </w:rPr>
        <w:t xml:space="preserve"> en </w:t>
      </w:r>
      <w:r w:rsidR="0090164F">
        <w:rPr>
          <w:rFonts w:asciiTheme="minorHAnsi" w:hAnsiTheme="minorHAnsi" w:cstheme="minorHAnsi"/>
          <w:sz w:val="24"/>
        </w:rPr>
        <w:t>la</w:t>
      </w:r>
      <w:r w:rsidR="005F7A9B">
        <w:rPr>
          <w:rFonts w:asciiTheme="minorHAnsi" w:hAnsiTheme="minorHAnsi" w:cstheme="minorHAnsi"/>
          <w:sz w:val="24"/>
        </w:rPr>
        <w:t>s</w:t>
      </w:r>
      <w:r w:rsidR="0090164F">
        <w:rPr>
          <w:rFonts w:asciiTheme="minorHAnsi" w:hAnsiTheme="minorHAnsi" w:cstheme="minorHAnsi"/>
          <w:sz w:val="24"/>
        </w:rPr>
        <w:t xml:space="preserve"> </w:t>
      </w:r>
      <w:r w:rsidR="00823F42" w:rsidRPr="007F1A0D">
        <w:rPr>
          <w:rFonts w:asciiTheme="minorHAnsi" w:hAnsiTheme="minorHAnsi" w:cstheme="minorHAnsi"/>
          <w:sz w:val="24"/>
        </w:rPr>
        <w:t>que</w:t>
      </w:r>
      <w:r w:rsidR="005F7A9B">
        <w:rPr>
          <w:rFonts w:asciiTheme="minorHAnsi" w:hAnsiTheme="minorHAnsi" w:cstheme="minorHAnsi"/>
          <w:sz w:val="24"/>
        </w:rPr>
        <w:t xml:space="preserve"> deseen participar de las indicada</w:t>
      </w:r>
      <w:r w:rsidRPr="007F1A0D">
        <w:rPr>
          <w:rFonts w:asciiTheme="minorHAnsi" w:hAnsiTheme="minorHAnsi" w:cstheme="minorHAnsi"/>
          <w:sz w:val="24"/>
        </w:rPr>
        <w:t xml:space="preserve">s en el ANEXO TÉCNICO debiendo cumplir con las especificaciones técnicas y condiciones señaladas en estas bases de licitación </w:t>
      </w:r>
      <w:r w:rsidR="00BF288A" w:rsidRPr="007F1A0D">
        <w:rPr>
          <w:rFonts w:asciiTheme="minorHAnsi" w:hAnsiTheme="minorHAnsi" w:cstheme="minorHAnsi"/>
          <w:sz w:val="24"/>
        </w:rPr>
        <w:t xml:space="preserve">así </w:t>
      </w:r>
      <w:r w:rsidRPr="007F1A0D">
        <w:rPr>
          <w:rFonts w:asciiTheme="minorHAnsi" w:hAnsiTheme="minorHAnsi" w:cstheme="minorHAnsi"/>
          <w:sz w:val="24"/>
        </w:rPr>
        <w:t xml:space="preserve">como </w:t>
      </w:r>
      <w:r w:rsidR="00BF288A" w:rsidRPr="007F1A0D">
        <w:rPr>
          <w:rFonts w:asciiTheme="minorHAnsi" w:hAnsiTheme="minorHAnsi" w:cstheme="minorHAnsi"/>
          <w:sz w:val="24"/>
        </w:rPr>
        <w:t>las que</w:t>
      </w:r>
      <w:r w:rsidR="005C5DEF" w:rsidRPr="007F1A0D">
        <w:rPr>
          <w:rFonts w:asciiTheme="minorHAnsi" w:hAnsiTheme="minorHAnsi" w:cstheme="minorHAnsi"/>
          <w:sz w:val="24"/>
        </w:rPr>
        <w:t xml:space="preserve"> </w:t>
      </w:r>
      <w:r w:rsidRPr="007F1A0D">
        <w:rPr>
          <w:rFonts w:asciiTheme="minorHAnsi" w:hAnsiTheme="minorHAnsi" w:cstheme="minorHAnsi"/>
          <w:sz w:val="24"/>
        </w:rPr>
        <w:t>se indica</w:t>
      </w:r>
      <w:r w:rsidR="00BF288A" w:rsidRPr="007F1A0D">
        <w:rPr>
          <w:rFonts w:asciiTheme="minorHAnsi" w:hAnsiTheme="minorHAnsi" w:cstheme="minorHAnsi"/>
          <w:sz w:val="24"/>
        </w:rPr>
        <w:t>n</w:t>
      </w:r>
      <w:r w:rsidR="00743D13" w:rsidRPr="007F1A0D">
        <w:rPr>
          <w:rFonts w:asciiTheme="minorHAnsi" w:hAnsiTheme="minorHAnsi" w:cstheme="minorHAnsi"/>
          <w:sz w:val="24"/>
        </w:rPr>
        <w:t xml:space="preserve"> en el </w:t>
      </w:r>
      <w:r w:rsidR="00BF288A" w:rsidRPr="007F1A0D">
        <w:rPr>
          <w:rFonts w:asciiTheme="minorHAnsi" w:hAnsiTheme="minorHAnsi" w:cstheme="minorHAnsi"/>
          <w:sz w:val="24"/>
        </w:rPr>
        <w:t>ANEXO TÉCNICO</w:t>
      </w:r>
      <w:r w:rsidR="00743D13" w:rsidRPr="007F1A0D">
        <w:rPr>
          <w:rFonts w:asciiTheme="minorHAnsi" w:hAnsiTheme="minorHAnsi" w:cstheme="minorHAnsi"/>
          <w:sz w:val="24"/>
        </w:rPr>
        <w:t xml:space="preserve"> de estas bases.</w:t>
      </w:r>
      <w:r w:rsidRPr="007F1A0D">
        <w:rPr>
          <w:rFonts w:asciiTheme="minorHAnsi" w:hAnsiTheme="minorHAnsi" w:cstheme="minorHAnsi"/>
          <w:sz w:val="24"/>
        </w:rPr>
        <w:t xml:space="preserve"> </w:t>
      </w:r>
      <w:r w:rsidR="000C6C92" w:rsidRPr="007F1A0D">
        <w:rPr>
          <w:rFonts w:asciiTheme="minorHAnsi" w:hAnsiTheme="minorHAnsi" w:cstheme="minorHAnsi"/>
          <w:sz w:val="24"/>
        </w:rPr>
        <w:t xml:space="preserve"> </w:t>
      </w:r>
    </w:p>
    <w:p w:rsidR="00661649" w:rsidRPr="007F1A0D"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7F1A0D" w:rsidRDefault="000C6C92" w:rsidP="000C6C92">
      <w:pPr>
        <w:pStyle w:val="3"/>
        <w:tabs>
          <w:tab w:val="left" w:pos="142"/>
        </w:tabs>
        <w:ind w:left="709" w:firstLine="0"/>
        <w:rPr>
          <w:rFonts w:asciiTheme="minorHAnsi" w:hAnsiTheme="minorHAnsi" w:cstheme="minorHAnsi"/>
          <w:sz w:val="24"/>
        </w:rPr>
      </w:pPr>
      <w:r w:rsidRPr="007F1A0D">
        <w:rPr>
          <w:rFonts w:asciiTheme="minorHAnsi" w:hAnsiTheme="minorHAnsi" w:cstheme="minorHAnsi"/>
          <w:b/>
          <w:sz w:val="24"/>
        </w:rPr>
        <w:t>4.1 ESPECIFICACIONES TÉCNICAS</w:t>
      </w:r>
      <w:r w:rsidR="000F6EF6" w:rsidRPr="007F1A0D">
        <w:rPr>
          <w:rFonts w:asciiTheme="minorHAnsi" w:hAnsiTheme="minorHAnsi" w:cstheme="minorHAnsi"/>
          <w:sz w:val="24"/>
        </w:rPr>
        <w:t xml:space="preserve"> </w:t>
      </w:r>
      <w:r w:rsidR="000F6EF6" w:rsidRPr="007F1A0D">
        <w:rPr>
          <w:rFonts w:asciiTheme="minorHAnsi" w:hAnsiTheme="minorHAnsi" w:cstheme="minorHAnsi"/>
          <w:b/>
          <w:sz w:val="24"/>
        </w:rPr>
        <w:t>REQUERIDAS</w:t>
      </w:r>
    </w:p>
    <w:p w:rsidR="000C6C92" w:rsidRPr="007F1A0D" w:rsidRDefault="000C6C92" w:rsidP="000C6C92">
      <w:pPr>
        <w:pStyle w:val="3"/>
        <w:tabs>
          <w:tab w:val="left" w:pos="142"/>
        </w:tabs>
        <w:ind w:left="709" w:firstLine="0"/>
        <w:rPr>
          <w:rFonts w:asciiTheme="minorHAnsi" w:hAnsiTheme="minorHAnsi" w:cstheme="minorHAnsi"/>
          <w:bCs/>
          <w:sz w:val="24"/>
        </w:rPr>
      </w:pPr>
    </w:p>
    <w:p w:rsidR="000C6C92" w:rsidRPr="007F1A0D" w:rsidRDefault="00661649" w:rsidP="000C6C92">
      <w:pPr>
        <w:pStyle w:val="3"/>
        <w:tabs>
          <w:tab w:val="left" w:pos="142"/>
        </w:tabs>
        <w:ind w:left="709" w:firstLine="0"/>
        <w:rPr>
          <w:rFonts w:asciiTheme="minorHAnsi" w:hAnsiTheme="minorHAnsi" w:cstheme="minorHAnsi"/>
          <w:bCs/>
          <w:sz w:val="24"/>
        </w:rPr>
      </w:pPr>
      <w:r w:rsidRPr="007F1A0D">
        <w:rPr>
          <w:rFonts w:asciiTheme="minorHAnsi" w:hAnsiTheme="minorHAnsi" w:cstheme="minorHAnsi"/>
          <w:sz w:val="24"/>
          <w:szCs w:val="24"/>
        </w:rPr>
        <w:t>L</w:t>
      </w:r>
      <w:r w:rsidR="00823F42" w:rsidRPr="007F1A0D">
        <w:rPr>
          <w:rFonts w:asciiTheme="minorHAnsi" w:hAnsiTheme="minorHAnsi" w:cstheme="minorHAnsi"/>
          <w:sz w:val="24"/>
          <w:szCs w:val="24"/>
        </w:rPr>
        <w:t>a</w:t>
      </w:r>
      <w:r w:rsidRPr="007F1A0D">
        <w:rPr>
          <w:rFonts w:asciiTheme="minorHAnsi" w:hAnsiTheme="minorHAnsi" w:cstheme="minorHAnsi"/>
          <w:sz w:val="24"/>
          <w:szCs w:val="24"/>
        </w:rPr>
        <w:t xml:space="preserve">s </w:t>
      </w:r>
      <w:r w:rsidR="00823F42" w:rsidRPr="007F1A0D">
        <w:rPr>
          <w:rFonts w:asciiTheme="minorHAnsi" w:hAnsiTheme="minorHAnsi" w:cstheme="minorHAnsi"/>
          <w:sz w:val="24"/>
          <w:szCs w:val="24"/>
        </w:rPr>
        <w:t>pólizas</w:t>
      </w:r>
      <w:r w:rsidRPr="007F1A0D">
        <w:rPr>
          <w:rFonts w:asciiTheme="minorHAnsi" w:hAnsiTheme="minorHAnsi" w:cstheme="minorHAnsi"/>
          <w:sz w:val="24"/>
          <w:szCs w:val="24"/>
        </w:rPr>
        <w:t xml:space="preserve"> propuest</w:t>
      </w:r>
      <w:r w:rsidR="00823F42" w:rsidRPr="007F1A0D">
        <w:rPr>
          <w:rFonts w:asciiTheme="minorHAnsi" w:hAnsiTheme="minorHAnsi" w:cstheme="minorHAnsi"/>
          <w:sz w:val="24"/>
          <w:szCs w:val="24"/>
        </w:rPr>
        <w:t>as</w:t>
      </w:r>
      <w:r w:rsidR="001263B1">
        <w:rPr>
          <w:rFonts w:asciiTheme="minorHAnsi" w:hAnsiTheme="minorHAnsi" w:cstheme="minorHAnsi"/>
          <w:sz w:val="24"/>
          <w:szCs w:val="24"/>
        </w:rPr>
        <w:t xml:space="preserve"> por los licitantes en su propuesta</w:t>
      </w:r>
      <w:r w:rsidRPr="007F1A0D">
        <w:rPr>
          <w:rFonts w:asciiTheme="minorHAnsi" w:hAnsiTheme="minorHAnsi" w:cstheme="minorHAnsi"/>
          <w:sz w:val="24"/>
          <w:szCs w:val="24"/>
        </w:rPr>
        <w:t xml:space="preserve"> técnica y económica deberán cumplir como mínimo con las especificaciones señaladas en las presentes bases, </w:t>
      </w:r>
      <w:r w:rsidR="000C6C92" w:rsidRPr="007F1A0D">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7F1A0D">
        <w:rPr>
          <w:rFonts w:asciiTheme="minorHAnsi" w:hAnsiTheme="minorHAnsi" w:cstheme="minorHAnsi"/>
          <w:bCs/>
          <w:sz w:val="24"/>
        </w:rPr>
        <w:t>a calificación correspondiente</w:t>
      </w:r>
      <w:r w:rsidR="00FC797B" w:rsidRPr="007F1A0D">
        <w:rPr>
          <w:rFonts w:asciiTheme="minorHAnsi" w:hAnsiTheme="minorHAnsi" w:cstheme="minorHAnsi"/>
          <w:bCs/>
          <w:sz w:val="24"/>
        </w:rPr>
        <w:t>.</w:t>
      </w:r>
    </w:p>
    <w:p w:rsidR="00B2727C" w:rsidRPr="007F1A0D" w:rsidRDefault="00B2727C" w:rsidP="00251A41">
      <w:pPr>
        <w:pStyle w:val="3"/>
        <w:tabs>
          <w:tab w:val="left" w:pos="720"/>
        </w:tabs>
        <w:rPr>
          <w:rFonts w:asciiTheme="minorHAnsi" w:hAnsiTheme="minorHAnsi" w:cstheme="minorHAnsi"/>
          <w:bCs/>
          <w:sz w:val="24"/>
        </w:rPr>
      </w:pPr>
    </w:p>
    <w:p w:rsidR="00924084" w:rsidRPr="007F1A0D" w:rsidRDefault="00924084" w:rsidP="00924084">
      <w:pPr>
        <w:pStyle w:val="2"/>
        <w:tabs>
          <w:tab w:val="left" w:pos="142"/>
          <w:tab w:val="left" w:pos="450"/>
        </w:tabs>
        <w:ind w:left="709"/>
        <w:rPr>
          <w:rFonts w:asciiTheme="minorHAnsi" w:hAnsiTheme="minorHAnsi" w:cstheme="minorHAnsi"/>
          <w:b/>
          <w:sz w:val="24"/>
          <w:szCs w:val="24"/>
        </w:rPr>
      </w:pPr>
      <w:r w:rsidRPr="007F1A0D">
        <w:rPr>
          <w:rFonts w:asciiTheme="minorHAnsi" w:hAnsiTheme="minorHAnsi" w:cstheme="minorHAnsi"/>
          <w:b/>
          <w:sz w:val="24"/>
          <w:szCs w:val="24"/>
        </w:rPr>
        <w:t xml:space="preserve">4.2 LUGAR </w:t>
      </w:r>
      <w:r w:rsidR="00AC765E" w:rsidRPr="007F1A0D">
        <w:rPr>
          <w:rFonts w:asciiTheme="minorHAnsi" w:hAnsiTheme="minorHAnsi" w:cstheme="minorHAnsi"/>
          <w:b/>
          <w:sz w:val="24"/>
          <w:szCs w:val="24"/>
        </w:rPr>
        <w:t xml:space="preserve">Y PLAZO </w:t>
      </w:r>
      <w:r w:rsidRPr="007F1A0D">
        <w:rPr>
          <w:rFonts w:asciiTheme="minorHAnsi" w:hAnsiTheme="minorHAnsi" w:cstheme="minorHAnsi"/>
          <w:b/>
          <w:sz w:val="24"/>
          <w:szCs w:val="24"/>
        </w:rPr>
        <w:t xml:space="preserve">DE </w:t>
      </w:r>
      <w:r w:rsidR="00743D13" w:rsidRPr="007F1A0D">
        <w:rPr>
          <w:rFonts w:asciiTheme="minorHAnsi" w:hAnsiTheme="minorHAnsi" w:cstheme="minorHAnsi"/>
          <w:b/>
          <w:sz w:val="24"/>
          <w:szCs w:val="24"/>
        </w:rPr>
        <w:t>ENTREGA DE LAS POLIZAS</w:t>
      </w:r>
      <w:r w:rsidRPr="007F1A0D">
        <w:rPr>
          <w:rFonts w:asciiTheme="minorHAnsi" w:hAnsiTheme="minorHAnsi" w:cstheme="minorHAnsi"/>
          <w:b/>
          <w:sz w:val="24"/>
          <w:szCs w:val="24"/>
        </w:rPr>
        <w:t>:</w:t>
      </w:r>
    </w:p>
    <w:p w:rsidR="00924084" w:rsidRPr="007F1A0D" w:rsidRDefault="00924084" w:rsidP="00924084">
      <w:pPr>
        <w:tabs>
          <w:tab w:val="left" w:pos="142"/>
        </w:tabs>
        <w:spacing w:line="240" w:lineRule="exact"/>
        <w:ind w:left="709"/>
        <w:jc w:val="both"/>
        <w:rPr>
          <w:rFonts w:asciiTheme="minorHAnsi" w:hAnsiTheme="minorHAnsi" w:cstheme="minorHAnsi"/>
          <w:sz w:val="24"/>
          <w:szCs w:val="24"/>
        </w:rPr>
      </w:pPr>
    </w:p>
    <w:p w:rsidR="00CB56A0" w:rsidRPr="00CB56A0" w:rsidRDefault="00CB56A0" w:rsidP="00661649">
      <w:pPr>
        <w:ind w:left="709" w:right="-102"/>
        <w:jc w:val="both"/>
        <w:rPr>
          <w:rFonts w:asciiTheme="minorHAnsi" w:hAnsiTheme="minorHAnsi" w:cstheme="minorHAnsi"/>
          <w:bCs/>
          <w:sz w:val="24"/>
        </w:rPr>
      </w:pPr>
      <w:r w:rsidRPr="006B5926">
        <w:rPr>
          <w:rFonts w:asciiTheme="minorHAnsi" w:hAnsiTheme="minorHAnsi" w:cstheme="minorHAnsi"/>
          <w:b/>
          <w:bCs/>
          <w:color w:val="C00000"/>
          <w:sz w:val="24"/>
        </w:rPr>
        <w:t>Partida 1 “POLIZA DE SEGURO DE VIDA”</w:t>
      </w:r>
      <w:r>
        <w:rPr>
          <w:rFonts w:asciiTheme="minorHAnsi" w:hAnsiTheme="minorHAnsi" w:cstheme="minorHAnsi"/>
          <w:b/>
          <w:bCs/>
          <w:sz w:val="24"/>
        </w:rPr>
        <w:t xml:space="preserve">, </w:t>
      </w:r>
      <w:r>
        <w:rPr>
          <w:rFonts w:asciiTheme="minorHAnsi" w:hAnsiTheme="minorHAnsi" w:cstheme="minorHAnsi"/>
          <w:bCs/>
          <w:sz w:val="24"/>
        </w:rPr>
        <w:t>durante la vigencia del contrato, el servicio será en las instalaciones y horarios indicados por la CESPT, de acuerdo al anexo técnico, en presencia y coordinación previa con el personal designado para supervisar el servicio por parte de CESPT.</w:t>
      </w:r>
    </w:p>
    <w:p w:rsidR="00CB56A0" w:rsidRDefault="00CB56A0" w:rsidP="00661649">
      <w:pPr>
        <w:ind w:left="709" w:right="-102"/>
        <w:jc w:val="both"/>
        <w:rPr>
          <w:rFonts w:asciiTheme="minorHAnsi" w:hAnsiTheme="minorHAnsi" w:cstheme="minorHAnsi"/>
          <w:b/>
          <w:bCs/>
          <w:sz w:val="24"/>
        </w:rPr>
      </w:pPr>
    </w:p>
    <w:p w:rsidR="008D60FA" w:rsidRDefault="00CB56A0" w:rsidP="00661649">
      <w:pPr>
        <w:ind w:left="709" w:right="-102"/>
        <w:jc w:val="both"/>
        <w:rPr>
          <w:rFonts w:asciiTheme="minorHAnsi" w:hAnsiTheme="minorHAnsi" w:cstheme="minorHAnsi"/>
          <w:bCs/>
          <w:sz w:val="24"/>
          <w:szCs w:val="24"/>
        </w:rPr>
      </w:pPr>
      <w:r w:rsidRPr="006B5926">
        <w:rPr>
          <w:rFonts w:asciiTheme="minorHAnsi" w:hAnsiTheme="minorHAnsi" w:cstheme="minorHAnsi"/>
          <w:b/>
          <w:bCs/>
          <w:color w:val="C00000"/>
          <w:sz w:val="24"/>
        </w:rPr>
        <w:t>Partida 2 “POLIZA DE SEGURO DE FLOTILLA VEHICULAR”</w:t>
      </w:r>
      <w:r>
        <w:rPr>
          <w:rFonts w:asciiTheme="minorHAnsi" w:hAnsiTheme="minorHAnsi" w:cstheme="minorHAnsi"/>
          <w:b/>
          <w:bCs/>
          <w:sz w:val="24"/>
        </w:rPr>
        <w:t xml:space="preserve">, </w:t>
      </w:r>
      <w:r>
        <w:rPr>
          <w:rFonts w:asciiTheme="minorHAnsi" w:hAnsiTheme="minorHAnsi" w:cstheme="minorHAnsi"/>
          <w:bCs/>
          <w:sz w:val="24"/>
        </w:rPr>
        <w:t>l</w:t>
      </w:r>
      <w:r w:rsidR="00743D13" w:rsidRPr="00CB56A0">
        <w:rPr>
          <w:rFonts w:asciiTheme="minorHAnsi" w:hAnsiTheme="minorHAnsi" w:cstheme="minorHAnsi"/>
          <w:bCs/>
          <w:sz w:val="24"/>
        </w:rPr>
        <w:t>a</w:t>
      </w:r>
      <w:r w:rsidR="00924084" w:rsidRPr="00CB56A0">
        <w:rPr>
          <w:rFonts w:asciiTheme="minorHAnsi" w:hAnsiTheme="minorHAnsi" w:cstheme="minorHAnsi"/>
          <w:bCs/>
          <w:sz w:val="24"/>
        </w:rPr>
        <w:t xml:space="preserve">s </w:t>
      </w:r>
      <w:r w:rsidR="00743D13" w:rsidRPr="00CB56A0">
        <w:rPr>
          <w:rFonts w:asciiTheme="minorHAnsi" w:hAnsiTheme="minorHAnsi" w:cstheme="minorHAnsi"/>
          <w:bCs/>
          <w:sz w:val="24"/>
        </w:rPr>
        <w:t>pólizas</w:t>
      </w:r>
      <w:r w:rsidR="00924084" w:rsidRPr="00CB56A0">
        <w:rPr>
          <w:rFonts w:asciiTheme="minorHAnsi" w:hAnsiTheme="minorHAnsi" w:cstheme="minorHAnsi"/>
          <w:bCs/>
          <w:sz w:val="24"/>
        </w:rPr>
        <w:t xml:space="preserve"> objeto de la presente licitación</w:t>
      </w:r>
      <w:r w:rsidR="00924084" w:rsidRPr="007F1A0D">
        <w:rPr>
          <w:rFonts w:asciiTheme="minorHAnsi" w:hAnsiTheme="minorHAnsi" w:cstheme="minorHAnsi"/>
          <w:b/>
          <w:bCs/>
          <w:sz w:val="24"/>
        </w:rPr>
        <w:t xml:space="preserve"> </w:t>
      </w:r>
      <w:r w:rsidR="00924084" w:rsidRPr="007F1A0D">
        <w:rPr>
          <w:rFonts w:asciiTheme="minorHAnsi" w:hAnsiTheme="minorHAnsi" w:cstheme="minorHAnsi"/>
          <w:bCs/>
          <w:sz w:val="24"/>
          <w:szCs w:val="24"/>
        </w:rPr>
        <w:t xml:space="preserve">deberán ser </w:t>
      </w:r>
      <w:r w:rsidR="008D60FA">
        <w:rPr>
          <w:rFonts w:asciiTheme="minorHAnsi" w:hAnsiTheme="minorHAnsi" w:cstheme="minorHAnsi"/>
          <w:bCs/>
          <w:sz w:val="24"/>
          <w:szCs w:val="24"/>
        </w:rPr>
        <w:t>entregada</w:t>
      </w:r>
      <w:r w:rsidR="00743D13" w:rsidRPr="007F1A0D">
        <w:rPr>
          <w:rFonts w:asciiTheme="minorHAnsi" w:hAnsiTheme="minorHAnsi" w:cstheme="minorHAnsi"/>
          <w:bCs/>
          <w:sz w:val="24"/>
          <w:szCs w:val="24"/>
        </w:rPr>
        <w:t>s</w:t>
      </w:r>
      <w:r w:rsidR="00AC765E" w:rsidRPr="007F1A0D">
        <w:rPr>
          <w:rFonts w:asciiTheme="minorHAnsi" w:hAnsiTheme="minorHAnsi" w:cstheme="minorHAnsi"/>
          <w:bCs/>
          <w:sz w:val="24"/>
          <w:szCs w:val="24"/>
        </w:rPr>
        <w:t xml:space="preserve"> </w:t>
      </w:r>
      <w:r w:rsidR="008D60FA">
        <w:rPr>
          <w:rFonts w:asciiTheme="minorHAnsi" w:hAnsiTheme="minorHAnsi" w:cstheme="minorHAnsi"/>
          <w:bCs/>
          <w:sz w:val="24"/>
          <w:szCs w:val="24"/>
        </w:rPr>
        <w:t>en un plazo que no excederá de 12</w:t>
      </w:r>
      <w:r w:rsidR="00AC765E" w:rsidRPr="007F1A0D">
        <w:rPr>
          <w:rFonts w:asciiTheme="minorHAnsi" w:hAnsiTheme="minorHAnsi" w:cstheme="minorHAnsi"/>
          <w:bCs/>
          <w:sz w:val="24"/>
          <w:szCs w:val="24"/>
        </w:rPr>
        <w:t xml:space="preserve"> </w:t>
      </w:r>
      <w:r w:rsidR="008D60FA" w:rsidRPr="007F1A0D">
        <w:rPr>
          <w:rFonts w:asciiTheme="minorHAnsi" w:hAnsiTheme="minorHAnsi" w:cstheme="minorHAnsi"/>
          <w:bCs/>
          <w:sz w:val="24"/>
          <w:szCs w:val="24"/>
        </w:rPr>
        <w:t>días</w:t>
      </w:r>
      <w:r w:rsidR="00AC765E" w:rsidRPr="007F1A0D">
        <w:rPr>
          <w:rFonts w:asciiTheme="minorHAnsi" w:hAnsiTheme="minorHAnsi" w:cstheme="minorHAnsi"/>
          <w:bCs/>
          <w:sz w:val="24"/>
          <w:szCs w:val="24"/>
        </w:rPr>
        <w:t xml:space="preserve"> </w:t>
      </w:r>
      <w:r w:rsidR="008D60FA">
        <w:rPr>
          <w:rFonts w:asciiTheme="minorHAnsi" w:hAnsiTheme="minorHAnsi" w:cstheme="minorHAnsi"/>
          <w:bCs/>
          <w:sz w:val="24"/>
          <w:szCs w:val="24"/>
        </w:rPr>
        <w:t>naturales contados a partir de la fecha del fallo de la presente licitación, las pólizas serán entregadas en el departamento de bienes y servicios de la Comisión Estatal de Servicios Públicos de Tijuana ubicado en las oficinas centrales del organismo,</w:t>
      </w:r>
      <w:r>
        <w:rPr>
          <w:rFonts w:asciiTheme="minorHAnsi" w:hAnsiTheme="minorHAnsi" w:cstheme="minorHAnsi"/>
          <w:bCs/>
          <w:sz w:val="24"/>
          <w:szCs w:val="24"/>
        </w:rPr>
        <w:t xml:space="preserve"> con domicilio en Boulevard Federico Benitez número 4057, Colonia 20 de Noviembre, C.P. 22430 de la ciudad de Baja California.</w:t>
      </w:r>
      <w:r w:rsidR="008D60FA">
        <w:rPr>
          <w:rFonts w:asciiTheme="minorHAnsi" w:hAnsiTheme="minorHAnsi" w:cstheme="minorHAnsi"/>
          <w:bCs/>
          <w:sz w:val="24"/>
          <w:szCs w:val="24"/>
        </w:rPr>
        <w:t xml:space="preserve"> </w:t>
      </w:r>
    </w:p>
    <w:p w:rsidR="003635CD" w:rsidRDefault="003635CD" w:rsidP="00661649">
      <w:pPr>
        <w:ind w:left="709" w:right="-102"/>
        <w:jc w:val="both"/>
        <w:rPr>
          <w:rFonts w:asciiTheme="minorHAnsi" w:hAnsiTheme="minorHAnsi" w:cstheme="minorHAnsi"/>
          <w:bCs/>
          <w:sz w:val="24"/>
          <w:szCs w:val="24"/>
        </w:rPr>
      </w:pPr>
    </w:p>
    <w:p w:rsidR="00EB391E" w:rsidRDefault="00EB391E" w:rsidP="00EB391E">
      <w:pPr>
        <w:pStyle w:val="1"/>
        <w:ind w:left="720" w:right="-90"/>
        <w:jc w:val="both"/>
        <w:rPr>
          <w:rFonts w:ascii="Calibri" w:hAnsi="Calibri" w:cs="Calibri"/>
          <w:b w:val="0"/>
          <w:sz w:val="24"/>
          <w:lang w:val="es-MX"/>
        </w:rPr>
      </w:pPr>
      <w:r w:rsidRPr="00872C60">
        <w:rPr>
          <w:rFonts w:ascii="Calibri" w:hAnsi="Calibri" w:cs="Calibri"/>
          <w:b w:val="0"/>
          <w:sz w:val="24"/>
          <w:lang w:val="es-MX"/>
        </w:rPr>
        <w:lastRenderedPageBreak/>
        <w:t xml:space="preserve">El licitante ganador </w:t>
      </w:r>
      <w:r>
        <w:rPr>
          <w:rFonts w:ascii="Calibri" w:hAnsi="Calibri" w:cs="Calibri"/>
          <w:b w:val="0"/>
          <w:sz w:val="24"/>
          <w:lang w:val="es-MX"/>
        </w:rPr>
        <w:t xml:space="preserve">de la </w:t>
      </w:r>
      <w:r w:rsidR="006B5926" w:rsidRPr="006B5926">
        <w:rPr>
          <w:rFonts w:ascii="Calibri" w:hAnsi="Calibri" w:cs="Calibri"/>
          <w:bCs/>
          <w:color w:val="C00000"/>
          <w:sz w:val="24"/>
        </w:rPr>
        <w:t>Partida 1 “POLIZA DE SEGURO DE VIDA”</w:t>
      </w:r>
      <w:r w:rsidRPr="003D5D3A">
        <w:rPr>
          <w:rFonts w:ascii="Calibri" w:hAnsi="Calibri" w:cs="Calibri"/>
          <w:b w:val="0"/>
          <w:color w:val="C00000"/>
          <w:sz w:val="24"/>
        </w:rPr>
        <w:t xml:space="preserve"> </w:t>
      </w:r>
      <w:r w:rsidRPr="00872C60">
        <w:rPr>
          <w:rFonts w:ascii="Calibri" w:hAnsi="Calibri" w:cs="Calibri"/>
          <w:b w:val="0"/>
          <w:sz w:val="24"/>
          <w:lang w:val="es-MX"/>
        </w:rPr>
        <w:t>deberá presen</w:t>
      </w:r>
      <w:r>
        <w:rPr>
          <w:rFonts w:ascii="Calibri" w:hAnsi="Calibri" w:cs="Calibri"/>
          <w:b w:val="0"/>
          <w:sz w:val="24"/>
          <w:lang w:val="es-MX"/>
        </w:rPr>
        <w:t>tar el día del</w:t>
      </w:r>
      <w:r w:rsidRPr="00872C60">
        <w:rPr>
          <w:rFonts w:ascii="Calibri" w:hAnsi="Calibri" w:cs="Calibri"/>
          <w:b w:val="0"/>
          <w:sz w:val="24"/>
          <w:lang w:val="es-MX"/>
        </w:rPr>
        <w:t xml:space="preserve"> fallo, </w:t>
      </w:r>
      <w:r>
        <w:rPr>
          <w:rFonts w:ascii="Calibri" w:hAnsi="Calibri" w:cs="Calibri"/>
          <w:b w:val="0"/>
          <w:sz w:val="24"/>
          <w:lang w:val="es-MX"/>
        </w:rPr>
        <w:t xml:space="preserve">una </w:t>
      </w:r>
      <w:r w:rsidRPr="007C76F2">
        <w:rPr>
          <w:rFonts w:ascii="Calibri" w:hAnsi="Calibri" w:cs="Calibri"/>
          <w:sz w:val="24"/>
          <w:lang w:val="es-MX"/>
        </w:rPr>
        <w:t>“Carta cobertura”</w:t>
      </w:r>
      <w:r w:rsidRPr="00872C60">
        <w:rPr>
          <w:rFonts w:ascii="Calibri" w:hAnsi="Calibri" w:cs="Calibri"/>
          <w:b w:val="0"/>
          <w:sz w:val="24"/>
          <w:lang w:val="es-MX"/>
        </w:rPr>
        <w:t xml:space="preserve"> en la </w:t>
      </w:r>
      <w:r>
        <w:rPr>
          <w:rFonts w:ascii="Calibri" w:hAnsi="Calibri" w:cs="Calibri"/>
          <w:b w:val="0"/>
          <w:sz w:val="24"/>
          <w:lang w:val="es-MX"/>
        </w:rPr>
        <w:t>que</w:t>
      </w:r>
      <w:r w:rsidRPr="00872C60">
        <w:rPr>
          <w:rFonts w:ascii="Calibri" w:hAnsi="Calibri" w:cs="Calibri"/>
          <w:b w:val="0"/>
          <w:sz w:val="24"/>
          <w:lang w:val="es-MX"/>
        </w:rPr>
        <w:t xml:space="preserve"> establezca que se ampara la </w:t>
      </w:r>
      <w:r w:rsidRPr="007C76F2">
        <w:rPr>
          <w:rFonts w:ascii="Calibri" w:hAnsi="Calibri" w:cs="Calibri"/>
          <w:sz w:val="24"/>
          <w:lang w:val="es-MX"/>
        </w:rPr>
        <w:t>totalidad del personal asegurado</w:t>
      </w:r>
      <w:r w:rsidRPr="00872C60">
        <w:rPr>
          <w:rFonts w:ascii="Calibri" w:hAnsi="Calibri" w:cs="Calibri"/>
          <w:b w:val="0"/>
          <w:sz w:val="24"/>
          <w:lang w:val="es-MX"/>
        </w:rPr>
        <w:t xml:space="preserve">, iniciando la cobertura a partir </w:t>
      </w:r>
      <w:r>
        <w:rPr>
          <w:rFonts w:ascii="Calibri" w:hAnsi="Calibri" w:cs="Calibri"/>
          <w:b w:val="0"/>
          <w:sz w:val="24"/>
          <w:lang w:val="es-MX"/>
        </w:rPr>
        <w:t>de</w:t>
      </w:r>
      <w:r w:rsidRPr="00EB391E">
        <w:rPr>
          <w:rFonts w:ascii="Calibri" w:hAnsi="Calibri" w:cs="Calibri"/>
          <w:b w:val="0"/>
          <w:sz w:val="24"/>
          <w:lang w:val="es-MX"/>
        </w:rPr>
        <w:t xml:space="preserve"> las 12:00 horas del día 31 de Marzo del 2021 a las 12:00 horas del día 31 de Marzo del 2022</w:t>
      </w:r>
      <w:r w:rsidRPr="00872C60">
        <w:rPr>
          <w:rFonts w:ascii="Calibri" w:hAnsi="Calibri" w:cs="Calibri"/>
          <w:b w:val="0"/>
          <w:sz w:val="24"/>
          <w:lang w:val="es-MX"/>
        </w:rPr>
        <w:t>.</w:t>
      </w:r>
    </w:p>
    <w:p w:rsidR="00EB391E" w:rsidRDefault="00EB391E" w:rsidP="00EB391E">
      <w:pPr>
        <w:pStyle w:val="1"/>
        <w:ind w:right="-90"/>
        <w:jc w:val="both"/>
        <w:rPr>
          <w:rFonts w:ascii="Calibri" w:hAnsi="Calibri" w:cs="Calibri"/>
          <w:b w:val="0"/>
          <w:sz w:val="24"/>
        </w:rPr>
      </w:pPr>
    </w:p>
    <w:p w:rsidR="008D60FA" w:rsidRDefault="003D5D3A" w:rsidP="00356B95">
      <w:pPr>
        <w:pStyle w:val="1"/>
        <w:ind w:left="720" w:right="-90"/>
        <w:jc w:val="both"/>
        <w:rPr>
          <w:rFonts w:asciiTheme="minorHAnsi" w:hAnsiTheme="minorHAnsi" w:cstheme="minorHAnsi"/>
          <w:bCs/>
          <w:sz w:val="24"/>
          <w:szCs w:val="24"/>
        </w:rPr>
      </w:pPr>
      <w:r w:rsidRPr="00EF0598">
        <w:rPr>
          <w:rFonts w:ascii="Calibri" w:hAnsi="Calibri" w:cs="Calibri"/>
          <w:b w:val="0"/>
          <w:sz w:val="24"/>
        </w:rPr>
        <w:t xml:space="preserve">El licitante ganador </w:t>
      </w:r>
      <w:r>
        <w:rPr>
          <w:rFonts w:ascii="Calibri" w:hAnsi="Calibri" w:cs="Calibri"/>
          <w:b w:val="0"/>
          <w:sz w:val="24"/>
        </w:rPr>
        <w:t xml:space="preserve">de la </w:t>
      </w:r>
      <w:r w:rsidR="006B5926" w:rsidRPr="006B5926">
        <w:rPr>
          <w:rFonts w:ascii="Calibri" w:hAnsi="Calibri" w:cs="Calibri"/>
          <w:bCs/>
          <w:color w:val="C00000"/>
          <w:sz w:val="24"/>
        </w:rPr>
        <w:t>Partida 2 “POLIZA DE SEGURO DE FLOTILLA VEHICULAR”</w:t>
      </w:r>
      <w:r w:rsidR="006B5926">
        <w:rPr>
          <w:rFonts w:ascii="Calibri" w:hAnsi="Calibri" w:cs="Calibri"/>
          <w:bCs/>
          <w:color w:val="C00000"/>
          <w:sz w:val="24"/>
        </w:rPr>
        <w:t xml:space="preserve"> </w:t>
      </w:r>
      <w:r w:rsidR="00356B95">
        <w:rPr>
          <w:rFonts w:ascii="Calibri" w:hAnsi="Calibri" w:cs="Calibri"/>
          <w:b w:val="0"/>
          <w:sz w:val="24"/>
        </w:rPr>
        <w:t>deberá presentar el</w:t>
      </w:r>
      <w:r w:rsidRPr="00EF0598">
        <w:rPr>
          <w:rFonts w:ascii="Calibri" w:hAnsi="Calibri" w:cs="Calibri"/>
          <w:b w:val="0"/>
          <w:sz w:val="24"/>
        </w:rPr>
        <w:t xml:space="preserve"> día del fallo una </w:t>
      </w:r>
      <w:r w:rsidRPr="00EF0598">
        <w:rPr>
          <w:rFonts w:ascii="Calibri" w:hAnsi="Calibri" w:cs="Calibri"/>
          <w:sz w:val="24"/>
        </w:rPr>
        <w:t xml:space="preserve">“Carta Cobertura” </w:t>
      </w:r>
      <w:r w:rsidRPr="00EF0598">
        <w:rPr>
          <w:rFonts w:ascii="Calibri" w:hAnsi="Calibri" w:cs="Calibri"/>
          <w:b w:val="0"/>
          <w:sz w:val="24"/>
        </w:rPr>
        <w:t xml:space="preserve">en la que establezca que ampara la </w:t>
      </w:r>
      <w:r w:rsidRPr="007C76F2">
        <w:rPr>
          <w:rFonts w:ascii="Calibri" w:hAnsi="Calibri" w:cs="Calibri"/>
          <w:sz w:val="24"/>
        </w:rPr>
        <w:t>totalidad de los vehículos</w:t>
      </w:r>
      <w:r w:rsidRPr="00EF0598">
        <w:rPr>
          <w:rFonts w:ascii="Calibri" w:hAnsi="Calibri" w:cs="Calibri"/>
          <w:b w:val="0"/>
          <w:sz w:val="24"/>
        </w:rPr>
        <w:t xml:space="preserve"> materia de la presente </w:t>
      </w:r>
      <w:r w:rsidRPr="00F72C3E">
        <w:rPr>
          <w:rFonts w:ascii="Calibri" w:hAnsi="Calibri" w:cs="Calibri"/>
          <w:b w:val="0"/>
          <w:sz w:val="24"/>
        </w:rPr>
        <w:t xml:space="preserve">licitación, </w:t>
      </w:r>
      <w:r w:rsidR="00356B95" w:rsidRPr="00356B95">
        <w:rPr>
          <w:rFonts w:ascii="Calibri" w:hAnsi="Calibri" w:cs="Calibri"/>
          <w:b w:val="0"/>
          <w:sz w:val="24"/>
          <w:lang w:val="es-MX"/>
        </w:rPr>
        <w:t>a partir de las 12:01 horas del día 31 de marzo de 2021, hasta las 24:00 horas del día 31 de Diciembre de 2021</w:t>
      </w:r>
      <w:r w:rsidR="00356B95">
        <w:rPr>
          <w:rFonts w:ascii="Calibri" w:hAnsi="Calibri" w:cs="Calibri"/>
          <w:b w:val="0"/>
          <w:sz w:val="24"/>
          <w:lang w:val="es-MX"/>
        </w:rPr>
        <w:t>.</w:t>
      </w:r>
    </w:p>
    <w:p w:rsidR="00743D13" w:rsidRPr="007F1A0D" w:rsidRDefault="00743D13" w:rsidP="00661649">
      <w:pPr>
        <w:ind w:left="709" w:right="-102"/>
        <w:jc w:val="both"/>
        <w:rPr>
          <w:rFonts w:asciiTheme="minorHAnsi" w:hAnsiTheme="minorHAnsi" w:cstheme="minorHAnsi"/>
          <w:bCs/>
          <w:sz w:val="24"/>
        </w:rPr>
      </w:pPr>
    </w:p>
    <w:p w:rsidR="00A11290" w:rsidRPr="007F1A0D" w:rsidRDefault="00A11290" w:rsidP="00A11290">
      <w:pPr>
        <w:pStyle w:val="1"/>
        <w:tabs>
          <w:tab w:val="left" w:pos="720"/>
        </w:tabs>
        <w:ind w:left="720" w:right="-102"/>
        <w:jc w:val="both"/>
        <w:rPr>
          <w:rFonts w:asciiTheme="minorHAnsi" w:hAnsiTheme="minorHAnsi" w:cstheme="minorHAnsi"/>
          <w:sz w:val="24"/>
          <w:szCs w:val="24"/>
        </w:rPr>
      </w:pPr>
      <w:r w:rsidRPr="007F1A0D">
        <w:rPr>
          <w:rFonts w:asciiTheme="minorHAnsi" w:hAnsiTheme="minorHAnsi" w:cstheme="minorHAnsi"/>
          <w:sz w:val="24"/>
          <w:szCs w:val="24"/>
        </w:rPr>
        <w:t>4.3 FECHA DE INICIO, PLAZO DE VIGENCIA DEL CONTRATO Y CONDICIONES DE LOS SERVICIOS:</w:t>
      </w:r>
    </w:p>
    <w:p w:rsidR="00A11290" w:rsidRPr="007F1A0D" w:rsidRDefault="00A11290" w:rsidP="00A11290">
      <w:pPr>
        <w:pStyle w:val="1"/>
        <w:tabs>
          <w:tab w:val="left" w:pos="720"/>
        </w:tabs>
        <w:ind w:left="720" w:right="-102"/>
        <w:jc w:val="both"/>
        <w:rPr>
          <w:rFonts w:asciiTheme="minorHAnsi" w:hAnsiTheme="minorHAnsi" w:cstheme="minorHAnsi"/>
          <w:sz w:val="24"/>
          <w:szCs w:val="24"/>
        </w:rPr>
      </w:pPr>
    </w:p>
    <w:p w:rsidR="00A11290" w:rsidRPr="007F1A0D" w:rsidRDefault="00A11290" w:rsidP="00A11290">
      <w:pPr>
        <w:ind w:left="709" w:right="-102"/>
        <w:jc w:val="both"/>
        <w:rPr>
          <w:rFonts w:asciiTheme="minorHAnsi" w:hAnsiTheme="minorHAnsi" w:cstheme="minorHAnsi"/>
          <w:bCs/>
          <w:sz w:val="24"/>
          <w:szCs w:val="24"/>
          <w:lang w:val="es-MX"/>
        </w:rPr>
      </w:pPr>
      <w:r w:rsidRPr="007F1A0D">
        <w:rPr>
          <w:rFonts w:asciiTheme="minorHAnsi" w:hAnsiTheme="minorHAnsi" w:cstheme="minorHAnsi"/>
          <w:bCs/>
          <w:sz w:val="24"/>
          <w:szCs w:val="24"/>
          <w:lang w:val="es-MX"/>
        </w:rPr>
        <w:t>La Vigencia de las Pólizas de Seguro serán las siguientes:</w:t>
      </w:r>
    </w:p>
    <w:p w:rsidR="00FA1BA9" w:rsidRDefault="00FA1BA9" w:rsidP="00A11290">
      <w:pPr>
        <w:ind w:left="709" w:right="-102"/>
        <w:jc w:val="both"/>
        <w:rPr>
          <w:rFonts w:ascii="Calibri" w:hAnsi="Calibri" w:cs="Calibri"/>
          <w:bCs/>
          <w:color w:val="C00000"/>
          <w:sz w:val="24"/>
        </w:rPr>
      </w:pPr>
    </w:p>
    <w:p w:rsidR="00A11290" w:rsidRPr="00FA1BA9" w:rsidRDefault="00FA1BA9" w:rsidP="00A11290">
      <w:pPr>
        <w:ind w:left="709" w:right="-102"/>
        <w:jc w:val="both"/>
        <w:rPr>
          <w:rFonts w:asciiTheme="minorHAnsi" w:hAnsiTheme="minorHAnsi" w:cstheme="minorHAnsi"/>
          <w:bCs/>
          <w:sz w:val="24"/>
          <w:szCs w:val="24"/>
          <w:lang w:val="es-MX"/>
        </w:rPr>
      </w:pPr>
      <w:r w:rsidRPr="006B5926">
        <w:rPr>
          <w:rFonts w:ascii="Calibri" w:hAnsi="Calibri" w:cs="Calibri"/>
          <w:bCs/>
          <w:color w:val="C00000"/>
          <w:sz w:val="24"/>
        </w:rPr>
        <w:t>Partida 1 “POLIZA DE SEGURO DE VIDA”</w:t>
      </w:r>
      <w:r>
        <w:rPr>
          <w:rFonts w:ascii="Calibri" w:hAnsi="Calibri" w:cs="Calibri"/>
          <w:bCs/>
          <w:color w:val="C00000"/>
          <w:sz w:val="24"/>
        </w:rPr>
        <w:t xml:space="preserve">, </w:t>
      </w:r>
      <w:r>
        <w:rPr>
          <w:rFonts w:ascii="Calibri" w:hAnsi="Calibri" w:cs="Calibri"/>
          <w:bCs/>
          <w:sz w:val="24"/>
        </w:rPr>
        <w:t>la vigencia de la contratación será del periodo de las 12:00 horas del 31 de Marzo de 2021 hasta las 12:00 horas del 31 de Marzo de 2022.</w:t>
      </w:r>
    </w:p>
    <w:p w:rsidR="00A11290" w:rsidRPr="007F1A0D" w:rsidRDefault="00A11290" w:rsidP="00A11290">
      <w:pPr>
        <w:ind w:left="709" w:right="-102"/>
        <w:jc w:val="both"/>
        <w:rPr>
          <w:rFonts w:asciiTheme="minorHAnsi" w:hAnsiTheme="minorHAnsi" w:cstheme="minorHAnsi"/>
          <w:bCs/>
          <w:sz w:val="24"/>
          <w:szCs w:val="24"/>
          <w:lang w:val="es-MX"/>
        </w:rPr>
      </w:pPr>
    </w:p>
    <w:p w:rsidR="00FA1BA9" w:rsidRPr="00FA1BA9" w:rsidRDefault="00FA1BA9" w:rsidP="00FA1BA9">
      <w:pPr>
        <w:ind w:left="709" w:right="-102"/>
        <w:jc w:val="both"/>
        <w:rPr>
          <w:rFonts w:asciiTheme="minorHAnsi" w:hAnsiTheme="minorHAnsi" w:cstheme="minorHAnsi"/>
          <w:bCs/>
          <w:sz w:val="24"/>
          <w:szCs w:val="24"/>
          <w:lang w:val="es-MX"/>
        </w:rPr>
      </w:pPr>
      <w:r>
        <w:rPr>
          <w:rFonts w:ascii="Calibri" w:hAnsi="Calibri" w:cs="Calibri"/>
          <w:bCs/>
          <w:color w:val="C00000"/>
          <w:sz w:val="24"/>
        </w:rPr>
        <w:t>Partida 2 “POLIZA DE SEGURO DE FLOTILLA VEHICULAR</w:t>
      </w:r>
      <w:r w:rsidRPr="006B5926">
        <w:rPr>
          <w:rFonts w:ascii="Calibri" w:hAnsi="Calibri" w:cs="Calibri"/>
          <w:bCs/>
          <w:color w:val="C00000"/>
          <w:sz w:val="24"/>
        </w:rPr>
        <w:t>”</w:t>
      </w:r>
      <w:r>
        <w:rPr>
          <w:rFonts w:ascii="Calibri" w:hAnsi="Calibri" w:cs="Calibri"/>
          <w:bCs/>
          <w:color w:val="C00000"/>
          <w:sz w:val="24"/>
        </w:rPr>
        <w:t xml:space="preserve">, </w:t>
      </w:r>
      <w:r>
        <w:rPr>
          <w:rFonts w:ascii="Calibri" w:hAnsi="Calibri" w:cs="Calibri"/>
          <w:bCs/>
          <w:sz w:val="24"/>
        </w:rPr>
        <w:t>la vigencia de la contratación será del periodo de las 12:01 horas del 31 de Marzo de 2021 hasta las 24:00 horas del 31 de Marzo de 2021.</w:t>
      </w:r>
    </w:p>
    <w:p w:rsidR="00A11290" w:rsidRPr="007F1A0D" w:rsidRDefault="00A11290" w:rsidP="00A11290">
      <w:pPr>
        <w:ind w:left="709" w:right="-102"/>
        <w:jc w:val="both"/>
        <w:rPr>
          <w:rFonts w:asciiTheme="minorHAnsi" w:hAnsiTheme="minorHAnsi" w:cstheme="minorHAnsi"/>
          <w:bCs/>
          <w:sz w:val="24"/>
          <w:szCs w:val="24"/>
          <w:lang w:val="es-MX"/>
        </w:rPr>
      </w:pPr>
    </w:p>
    <w:p w:rsidR="00A11290" w:rsidRPr="007F1A0D" w:rsidRDefault="00A11290" w:rsidP="00A11290">
      <w:pPr>
        <w:ind w:left="709" w:right="-102"/>
        <w:jc w:val="both"/>
        <w:rPr>
          <w:rFonts w:asciiTheme="minorHAnsi" w:hAnsiTheme="minorHAnsi" w:cstheme="minorHAnsi"/>
          <w:bCs/>
          <w:sz w:val="24"/>
          <w:szCs w:val="24"/>
          <w:lang w:val="es-MX"/>
        </w:rPr>
      </w:pPr>
      <w:r w:rsidRPr="007F1A0D">
        <w:rPr>
          <w:rFonts w:asciiTheme="minorHAnsi" w:hAnsiTheme="minorHAnsi" w:cstheme="minorHAnsi"/>
          <w:bCs/>
          <w:sz w:val="24"/>
          <w:szCs w:val="24"/>
          <w:lang w:val="es-MX"/>
        </w:rPr>
        <w:t>Se entiende que los servicios serán recibidos a entera satisfacción de “La Convocante” una vez que se realice la inspección de los mismos</w:t>
      </w:r>
      <w:r w:rsidR="003778CD">
        <w:rPr>
          <w:rFonts w:asciiTheme="minorHAnsi" w:hAnsiTheme="minorHAnsi" w:cstheme="minorHAnsi"/>
          <w:bCs/>
          <w:sz w:val="24"/>
          <w:szCs w:val="24"/>
          <w:lang w:val="es-MX"/>
        </w:rPr>
        <w:t>,</w:t>
      </w:r>
      <w:r w:rsidRPr="007F1A0D">
        <w:rPr>
          <w:rFonts w:asciiTheme="minorHAnsi" w:hAnsiTheme="minorHAnsi" w:cstheme="minorHAnsi"/>
          <w:bCs/>
          <w:sz w:val="24"/>
          <w:szCs w:val="24"/>
          <w:lang w:val="es-MX"/>
        </w:rPr>
        <w:t xml:space="preserve"> mediante la supervisión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7F1A0D" w:rsidRDefault="00A11290" w:rsidP="00A11290">
      <w:pPr>
        <w:ind w:left="709" w:right="-102"/>
        <w:jc w:val="both"/>
        <w:rPr>
          <w:rFonts w:asciiTheme="minorHAnsi" w:hAnsiTheme="minorHAnsi" w:cstheme="minorHAnsi"/>
          <w:bCs/>
          <w:sz w:val="24"/>
          <w:szCs w:val="24"/>
          <w:lang w:val="es-MX"/>
        </w:rPr>
      </w:pPr>
    </w:p>
    <w:p w:rsidR="00A11290" w:rsidRPr="007F1A0D" w:rsidRDefault="00A11290" w:rsidP="00A11290">
      <w:pPr>
        <w:ind w:left="709" w:right="-102"/>
        <w:jc w:val="both"/>
        <w:rPr>
          <w:rFonts w:asciiTheme="minorHAnsi" w:hAnsiTheme="minorHAnsi" w:cstheme="minorHAnsi"/>
          <w:bCs/>
          <w:sz w:val="24"/>
          <w:szCs w:val="24"/>
          <w:lang w:val="es-MX"/>
        </w:rPr>
      </w:pPr>
      <w:r w:rsidRPr="007F1A0D">
        <w:rPr>
          <w:rFonts w:asciiTheme="minorHAnsi" w:hAnsiTheme="minorHAnsi" w:cstheme="minorHAnsi"/>
          <w:bCs/>
          <w:sz w:val="24"/>
          <w:szCs w:val="24"/>
          <w:lang w:val="es-MX"/>
        </w:rPr>
        <w:t>La recepción de los servicios para inspección y supervisión en la fecha de inicio estará a c</w:t>
      </w:r>
      <w:r w:rsidR="00A30592">
        <w:rPr>
          <w:rFonts w:asciiTheme="minorHAnsi" w:hAnsiTheme="minorHAnsi" w:cstheme="minorHAnsi"/>
          <w:bCs/>
          <w:sz w:val="24"/>
          <w:szCs w:val="24"/>
          <w:lang w:val="es-MX"/>
        </w:rPr>
        <w:t>argo de personal técnico de la CESPT</w:t>
      </w:r>
      <w:r w:rsidRPr="007F1A0D">
        <w:rPr>
          <w:rFonts w:asciiTheme="minorHAnsi" w:hAnsiTheme="minorHAnsi" w:cstheme="minorHAnsi"/>
          <w:bCs/>
          <w:sz w:val="24"/>
          <w:szCs w:val="24"/>
          <w:lang w:val="es-MX"/>
        </w:rPr>
        <w:t xml:space="preserve"> que a continuación se identifica.</w:t>
      </w:r>
    </w:p>
    <w:p w:rsidR="00A11290" w:rsidRPr="007F1A0D" w:rsidRDefault="00A11290" w:rsidP="00A11290">
      <w:pPr>
        <w:ind w:left="709" w:right="-102"/>
        <w:jc w:val="both"/>
        <w:rPr>
          <w:rFonts w:asciiTheme="minorHAnsi" w:hAnsiTheme="minorHAnsi" w:cstheme="minorHAnsi"/>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11290" w:rsidRPr="007F1A0D" w:rsidTr="00DB5168">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1290" w:rsidRPr="007F1A0D" w:rsidRDefault="00A30592" w:rsidP="00DB5168">
            <w:pPr>
              <w:jc w:val="center"/>
              <w:rPr>
                <w:rFonts w:asciiTheme="minorHAnsi" w:eastAsia="Times New Roman" w:hAnsiTheme="minorHAnsi" w:cstheme="minorHAnsi"/>
                <w:b/>
                <w:bCs/>
                <w:sz w:val="24"/>
                <w:szCs w:val="24"/>
                <w:lang w:val="es-CL" w:eastAsia="es-CL"/>
              </w:rPr>
            </w:pPr>
            <w:r>
              <w:rPr>
                <w:rFonts w:asciiTheme="minorHAnsi" w:eastAsia="Times New Roman" w:hAnsiTheme="minorHAnsi" w:cstheme="minorHAnsi"/>
                <w:b/>
                <w:bCs/>
                <w:sz w:val="24"/>
                <w:szCs w:val="24"/>
                <w:lang w:val="es-CL" w:eastAsia="es-CL"/>
              </w:rPr>
              <w:t>PARTIDAS</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11290" w:rsidRPr="007F1A0D" w:rsidRDefault="00A11290" w:rsidP="00DB5168">
            <w:pPr>
              <w:jc w:val="center"/>
              <w:rPr>
                <w:rFonts w:asciiTheme="minorHAnsi" w:eastAsia="Times New Roman" w:hAnsiTheme="minorHAnsi" w:cstheme="minorHAnsi"/>
                <w:b/>
                <w:bCs/>
                <w:sz w:val="24"/>
                <w:szCs w:val="24"/>
                <w:lang w:val="es-CL" w:eastAsia="es-CL"/>
              </w:rPr>
            </w:pPr>
            <w:r w:rsidRPr="007F1A0D">
              <w:rPr>
                <w:rFonts w:asciiTheme="minorHAnsi" w:eastAsia="Times New Roman" w:hAnsiTheme="minorHAnsi" w:cstheme="minorHAnsi"/>
                <w:b/>
                <w:bCs/>
                <w:sz w:val="24"/>
                <w:szCs w:val="24"/>
                <w:lang w:val="es-CL" w:eastAsia="es-CL"/>
              </w:rPr>
              <w:t>NOMBRE Y TELEFONO DEL SERVIDOR PUBLICO</w:t>
            </w:r>
          </w:p>
        </w:tc>
      </w:tr>
      <w:tr w:rsidR="00A43AAC" w:rsidRPr="007F1A0D"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Pr="00062353" w:rsidRDefault="00A30592" w:rsidP="00A43AAC">
            <w:pPr>
              <w:tabs>
                <w:tab w:val="left" w:pos="426"/>
              </w:tabs>
              <w:jc w:val="center"/>
              <w:rPr>
                <w:rFonts w:asciiTheme="minorHAnsi" w:eastAsia="Times New Roman" w:hAnsiTheme="minorHAnsi" w:cstheme="minorHAnsi"/>
                <w:bCs/>
                <w:sz w:val="24"/>
                <w:szCs w:val="24"/>
                <w:lang w:val="es-CL" w:eastAsia="es-CL"/>
              </w:rPr>
            </w:pPr>
            <w:r w:rsidRPr="00062353">
              <w:rPr>
                <w:rFonts w:asciiTheme="minorHAnsi" w:eastAsia="Times New Roman" w:hAnsiTheme="minorHAnsi" w:cstheme="minorHAnsi"/>
                <w:bCs/>
                <w:sz w:val="24"/>
                <w:szCs w:val="24"/>
                <w:lang w:val="es-CL" w:eastAsia="es-CL"/>
              </w:rPr>
              <w:t>1 y 2</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Pr="00062353" w:rsidRDefault="00A43AAC" w:rsidP="00A43AAC">
            <w:pPr>
              <w:tabs>
                <w:tab w:val="left" w:pos="426"/>
              </w:tabs>
              <w:rPr>
                <w:rFonts w:asciiTheme="minorHAnsi" w:eastAsia="Times New Roman" w:hAnsiTheme="minorHAnsi" w:cstheme="minorHAnsi"/>
                <w:bCs/>
                <w:sz w:val="24"/>
                <w:szCs w:val="24"/>
                <w:lang w:val="es-CL" w:eastAsia="es-CL"/>
              </w:rPr>
            </w:pPr>
            <w:r w:rsidRPr="00062353">
              <w:rPr>
                <w:rFonts w:asciiTheme="minorHAnsi" w:eastAsia="Times New Roman" w:hAnsiTheme="minorHAnsi" w:cstheme="minorHAnsi"/>
                <w:bCs/>
                <w:sz w:val="24"/>
                <w:szCs w:val="24"/>
                <w:lang w:val="es-CL" w:eastAsia="es-CL"/>
              </w:rPr>
              <w:t xml:space="preserve">C. </w:t>
            </w:r>
            <w:r w:rsidR="00062353" w:rsidRPr="00062353">
              <w:rPr>
                <w:rFonts w:asciiTheme="minorHAnsi" w:eastAsia="Times New Roman" w:hAnsiTheme="minorHAnsi" w:cstheme="minorHAnsi"/>
                <w:bCs/>
                <w:sz w:val="24"/>
                <w:szCs w:val="24"/>
                <w:lang w:val="es-CL" w:eastAsia="es-CL"/>
              </w:rPr>
              <w:t>Francisco Muñoz Ledo Izaguirre</w:t>
            </w:r>
          </w:p>
          <w:p w:rsidR="00A43AAC" w:rsidRPr="00062353" w:rsidRDefault="00A43AAC" w:rsidP="00A43AAC">
            <w:pPr>
              <w:tabs>
                <w:tab w:val="left" w:pos="426"/>
              </w:tabs>
              <w:rPr>
                <w:rFonts w:asciiTheme="minorHAnsi" w:eastAsia="Times New Roman" w:hAnsiTheme="minorHAnsi" w:cstheme="minorHAnsi"/>
                <w:bCs/>
                <w:sz w:val="24"/>
                <w:szCs w:val="24"/>
                <w:lang w:val="es-CL" w:eastAsia="es-CL"/>
              </w:rPr>
            </w:pPr>
            <w:r w:rsidRPr="00062353">
              <w:rPr>
                <w:rFonts w:asciiTheme="minorHAnsi" w:eastAsia="Times New Roman" w:hAnsiTheme="minorHAnsi" w:cstheme="minorHAnsi"/>
                <w:bCs/>
                <w:sz w:val="24"/>
                <w:szCs w:val="24"/>
                <w:lang w:val="es-CL" w:eastAsia="es-CL"/>
              </w:rPr>
              <w:t xml:space="preserve">Jefe de Bienes y Servicios de la CESPT tel. 664 622 6000 </w:t>
            </w:r>
          </w:p>
        </w:tc>
      </w:tr>
    </w:tbl>
    <w:p w:rsidR="00924084" w:rsidRPr="007F1A0D" w:rsidRDefault="00924084" w:rsidP="00A11290">
      <w:pPr>
        <w:ind w:left="709" w:right="-102"/>
        <w:jc w:val="both"/>
        <w:rPr>
          <w:rFonts w:asciiTheme="minorHAnsi" w:hAnsiTheme="minorHAnsi" w:cstheme="minorHAnsi"/>
          <w:bCs/>
          <w:sz w:val="24"/>
          <w:szCs w:val="24"/>
          <w:lang w:val="es-MX"/>
        </w:rPr>
      </w:pPr>
    </w:p>
    <w:p w:rsidR="006F6846" w:rsidRPr="007F1A0D" w:rsidRDefault="006F6846" w:rsidP="00661649">
      <w:pPr>
        <w:pStyle w:val="1"/>
        <w:tabs>
          <w:tab w:val="left" w:pos="720"/>
        </w:tabs>
        <w:ind w:left="720" w:right="-102"/>
        <w:jc w:val="both"/>
        <w:rPr>
          <w:rFonts w:asciiTheme="minorHAnsi" w:hAnsiTheme="minorHAnsi" w:cstheme="minorHAnsi"/>
          <w:b w:val="0"/>
          <w:bCs/>
          <w:sz w:val="24"/>
          <w:szCs w:val="24"/>
        </w:rPr>
      </w:pPr>
      <w:r w:rsidRPr="007F1A0D">
        <w:rPr>
          <w:rFonts w:asciiTheme="minorHAnsi" w:hAnsiTheme="minorHAnsi" w:cstheme="minorHAnsi"/>
          <w:b w:val="0"/>
          <w:bCs/>
          <w:sz w:val="24"/>
          <w:szCs w:val="24"/>
        </w:rPr>
        <w:t>Invariablemente de la entrega de las pólizas los licitantes que resul</w:t>
      </w:r>
      <w:r w:rsidR="003232D6">
        <w:rPr>
          <w:rFonts w:asciiTheme="minorHAnsi" w:hAnsiTheme="minorHAnsi" w:cstheme="minorHAnsi"/>
          <w:b w:val="0"/>
          <w:bCs/>
          <w:sz w:val="24"/>
          <w:szCs w:val="24"/>
        </w:rPr>
        <w:t>ten adjudicados con alguna de las partidas</w:t>
      </w:r>
      <w:r w:rsidRPr="007F1A0D">
        <w:rPr>
          <w:rFonts w:asciiTheme="minorHAnsi" w:hAnsiTheme="minorHAnsi" w:cstheme="minorHAnsi"/>
          <w:b w:val="0"/>
          <w:bCs/>
          <w:sz w:val="24"/>
          <w:szCs w:val="24"/>
        </w:rPr>
        <w:t xml:space="preserve"> que integran esta licitación deberán de entregar el mismo día de la fecha en que se emita el fallo la </w:t>
      </w:r>
      <w:r w:rsidRPr="007F1A0D">
        <w:rPr>
          <w:rFonts w:asciiTheme="minorHAnsi" w:hAnsiTheme="minorHAnsi" w:cstheme="minorHAnsi"/>
          <w:bCs/>
          <w:sz w:val="24"/>
          <w:szCs w:val="24"/>
        </w:rPr>
        <w:t>“Carta Cobertura”</w:t>
      </w:r>
      <w:r w:rsidRPr="007F1A0D">
        <w:rPr>
          <w:rFonts w:asciiTheme="minorHAnsi" w:hAnsiTheme="minorHAnsi" w:cstheme="minorHAnsi"/>
          <w:b w:val="0"/>
          <w:bCs/>
          <w:sz w:val="24"/>
          <w:szCs w:val="24"/>
        </w:rPr>
        <w:t xml:space="preserve"> de la póliza</w:t>
      </w:r>
      <w:r w:rsidR="00DB31A0" w:rsidRPr="007F1A0D">
        <w:rPr>
          <w:rFonts w:asciiTheme="minorHAnsi" w:hAnsiTheme="minorHAnsi" w:cstheme="minorHAnsi"/>
          <w:b w:val="0"/>
          <w:bCs/>
          <w:sz w:val="24"/>
          <w:szCs w:val="24"/>
        </w:rPr>
        <w:t>,</w:t>
      </w:r>
      <w:r w:rsidRPr="007F1A0D">
        <w:rPr>
          <w:rFonts w:asciiTheme="minorHAnsi" w:hAnsiTheme="minorHAnsi" w:cstheme="minorHAnsi"/>
          <w:b w:val="0"/>
          <w:bCs/>
          <w:sz w:val="24"/>
          <w:szCs w:val="24"/>
        </w:rPr>
        <w:t xml:space="preserve"> en la que establezca que se ampara la totalidad de</w:t>
      </w:r>
      <w:r w:rsidR="003232D6">
        <w:rPr>
          <w:rFonts w:asciiTheme="minorHAnsi" w:hAnsiTheme="minorHAnsi" w:cstheme="minorHAnsi"/>
          <w:b w:val="0"/>
          <w:bCs/>
          <w:sz w:val="24"/>
          <w:szCs w:val="24"/>
        </w:rPr>
        <w:t>l</w:t>
      </w:r>
      <w:r w:rsidRPr="007F1A0D">
        <w:rPr>
          <w:rFonts w:asciiTheme="minorHAnsi" w:hAnsiTheme="minorHAnsi" w:cstheme="minorHAnsi"/>
          <w:b w:val="0"/>
          <w:bCs/>
          <w:sz w:val="24"/>
          <w:szCs w:val="24"/>
        </w:rPr>
        <w:t xml:space="preserve"> </w:t>
      </w:r>
      <w:r w:rsidR="003232D6" w:rsidRPr="007F1A0D">
        <w:rPr>
          <w:rFonts w:asciiTheme="minorHAnsi" w:hAnsiTheme="minorHAnsi" w:cstheme="minorHAnsi"/>
          <w:b w:val="0"/>
          <w:bCs/>
          <w:sz w:val="24"/>
          <w:szCs w:val="24"/>
        </w:rPr>
        <w:t xml:space="preserve">personal asegurado </w:t>
      </w:r>
      <w:r w:rsidR="003232D6">
        <w:rPr>
          <w:rFonts w:asciiTheme="minorHAnsi" w:hAnsiTheme="minorHAnsi" w:cstheme="minorHAnsi"/>
          <w:b w:val="0"/>
          <w:bCs/>
          <w:sz w:val="24"/>
          <w:szCs w:val="24"/>
        </w:rPr>
        <w:t>en lo que respecta la partida 1 y la totalidad de la flotilla vehicular en lo que respecta a la partida 2</w:t>
      </w:r>
      <w:r w:rsidRPr="007F1A0D">
        <w:rPr>
          <w:rFonts w:asciiTheme="minorHAnsi" w:hAnsiTheme="minorHAnsi" w:cstheme="minorHAnsi"/>
          <w:b w:val="0"/>
          <w:bCs/>
          <w:sz w:val="24"/>
          <w:szCs w:val="24"/>
        </w:rPr>
        <w:t xml:space="preserve">, iniciando la cobertura en las horas y </w:t>
      </w:r>
      <w:r w:rsidR="003232D6">
        <w:rPr>
          <w:rFonts w:asciiTheme="minorHAnsi" w:hAnsiTheme="minorHAnsi" w:cstheme="minorHAnsi"/>
          <w:b w:val="0"/>
          <w:bCs/>
          <w:sz w:val="24"/>
          <w:szCs w:val="24"/>
        </w:rPr>
        <w:t>fechas estipuladas en el anexo técnico</w:t>
      </w:r>
      <w:r w:rsidRPr="007F1A0D">
        <w:rPr>
          <w:rFonts w:asciiTheme="minorHAnsi" w:hAnsiTheme="minorHAnsi" w:cstheme="minorHAnsi"/>
          <w:b w:val="0"/>
          <w:bCs/>
          <w:sz w:val="24"/>
          <w:szCs w:val="24"/>
        </w:rPr>
        <w:t xml:space="preserve"> y en los numerales 4.1 al 4.3 de estas bases de licitación.</w:t>
      </w:r>
    </w:p>
    <w:p w:rsidR="00924084" w:rsidRPr="007F1A0D" w:rsidRDefault="00924084" w:rsidP="00661649">
      <w:pPr>
        <w:pStyle w:val="1"/>
        <w:tabs>
          <w:tab w:val="left" w:pos="720"/>
        </w:tabs>
        <w:ind w:left="720" w:right="-102"/>
        <w:jc w:val="both"/>
        <w:rPr>
          <w:rFonts w:asciiTheme="minorHAnsi" w:hAnsiTheme="minorHAnsi" w:cstheme="minorHAnsi"/>
          <w:b w:val="0"/>
          <w:bCs/>
          <w:sz w:val="24"/>
          <w:szCs w:val="24"/>
        </w:rPr>
      </w:pPr>
    </w:p>
    <w:p w:rsidR="00924084" w:rsidRPr="007F1A0D" w:rsidRDefault="00924084" w:rsidP="00661649">
      <w:pPr>
        <w:pStyle w:val="1"/>
        <w:tabs>
          <w:tab w:val="left" w:pos="720"/>
        </w:tabs>
        <w:ind w:left="709" w:right="-102"/>
        <w:jc w:val="both"/>
        <w:rPr>
          <w:rFonts w:asciiTheme="minorHAnsi" w:hAnsiTheme="minorHAnsi" w:cstheme="minorHAnsi"/>
          <w:b w:val="0"/>
          <w:bCs/>
          <w:sz w:val="24"/>
          <w:szCs w:val="24"/>
        </w:rPr>
      </w:pPr>
      <w:r w:rsidRPr="007F1A0D">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Pr="007F1A0D" w:rsidRDefault="002050E9" w:rsidP="00924084">
      <w:pPr>
        <w:pStyle w:val="1"/>
        <w:tabs>
          <w:tab w:val="left" w:pos="142"/>
        </w:tabs>
        <w:ind w:left="709" w:right="-102"/>
        <w:jc w:val="both"/>
        <w:rPr>
          <w:rFonts w:asciiTheme="minorHAnsi" w:hAnsiTheme="minorHAnsi" w:cstheme="minorHAnsi"/>
          <w:b w:val="0"/>
          <w:sz w:val="24"/>
          <w:szCs w:val="24"/>
        </w:rPr>
      </w:pPr>
    </w:p>
    <w:p w:rsidR="00924084" w:rsidRPr="007F1A0D"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7F1A0D">
        <w:rPr>
          <w:rFonts w:asciiTheme="minorHAnsi" w:hAnsiTheme="minorHAnsi" w:cstheme="minorHAnsi"/>
          <w:sz w:val="24"/>
          <w:szCs w:val="24"/>
        </w:rPr>
        <w:t>4.</w:t>
      </w:r>
      <w:r w:rsidR="00AC765E" w:rsidRPr="007F1A0D">
        <w:rPr>
          <w:rFonts w:asciiTheme="minorHAnsi" w:hAnsiTheme="minorHAnsi" w:cstheme="minorHAnsi"/>
          <w:sz w:val="24"/>
          <w:szCs w:val="24"/>
        </w:rPr>
        <w:t>4</w:t>
      </w:r>
      <w:r w:rsidRPr="007F1A0D">
        <w:rPr>
          <w:rFonts w:asciiTheme="minorHAnsi" w:hAnsiTheme="minorHAnsi" w:cstheme="minorHAnsi"/>
          <w:sz w:val="24"/>
          <w:szCs w:val="24"/>
        </w:rPr>
        <w:t xml:space="preserve"> CONDICIONES DE PRECIO Y PAGO</w:t>
      </w:r>
    </w:p>
    <w:p w:rsidR="00924084" w:rsidRDefault="002050E9" w:rsidP="00924084">
      <w:pPr>
        <w:ind w:left="709" w:right="182"/>
        <w:rPr>
          <w:rFonts w:asciiTheme="minorHAnsi" w:hAnsiTheme="minorHAnsi" w:cstheme="minorHAnsi"/>
          <w:sz w:val="24"/>
          <w:szCs w:val="24"/>
        </w:rPr>
      </w:pPr>
      <w:r w:rsidRPr="007F1A0D">
        <w:rPr>
          <w:rFonts w:asciiTheme="minorHAnsi" w:hAnsiTheme="minorHAnsi" w:cstheme="minorHAnsi"/>
          <w:sz w:val="24"/>
          <w:szCs w:val="24"/>
        </w:rPr>
        <w:t>Los servicios ofertados deberán cotizarse y serán pagados en condición de precio fijo y en pesos mexicanos durante la vigencia del contrato.</w:t>
      </w:r>
    </w:p>
    <w:p w:rsidR="00787E4D" w:rsidRDefault="00787E4D" w:rsidP="00924084">
      <w:pPr>
        <w:ind w:left="709" w:right="182"/>
        <w:rPr>
          <w:rFonts w:asciiTheme="minorHAnsi" w:hAnsiTheme="minorHAnsi" w:cstheme="minorHAnsi"/>
          <w:sz w:val="24"/>
          <w:szCs w:val="24"/>
        </w:rPr>
      </w:pPr>
    </w:p>
    <w:p w:rsidR="00787E4D" w:rsidRDefault="00787E4D" w:rsidP="00787E4D">
      <w:pPr>
        <w:tabs>
          <w:tab w:val="left" w:pos="900"/>
        </w:tabs>
        <w:ind w:left="720" w:right="450"/>
        <w:jc w:val="both"/>
        <w:rPr>
          <w:rFonts w:ascii="Calibri" w:eastAsia="Times New Roman" w:hAnsi="Calibri" w:cs="Calibri"/>
          <w:sz w:val="24"/>
        </w:rPr>
      </w:pPr>
      <w:r w:rsidRPr="000D09C4">
        <w:rPr>
          <w:rFonts w:ascii="Calibri" w:eastAsia="Times New Roman" w:hAnsi="Calibri" w:cs="Calibri"/>
          <w:sz w:val="24"/>
        </w:rPr>
        <w:t>El licitante deberá formular su cotización en forma detallada de conformidad con el Catálogo de Conceptos (Anexo 7) indicando el costo de la prima neta (incluyendo los gastos de expedición, si existen</w:t>
      </w:r>
      <w:r w:rsidR="00B07B80">
        <w:rPr>
          <w:rFonts w:ascii="Calibri" w:eastAsia="Times New Roman" w:hAnsi="Calibri" w:cs="Calibri"/>
          <w:sz w:val="24"/>
        </w:rPr>
        <w:t xml:space="preserve">, </w:t>
      </w:r>
      <w:r w:rsidR="00B07B80" w:rsidRPr="007F1A0D">
        <w:rPr>
          <w:rFonts w:asciiTheme="minorHAnsi" w:hAnsiTheme="minorHAnsi" w:cstheme="minorHAnsi"/>
          <w:sz w:val="24"/>
        </w:rPr>
        <w:t>costos directos e indirectos relacionados con la póliza materia de la presente licitaci</w:t>
      </w:r>
      <w:r w:rsidR="00B07B80">
        <w:rPr>
          <w:rFonts w:asciiTheme="minorHAnsi" w:hAnsiTheme="minorHAnsi" w:cstheme="minorHAnsi"/>
          <w:sz w:val="24"/>
        </w:rPr>
        <w:t xml:space="preserve">ón, incluyendo todos los costos, comisiones, cuotas mensuales, prima anual, derecho de póliza y demás que resulten relacionados </w:t>
      </w:r>
      <w:r w:rsidR="00B07B80" w:rsidRPr="007F1A0D">
        <w:rPr>
          <w:rFonts w:asciiTheme="minorHAnsi" w:hAnsiTheme="minorHAnsi" w:cstheme="minorHAnsi"/>
          <w:sz w:val="24"/>
        </w:rPr>
        <w:t>para la entrega oportuna de las pólizas en el lugar y condiciones establecidas en estas bases de licitación</w:t>
      </w:r>
      <w:r w:rsidRPr="000D09C4">
        <w:rPr>
          <w:rFonts w:ascii="Calibri" w:eastAsia="Times New Roman" w:hAnsi="Calibri" w:cs="Calibri"/>
          <w:sz w:val="24"/>
        </w:rPr>
        <w:t>) de la Póliza de Seguro sin incluir el I.V.A., de acuerdo a</w:t>
      </w:r>
      <w:r>
        <w:rPr>
          <w:rFonts w:ascii="Calibri" w:eastAsia="Times New Roman" w:hAnsi="Calibri" w:cs="Calibri"/>
          <w:sz w:val="24"/>
        </w:rPr>
        <w:t xml:space="preserve"> </w:t>
      </w:r>
      <w:r w:rsidRPr="000D09C4">
        <w:rPr>
          <w:rFonts w:ascii="Calibri" w:eastAsia="Times New Roman" w:hAnsi="Calibri" w:cs="Calibri"/>
          <w:sz w:val="24"/>
        </w:rPr>
        <w:t>l</w:t>
      </w:r>
      <w:r>
        <w:rPr>
          <w:rFonts w:ascii="Calibri" w:eastAsia="Times New Roman" w:hAnsi="Calibri" w:cs="Calibri"/>
          <w:sz w:val="24"/>
        </w:rPr>
        <w:t>a</w:t>
      </w:r>
      <w:r w:rsidRPr="000D09C4">
        <w:rPr>
          <w:rFonts w:ascii="Calibri" w:eastAsia="Times New Roman" w:hAnsi="Calibri" w:cs="Calibri"/>
          <w:sz w:val="24"/>
        </w:rPr>
        <w:t xml:space="preserve"> pa</w:t>
      </w:r>
      <w:r>
        <w:rPr>
          <w:rFonts w:ascii="Calibri" w:eastAsia="Times New Roman" w:hAnsi="Calibri" w:cs="Calibri"/>
          <w:sz w:val="24"/>
        </w:rPr>
        <w:t>rtida</w:t>
      </w:r>
      <w:r w:rsidRPr="000D09C4">
        <w:rPr>
          <w:rFonts w:ascii="Calibri" w:eastAsia="Times New Roman" w:hAnsi="Calibri" w:cs="Calibri"/>
          <w:sz w:val="24"/>
        </w:rPr>
        <w:t xml:space="preserve"> en que participe, </w:t>
      </w:r>
      <w:r w:rsidRPr="000D09C4">
        <w:rPr>
          <w:rFonts w:ascii="Calibri" w:eastAsia="Times New Roman" w:hAnsi="Calibri" w:cs="Calibri"/>
          <w:b/>
          <w:sz w:val="24"/>
        </w:rPr>
        <w:t>por lo que deberá de presentar un catálogo de c</w:t>
      </w:r>
      <w:r>
        <w:rPr>
          <w:rFonts w:ascii="Calibri" w:eastAsia="Times New Roman" w:hAnsi="Calibri" w:cs="Calibri"/>
          <w:b/>
          <w:sz w:val="24"/>
        </w:rPr>
        <w:t>onceptos (anexo 7) para cada una de la</w:t>
      </w:r>
      <w:r w:rsidRPr="000D09C4">
        <w:rPr>
          <w:rFonts w:ascii="Calibri" w:eastAsia="Times New Roman" w:hAnsi="Calibri" w:cs="Calibri"/>
          <w:b/>
          <w:sz w:val="24"/>
        </w:rPr>
        <w:t>s pa</w:t>
      </w:r>
      <w:r>
        <w:rPr>
          <w:rFonts w:ascii="Calibri" w:eastAsia="Times New Roman" w:hAnsi="Calibri" w:cs="Calibri"/>
          <w:b/>
          <w:sz w:val="24"/>
        </w:rPr>
        <w:t>rtidas</w:t>
      </w:r>
      <w:r w:rsidRPr="000D09C4">
        <w:rPr>
          <w:rFonts w:ascii="Calibri" w:eastAsia="Times New Roman" w:hAnsi="Calibri" w:cs="Calibri"/>
          <w:b/>
          <w:sz w:val="24"/>
        </w:rPr>
        <w:t xml:space="preserve"> en que participe</w:t>
      </w:r>
      <w:r w:rsidRPr="000D09C4">
        <w:rPr>
          <w:rFonts w:ascii="Calibri" w:eastAsia="Times New Roman" w:hAnsi="Calibri" w:cs="Calibri"/>
          <w:sz w:val="24"/>
        </w:rPr>
        <w:t>, y será de la siguiente manera:</w:t>
      </w:r>
    </w:p>
    <w:p w:rsidR="00787E4D" w:rsidRDefault="00787E4D" w:rsidP="00787E4D">
      <w:pPr>
        <w:tabs>
          <w:tab w:val="left" w:pos="900"/>
        </w:tabs>
        <w:ind w:right="450"/>
        <w:jc w:val="both"/>
        <w:rPr>
          <w:rFonts w:ascii="Calibri" w:eastAsia="Times New Roman" w:hAnsi="Calibri" w:cs="Calibri"/>
          <w:sz w:val="24"/>
        </w:rPr>
      </w:pPr>
    </w:p>
    <w:p w:rsidR="00787E4D" w:rsidRPr="005A2A0E" w:rsidRDefault="00787E4D" w:rsidP="00787E4D">
      <w:pPr>
        <w:tabs>
          <w:tab w:val="left" w:pos="900"/>
        </w:tabs>
        <w:ind w:left="720" w:right="450"/>
        <w:jc w:val="both"/>
        <w:rPr>
          <w:rFonts w:ascii="Calibri" w:eastAsia="Times New Roman" w:hAnsi="Calibri" w:cs="Calibri"/>
          <w:b/>
          <w:sz w:val="24"/>
        </w:rPr>
      </w:pPr>
      <w:r>
        <w:rPr>
          <w:rFonts w:ascii="Calibri" w:eastAsia="Times New Roman" w:hAnsi="Calibri" w:cs="Calibri"/>
          <w:b/>
          <w:sz w:val="24"/>
        </w:rPr>
        <w:t>PARTIDA 1</w:t>
      </w:r>
      <w:r w:rsidRPr="005A2A0E">
        <w:rPr>
          <w:rFonts w:ascii="Calibri" w:eastAsia="Times New Roman" w:hAnsi="Calibri" w:cs="Calibri"/>
          <w:b/>
          <w:sz w:val="24"/>
        </w:rPr>
        <w:t>:</w:t>
      </w:r>
    </w:p>
    <w:p w:rsidR="00787E4D" w:rsidRDefault="00787E4D" w:rsidP="00787E4D">
      <w:pPr>
        <w:ind w:left="720" w:right="450"/>
        <w:jc w:val="both"/>
        <w:rPr>
          <w:rFonts w:ascii="Calibri" w:eastAsia="Times New Roman" w:hAnsi="Calibri" w:cs="Calibri"/>
          <w:sz w:val="24"/>
        </w:rPr>
      </w:pPr>
      <w:r>
        <w:rPr>
          <w:rFonts w:ascii="Calibri" w:eastAsia="Times New Roman" w:hAnsi="Calibri" w:cs="Calibri"/>
          <w:sz w:val="24"/>
        </w:rPr>
        <w:t xml:space="preserve">Deberá </w:t>
      </w:r>
      <w:r w:rsidRPr="005A2A0E">
        <w:rPr>
          <w:rFonts w:ascii="Calibri" w:eastAsia="Times New Roman" w:hAnsi="Calibri" w:cs="Calibri"/>
          <w:sz w:val="24"/>
        </w:rPr>
        <w:t xml:space="preserve"> </w:t>
      </w:r>
      <w:r>
        <w:rPr>
          <w:rFonts w:ascii="Calibri" w:eastAsia="Times New Roman" w:hAnsi="Calibri" w:cs="Calibri"/>
          <w:sz w:val="24"/>
        </w:rPr>
        <w:t xml:space="preserve">de indicar </w:t>
      </w:r>
      <w:r w:rsidRPr="005A2A0E">
        <w:rPr>
          <w:rFonts w:ascii="Calibri" w:eastAsia="Times New Roman" w:hAnsi="Calibri" w:cs="Calibri"/>
          <w:sz w:val="24"/>
        </w:rPr>
        <w:t>el costo unitario de la prima neta</w:t>
      </w:r>
      <w:r>
        <w:rPr>
          <w:rFonts w:ascii="Calibri" w:eastAsia="Times New Roman" w:hAnsi="Calibri" w:cs="Calibri"/>
          <w:sz w:val="24"/>
        </w:rPr>
        <w:t xml:space="preserve"> de la póliza</w:t>
      </w:r>
      <w:r w:rsidRPr="005A2A0E">
        <w:rPr>
          <w:rFonts w:ascii="Calibri" w:eastAsia="Times New Roman" w:hAnsi="Calibri" w:cs="Calibri"/>
          <w:sz w:val="24"/>
        </w:rPr>
        <w:t>, incluyendo los gastos de expedición de la Póliza de Seguro Colectivo Vida, descuentos (si existen)</w:t>
      </w:r>
      <w:r>
        <w:rPr>
          <w:rFonts w:ascii="Calibri" w:eastAsia="Times New Roman" w:hAnsi="Calibri" w:cs="Calibri"/>
          <w:sz w:val="24"/>
        </w:rPr>
        <w:t xml:space="preserve"> objeto de esta licitación</w:t>
      </w:r>
      <w:r w:rsidRPr="005A2A0E">
        <w:rPr>
          <w:rFonts w:ascii="Calibri" w:eastAsia="Times New Roman" w:hAnsi="Calibri" w:cs="Calibri"/>
          <w:sz w:val="24"/>
        </w:rPr>
        <w:t>, e importe total por el periodo indicado</w:t>
      </w:r>
      <w:r>
        <w:rPr>
          <w:rFonts w:ascii="Calibri" w:eastAsia="Times New Roman" w:hAnsi="Calibri" w:cs="Calibri"/>
          <w:sz w:val="24"/>
        </w:rPr>
        <w:t>.</w:t>
      </w:r>
    </w:p>
    <w:p w:rsidR="00787E4D" w:rsidRDefault="00787E4D" w:rsidP="00787E4D">
      <w:pPr>
        <w:tabs>
          <w:tab w:val="left" w:pos="900"/>
        </w:tabs>
        <w:ind w:left="720" w:right="450"/>
        <w:jc w:val="both"/>
        <w:rPr>
          <w:rFonts w:ascii="Calibri" w:eastAsia="Times New Roman" w:hAnsi="Calibri" w:cs="Calibri"/>
          <w:b/>
          <w:sz w:val="24"/>
        </w:rPr>
      </w:pPr>
    </w:p>
    <w:p w:rsidR="00787E4D" w:rsidRPr="005A2A0E" w:rsidRDefault="00787E4D" w:rsidP="00787E4D">
      <w:pPr>
        <w:tabs>
          <w:tab w:val="left" w:pos="900"/>
        </w:tabs>
        <w:ind w:left="720" w:right="450"/>
        <w:jc w:val="both"/>
        <w:rPr>
          <w:rFonts w:ascii="Calibri" w:eastAsia="Times New Roman" w:hAnsi="Calibri" w:cs="Calibri"/>
          <w:b/>
          <w:sz w:val="24"/>
        </w:rPr>
      </w:pPr>
      <w:r>
        <w:rPr>
          <w:rFonts w:ascii="Calibri" w:eastAsia="Times New Roman" w:hAnsi="Calibri" w:cs="Calibri"/>
          <w:b/>
          <w:sz w:val="24"/>
        </w:rPr>
        <w:t>PARTIDA 2</w:t>
      </w:r>
      <w:r w:rsidRPr="005A2A0E">
        <w:rPr>
          <w:rFonts w:ascii="Calibri" w:eastAsia="Times New Roman" w:hAnsi="Calibri" w:cs="Calibri"/>
          <w:b/>
          <w:sz w:val="24"/>
        </w:rPr>
        <w:t>:</w:t>
      </w:r>
    </w:p>
    <w:p w:rsidR="00787E4D" w:rsidRPr="005A2A0E" w:rsidRDefault="00787E4D" w:rsidP="00787E4D">
      <w:pPr>
        <w:tabs>
          <w:tab w:val="left" w:pos="900"/>
        </w:tabs>
        <w:ind w:left="720" w:right="450"/>
        <w:jc w:val="both"/>
        <w:rPr>
          <w:rFonts w:ascii="Calibri" w:eastAsia="Times New Roman" w:hAnsi="Calibri" w:cs="Calibri"/>
          <w:sz w:val="24"/>
        </w:rPr>
      </w:pPr>
      <w:r w:rsidRPr="005A2A0E">
        <w:rPr>
          <w:rFonts w:ascii="Calibri" w:eastAsia="Times New Roman" w:hAnsi="Calibri" w:cs="Calibri"/>
          <w:sz w:val="24"/>
        </w:rPr>
        <w:t xml:space="preserve">Deberá indicar el costo de la prima neta de la póliza de seguro sin incluir </w:t>
      </w:r>
      <w:r w:rsidRPr="00062353">
        <w:rPr>
          <w:rFonts w:ascii="Calibri" w:eastAsia="Times New Roman" w:hAnsi="Calibri" w:cs="Calibri"/>
          <w:sz w:val="24"/>
        </w:rPr>
        <w:t>el IVA por cada uno de los vehículos que forman la flotilla objeto de esta licitación;</w:t>
      </w:r>
      <w:r w:rsidRPr="005A2A0E">
        <w:rPr>
          <w:rFonts w:ascii="Calibri" w:eastAsia="Times New Roman" w:hAnsi="Calibri" w:cs="Calibri"/>
          <w:sz w:val="24"/>
        </w:rPr>
        <w:t xml:space="preserve"> así mismo deberá indicar la sumatoria del costo total ofertado para </w:t>
      </w:r>
      <w:r w:rsidR="0058567F">
        <w:rPr>
          <w:rFonts w:ascii="Calibri" w:eastAsia="Times New Roman" w:hAnsi="Calibri" w:cs="Calibri"/>
          <w:sz w:val="24"/>
        </w:rPr>
        <w:t>esta</w:t>
      </w:r>
      <w:r w:rsidRPr="005A2A0E">
        <w:rPr>
          <w:rFonts w:ascii="Calibri" w:eastAsia="Times New Roman" w:hAnsi="Calibri" w:cs="Calibri"/>
          <w:sz w:val="24"/>
        </w:rPr>
        <w:t xml:space="preserve"> partida</w:t>
      </w:r>
      <w:r>
        <w:rPr>
          <w:rFonts w:ascii="Calibri" w:eastAsia="Times New Roman" w:hAnsi="Calibri" w:cs="Calibri"/>
          <w:sz w:val="24"/>
        </w:rPr>
        <w:t>.</w:t>
      </w:r>
    </w:p>
    <w:p w:rsidR="00787E4D" w:rsidRDefault="00787E4D" w:rsidP="00787E4D">
      <w:pPr>
        <w:tabs>
          <w:tab w:val="left" w:pos="900"/>
        </w:tabs>
        <w:ind w:left="720" w:right="450"/>
        <w:jc w:val="both"/>
        <w:rPr>
          <w:rFonts w:ascii="Calibri" w:eastAsia="Times New Roman" w:hAnsi="Calibri" w:cs="Calibri"/>
          <w:b/>
          <w:sz w:val="24"/>
        </w:rPr>
      </w:pPr>
    </w:p>
    <w:p w:rsidR="00787E4D" w:rsidRPr="008C6B13" w:rsidRDefault="00787E4D" w:rsidP="00787E4D">
      <w:pPr>
        <w:tabs>
          <w:tab w:val="left" w:pos="900"/>
        </w:tabs>
        <w:ind w:left="720" w:right="450"/>
        <w:jc w:val="both"/>
        <w:rPr>
          <w:rFonts w:ascii="Calibri" w:eastAsia="Times New Roman" w:hAnsi="Calibri" w:cs="Calibri"/>
          <w:sz w:val="24"/>
        </w:rPr>
      </w:pPr>
      <w:r w:rsidRPr="008C6B13">
        <w:rPr>
          <w:rFonts w:ascii="Calibri" w:eastAsia="Times New Roman" w:hAnsi="Calibri" w:cs="Calibri"/>
          <w:sz w:val="24"/>
        </w:rPr>
        <w:t>Para la determinación de los precios unitarios, el Licitante deberá tomar en consideración necesariamente los costos directos e indirectos relacionados con el servicio oportuno materia de la presente licitación, en el lugar de entrega establecido en estas bases.</w:t>
      </w:r>
    </w:p>
    <w:p w:rsidR="00787E4D" w:rsidRPr="008C6B13" w:rsidRDefault="00787E4D" w:rsidP="00787E4D">
      <w:pPr>
        <w:tabs>
          <w:tab w:val="left" w:pos="900"/>
        </w:tabs>
        <w:ind w:left="720" w:right="450"/>
        <w:jc w:val="both"/>
        <w:rPr>
          <w:rFonts w:ascii="Calibri" w:eastAsia="Times New Roman" w:hAnsi="Calibri" w:cs="Calibri"/>
          <w:sz w:val="24"/>
        </w:rPr>
      </w:pPr>
    </w:p>
    <w:p w:rsidR="00787E4D" w:rsidRPr="008C6B13" w:rsidRDefault="00787E4D" w:rsidP="00787E4D">
      <w:pPr>
        <w:tabs>
          <w:tab w:val="left" w:pos="284"/>
          <w:tab w:val="left" w:pos="709"/>
          <w:tab w:val="left" w:pos="1418"/>
        </w:tabs>
        <w:ind w:left="720" w:right="450"/>
        <w:jc w:val="both"/>
        <w:rPr>
          <w:rFonts w:ascii="Calibri" w:eastAsia="Times New Roman" w:hAnsi="Calibri" w:cs="Calibri"/>
          <w:b/>
          <w:sz w:val="24"/>
        </w:rPr>
      </w:pPr>
      <w:r w:rsidRPr="008C6B13">
        <w:rPr>
          <w:rFonts w:ascii="Calibri" w:eastAsia="Times New Roman" w:hAnsi="Calibri" w:cs="Calibri"/>
          <w:sz w:val="24"/>
        </w:rPr>
        <w:t>En caso de que no se indique el costo unitario de la póliza</w:t>
      </w:r>
      <w:r>
        <w:rPr>
          <w:rFonts w:ascii="Calibri" w:eastAsia="Times New Roman" w:hAnsi="Calibri" w:cs="Calibri"/>
          <w:sz w:val="24"/>
        </w:rPr>
        <w:t xml:space="preserve"> (</w:t>
      </w:r>
      <w:r w:rsidR="0058567F">
        <w:rPr>
          <w:rFonts w:ascii="Calibri" w:eastAsia="Times New Roman" w:hAnsi="Calibri" w:cs="Calibri"/>
          <w:sz w:val="24"/>
        </w:rPr>
        <w:t xml:space="preserve">partida en que participa) </w:t>
      </w:r>
      <w:r w:rsidRPr="008C6B13">
        <w:rPr>
          <w:rFonts w:ascii="Calibri" w:eastAsia="Times New Roman" w:hAnsi="Calibri" w:cs="Calibri"/>
          <w:sz w:val="24"/>
        </w:rPr>
        <w:t xml:space="preserve"> será causa suficiente para </w:t>
      </w:r>
      <w:r w:rsidRPr="008C6B13">
        <w:rPr>
          <w:rFonts w:ascii="Calibri" w:eastAsia="Times New Roman" w:hAnsi="Calibri" w:cs="Calibri"/>
          <w:b/>
          <w:sz w:val="24"/>
        </w:rPr>
        <w:t xml:space="preserve">desechar </w:t>
      </w:r>
      <w:r w:rsidRPr="008C6B13">
        <w:rPr>
          <w:rFonts w:ascii="Calibri" w:eastAsia="Times New Roman" w:hAnsi="Calibri" w:cs="Calibri"/>
          <w:sz w:val="24"/>
        </w:rPr>
        <w:t>su propuesta.</w:t>
      </w:r>
    </w:p>
    <w:p w:rsidR="002050E9" w:rsidRPr="007F1A0D" w:rsidRDefault="002050E9" w:rsidP="002838DC">
      <w:pPr>
        <w:ind w:right="182"/>
        <w:rPr>
          <w:rFonts w:asciiTheme="minorHAnsi" w:hAnsiTheme="minorHAnsi" w:cstheme="minorHAnsi"/>
          <w:sz w:val="24"/>
          <w:szCs w:val="24"/>
        </w:rPr>
      </w:pPr>
    </w:p>
    <w:p w:rsidR="00DB31A0" w:rsidRPr="007F1A0D" w:rsidRDefault="00924084" w:rsidP="00924084">
      <w:pPr>
        <w:tabs>
          <w:tab w:val="left" w:pos="720"/>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El importe total de l</w:t>
      </w:r>
      <w:r w:rsidR="00DB31A0" w:rsidRPr="007F1A0D">
        <w:rPr>
          <w:rFonts w:asciiTheme="minorHAnsi" w:hAnsiTheme="minorHAnsi" w:cstheme="minorHAnsi"/>
          <w:sz w:val="24"/>
          <w:szCs w:val="24"/>
        </w:rPr>
        <w:t>a</w:t>
      </w:r>
      <w:r w:rsidRPr="007F1A0D">
        <w:rPr>
          <w:rFonts w:asciiTheme="minorHAnsi" w:hAnsiTheme="minorHAnsi" w:cstheme="minorHAnsi"/>
          <w:sz w:val="24"/>
          <w:szCs w:val="24"/>
        </w:rPr>
        <w:t xml:space="preserve">s </w:t>
      </w:r>
      <w:r w:rsidR="00360D0E" w:rsidRPr="007F1A0D">
        <w:rPr>
          <w:rFonts w:asciiTheme="minorHAnsi" w:hAnsiTheme="minorHAnsi" w:cstheme="minorHAnsi"/>
          <w:sz w:val="24"/>
          <w:szCs w:val="24"/>
        </w:rPr>
        <w:t>pólizas</w:t>
      </w:r>
      <w:r w:rsidRPr="007F1A0D">
        <w:rPr>
          <w:rFonts w:asciiTheme="minorHAnsi" w:hAnsiTheme="minorHAnsi" w:cstheme="minorHAnsi"/>
          <w:sz w:val="24"/>
          <w:szCs w:val="24"/>
        </w:rPr>
        <w:t xml:space="preserve"> materia de la presente licitación se cubrirá en pesos mexicanos</w:t>
      </w:r>
      <w:r w:rsidR="00DB31A0" w:rsidRPr="007F1A0D">
        <w:rPr>
          <w:rFonts w:asciiTheme="minorHAnsi" w:hAnsiTheme="minorHAnsi" w:cstheme="minorHAnsi"/>
          <w:sz w:val="24"/>
          <w:szCs w:val="24"/>
        </w:rPr>
        <w:t xml:space="preserve"> de la siguiente manera:</w:t>
      </w:r>
    </w:p>
    <w:p w:rsidR="009926C2" w:rsidRPr="007F1A0D" w:rsidRDefault="009926C2" w:rsidP="00356B95">
      <w:pPr>
        <w:tabs>
          <w:tab w:val="left" w:pos="720"/>
        </w:tabs>
        <w:ind w:right="182"/>
        <w:jc w:val="both"/>
        <w:rPr>
          <w:rFonts w:asciiTheme="minorHAnsi" w:hAnsiTheme="minorHAnsi" w:cstheme="minorHAnsi"/>
          <w:bCs/>
          <w:sz w:val="24"/>
          <w:szCs w:val="24"/>
        </w:rPr>
      </w:pPr>
      <w:bookmarkStart w:id="0" w:name="_Toc52429316"/>
    </w:p>
    <w:p w:rsidR="00360D0E" w:rsidRDefault="00263C27" w:rsidP="009926C2">
      <w:pPr>
        <w:tabs>
          <w:tab w:val="left" w:pos="720"/>
        </w:tabs>
        <w:ind w:left="709" w:right="182"/>
        <w:jc w:val="both"/>
        <w:rPr>
          <w:rFonts w:asciiTheme="minorHAnsi" w:hAnsiTheme="minorHAnsi" w:cstheme="minorHAnsi"/>
          <w:bCs/>
          <w:sz w:val="24"/>
          <w:szCs w:val="24"/>
        </w:rPr>
      </w:pPr>
      <w:r w:rsidRPr="006B5926">
        <w:rPr>
          <w:rFonts w:ascii="Calibri" w:hAnsi="Calibri" w:cs="Calibri"/>
          <w:bCs/>
          <w:color w:val="C00000"/>
          <w:sz w:val="24"/>
        </w:rPr>
        <w:t>Partida 1 “POLIZA DE SEGURO DE VIDA”</w:t>
      </w:r>
      <w:r>
        <w:rPr>
          <w:rFonts w:ascii="Calibri" w:hAnsi="Calibri" w:cs="Calibri"/>
          <w:bCs/>
          <w:color w:val="C00000"/>
          <w:sz w:val="24"/>
        </w:rPr>
        <w:t xml:space="preserve">: </w:t>
      </w:r>
      <w:r w:rsidR="00360D0E" w:rsidRPr="007F1A0D">
        <w:rPr>
          <w:rFonts w:asciiTheme="minorHAnsi" w:hAnsiTheme="minorHAnsi" w:cstheme="minorHAnsi"/>
          <w:bCs/>
          <w:sz w:val="24"/>
          <w:szCs w:val="24"/>
        </w:rPr>
        <w:t>El importe total a pagar se cubrirá en pagos trimestrales a partir del primer mes en que se haya entregado la póliza.</w:t>
      </w:r>
    </w:p>
    <w:p w:rsidR="00263C27" w:rsidRDefault="00263C27" w:rsidP="009926C2">
      <w:pPr>
        <w:tabs>
          <w:tab w:val="left" w:pos="720"/>
        </w:tabs>
        <w:ind w:left="709" w:right="182"/>
        <w:jc w:val="both"/>
        <w:rPr>
          <w:rFonts w:asciiTheme="minorHAnsi" w:hAnsiTheme="minorHAnsi" w:cstheme="minorHAnsi"/>
          <w:bCs/>
          <w:sz w:val="24"/>
          <w:szCs w:val="24"/>
        </w:rPr>
      </w:pPr>
    </w:p>
    <w:p w:rsidR="00263C27" w:rsidRDefault="00263C27" w:rsidP="009926C2">
      <w:pPr>
        <w:tabs>
          <w:tab w:val="left" w:pos="720"/>
        </w:tabs>
        <w:ind w:left="709" w:right="182"/>
        <w:jc w:val="both"/>
        <w:rPr>
          <w:rFonts w:asciiTheme="minorHAnsi" w:hAnsiTheme="minorHAnsi" w:cstheme="minorHAnsi"/>
          <w:bCs/>
          <w:sz w:val="24"/>
          <w:szCs w:val="24"/>
        </w:rPr>
      </w:pPr>
      <w:r>
        <w:rPr>
          <w:rFonts w:asciiTheme="minorHAnsi" w:hAnsiTheme="minorHAnsi" w:cstheme="minorHAnsi"/>
          <w:bCs/>
          <w:sz w:val="24"/>
          <w:szCs w:val="24"/>
        </w:rPr>
        <w:t xml:space="preserve">Los pagos se realizaran dentro de los 30 días naturales posteriores a la presentación de la factura correspondiente en la ventanilla de atención a proveedores de CESPT y envío de la factura digital a los correos electrónicos </w:t>
      </w:r>
      <w:hyperlink r:id="rId8" w:history="1">
        <w:r w:rsidRPr="0017114A">
          <w:rPr>
            <w:rStyle w:val="Hipervnculo"/>
            <w:rFonts w:asciiTheme="minorHAnsi" w:hAnsiTheme="minorHAnsi" w:cstheme="minorHAnsi"/>
            <w:bCs/>
            <w:sz w:val="24"/>
            <w:szCs w:val="24"/>
          </w:rPr>
          <w:t>greynosa@cespt.gob.mx</w:t>
        </w:r>
      </w:hyperlink>
      <w:r>
        <w:rPr>
          <w:rFonts w:asciiTheme="minorHAnsi" w:hAnsiTheme="minorHAnsi" w:cstheme="minorHAnsi"/>
          <w:bCs/>
          <w:sz w:val="24"/>
          <w:szCs w:val="24"/>
        </w:rPr>
        <w:t xml:space="preserve"> y </w:t>
      </w:r>
      <w:hyperlink r:id="rId9" w:history="1">
        <w:r w:rsidRPr="0017114A">
          <w:rPr>
            <w:rStyle w:val="Hipervnculo"/>
            <w:rFonts w:asciiTheme="minorHAnsi" w:hAnsiTheme="minorHAnsi" w:cstheme="minorHAnsi"/>
            <w:bCs/>
            <w:sz w:val="24"/>
            <w:szCs w:val="24"/>
          </w:rPr>
          <w:t>recepcionfacturas@cespt.gob.mx</w:t>
        </w:r>
      </w:hyperlink>
      <w:r>
        <w:rPr>
          <w:rFonts w:asciiTheme="minorHAnsi" w:hAnsiTheme="minorHAnsi" w:cstheme="minorHAnsi"/>
          <w:bCs/>
          <w:sz w:val="24"/>
          <w:szCs w:val="24"/>
        </w:rPr>
        <w:t xml:space="preserve"> </w:t>
      </w:r>
    </w:p>
    <w:p w:rsidR="00995A79" w:rsidRDefault="00995A79" w:rsidP="009926C2">
      <w:pPr>
        <w:tabs>
          <w:tab w:val="left" w:pos="720"/>
        </w:tabs>
        <w:ind w:left="709" w:right="182"/>
        <w:jc w:val="both"/>
        <w:rPr>
          <w:rFonts w:asciiTheme="minorHAnsi" w:hAnsiTheme="minorHAnsi" w:cstheme="minorHAnsi"/>
          <w:bCs/>
          <w:sz w:val="24"/>
          <w:szCs w:val="24"/>
        </w:rPr>
      </w:pPr>
    </w:p>
    <w:p w:rsidR="00995A79" w:rsidRPr="00995A79" w:rsidRDefault="00995A79" w:rsidP="009926C2">
      <w:pPr>
        <w:tabs>
          <w:tab w:val="left" w:pos="720"/>
        </w:tabs>
        <w:ind w:left="709" w:right="182"/>
        <w:jc w:val="both"/>
        <w:rPr>
          <w:rFonts w:asciiTheme="minorHAnsi" w:hAnsiTheme="minorHAnsi" w:cstheme="minorHAnsi"/>
          <w:bCs/>
          <w:sz w:val="24"/>
          <w:szCs w:val="24"/>
        </w:rPr>
      </w:pPr>
      <w:r>
        <w:rPr>
          <w:rFonts w:ascii="Calibri" w:hAnsi="Calibri" w:cs="Calibri"/>
          <w:bCs/>
          <w:color w:val="C00000"/>
          <w:sz w:val="24"/>
        </w:rPr>
        <w:t>Partida 2 “POLIZA DE SEGURO DE FLOTILLA VEHICULAR</w:t>
      </w:r>
      <w:r w:rsidRPr="006B5926">
        <w:rPr>
          <w:rFonts w:ascii="Calibri" w:hAnsi="Calibri" w:cs="Calibri"/>
          <w:bCs/>
          <w:color w:val="C00000"/>
          <w:sz w:val="24"/>
        </w:rPr>
        <w:t>”</w:t>
      </w:r>
      <w:r>
        <w:rPr>
          <w:rFonts w:ascii="Calibri" w:hAnsi="Calibri" w:cs="Calibri"/>
          <w:bCs/>
          <w:color w:val="C00000"/>
          <w:sz w:val="24"/>
        </w:rPr>
        <w:t xml:space="preserve">: </w:t>
      </w:r>
      <w:r>
        <w:rPr>
          <w:rFonts w:ascii="Calibri" w:hAnsi="Calibri" w:cs="Calibri"/>
          <w:bCs/>
          <w:sz w:val="24"/>
        </w:rPr>
        <w:t>El importe total a pagar se cubrirá al participante que resulte favorecido con el fallo de la licitación mediante pagos trimestrales</w:t>
      </w:r>
      <w:r w:rsidR="002920AD">
        <w:rPr>
          <w:rFonts w:ascii="Calibri" w:hAnsi="Calibri" w:cs="Calibri"/>
          <w:bCs/>
          <w:sz w:val="24"/>
        </w:rPr>
        <w:t xml:space="preserve">, mismos </w:t>
      </w:r>
      <w:r w:rsidR="002920AD">
        <w:rPr>
          <w:rFonts w:ascii="Calibri" w:hAnsi="Calibri" w:cs="Calibri"/>
          <w:bCs/>
          <w:sz w:val="24"/>
        </w:rPr>
        <w:lastRenderedPageBreak/>
        <w:t xml:space="preserve">que se pagaran dentro de los 30 días posteriores a la entrega de la factura correspondiente en </w:t>
      </w:r>
      <w:r>
        <w:rPr>
          <w:rFonts w:ascii="Calibri" w:hAnsi="Calibri" w:cs="Calibri"/>
          <w:bCs/>
          <w:sz w:val="24"/>
        </w:rPr>
        <w:t xml:space="preserve"> </w:t>
      </w:r>
      <w:r w:rsidR="00145AB4">
        <w:rPr>
          <w:rFonts w:ascii="Calibri" w:hAnsi="Calibri" w:cs="Calibri"/>
          <w:bCs/>
          <w:sz w:val="24"/>
        </w:rPr>
        <w:t>la Coordinación de Servicios Generales de CESPT.</w:t>
      </w:r>
    </w:p>
    <w:p w:rsidR="00995A79" w:rsidRPr="007F1A0D" w:rsidRDefault="00995A79" w:rsidP="009926C2">
      <w:pPr>
        <w:tabs>
          <w:tab w:val="left" w:pos="720"/>
        </w:tabs>
        <w:ind w:left="709" w:right="182"/>
        <w:jc w:val="both"/>
        <w:rPr>
          <w:rFonts w:asciiTheme="minorHAnsi" w:hAnsiTheme="minorHAnsi" w:cstheme="minorHAnsi"/>
          <w:bCs/>
          <w:sz w:val="24"/>
          <w:szCs w:val="24"/>
        </w:rPr>
      </w:pPr>
    </w:p>
    <w:p w:rsidR="00924084" w:rsidRPr="007F1A0D" w:rsidRDefault="00924084" w:rsidP="00924084">
      <w:pPr>
        <w:tabs>
          <w:tab w:val="left" w:pos="720"/>
        </w:tabs>
        <w:ind w:left="709" w:right="182"/>
        <w:jc w:val="both"/>
        <w:rPr>
          <w:rFonts w:asciiTheme="minorHAnsi" w:hAnsiTheme="minorHAnsi" w:cstheme="minorHAnsi"/>
          <w:sz w:val="24"/>
          <w:szCs w:val="24"/>
        </w:rPr>
      </w:pPr>
    </w:p>
    <w:bookmarkEnd w:id="0"/>
    <w:p w:rsidR="002050E9" w:rsidRPr="007F1A0D" w:rsidRDefault="002B4139" w:rsidP="00700887">
      <w:pPr>
        <w:pStyle w:val="Ttulo7"/>
        <w:tabs>
          <w:tab w:val="left" w:pos="142"/>
          <w:tab w:val="left" w:pos="450"/>
          <w:tab w:val="left" w:pos="567"/>
        </w:tabs>
        <w:rPr>
          <w:rFonts w:asciiTheme="minorHAnsi" w:hAnsiTheme="minorHAnsi" w:cstheme="minorHAnsi"/>
          <w:szCs w:val="24"/>
        </w:rPr>
      </w:pPr>
      <w:r w:rsidRPr="007F1A0D">
        <w:rPr>
          <w:rFonts w:asciiTheme="minorHAnsi" w:hAnsiTheme="minorHAnsi" w:cstheme="minorHAnsi"/>
          <w:bCs/>
          <w:szCs w:val="24"/>
        </w:rPr>
        <w:t>5.-</w:t>
      </w:r>
      <w:r w:rsidRPr="007F1A0D">
        <w:rPr>
          <w:rFonts w:asciiTheme="minorHAnsi" w:hAnsiTheme="minorHAnsi" w:cstheme="minorHAnsi"/>
          <w:b w:val="0"/>
          <w:szCs w:val="24"/>
        </w:rPr>
        <w:t xml:space="preserve"> </w:t>
      </w:r>
      <w:r w:rsidR="002050E9" w:rsidRPr="007F1A0D">
        <w:rPr>
          <w:rFonts w:asciiTheme="minorHAnsi" w:hAnsiTheme="minorHAnsi" w:cstheme="minorHAnsi"/>
          <w:szCs w:val="24"/>
        </w:rPr>
        <w:t>MODIFICACIÓN A LAS BASES Y NEGOCIACIÓN DE CONDICIONES:</w:t>
      </w:r>
    </w:p>
    <w:p w:rsidR="002050E9" w:rsidRPr="007F1A0D" w:rsidRDefault="002050E9" w:rsidP="00E46275">
      <w:pPr>
        <w:pStyle w:val="Ttulo7"/>
        <w:tabs>
          <w:tab w:val="left" w:pos="142"/>
          <w:tab w:val="left" w:pos="450"/>
          <w:tab w:val="left" w:pos="567"/>
        </w:tabs>
        <w:spacing w:line="240" w:lineRule="auto"/>
        <w:ind w:left="706"/>
        <w:rPr>
          <w:rFonts w:asciiTheme="minorHAnsi" w:hAnsiTheme="minorHAnsi" w:cstheme="minorHAnsi"/>
          <w:szCs w:val="24"/>
        </w:rPr>
      </w:pPr>
    </w:p>
    <w:p w:rsidR="002050E9" w:rsidRPr="00E46275" w:rsidRDefault="002050E9" w:rsidP="00E46275">
      <w:pPr>
        <w:pStyle w:val="Ttulo7"/>
        <w:tabs>
          <w:tab w:val="left" w:pos="142"/>
          <w:tab w:val="left" w:pos="450"/>
          <w:tab w:val="left" w:pos="567"/>
        </w:tabs>
        <w:spacing w:line="240" w:lineRule="auto"/>
        <w:ind w:left="706" w:firstLine="0"/>
        <w:rPr>
          <w:rFonts w:ascii="Calibri" w:hAnsi="Calibri" w:cs="Calibri"/>
          <w:b w:val="0"/>
          <w:bCs/>
        </w:rPr>
      </w:pPr>
      <w:r w:rsidRPr="00E46275">
        <w:rPr>
          <w:rFonts w:ascii="Calibri" w:hAnsi="Calibri" w:cs="Calibri"/>
          <w:b w:val="0"/>
          <w:bCs/>
        </w:rPr>
        <w:t xml:space="preserve">5.1.- </w:t>
      </w:r>
      <w:r w:rsidRPr="00E46275">
        <w:rPr>
          <w:rFonts w:ascii="Calibri" w:hAnsi="Calibri" w:cs="Calibri"/>
          <w:b w:val="0"/>
          <w:bCs/>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E46275" w:rsidRDefault="002050E9" w:rsidP="002050E9">
      <w:pPr>
        <w:pStyle w:val="Ttulo7"/>
        <w:tabs>
          <w:tab w:val="left" w:pos="142"/>
          <w:tab w:val="left" w:pos="450"/>
          <w:tab w:val="left" w:pos="567"/>
        </w:tabs>
        <w:ind w:left="709"/>
        <w:rPr>
          <w:rFonts w:ascii="Calibri" w:hAnsi="Calibri" w:cs="Calibri"/>
          <w:b w:val="0"/>
          <w:bCs/>
        </w:rPr>
      </w:pPr>
    </w:p>
    <w:p w:rsidR="002050E9" w:rsidRPr="00E46275" w:rsidRDefault="002050E9" w:rsidP="00E46275">
      <w:pPr>
        <w:pStyle w:val="Ttulo7"/>
        <w:tabs>
          <w:tab w:val="left" w:pos="142"/>
          <w:tab w:val="left" w:pos="450"/>
          <w:tab w:val="left" w:pos="567"/>
        </w:tabs>
        <w:spacing w:line="240" w:lineRule="auto"/>
        <w:ind w:left="709" w:firstLine="0"/>
        <w:rPr>
          <w:rFonts w:ascii="Calibri" w:hAnsi="Calibri" w:cs="Calibri"/>
          <w:b w:val="0"/>
          <w:bCs/>
        </w:rPr>
      </w:pPr>
      <w:r w:rsidRPr="00E46275">
        <w:rPr>
          <w:rFonts w:ascii="Calibri" w:hAnsi="Calibri" w:cs="Calibri"/>
          <w:b w:val="0"/>
          <w:bCs/>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7F1A0D" w:rsidRDefault="002050E9" w:rsidP="00E46275">
      <w:pPr>
        <w:pStyle w:val="Ttulo7"/>
        <w:tabs>
          <w:tab w:val="left" w:pos="142"/>
          <w:tab w:val="left" w:pos="450"/>
          <w:tab w:val="left" w:pos="567"/>
        </w:tabs>
        <w:spacing w:line="240" w:lineRule="auto"/>
        <w:ind w:left="709"/>
        <w:rPr>
          <w:rFonts w:asciiTheme="minorHAnsi" w:hAnsiTheme="minorHAnsi" w:cstheme="minorHAnsi"/>
          <w:b w:val="0"/>
          <w:szCs w:val="24"/>
        </w:rPr>
      </w:pPr>
      <w:r w:rsidRPr="007F1A0D">
        <w:rPr>
          <w:rFonts w:asciiTheme="minorHAnsi" w:hAnsiTheme="minorHAnsi" w:cstheme="minorHAnsi"/>
          <w:b w:val="0"/>
          <w:szCs w:val="24"/>
        </w:rPr>
        <w:tab/>
        <w:t xml:space="preserve"> </w:t>
      </w:r>
    </w:p>
    <w:p w:rsidR="002B4139" w:rsidRPr="007F1A0D" w:rsidRDefault="002050E9" w:rsidP="00E46275">
      <w:pPr>
        <w:pStyle w:val="Ttulo7"/>
        <w:tabs>
          <w:tab w:val="left" w:pos="142"/>
          <w:tab w:val="left" w:pos="450"/>
          <w:tab w:val="left" w:pos="567"/>
        </w:tabs>
        <w:spacing w:line="240" w:lineRule="auto"/>
        <w:ind w:left="709" w:firstLine="0"/>
        <w:rPr>
          <w:rFonts w:asciiTheme="minorHAnsi" w:hAnsiTheme="minorHAnsi" w:cstheme="minorHAnsi"/>
          <w:b w:val="0"/>
          <w:szCs w:val="24"/>
        </w:rPr>
      </w:pPr>
      <w:r w:rsidRPr="007F1A0D">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7F1A0D" w:rsidRDefault="002050E9" w:rsidP="00E46275">
      <w:pPr>
        <w:rPr>
          <w:rFonts w:asciiTheme="minorHAnsi" w:hAnsiTheme="minorHAnsi" w:cstheme="minorHAnsi"/>
        </w:rPr>
      </w:pPr>
    </w:p>
    <w:p w:rsidR="00E46275" w:rsidRDefault="00E46275" w:rsidP="002838DC">
      <w:pPr>
        <w:pStyle w:val="2"/>
        <w:ind w:left="0"/>
        <w:rPr>
          <w:rFonts w:asciiTheme="minorHAnsi" w:hAnsiTheme="minorHAnsi" w:cstheme="minorHAnsi"/>
          <w:b/>
          <w:sz w:val="24"/>
          <w:szCs w:val="24"/>
        </w:rPr>
      </w:pPr>
    </w:p>
    <w:p w:rsidR="002B4139" w:rsidRPr="007F1A0D" w:rsidRDefault="002B4139" w:rsidP="002B4139">
      <w:pPr>
        <w:pStyle w:val="2"/>
        <w:ind w:left="709"/>
        <w:jc w:val="center"/>
        <w:rPr>
          <w:rFonts w:asciiTheme="minorHAnsi" w:hAnsiTheme="minorHAnsi" w:cstheme="minorHAnsi"/>
          <w:b/>
          <w:sz w:val="24"/>
          <w:szCs w:val="24"/>
        </w:rPr>
      </w:pPr>
      <w:r w:rsidRPr="007F1A0D">
        <w:rPr>
          <w:rFonts w:asciiTheme="minorHAnsi" w:hAnsiTheme="minorHAnsi" w:cstheme="minorHAnsi"/>
          <w:b/>
          <w:sz w:val="24"/>
          <w:szCs w:val="24"/>
        </w:rPr>
        <w:t>PREPARACIÓN DE LAS PROPOSICIONES</w:t>
      </w:r>
    </w:p>
    <w:p w:rsidR="002B4139" w:rsidRPr="007F1A0D" w:rsidRDefault="002B4139" w:rsidP="002B4139">
      <w:pPr>
        <w:pStyle w:val="2"/>
        <w:ind w:left="709"/>
        <w:rPr>
          <w:rFonts w:asciiTheme="minorHAnsi" w:hAnsiTheme="minorHAnsi" w:cstheme="minorHAnsi"/>
          <w:b/>
          <w:sz w:val="24"/>
          <w:szCs w:val="24"/>
        </w:rPr>
      </w:pPr>
    </w:p>
    <w:p w:rsidR="002B4139" w:rsidRPr="007F1A0D" w:rsidRDefault="002B4139" w:rsidP="002B4139">
      <w:pPr>
        <w:pStyle w:val="2"/>
        <w:tabs>
          <w:tab w:val="left" w:pos="450"/>
        </w:tabs>
        <w:ind w:left="709"/>
        <w:rPr>
          <w:rFonts w:asciiTheme="minorHAnsi" w:hAnsiTheme="minorHAnsi" w:cstheme="minorHAnsi"/>
          <w:b/>
          <w:sz w:val="24"/>
          <w:szCs w:val="24"/>
        </w:rPr>
      </w:pPr>
      <w:r w:rsidRPr="007F1A0D">
        <w:rPr>
          <w:rFonts w:asciiTheme="minorHAnsi" w:hAnsiTheme="minorHAnsi" w:cstheme="minorHAnsi"/>
          <w:b/>
          <w:sz w:val="24"/>
          <w:szCs w:val="24"/>
        </w:rPr>
        <w:t>6.- REQUISITOS QUE DEBERÁN CUMPLIR LAS PROPOSICIONES PRESENTADAS:</w:t>
      </w:r>
    </w:p>
    <w:p w:rsidR="004447A8" w:rsidRPr="007F1A0D" w:rsidRDefault="004447A8" w:rsidP="004447A8">
      <w:pPr>
        <w:tabs>
          <w:tab w:val="left" w:pos="284"/>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7F1A0D" w:rsidRDefault="004447A8" w:rsidP="004447A8">
      <w:pPr>
        <w:tabs>
          <w:tab w:val="left" w:pos="284"/>
        </w:tabs>
        <w:ind w:left="709" w:right="182"/>
        <w:jc w:val="both"/>
        <w:rPr>
          <w:rFonts w:asciiTheme="minorHAnsi" w:hAnsiTheme="minorHAnsi" w:cstheme="minorHAnsi"/>
          <w:sz w:val="24"/>
          <w:szCs w:val="24"/>
        </w:rPr>
      </w:pPr>
    </w:p>
    <w:p w:rsidR="004447A8" w:rsidRPr="007F1A0D" w:rsidRDefault="004447A8" w:rsidP="004447A8">
      <w:pPr>
        <w:tabs>
          <w:tab w:val="left" w:pos="284"/>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w:t>
      </w:r>
      <w:r w:rsidR="00B73E85">
        <w:rPr>
          <w:rFonts w:asciiTheme="minorHAnsi" w:hAnsiTheme="minorHAnsi" w:cstheme="minorHAnsi"/>
          <w:sz w:val="24"/>
          <w:szCs w:val="24"/>
        </w:rPr>
        <w:t xml:space="preserve">4.1, </w:t>
      </w:r>
      <w:r w:rsidRPr="007F1A0D">
        <w:rPr>
          <w:rFonts w:asciiTheme="minorHAnsi" w:hAnsiTheme="minorHAnsi" w:cstheme="minorHAnsi"/>
          <w:sz w:val="24"/>
          <w:szCs w:val="24"/>
        </w:rPr>
        <w:t>4.2, 4.3</w:t>
      </w:r>
      <w:r w:rsidR="008D0202" w:rsidRPr="007F1A0D">
        <w:rPr>
          <w:rFonts w:asciiTheme="minorHAnsi" w:hAnsiTheme="minorHAnsi" w:cstheme="minorHAnsi"/>
          <w:sz w:val="24"/>
          <w:szCs w:val="24"/>
        </w:rPr>
        <w:t xml:space="preserve"> y</w:t>
      </w:r>
      <w:r w:rsidRPr="007F1A0D">
        <w:rPr>
          <w:rFonts w:asciiTheme="minorHAnsi" w:hAnsiTheme="minorHAnsi" w:cstheme="minorHAnsi"/>
          <w:sz w:val="24"/>
          <w:szCs w:val="24"/>
        </w:rPr>
        <w:t xml:space="preserve"> 4.4  de la misma; los licitantes presentarán sus </w:t>
      </w:r>
      <w:r w:rsidRPr="007F1A0D">
        <w:rPr>
          <w:rFonts w:asciiTheme="minorHAnsi" w:hAnsiTheme="minorHAnsi" w:cstheme="minorHAnsi"/>
          <w:sz w:val="24"/>
          <w:szCs w:val="24"/>
        </w:rPr>
        <w:lastRenderedPageBreak/>
        <w:t xml:space="preserve">propuestas técnicas y económicas de acuerdo a dichas especificaciones y condiciones considerando en las mismas la o las partidas por las que decidan participar. </w:t>
      </w:r>
    </w:p>
    <w:p w:rsidR="004447A8" w:rsidRPr="007F1A0D" w:rsidRDefault="004447A8" w:rsidP="004447A8">
      <w:pPr>
        <w:tabs>
          <w:tab w:val="left" w:pos="284"/>
        </w:tabs>
        <w:ind w:left="709" w:right="182"/>
        <w:jc w:val="both"/>
        <w:rPr>
          <w:rFonts w:asciiTheme="minorHAnsi" w:hAnsiTheme="minorHAnsi" w:cstheme="minorHAnsi"/>
          <w:sz w:val="24"/>
          <w:szCs w:val="24"/>
        </w:rPr>
      </w:pPr>
    </w:p>
    <w:p w:rsidR="00700887" w:rsidRPr="007F1A0D" w:rsidRDefault="00700887" w:rsidP="00700887">
      <w:pPr>
        <w:tabs>
          <w:tab w:val="left" w:pos="284"/>
        </w:tabs>
        <w:ind w:left="709" w:right="182"/>
        <w:jc w:val="both"/>
        <w:rPr>
          <w:rFonts w:asciiTheme="minorHAnsi" w:hAnsiTheme="minorHAnsi" w:cstheme="minorHAnsi"/>
          <w:sz w:val="24"/>
          <w:szCs w:val="24"/>
          <w:lang w:val="es-MX"/>
        </w:rPr>
      </w:pPr>
      <w:r w:rsidRPr="007F1A0D">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el anexo técnico.</w:t>
      </w:r>
    </w:p>
    <w:p w:rsidR="002B4139" w:rsidRPr="007F1A0D" w:rsidRDefault="002B4139" w:rsidP="002B4139">
      <w:pPr>
        <w:pStyle w:val="2"/>
        <w:ind w:left="709"/>
        <w:rPr>
          <w:rFonts w:asciiTheme="minorHAnsi" w:hAnsiTheme="minorHAnsi" w:cstheme="minorHAnsi"/>
          <w:b/>
          <w:sz w:val="24"/>
          <w:szCs w:val="24"/>
        </w:rPr>
      </w:pPr>
    </w:p>
    <w:p w:rsidR="002B4139" w:rsidRPr="007F1A0D" w:rsidRDefault="002B4139" w:rsidP="002B4139">
      <w:pPr>
        <w:pStyle w:val="2"/>
        <w:ind w:left="709"/>
        <w:rPr>
          <w:rFonts w:asciiTheme="minorHAnsi" w:hAnsiTheme="minorHAnsi" w:cstheme="minorHAnsi"/>
          <w:b/>
          <w:sz w:val="24"/>
          <w:szCs w:val="24"/>
        </w:rPr>
      </w:pPr>
      <w:r w:rsidRPr="007F1A0D">
        <w:rPr>
          <w:rFonts w:asciiTheme="minorHAnsi" w:hAnsiTheme="minorHAnsi" w:cstheme="minorHAnsi"/>
          <w:b/>
          <w:sz w:val="24"/>
          <w:szCs w:val="24"/>
        </w:rPr>
        <w:t>LA PROPOSICIÓN CONSTARÁ DE LOS SIGUIENTES DOCUMENTOS:</w:t>
      </w: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r w:rsidRPr="007F1A0D">
        <w:rPr>
          <w:rFonts w:asciiTheme="minorHAnsi" w:hAnsiTheme="minorHAnsi" w:cstheme="minorHAnsi"/>
          <w:sz w:val="24"/>
          <w:szCs w:val="24"/>
        </w:rPr>
        <w:t>6.1.-</w:t>
      </w:r>
      <w:r w:rsidR="00360D0E" w:rsidRPr="007F1A0D">
        <w:rPr>
          <w:rFonts w:asciiTheme="minorHAnsi" w:hAnsiTheme="minorHAnsi" w:cstheme="minorHAnsi"/>
          <w:sz w:val="24"/>
          <w:szCs w:val="24"/>
        </w:rPr>
        <w:t xml:space="preserve"> </w:t>
      </w:r>
      <w:r w:rsidRPr="007F1A0D">
        <w:rPr>
          <w:rFonts w:asciiTheme="minorHAnsi" w:hAnsiTheme="minorHAnsi" w:cstheme="minorHAnsi"/>
          <w:bCs/>
          <w:sz w:val="24"/>
          <w:szCs w:val="24"/>
        </w:rPr>
        <w:t>SOBRE CONTENIENDO LA PROPUESTA TÉCNICA</w:t>
      </w: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p>
    <w:p w:rsidR="00F20619" w:rsidRPr="007F1A0D" w:rsidRDefault="00F20619" w:rsidP="00833D1D">
      <w:pPr>
        <w:pStyle w:val="3"/>
        <w:numPr>
          <w:ilvl w:val="0"/>
          <w:numId w:val="5"/>
        </w:numPr>
        <w:ind w:right="180"/>
        <w:rPr>
          <w:rFonts w:asciiTheme="minorHAnsi" w:hAnsiTheme="minorHAnsi" w:cstheme="minorHAnsi"/>
          <w:b/>
          <w:sz w:val="24"/>
          <w:szCs w:val="24"/>
        </w:rPr>
      </w:pPr>
      <w:r w:rsidRPr="007F1A0D">
        <w:rPr>
          <w:rFonts w:asciiTheme="minorHAnsi" w:hAnsiTheme="minorHAnsi" w:cstheme="minorHAnsi"/>
          <w:b/>
          <w:sz w:val="24"/>
          <w:szCs w:val="24"/>
        </w:rPr>
        <w:t>COPIA DEL</w:t>
      </w:r>
      <w:r w:rsidRPr="007F1A0D">
        <w:rPr>
          <w:rFonts w:asciiTheme="minorHAnsi" w:hAnsiTheme="minorHAnsi" w:cstheme="minorHAnsi"/>
          <w:sz w:val="24"/>
          <w:szCs w:val="24"/>
        </w:rPr>
        <w:t xml:space="preserve"> </w:t>
      </w:r>
      <w:r w:rsidRPr="007F1A0D">
        <w:rPr>
          <w:rFonts w:asciiTheme="minorHAnsi" w:hAnsiTheme="minorHAnsi" w:cstheme="minorHAnsi"/>
          <w:b/>
          <w:sz w:val="24"/>
          <w:szCs w:val="24"/>
        </w:rPr>
        <w:t>RECIBO DE PAGO DE BASES</w:t>
      </w:r>
      <w:r w:rsidRPr="007F1A0D">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7F1A0D">
        <w:rPr>
          <w:rFonts w:asciiTheme="minorHAnsi" w:hAnsiTheme="minorHAnsi" w:cstheme="minorHAnsi"/>
          <w:sz w:val="24"/>
          <w:szCs w:val="24"/>
        </w:rPr>
        <w:t xml:space="preserve"> </w:t>
      </w:r>
    </w:p>
    <w:p w:rsidR="00F20619" w:rsidRPr="007F1A0D" w:rsidRDefault="00F20619" w:rsidP="00833D1D">
      <w:pPr>
        <w:pStyle w:val="3"/>
        <w:ind w:left="709" w:right="180" w:firstLine="0"/>
        <w:rPr>
          <w:rFonts w:asciiTheme="minorHAnsi" w:hAnsiTheme="minorHAnsi" w:cstheme="minorHAnsi"/>
          <w:b/>
          <w:sz w:val="24"/>
          <w:szCs w:val="24"/>
        </w:rPr>
      </w:pPr>
    </w:p>
    <w:p w:rsidR="0092129F" w:rsidRPr="003E483C" w:rsidRDefault="00DB5168" w:rsidP="0092129F">
      <w:pPr>
        <w:pStyle w:val="3"/>
        <w:numPr>
          <w:ilvl w:val="0"/>
          <w:numId w:val="5"/>
        </w:numPr>
        <w:ind w:right="180"/>
        <w:rPr>
          <w:rFonts w:asciiTheme="minorHAnsi" w:hAnsiTheme="minorHAnsi" w:cstheme="minorHAnsi"/>
          <w:color w:val="000000"/>
          <w:sz w:val="24"/>
          <w:szCs w:val="24"/>
        </w:rPr>
      </w:pPr>
      <w:r w:rsidRPr="007F1A0D">
        <w:rPr>
          <w:rFonts w:asciiTheme="minorHAnsi" w:hAnsiTheme="minorHAnsi" w:cstheme="minorHAnsi"/>
          <w:b/>
          <w:sz w:val="24"/>
          <w:szCs w:val="24"/>
        </w:rPr>
        <w:t>PROPUESTA TÉCNICA:</w:t>
      </w:r>
      <w:r w:rsidRPr="007F1A0D">
        <w:rPr>
          <w:rFonts w:asciiTheme="minorHAnsi" w:hAnsiTheme="minorHAnsi" w:cstheme="minorHAnsi"/>
          <w:sz w:val="24"/>
          <w:szCs w:val="24"/>
        </w:rPr>
        <w:t xml:space="preserve"> Utilizando para ello el formato proporcionado en el </w:t>
      </w:r>
      <w:r w:rsidRPr="003635CD">
        <w:rPr>
          <w:rFonts w:asciiTheme="minorHAnsi" w:hAnsiTheme="minorHAnsi" w:cstheme="minorHAnsi"/>
          <w:b/>
          <w:sz w:val="24"/>
          <w:szCs w:val="24"/>
        </w:rPr>
        <w:t>Anexo 1</w:t>
      </w:r>
      <w:r w:rsidRPr="007F1A0D">
        <w:rPr>
          <w:rFonts w:asciiTheme="minorHAnsi" w:hAnsiTheme="minorHAnsi" w:cstheme="minorHAnsi"/>
          <w:sz w:val="24"/>
          <w:szCs w:val="24"/>
        </w:rPr>
        <w:t xml:space="preserve"> de estas bases de licitación, la cual deberá presentarse de conformidad con</w:t>
      </w:r>
      <w:r w:rsidR="00833D1D">
        <w:rPr>
          <w:rFonts w:asciiTheme="minorHAnsi" w:hAnsiTheme="minorHAnsi" w:cstheme="minorHAnsi"/>
          <w:sz w:val="24"/>
          <w:szCs w:val="24"/>
        </w:rPr>
        <w:t xml:space="preserve"> el Anexo Técnico y</w:t>
      </w:r>
      <w:r w:rsidRPr="007F1A0D">
        <w:rPr>
          <w:rFonts w:asciiTheme="minorHAnsi" w:hAnsiTheme="minorHAnsi" w:cstheme="minorHAnsi"/>
          <w:sz w:val="24"/>
          <w:szCs w:val="24"/>
        </w:rPr>
        <w:t xml:space="preserve"> las especificaciones técnicas y condiciones indicadas en los numerales 4.1 al 4.3 de estas bases de licitación. Contendrá una explicación detallada de las características de la póliza de seguro en que participe</w:t>
      </w:r>
      <w:r w:rsidR="0092129F">
        <w:rPr>
          <w:rFonts w:asciiTheme="minorHAnsi" w:hAnsiTheme="minorHAnsi" w:cstheme="minorHAnsi"/>
          <w:sz w:val="24"/>
          <w:szCs w:val="24"/>
        </w:rPr>
        <w:t xml:space="preserve">, </w:t>
      </w:r>
      <w:r w:rsidR="0092129F">
        <w:rPr>
          <w:rFonts w:asciiTheme="minorHAnsi" w:hAnsiTheme="minorHAnsi" w:cstheme="minorHAnsi"/>
          <w:sz w:val="24"/>
          <w:szCs w:val="24"/>
        </w:rPr>
        <w:t xml:space="preserve">así mismo deberá expresarse </w:t>
      </w:r>
      <w:r w:rsidR="0092129F">
        <w:rPr>
          <w:rFonts w:asciiTheme="minorHAnsi" w:hAnsiTheme="minorHAnsi" w:cstheme="minorHAnsi"/>
          <w:sz w:val="24"/>
          <w:szCs w:val="24"/>
        </w:rPr>
        <w:t xml:space="preserve">detalladamente la vigencia, </w:t>
      </w:r>
      <w:r w:rsidR="0092129F" w:rsidRPr="0092129F">
        <w:rPr>
          <w:rFonts w:asciiTheme="minorHAnsi" w:hAnsiTheme="minorHAnsi" w:cstheme="minorHAnsi"/>
          <w:sz w:val="24"/>
          <w:szCs w:val="24"/>
        </w:rPr>
        <w:t xml:space="preserve">plazo, </w:t>
      </w:r>
      <w:r w:rsidR="0092129F" w:rsidRPr="0092129F">
        <w:rPr>
          <w:rFonts w:asciiTheme="minorHAnsi" w:hAnsiTheme="minorHAnsi" w:cstheme="minorHAnsi"/>
          <w:bCs/>
          <w:sz w:val="24"/>
          <w:szCs w:val="24"/>
        </w:rPr>
        <w:t>lugar y condiciones de entrega de conformidad con lo establecido en las bases de licitación.</w:t>
      </w:r>
      <w:bookmarkStart w:id="1" w:name="_GoBack"/>
      <w:bookmarkEnd w:id="1"/>
    </w:p>
    <w:p w:rsidR="00D36292" w:rsidRPr="007F1A0D" w:rsidRDefault="00DB5168" w:rsidP="0092129F">
      <w:pPr>
        <w:pStyle w:val="3"/>
        <w:ind w:left="1080" w:right="180" w:firstLine="0"/>
        <w:rPr>
          <w:rFonts w:asciiTheme="minorHAnsi" w:hAnsiTheme="minorHAnsi" w:cstheme="minorHAnsi"/>
          <w:sz w:val="24"/>
        </w:rPr>
      </w:pPr>
      <w:r w:rsidRPr="007F1A0D">
        <w:rPr>
          <w:rFonts w:asciiTheme="minorHAnsi" w:hAnsiTheme="minorHAnsi" w:cstheme="minorHAnsi"/>
          <w:sz w:val="24"/>
          <w:szCs w:val="24"/>
        </w:rPr>
        <w:t>En caso de que no se presente este documento debidamente firmado será motivo para desechar la propuesta. 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sidRPr="007F1A0D">
        <w:rPr>
          <w:rFonts w:asciiTheme="minorHAnsi" w:hAnsiTheme="minorHAnsi" w:cstheme="minorHAnsi"/>
          <w:sz w:val="24"/>
          <w:szCs w:val="24"/>
        </w:rPr>
        <w:t xml:space="preserve"> y será motivo para desecharla.</w:t>
      </w:r>
    </w:p>
    <w:p w:rsidR="00F132AE" w:rsidRPr="007F1A0D" w:rsidRDefault="00BE355E" w:rsidP="00EB3366">
      <w:pPr>
        <w:pStyle w:val="3"/>
        <w:tabs>
          <w:tab w:val="num" w:pos="709"/>
        </w:tabs>
        <w:ind w:left="1080" w:right="180" w:firstLine="0"/>
        <w:rPr>
          <w:rFonts w:asciiTheme="minorHAnsi" w:hAnsiTheme="minorHAnsi" w:cstheme="minorHAnsi"/>
          <w:color w:val="000000"/>
          <w:sz w:val="24"/>
        </w:rPr>
      </w:pPr>
      <w:r w:rsidRPr="007F1A0D">
        <w:rPr>
          <w:rFonts w:asciiTheme="minorHAnsi" w:hAnsiTheme="minorHAnsi" w:cstheme="minorHAnsi"/>
          <w:b/>
          <w:color w:val="000000"/>
          <w:sz w:val="24"/>
        </w:rPr>
        <w:t>Estos</w:t>
      </w:r>
      <w:r w:rsidR="00F132AE" w:rsidRPr="007F1A0D">
        <w:rPr>
          <w:rFonts w:asciiTheme="minorHAnsi" w:hAnsiTheme="minorHAnsi" w:cstheme="minorHAnsi"/>
          <w:b/>
          <w:color w:val="000000"/>
          <w:sz w:val="24"/>
        </w:rPr>
        <w:t xml:space="preserve"> documento</w:t>
      </w:r>
      <w:r w:rsidRPr="007F1A0D">
        <w:rPr>
          <w:rFonts w:asciiTheme="minorHAnsi" w:hAnsiTheme="minorHAnsi" w:cstheme="minorHAnsi"/>
          <w:b/>
          <w:color w:val="000000"/>
          <w:sz w:val="24"/>
        </w:rPr>
        <w:t>s</w:t>
      </w:r>
      <w:r w:rsidR="00F132AE" w:rsidRPr="007F1A0D">
        <w:rPr>
          <w:rFonts w:asciiTheme="minorHAnsi" w:hAnsiTheme="minorHAnsi" w:cstheme="minorHAnsi"/>
          <w:b/>
          <w:color w:val="000000"/>
          <w:sz w:val="24"/>
        </w:rPr>
        <w:t xml:space="preserve"> será rubricado por los servidores públicos presentes y por lo menos un licitante, si asistiere alguno</w:t>
      </w:r>
      <w:r w:rsidR="00F132AE" w:rsidRPr="007F1A0D">
        <w:rPr>
          <w:rFonts w:asciiTheme="minorHAnsi" w:hAnsiTheme="minorHAnsi" w:cstheme="minorHAnsi"/>
          <w:color w:val="000000"/>
          <w:sz w:val="24"/>
        </w:rPr>
        <w:t>.</w:t>
      </w:r>
    </w:p>
    <w:p w:rsidR="00F132AE" w:rsidRPr="007F1A0D" w:rsidRDefault="00F132AE" w:rsidP="002B4139">
      <w:pPr>
        <w:pStyle w:val="3"/>
        <w:ind w:left="709" w:firstLine="0"/>
        <w:rPr>
          <w:rFonts w:asciiTheme="minorHAnsi" w:hAnsiTheme="minorHAnsi" w:cstheme="minorHAnsi"/>
          <w:b/>
          <w:sz w:val="24"/>
          <w:szCs w:val="24"/>
        </w:rPr>
      </w:pPr>
    </w:p>
    <w:p w:rsidR="00083962" w:rsidRPr="003E483C" w:rsidRDefault="00083962" w:rsidP="00083962">
      <w:pPr>
        <w:pStyle w:val="4"/>
        <w:numPr>
          <w:ilvl w:val="0"/>
          <w:numId w:val="5"/>
        </w:numPr>
        <w:jc w:val="both"/>
        <w:rPr>
          <w:rFonts w:asciiTheme="minorHAnsi" w:hAnsiTheme="minorHAnsi" w:cstheme="minorHAnsi"/>
          <w:b w:val="0"/>
          <w:sz w:val="24"/>
          <w:szCs w:val="24"/>
        </w:rPr>
      </w:pPr>
      <w:r w:rsidRPr="003E483C">
        <w:rPr>
          <w:rFonts w:asciiTheme="minorHAnsi" w:hAnsiTheme="minorHAnsi" w:cstheme="minorHAnsi"/>
          <w:sz w:val="24"/>
          <w:szCs w:val="24"/>
        </w:rPr>
        <w:t>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caso, mismo que contendrá los siguientes datos:</w:t>
      </w:r>
    </w:p>
    <w:p w:rsidR="00083962" w:rsidRDefault="00083962" w:rsidP="00083962">
      <w:pPr>
        <w:pStyle w:val="4"/>
        <w:ind w:left="709"/>
        <w:jc w:val="both"/>
        <w:rPr>
          <w:rFonts w:asciiTheme="minorHAnsi" w:hAnsiTheme="minorHAnsi" w:cstheme="minorHAnsi"/>
          <w:b w:val="0"/>
          <w:sz w:val="24"/>
          <w:szCs w:val="24"/>
        </w:rPr>
      </w:pPr>
    </w:p>
    <w:p w:rsidR="00083962" w:rsidRPr="003E483C" w:rsidRDefault="00083962" w:rsidP="00083962">
      <w:pPr>
        <w:pStyle w:val="4"/>
        <w:ind w:left="709" w:hanging="16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083962" w:rsidRPr="003E483C" w:rsidRDefault="00083962" w:rsidP="00083962">
      <w:pPr>
        <w:pStyle w:val="4"/>
        <w:numPr>
          <w:ilvl w:val="0"/>
          <w:numId w:val="9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083962" w:rsidRPr="003E483C" w:rsidRDefault="00083962" w:rsidP="00083962">
      <w:pPr>
        <w:pStyle w:val="4"/>
        <w:numPr>
          <w:ilvl w:val="0"/>
          <w:numId w:val="9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083962" w:rsidRPr="003E483C" w:rsidRDefault="00083962" w:rsidP="00083962">
      <w:pPr>
        <w:pStyle w:val="4"/>
        <w:numPr>
          <w:ilvl w:val="0"/>
          <w:numId w:val="92"/>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83962" w:rsidRPr="003E483C" w:rsidRDefault="00083962" w:rsidP="00083962">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083962" w:rsidRPr="003E483C" w:rsidRDefault="00083962" w:rsidP="00083962">
      <w:pPr>
        <w:pStyle w:val="4"/>
        <w:numPr>
          <w:ilvl w:val="1"/>
          <w:numId w:val="9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El objeto social de la empresa;</w:t>
      </w:r>
    </w:p>
    <w:p w:rsidR="00083962" w:rsidRPr="003E483C" w:rsidRDefault="00083962" w:rsidP="00083962">
      <w:pPr>
        <w:pStyle w:val="4"/>
        <w:numPr>
          <w:ilvl w:val="1"/>
          <w:numId w:val="9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83962" w:rsidRPr="003E483C" w:rsidRDefault="00083962" w:rsidP="00083962">
      <w:pPr>
        <w:pStyle w:val="4"/>
        <w:numPr>
          <w:ilvl w:val="1"/>
          <w:numId w:val="91"/>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083962" w:rsidRPr="003E483C" w:rsidRDefault="00083962" w:rsidP="00083962">
      <w:pPr>
        <w:pStyle w:val="4"/>
        <w:ind w:left="565" w:firstLine="0"/>
        <w:jc w:val="both"/>
        <w:rPr>
          <w:rFonts w:asciiTheme="minorHAnsi" w:hAnsiTheme="minorHAnsi" w:cstheme="minorHAnsi"/>
          <w:b w:val="0"/>
          <w:sz w:val="24"/>
          <w:szCs w:val="24"/>
        </w:rPr>
      </w:pPr>
    </w:p>
    <w:p w:rsidR="00083962" w:rsidRPr="003E483C" w:rsidRDefault="00083962" w:rsidP="00083962">
      <w:pPr>
        <w:pStyle w:val="4"/>
        <w:ind w:left="990" w:hanging="1145"/>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83962" w:rsidRPr="003E483C" w:rsidRDefault="00083962" w:rsidP="00083962">
      <w:pPr>
        <w:pStyle w:val="4"/>
        <w:ind w:left="990" w:hanging="1145"/>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083962" w:rsidRDefault="00083962" w:rsidP="00083962">
      <w:pPr>
        <w:pStyle w:val="3"/>
        <w:ind w:left="99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10C15" w:rsidRDefault="00310C15" w:rsidP="00083962">
      <w:pPr>
        <w:pStyle w:val="3"/>
        <w:ind w:left="990" w:firstLine="0"/>
        <w:rPr>
          <w:rFonts w:asciiTheme="minorHAnsi" w:hAnsiTheme="minorHAnsi" w:cstheme="minorHAnsi"/>
          <w:b/>
          <w:sz w:val="24"/>
          <w:szCs w:val="24"/>
        </w:rPr>
      </w:pPr>
    </w:p>
    <w:p w:rsidR="00310C15" w:rsidRPr="003E483C" w:rsidRDefault="00310C15" w:rsidP="00310C15">
      <w:pPr>
        <w:pStyle w:val="3"/>
        <w:numPr>
          <w:ilvl w:val="0"/>
          <w:numId w:val="5"/>
        </w:numPr>
        <w:tabs>
          <w:tab w:val="left" w:pos="1080"/>
        </w:tabs>
        <w:ind w:left="990" w:hanging="281"/>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310C15" w:rsidRPr="000F23A9" w:rsidRDefault="00310C15" w:rsidP="00310C15">
      <w:pPr>
        <w:pStyle w:val="3"/>
        <w:ind w:left="99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23708" w:rsidRPr="007F1A0D" w:rsidRDefault="00E23708" w:rsidP="0092129F">
      <w:pPr>
        <w:pStyle w:val="3"/>
        <w:ind w:left="0" w:firstLine="0"/>
        <w:rPr>
          <w:rFonts w:asciiTheme="minorHAnsi" w:hAnsiTheme="minorHAnsi" w:cstheme="minorHAnsi"/>
          <w:b/>
          <w:sz w:val="24"/>
          <w:szCs w:val="24"/>
        </w:rPr>
      </w:pPr>
    </w:p>
    <w:p w:rsidR="002B4139" w:rsidRPr="007F1A0D" w:rsidRDefault="002B4139" w:rsidP="00310C15">
      <w:pPr>
        <w:pStyle w:val="4"/>
        <w:numPr>
          <w:ilvl w:val="0"/>
          <w:numId w:val="5"/>
        </w:numPr>
        <w:ind w:left="990"/>
        <w:jc w:val="both"/>
        <w:rPr>
          <w:rFonts w:asciiTheme="minorHAnsi" w:hAnsiTheme="minorHAnsi" w:cstheme="minorHAnsi"/>
          <w:sz w:val="24"/>
          <w:szCs w:val="24"/>
        </w:rPr>
      </w:pPr>
      <w:r w:rsidRPr="007F1A0D">
        <w:rPr>
          <w:rFonts w:asciiTheme="minorHAnsi" w:hAnsiTheme="minorHAnsi" w:cstheme="minorHAnsi"/>
          <w:sz w:val="24"/>
          <w:szCs w:val="24"/>
        </w:rPr>
        <w:t>DECLARACIÓN DE INTEGRIDAD:</w:t>
      </w:r>
      <w:r w:rsidRPr="007F1A0D">
        <w:rPr>
          <w:rFonts w:asciiTheme="minorHAnsi" w:hAnsiTheme="minorHAnsi" w:cstheme="minorHAnsi"/>
          <w:b w:val="0"/>
          <w:sz w:val="24"/>
          <w:szCs w:val="24"/>
        </w:rPr>
        <w:t xml:space="preserve"> En la que el licitante manifieste por </w:t>
      </w:r>
      <w:r w:rsidR="008D0202" w:rsidRPr="007F1A0D">
        <w:rPr>
          <w:rFonts w:asciiTheme="minorHAnsi" w:hAnsiTheme="minorHAnsi" w:cstheme="minorHAnsi"/>
          <w:b w:val="0"/>
          <w:sz w:val="24"/>
          <w:szCs w:val="24"/>
        </w:rPr>
        <w:t>sí</w:t>
      </w:r>
      <w:r w:rsidRPr="007F1A0D">
        <w:rPr>
          <w:rFonts w:asciiTheme="minorHAnsi" w:hAnsiTheme="minorHAnsi" w:cstheme="minorHAnsi"/>
          <w:b w:val="0"/>
          <w:sz w:val="24"/>
          <w:szCs w:val="24"/>
        </w:rPr>
        <w:t xml:space="preserve"> mismo o por conducto de su Representante Legal que, por </w:t>
      </w:r>
      <w:r w:rsidR="008D0202" w:rsidRPr="007F1A0D">
        <w:rPr>
          <w:rFonts w:asciiTheme="minorHAnsi" w:hAnsiTheme="minorHAnsi" w:cstheme="minorHAnsi"/>
          <w:b w:val="0"/>
          <w:sz w:val="24"/>
          <w:szCs w:val="24"/>
        </w:rPr>
        <w:t>sí</w:t>
      </w:r>
      <w:r w:rsidRPr="007F1A0D">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7F1A0D">
        <w:rPr>
          <w:rFonts w:asciiTheme="minorHAnsi" w:hAnsiTheme="minorHAnsi" w:cstheme="minorHAnsi"/>
          <w:b w:val="0"/>
          <w:sz w:val="24"/>
          <w:szCs w:val="24"/>
        </w:rPr>
        <w:t xml:space="preserve"> </w:t>
      </w:r>
      <w:r w:rsidRPr="007F1A0D">
        <w:rPr>
          <w:rFonts w:asciiTheme="minorHAnsi" w:hAnsiTheme="minorHAnsi" w:cstheme="minorHAnsi"/>
          <w:b w:val="0"/>
          <w:sz w:val="24"/>
          <w:szCs w:val="24"/>
        </w:rPr>
        <w:t>Pudiendo utilizar el</w:t>
      </w:r>
      <w:r w:rsidRPr="007F1A0D">
        <w:rPr>
          <w:rFonts w:asciiTheme="minorHAnsi" w:hAnsiTheme="minorHAnsi" w:cstheme="minorHAnsi"/>
          <w:sz w:val="24"/>
          <w:szCs w:val="24"/>
        </w:rPr>
        <w:t xml:space="preserve"> Anexo</w:t>
      </w:r>
      <w:r w:rsidR="005B19A4" w:rsidRPr="007F1A0D">
        <w:rPr>
          <w:rFonts w:asciiTheme="minorHAnsi" w:hAnsiTheme="minorHAnsi" w:cstheme="minorHAnsi"/>
          <w:sz w:val="24"/>
          <w:szCs w:val="24"/>
        </w:rPr>
        <w:t xml:space="preserve"> </w:t>
      </w:r>
      <w:r w:rsidR="00E94E6C">
        <w:rPr>
          <w:rFonts w:asciiTheme="minorHAnsi" w:hAnsiTheme="minorHAnsi" w:cstheme="minorHAnsi"/>
          <w:sz w:val="24"/>
          <w:szCs w:val="24"/>
        </w:rPr>
        <w:t>3</w:t>
      </w:r>
      <w:r w:rsidRPr="007F1A0D">
        <w:rPr>
          <w:rFonts w:asciiTheme="minorHAnsi" w:hAnsiTheme="minorHAnsi" w:cstheme="minorHAnsi"/>
          <w:b w:val="0"/>
          <w:sz w:val="24"/>
          <w:szCs w:val="24"/>
        </w:rPr>
        <w:t xml:space="preserve"> de estas bases</w:t>
      </w:r>
      <w:r w:rsidR="00E23708" w:rsidRPr="007F1A0D">
        <w:rPr>
          <w:rFonts w:asciiTheme="minorHAnsi" w:hAnsiTheme="minorHAnsi" w:cstheme="minorHAnsi"/>
          <w:b w:val="0"/>
          <w:sz w:val="24"/>
          <w:szCs w:val="24"/>
        </w:rPr>
        <w:t xml:space="preserve">, requisito que se hace exigible en términos de las disposiciones del artículo 26 </w:t>
      </w:r>
      <w:proofErr w:type="gramStart"/>
      <w:r w:rsidR="00E23708" w:rsidRPr="007F1A0D">
        <w:rPr>
          <w:rFonts w:asciiTheme="minorHAnsi" w:hAnsiTheme="minorHAnsi" w:cstheme="minorHAnsi"/>
          <w:b w:val="0"/>
          <w:sz w:val="24"/>
          <w:szCs w:val="24"/>
        </w:rPr>
        <w:t>fracción</w:t>
      </w:r>
      <w:proofErr w:type="gramEnd"/>
      <w:r w:rsidR="00E23708" w:rsidRPr="007F1A0D">
        <w:rPr>
          <w:rFonts w:asciiTheme="minorHAnsi" w:hAnsiTheme="minorHAnsi" w:cstheme="minorHAnsi"/>
          <w:b w:val="0"/>
          <w:sz w:val="24"/>
          <w:szCs w:val="24"/>
        </w:rPr>
        <w:t xml:space="preserve"> VII del “Reglamento”.</w:t>
      </w:r>
    </w:p>
    <w:p w:rsidR="002B4139" w:rsidRPr="007F1A0D" w:rsidRDefault="002B4139" w:rsidP="00310C15">
      <w:pPr>
        <w:pStyle w:val="3"/>
        <w:ind w:left="990" w:firstLine="0"/>
        <w:rPr>
          <w:rFonts w:asciiTheme="minorHAnsi" w:hAnsiTheme="minorHAnsi" w:cstheme="minorHAnsi"/>
          <w:color w:val="000000"/>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7F1A0D">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7F1A0D" w:rsidRDefault="002B4139" w:rsidP="00E06E9B">
      <w:pPr>
        <w:pStyle w:val="4"/>
        <w:ind w:left="993" w:firstLine="0"/>
        <w:jc w:val="both"/>
        <w:rPr>
          <w:rFonts w:asciiTheme="minorHAnsi" w:hAnsiTheme="minorHAnsi" w:cstheme="minorHAnsi"/>
          <w:sz w:val="24"/>
          <w:szCs w:val="24"/>
        </w:rPr>
      </w:pPr>
    </w:p>
    <w:p w:rsidR="002B4139" w:rsidRPr="007F1A0D" w:rsidRDefault="002B4139" w:rsidP="006030E1">
      <w:pPr>
        <w:pStyle w:val="3"/>
        <w:numPr>
          <w:ilvl w:val="0"/>
          <w:numId w:val="5"/>
        </w:numPr>
        <w:ind w:left="990"/>
        <w:rPr>
          <w:rFonts w:asciiTheme="minorHAnsi" w:hAnsiTheme="minorHAnsi" w:cstheme="minorHAnsi"/>
          <w:b/>
          <w:sz w:val="24"/>
          <w:szCs w:val="24"/>
        </w:rPr>
      </w:pPr>
      <w:r w:rsidRPr="007F1A0D">
        <w:rPr>
          <w:rFonts w:asciiTheme="minorHAnsi" w:hAnsiTheme="minorHAnsi" w:cstheme="minorHAnsi"/>
          <w:b/>
          <w:sz w:val="24"/>
          <w:szCs w:val="24"/>
        </w:rPr>
        <w:t xml:space="preserve">MANIFESTACIÓN DE IMPEDIMENTOS LEGALES: </w:t>
      </w:r>
      <w:r w:rsidRPr="007F1A0D">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7F1A0D">
        <w:rPr>
          <w:rFonts w:asciiTheme="minorHAnsi" w:hAnsiTheme="minorHAnsi" w:cstheme="minorHAnsi"/>
          <w:b/>
          <w:sz w:val="24"/>
          <w:szCs w:val="24"/>
        </w:rPr>
        <w:t xml:space="preserve">Anexo </w:t>
      </w:r>
      <w:r w:rsidR="00E94E6C">
        <w:rPr>
          <w:rFonts w:asciiTheme="minorHAnsi" w:hAnsiTheme="minorHAnsi" w:cstheme="minorHAnsi"/>
          <w:b/>
          <w:sz w:val="24"/>
          <w:szCs w:val="24"/>
        </w:rPr>
        <w:t>4</w:t>
      </w:r>
      <w:r w:rsidRPr="007F1A0D">
        <w:rPr>
          <w:rFonts w:asciiTheme="minorHAnsi" w:hAnsiTheme="minorHAnsi" w:cstheme="minorHAnsi"/>
          <w:sz w:val="24"/>
          <w:szCs w:val="24"/>
        </w:rPr>
        <w:t xml:space="preserve"> de las presentes bases</w:t>
      </w:r>
      <w:r w:rsidR="00E23708" w:rsidRPr="007F1A0D">
        <w:rPr>
          <w:rFonts w:asciiTheme="minorHAnsi" w:hAnsiTheme="minorHAnsi" w:cstheme="minorHAnsi"/>
          <w:sz w:val="24"/>
          <w:szCs w:val="24"/>
        </w:rPr>
        <w:t>, requisito que se hace exigible en términos de las disposiciones del artículo 26 fracción III del “Reglamento”.</w:t>
      </w:r>
    </w:p>
    <w:p w:rsidR="002B4139" w:rsidRPr="007F1A0D" w:rsidRDefault="002B4139" w:rsidP="006030E1">
      <w:pPr>
        <w:pStyle w:val="3"/>
        <w:ind w:left="990" w:firstLine="0"/>
        <w:rPr>
          <w:rFonts w:asciiTheme="minorHAnsi" w:hAnsiTheme="minorHAnsi" w:cstheme="minorHAnsi"/>
          <w:b/>
          <w:sz w:val="24"/>
          <w:szCs w:val="24"/>
        </w:rPr>
      </w:pPr>
      <w:r w:rsidRPr="007F1A0D">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w:t>
      </w:r>
      <w:r w:rsidR="00E06E9B" w:rsidRPr="007F1A0D">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7F1A0D" w:rsidRDefault="002B4139" w:rsidP="00E06E9B">
      <w:pPr>
        <w:pStyle w:val="3"/>
        <w:ind w:left="993" w:firstLine="0"/>
        <w:rPr>
          <w:rFonts w:asciiTheme="minorHAnsi" w:hAnsiTheme="minorHAnsi" w:cstheme="minorHAnsi"/>
          <w:b/>
          <w:sz w:val="24"/>
          <w:szCs w:val="24"/>
        </w:rPr>
      </w:pPr>
      <w:r w:rsidRPr="007F1A0D">
        <w:rPr>
          <w:rFonts w:asciiTheme="minorHAnsi" w:hAnsiTheme="minorHAnsi" w:cstheme="minorHAnsi"/>
          <w:sz w:val="24"/>
          <w:szCs w:val="24"/>
        </w:rPr>
        <w:t xml:space="preserve">      </w:t>
      </w:r>
    </w:p>
    <w:p w:rsidR="00E94E6C" w:rsidRPr="00E94E6C" w:rsidRDefault="00D13BDD" w:rsidP="00E94E6C">
      <w:pPr>
        <w:pStyle w:val="3"/>
        <w:numPr>
          <w:ilvl w:val="0"/>
          <w:numId w:val="5"/>
        </w:numPr>
        <w:ind w:left="990"/>
        <w:rPr>
          <w:rFonts w:asciiTheme="minorHAnsi" w:hAnsiTheme="minorHAnsi" w:cstheme="minorHAnsi"/>
          <w:b/>
          <w:sz w:val="24"/>
          <w:szCs w:val="24"/>
        </w:rPr>
      </w:pPr>
      <w:r w:rsidRPr="007F1A0D">
        <w:rPr>
          <w:rFonts w:asciiTheme="minorHAnsi" w:hAnsiTheme="minorHAnsi" w:cstheme="minorHAnsi"/>
          <w:b/>
          <w:sz w:val="24"/>
          <w:szCs w:val="24"/>
        </w:rPr>
        <w:t xml:space="preserve">CURRÍCULUM VITAE DEL LICITANTE: </w:t>
      </w:r>
      <w:r w:rsidR="00E94E6C" w:rsidRPr="00E94E6C">
        <w:rPr>
          <w:rFonts w:asciiTheme="minorHAnsi" w:hAnsiTheme="minorHAnsi" w:cstheme="minorHAnsi"/>
          <w:b/>
          <w:sz w:val="24"/>
          <w:szCs w:val="24"/>
        </w:rPr>
        <w:t xml:space="preserve">CURRÍCULUM DEL LICITANTE: </w:t>
      </w:r>
      <w:r w:rsidR="005468C3" w:rsidRPr="005468C3">
        <w:rPr>
          <w:rFonts w:asciiTheme="minorHAnsi" w:hAnsiTheme="minorHAnsi" w:cstheme="minorHAnsi"/>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00E94E6C" w:rsidRPr="00E94E6C">
        <w:rPr>
          <w:rFonts w:asciiTheme="minorHAnsi" w:hAnsiTheme="minorHAnsi" w:cstheme="minorHAnsi"/>
          <w:sz w:val="24"/>
          <w:szCs w:val="24"/>
        </w:rPr>
        <w:t xml:space="preserve">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E94E6C" w:rsidRPr="00E94E6C">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7F1A0D" w:rsidRDefault="00E06E9B" w:rsidP="002B4139">
      <w:pPr>
        <w:pStyle w:val="3"/>
        <w:ind w:left="709" w:firstLine="0"/>
        <w:rPr>
          <w:rFonts w:asciiTheme="minorHAnsi" w:hAnsiTheme="minorHAnsi" w:cstheme="minorHAnsi"/>
          <w:b/>
          <w:sz w:val="24"/>
          <w:szCs w:val="24"/>
        </w:rPr>
      </w:pPr>
    </w:p>
    <w:p w:rsidR="002B4139" w:rsidRPr="007F1A0D" w:rsidRDefault="00C96A8D" w:rsidP="006135FF">
      <w:pPr>
        <w:pStyle w:val="3"/>
        <w:numPr>
          <w:ilvl w:val="0"/>
          <w:numId w:val="5"/>
        </w:numPr>
        <w:rPr>
          <w:rFonts w:asciiTheme="minorHAnsi" w:hAnsiTheme="minorHAnsi" w:cstheme="minorHAnsi"/>
          <w:sz w:val="24"/>
          <w:szCs w:val="24"/>
        </w:rPr>
      </w:pPr>
      <w:r w:rsidRPr="007F1A0D">
        <w:rPr>
          <w:rFonts w:asciiTheme="minorHAnsi" w:hAnsiTheme="minorHAnsi" w:cstheme="minorHAnsi"/>
          <w:b/>
          <w:sz w:val="24"/>
          <w:szCs w:val="24"/>
        </w:rPr>
        <w:t>DECLARACIÓN</w:t>
      </w:r>
      <w:r w:rsidR="002B4139" w:rsidRPr="007F1A0D">
        <w:rPr>
          <w:rFonts w:asciiTheme="minorHAnsi" w:hAnsiTheme="minorHAnsi" w:cstheme="minorHAnsi"/>
          <w:b/>
          <w:sz w:val="24"/>
          <w:szCs w:val="24"/>
        </w:rPr>
        <w:t xml:space="preserve"> SOBRE COMPROMISOS FISCALES: </w:t>
      </w:r>
      <w:r w:rsidR="002B4139" w:rsidRPr="007F1A0D">
        <w:rPr>
          <w:rFonts w:asciiTheme="minorHAnsi" w:hAnsiTheme="minorHAnsi" w:cstheme="minorHAnsi"/>
          <w:sz w:val="24"/>
          <w:szCs w:val="24"/>
        </w:rPr>
        <w:t>Manifestación bajo protesta de decir verdad que el licitante se encuentra al corriente del cumplimiento de sus obl</w:t>
      </w:r>
      <w:r w:rsidR="000C6C92" w:rsidRPr="007F1A0D">
        <w:rPr>
          <w:rFonts w:asciiTheme="minorHAnsi" w:hAnsiTheme="minorHAnsi" w:cstheme="minorHAnsi"/>
          <w:sz w:val="24"/>
          <w:szCs w:val="24"/>
        </w:rPr>
        <w:t>i</w:t>
      </w:r>
      <w:r w:rsidR="002B4139" w:rsidRPr="007F1A0D">
        <w:rPr>
          <w:rFonts w:asciiTheme="minorHAnsi" w:hAnsiTheme="minorHAnsi" w:cstheme="minorHAnsi"/>
          <w:sz w:val="24"/>
          <w:szCs w:val="24"/>
        </w:rPr>
        <w:t xml:space="preserve">gaciones fiscales, pudiendo utilizar para ello el formato </w:t>
      </w:r>
      <w:r w:rsidR="002B4139" w:rsidRPr="007F1A0D">
        <w:rPr>
          <w:rFonts w:asciiTheme="minorHAnsi" w:hAnsiTheme="minorHAnsi" w:cstheme="minorHAnsi"/>
          <w:b/>
          <w:sz w:val="24"/>
          <w:szCs w:val="24"/>
        </w:rPr>
        <w:t xml:space="preserve">Anexo </w:t>
      </w:r>
      <w:r w:rsidR="006A6243">
        <w:rPr>
          <w:rFonts w:asciiTheme="minorHAnsi" w:hAnsiTheme="minorHAnsi" w:cstheme="minorHAnsi"/>
          <w:b/>
          <w:sz w:val="24"/>
          <w:szCs w:val="24"/>
        </w:rPr>
        <w:t>5</w:t>
      </w:r>
      <w:r w:rsidR="002B4139" w:rsidRPr="007F1A0D">
        <w:rPr>
          <w:rFonts w:asciiTheme="minorHAnsi" w:hAnsiTheme="minorHAnsi" w:cstheme="minorHAnsi"/>
          <w:sz w:val="24"/>
          <w:szCs w:val="24"/>
        </w:rPr>
        <w:t xml:space="preserve"> de las presentes bases</w:t>
      </w:r>
      <w:r w:rsidR="001A4D87" w:rsidRPr="007F1A0D">
        <w:rPr>
          <w:rFonts w:asciiTheme="minorHAnsi" w:hAnsiTheme="minorHAnsi" w:cstheme="minorHAnsi"/>
          <w:sz w:val="24"/>
          <w:szCs w:val="24"/>
        </w:rPr>
        <w:t>, o mediante la presentación de opinión de cumplimiento positiva emitida por el SAT</w:t>
      </w:r>
      <w:r w:rsidR="002B4139" w:rsidRPr="007F1A0D">
        <w:rPr>
          <w:rFonts w:asciiTheme="minorHAnsi" w:hAnsiTheme="minorHAnsi" w:cstheme="minorHAnsi"/>
          <w:sz w:val="24"/>
          <w:szCs w:val="24"/>
        </w:rPr>
        <w:t xml:space="preserve">. </w:t>
      </w:r>
    </w:p>
    <w:p w:rsidR="002B4139" w:rsidRPr="007F1A0D" w:rsidRDefault="002B4139" w:rsidP="00E06E9B">
      <w:pPr>
        <w:pStyle w:val="3"/>
        <w:ind w:left="993" w:firstLine="0"/>
        <w:rPr>
          <w:rFonts w:asciiTheme="minorHAnsi" w:hAnsiTheme="minorHAnsi" w:cstheme="minorHAnsi"/>
          <w:b/>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83962" w:rsidRPr="007F1A0D" w:rsidRDefault="00083962" w:rsidP="00083962">
      <w:pPr>
        <w:pStyle w:val="3"/>
        <w:ind w:left="1152" w:firstLine="0"/>
        <w:rPr>
          <w:rFonts w:asciiTheme="minorHAnsi" w:hAnsiTheme="minorHAnsi" w:cstheme="minorHAnsi"/>
          <w:sz w:val="24"/>
        </w:rPr>
      </w:pPr>
    </w:p>
    <w:p w:rsidR="00083962" w:rsidRDefault="00083962" w:rsidP="005135EA">
      <w:pPr>
        <w:pStyle w:val="3"/>
        <w:numPr>
          <w:ilvl w:val="1"/>
          <w:numId w:val="88"/>
        </w:numPr>
        <w:ind w:left="1080" w:hanging="360"/>
        <w:rPr>
          <w:rFonts w:asciiTheme="minorHAnsi" w:hAnsiTheme="minorHAnsi" w:cstheme="minorHAnsi"/>
          <w:sz w:val="24"/>
        </w:rPr>
      </w:pPr>
      <w:r w:rsidRPr="005135EA">
        <w:rPr>
          <w:rFonts w:asciiTheme="minorHAnsi" w:hAnsiTheme="minorHAnsi" w:cstheme="minorHAnsi"/>
          <w:b/>
          <w:sz w:val="24"/>
        </w:rPr>
        <w:t xml:space="preserve">COPIA DEL DOCUMENTO EXPEDIDO POR LA </w:t>
      </w:r>
      <w:r w:rsidR="005135EA">
        <w:rPr>
          <w:rFonts w:asciiTheme="minorHAnsi" w:hAnsiTheme="minorHAnsi" w:cstheme="minorHAnsi"/>
          <w:b/>
          <w:sz w:val="24"/>
        </w:rPr>
        <w:t xml:space="preserve">COMISION NACIONAL DE SEGUROS Y FIANZAS </w:t>
      </w:r>
      <w:r w:rsidRPr="005135EA">
        <w:rPr>
          <w:rFonts w:asciiTheme="minorHAnsi" w:hAnsiTheme="minorHAnsi" w:cstheme="minorHAnsi"/>
          <w:b/>
          <w:sz w:val="24"/>
        </w:rPr>
        <w:t xml:space="preserve">DE LA SECRETARIA DE HACIENDA </w:t>
      </w:r>
      <w:r w:rsidR="005135EA">
        <w:rPr>
          <w:rFonts w:asciiTheme="minorHAnsi" w:hAnsiTheme="minorHAnsi" w:cstheme="minorHAnsi"/>
          <w:b/>
          <w:sz w:val="24"/>
        </w:rPr>
        <w:t xml:space="preserve">Y CREDITO PUBLICO </w:t>
      </w:r>
      <w:r w:rsidRPr="005135EA">
        <w:rPr>
          <w:rFonts w:asciiTheme="minorHAnsi" w:hAnsiTheme="minorHAnsi" w:cstheme="minorHAnsi"/>
          <w:b/>
          <w:sz w:val="24"/>
        </w:rPr>
        <w:t>VIGENTE</w:t>
      </w:r>
      <w:r w:rsidRPr="007F1A0D">
        <w:rPr>
          <w:rFonts w:asciiTheme="minorHAnsi" w:hAnsiTheme="minorHAnsi" w:cstheme="minorHAnsi"/>
          <w:sz w:val="24"/>
        </w:rPr>
        <w:t>, en donde se acredite a la Compañía de Seguros está debidamente autorizada para realizar operaciones de seguros para el tipo de póliza objeto de la presente licitación.</w:t>
      </w:r>
    </w:p>
    <w:p w:rsidR="00EB630C" w:rsidRPr="007F1A0D" w:rsidRDefault="00EB630C" w:rsidP="00EB630C">
      <w:pPr>
        <w:pStyle w:val="3"/>
        <w:ind w:left="1080" w:firstLine="0"/>
        <w:rPr>
          <w:rFonts w:asciiTheme="minorHAnsi" w:hAnsiTheme="minorHAnsi" w:cstheme="minorHAnsi"/>
          <w:sz w:val="24"/>
        </w:rPr>
      </w:pPr>
    </w:p>
    <w:p w:rsidR="00083962" w:rsidRPr="007F1A0D" w:rsidRDefault="00083962" w:rsidP="00EB630C">
      <w:pPr>
        <w:pStyle w:val="3"/>
        <w:numPr>
          <w:ilvl w:val="3"/>
          <w:numId w:val="88"/>
        </w:numPr>
        <w:ind w:left="1080"/>
        <w:rPr>
          <w:rFonts w:asciiTheme="minorHAnsi" w:hAnsiTheme="minorHAnsi" w:cstheme="minorHAnsi"/>
          <w:sz w:val="24"/>
        </w:rPr>
      </w:pPr>
      <w:r w:rsidRPr="00EB630C">
        <w:rPr>
          <w:rFonts w:asciiTheme="minorHAnsi" w:hAnsiTheme="minorHAnsi" w:cstheme="minorHAnsi"/>
          <w:b/>
          <w:sz w:val="24"/>
        </w:rPr>
        <w:t>CARTA DE LA COMPAÑÍA DE SEGUROS</w:t>
      </w:r>
      <w:r w:rsidRPr="007F1A0D">
        <w:rPr>
          <w:rFonts w:asciiTheme="minorHAnsi" w:hAnsiTheme="minorHAnsi" w:cstheme="minorHAnsi"/>
          <w:sz w:val="24"/>
        </w:rPr>
        <w:t xml:space="preserve"> en la cual proporcione los nombres  de los agentes de seguros autorizados para atender la póliza de seguro de vida</w:t>
      </w:r>
      <w:r w:rsidR="003635CD">
        <w:rPr>
          <w:rFonts w:asciiTheme="minorHAnsi" w:hAnsiTheme="minorHAnsi" w:cstheme="minorHAnsi"/>
          <w:sz w:val="24"/>
        </w:rPr>
        <w:t xml:space="preserve"> y/o de flotilla vehicular</w:t>
      </w:r>
      <w:r w:rsidRPr="007F1A0D">
        <w:rPr>
          <w:rFonts w:asciiTheme="minorHAnsi" w:hAnsiTheme="minorHAnsi" w:cstheme="minorHAnsi"/>
          <w:sz w:val="24"/>
        </w:rPr>
        <w:t xml:space="preserve">,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w:t>
      </w:r>
      <w:r w:rsidRPr="007F1A0D">
        <w:rPr>
          <w:rFonts w:asciiTheme="minorHAnsi" w:hAnsiTheme="minorHAnsi" w:cstheme="minorHAnsi"/>
          <w:sz w:val="24"/>
        </w:rPr>
        <w:lastRenderedPageBreak/>
        <w:t>entendido que si este documento no es expedido conforme a lo solicitado o no presenta la información requerida será motivo para desechar la propuesta.</w:t>
      </w:r>
    </w:p>
    <w:p w:rsidR="00083962" w:rsidRPr="007F1A0D" w:rsidRDefault="00083962" w:rsidP="00083962">
      <w:pPr>
        <w:pStyle w:val="3"/>
        <w:ind w:left="993"/>
        <w:rPr>
          <w:rFonts w:asciiTheme="minorHAnsi" w:hAnsiTheme="minorHAnsi" w:cstheme="minorHAnsi"/>
          <w:sz w:val="24"/>
        </w:rPr>
      </w:pPr>
    </w:p>
    <w:p w:rsidR="00083962" w:rsidRPr="007F1A0D" w:rsidRDefault="00083962" w:rsidP="00EB630C">
      <w:pPr>
        <w:pStyle w:val="3"/>
        <w:numPr>
          <w:ilvl w:val="3"/>
          <w:numId w:val="88"/>
        </w:numPr>
        <w:ind w:left="1080"/>
        <w:rPr>
          <w:rFonts w:asciiTheme="minorHAnsi" w:hAnsiTheme="minorHAnsi" w:cstheme="minorHAnsi"/>
          <w:sz w:val="24"/>
        </w:rPr>
      </w:pPr>
      <w:r w:rsidRPr="00EB630C">
        <w:rPr>
          <w:rFonts w:asciiTheme="minorHAnsi" w:hAnsiTheme="minorHAnsi" w:cstheme="minorHAnsi"/>
          <w:b/>
          <w:sz w:val="24"/>
        </w:rPr>
        <w:t>CARTA COMPROMISO</w:t>
      </w:r>
      <w:r w:rsidRPr="007F1A0D">
        <w:rPr>
          <w:rFonts w:asciiTheme="minorHAnsi" w:hAnsiTheme="minorHAnsi" w:cstheme="minorHAnsi"/>
          <w:sz w:val="24"/>
        </w:rPr>
        <w:t xml:space="preserve">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5B0ADA" w:rsidRPr="007F1A0D" w:rsidRDefault="005B0ADA" w:rsidP="009926C2">
      <w:pPr>
        <w:pStyle w:val="3"/>
        <w:ind w:left="993" w:firstLine="0"/>
        <w:rPr>
          <w:rFonts w:asciiTheme="minorHAnsi" w:hAnsiTheme="minorHAnsi" w:cstheme="minorHAnsi"/>
          <w:b/>
          <w:sz w:val="24"/>
          <w:szCs w:val="24"/>
        </w:rPr>
      </w:pPr>
    </w:p>
    <w:p w:rsidR="002B4139" w:rsidRPr="007F1A0D" w:rsidRDefault="002B4139" w:rsidP="00EB630C">
      <w:pPr>
        <w:pStyle w:val="3"/>
        <w:numPr>
          <w:ilvl w:val="3"/>
          <w:numId w:val="88"/>
        </w:numPr>
        <w:tabs>
          <w:tab w:val="left" w:pos="1134"/>
        </w:tabs>
        <w:ind w:left="1080"/>
        <w:rPr>
          <w:rFonts w:asciiTheme="minorHAnsi" w:hAnsiTheme="minorHAnsi" w:cstheme="minorHAnsi"/>
          <w:color w:val="000000"/>
          <w:sz w:val="24"/>
          <w:szCs w:val="24"/>
        </w:rPr>
      </w:pPr>
      <w:r w:rsidRPr="007F1A0D">
        <w:rPr>
          <w:rFonts w:asciiTheme="minorHAnsi" w:hAnsiTheme="minorHAnsi" w:cstheme="minorHAnsi"/>
          <w:b/>
          <w:bCs/>
          <w:color w:val="000000"/>
          <w:sz w:val="24"/>
          <w:szCs w:val="24"/>
        </w:rPr>
        <w:t xml:space="preserve">ACUSE DE RECIBO DE DOCUMENTOS:  </w:t>
      </w:r>
      <w:r w:rsidRPr="007F1A0D">
        <w:rPr>
          <w:rFonts w:asciiTheme="minorHAnsi" w:hAnsiTheme="minorHAnsi" w:cstheme="minorHAnsi"/>
          <w:color w:val="000000"/>
          <w:sz w:val="24"/>
          <w:szCs w:val="24"/>
        </w:rPr>
        <w:t xml:space="preserve">Se recomienda que el licitante integre a su propuesta el formato </w:t>
      </w:r>
      <w:r w:rsidRPr="007F1A0D">
        <w:rPr>
          <w:rFonts w:asciiTheme="minorHAnsi" w:hAnsiTheme="minorHAnsi" w:cstheme="minorHAnsi"/>
          <w:b/>
          <w:bCs/>
          <w:color w:val="000000"/>
          <w:sz w:val="24"/>
          <w:szCs w:val="24"/>
        </w:rPr>
        <w:t xml:space="preserve">Anexo </w:t>
      </w:r>
      <w:r w:rsidR="00EB630C">
        <w:rPr>
          <w:rFonts w:asciiTheme="minorHAnsi" w:hAnsiTheme="minorHAnsi" w:cstheme="minorHAnsi"/>
          <w:b/>
          <w:bCs/>
          <w:color w:val="000000"/>
          <w:sz w:val="24"/>
          <w:szCs w:val="24"/>
        </w:rPr>
        <w:t>6</w:t>
      </w:r>
      <w:r w:rsidRPr="007F1A0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7F1A0D" w:rsidRDefault="002B4139" w:rsidP="002B4139">
      <w:pPr>
        <w:pStyle w:val="3"/>
        <w:ind w:left="709" w:firstLine="0"/>
        <w:rPr>
          <w:rFonts w:asciiTheme="minorHAnsi" w:hAnsiTheme="minorHAnsi" w:cstheme="minorHAnsi"/>
          <w:sz w:val="24"/>
          <w:szCs w:val="24"/>
        </w:rPr>
      </w:pPr>
    </w:p>
    <w:p w:rsidR="002B4139" w:rsidRPr="007F1A0D"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7F1A0D">
        <w:rPr>
          <w:rFonts w:asciiTheme="minorHAnsi" w:hAnsiTheme="minorHAnsi" w:cstheme="minorHAnsi"/>
          <w:sz w:val="24"/>
          <w:szCs w:val="24"/>
        </w:rPr>
        <w:t>6.2.-</w:t>
      </w:r>
      <w:r w:rsidRPr="007F1A0D">
        <w:rPr>
          <w:rFonts w:asciiTheme="minorHAnsi" w:hAnsiTheme="minorHAnsi" w:cstheme="minorHAnsi"/>
          <w:b w:val="0"/>
          <w:sz w:val="24"/>
          <w:szCs w:val="24"/>
        </w:rPr>
        <w:t xml:space="preserve"> </w:t>
      </w:r>
      <w:r w:rsidRPr="007F1A0D">
        <w:rPr>
          <w:rFonts w:asciiTheme="minorHAnsi" w:hAnsiTheme="minorHAnsi" w:cstheme="minorHAnsi"/>
          <w:sz w:val="24"/>
          <w:szCs w:val="24"/>
        </w:rPr>
        <w:t xml:space="preserve"> </w:t>
      </w:r>
      <w:r w:rsidRPr="007F1A0D">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7F1A0D">
          <w:rPr>
            <w:rFonts w:asciiTheme="minorHAnsi" w:hAnsiTheme="minorHAnsi" w:cstheme="minorHAnsi"/>
            <w:bCs/>
            <w:sz w:val="24"/>
            <w:szCs w:val="24"/>
          </w:rPr>
          <w:t>LA PROPUESTA ECONOMICA</w:t>
        </w:r>
      </w:smartTag>
    </w:p>
    <w:p w:rsidR="002B4139" w:rsidRPr="007F1A0D"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7F1A0D" w:rsidRDefault="002B4139" w:rsidP="00264A66">
      <w:pPr>
        <w:pStyle w:val="3"/>
        <w:numPr>
          <w:ilvl w:val="0"/>
          <w:numId w:val="6"/>
        </w:numPr>
        <w:tabs>
          <w:tab w:val="left" w:pos="990"/>
        </w:tabs>
        <w:ind w:right="18"/>
        <w:rPr>
          <w:rFonts w:asciiTheme="minorHAnsi" w:hAnsiTheme="minorHAnsi" w:cstheme="minorHAnsi"/>
          <w:sz w:val="24"/>
        </w:rPr>
      </w:pPr>
      <w:r w:rsidRPr="007F1A0D">
        <w:rPr>
          <w:rFonts w:asciiTheme="minorHAnsi" w:hAnsiTheme="minorHAnsi" w:cstheme="minorHAnsi"/>
          <w:b/>
          <w:sz w:val="24"/>
          <w:szCs w:val="24"/>
        </w:rPr>
        <w:t xml:space="preserve">CATÁLOGO DE CONCEPTOS: </w:t>
      </w:r>
      <w:r w:rsidRPr="007F1A0D">
        <w:rPr>
          <w:rFonts w:asciiTheme="minorHAnsi" w:hAnsiTheme="minorHAnsi" w:cstheme="minorHAnsi"/>
          <w:sz w:val="24"/>
          <w:szCs w:val="24"/>
        </w:rPr>
        <w:t>En el que el licitante cotizará l</w:t>
      </w:r>
      <w:r w:rsidR="00D13BDD" w:rsidRPr="007F1A0D">
        <w:rPr>
          <w:rFonts w:asciiTheme="minorHAnsi" w:hAnsiTheme="minorHAnsi" w:cstheme="minorHAnsi"/>
          <w:sz w:val="24"/>
          <w:szCs w:val="24"/>
        </w:rPr>
        <w:t>a</w:t>
      </w:r>
      <w:r w:rsidRPr="007F1A0D">
        <w:rPr>
          <w:rFonts w:asciiTheme="minorHAnsi" w:hAnsiTheme="minorHAnsi" w:cstheme="minorHAnsi"/>
          <w:sz w:val="24"/>
          <w:szCs w:val="24"/>
        </w:rPr>
        <w:t xml:space="preserve">s </w:t>
      </w:r>
      <w:r w:rsidR="00D13BDD" w:rsidRPr="007F1A0D">
        <w:rPr>
          <w:rFonts w:asciiTheme="minorHAnsi" w:hAnsiTheme="minorHAnsi" w:cstheme="minorHAnsi"/>
          <w:sz w:val="24"/>
          <w:szCs w:val="24"/>
        </w:rPr>
        <w:t>pólizas</w:t>
      </w:r>
      <w:r w:rsidRPr="007F1A0D">
        <w:rPr>
          <w:rFonts w:asciiTheme="minorHAnsi" w:hAnsiTheme="minorHAnsi" w:cstheme="minorHAnsi"/>
          <w:sz w:val="24"/>
          <w:szCs w:val="24"/>
        </w:rPr>
        <w:t xml:space="preserve"> que propone, </w:t>
      </w:r>
      <w:r w:rsidR="006E52DD" w:rsidRPr="007F1A0D">
        <w:rPr>
          <w:rFonts w:asciiTheme="minorHAnsi" w:hAnsiTheme="minorHAnsi" w:cstheme="minorHAnsi"/>
          <w:sz w:val="24"/>
          <w:szCs w:val="24"/>
        </w:rPr>
        <w:t>e</w:t>
      </w:r>
      <w:r w:rsidR="006E52DD" w:rsidRPr="007F1A0D">
        <w:rPr>
          <w:rFonts w:asciiTheme="minorHAnsi" w:hAnsiTheme="minorHAnsi" w:cstheme="minorHAnsi"/>
          <w:sz w:val="24"/>
        </w:rPr>
        <w:t>l precio deberá ser desglosado de la siguiente manera: precio unitario</w:t>
      </w:r>
      <w:r w:rsidR="00314EA0">
        <w:rPr>
          <w:rFonts w:asciiTheme="minorHAnsi" w:hAnsiTheme="minorHAnsi" w:cstheme="minorHAnsi"/>
          <w:sz w:val="24"/>
        </w:rPr>
        <w:t xml:space="preserve"> en moneda nacional</w:t>
      </w:r>
      <w:r w:rsidR="006E52DD" w:rsidRPr="007F1A0D">
        <w:rPr>
          <w:rFonts w:asciiTheme="minorHAnsi" w:hAnsiTheme="minorHAnsi" w:cstheme="minorHAnsi"/>
          <w:sz w:val="24"/>
        </w:rPr>
        <w:t xml:space="preserve">, importe </w:t>
      </w:r>
      <w:r w:rsidR="00314EA0">
        <w:rPr>
          <w:rFonts w:asciiTheme="minorHAnsi" w:hAnsiTheme="minorHAnsi" w:cstheme="minorHAnsi"/>
          <w:sz w:val="24"/>
        </w:rPr>
        <w:t>por</w:t>
      </w:r>
      <w:r w:rsidR="006E52DD" w:rsidRPr="007F1A0D">
        <w:rPr>
          <w:rFonts w:asciiTheme="minorHAnsi" w:hAnsiTheme="minorHAnsi" w:cstheme="minorHAnsi"/>
          <w:sz w:val="24"/>
        </w:rPr>
        <w:t xml:space="preserve"> partida, subtotal y </w:t>
      </w:r>
      <w:r w:rsidR="006E52DD" w:rsidRPr="007F1A0D">
        <w:rPr>
          <w:rFonts w:asciiTheme="minorHAnsi" w:hAnsiTheme="minorHAnsi" w:cstheme="minorHAnsi"/>
          <w:b/>
          <w:bCs/>
          <w:sz w:val="24"/>
        </w:rPr>
        <w:t>señalar únicamente</w:t>
      </w:r>
      <w:r w:rsidR="006E52DD" w:rsidRPr="007F1A0D">
        <w:rPr>
          <w:rFonts w:asciiTheme="minorHAnsi" w:hAnsiTheme="minorHAnsi" w:cstheme="minorHAnsi"/>
          <w:sz w:val="24"/>
        </w:rPr>
        <w:t xml:space="preserve"> el porcentaje de Impuesto al Valor Agregado a trasladar, así mismo se indicarán </w:t>
      </w:r>
      <w:r w:rsidR="009926C2" w:rsidRPr="007F1A0D">
        <w:rPr>
          <w:rFonts w:asciiTheme="minorHAnsi" w:hAnsiTheme="minorHAnsi" w:cstheme="minorHAnsi"/>
          <w:sz w:val="24"/>
        </w:rPr>
        <w:t>las condiciones de precio y pago que se ofertan en concordancia con lo solicitado en el numeral 4.</w:t>
      </w:r>
      <w:r w:rsidR="008D0202" w:rsidRPr="007F1A0D">
        <w:rPr>
          <w:rFonts w:asciiTheme="minorHAnsi" w:hAnsiTheme="minorHAnsi" w:cstheme="minorHAnsi"/>
          <w:sz w:val="24"/>
        </w:rPr>
        <w:t>4</w:t>
      </w:r>
      <w:r w:rsidR="009926C2" w:rsidRPr="007F1A0D">
        <w:rPr>
          <w:rFonts w:asciiTheme="minorHAnsi" w:hAnsiTheme="minorHAnsi" w:cstheme="minorHAnsi"/>
          <w:sz w:val="24"/>
        </w:rPr>
        <w:t xml:space="preserve"> de las presentes bases</w:t>
      </w:r>
      <w:r w:rsidR="006E52DD" w:rsidRPr="007F1A0D">
        <w:rPr>
          <w:rFonts w:asciiTheme="minorHAnsi" w:hAnsiTheme="minorHAnsi" w:cstheme="minorHAnsi"/>
          <w:sz w:val="24"/>
        </w:rPr>
        <w:t xml:space="preserve">. </w:t>
      </w:r>
    </w:p>
    <w:p w:rsidR="006E52DD" w:rsidRPr="007F1A0D" w:rsidRDefault="006E52DD" w:rsidP="00264A66">
      <w:pPr>
        <w:pStyle w:val="3"/>
        <w:tabs>
          <w:tab w:val="left" w:pos="900"/>
        </w:tabs>
        <w:ind w:left="993" w:right="18" w:firstLine="0"/>
        <w:rPr>
          <w:rFonts w:asciiTheme="minorHAnsi" w:hAnsiTheme="minorHAnsi" w:cstheme="minorHAnsi"/>
          <w:sz w:val="24"/>
        </w:rPr>
      </w:pPr>
      <w:r w:rsidRPr="007F1A0D">
        <w:rPr>
          <w:rFonts w:asciiTheme="minorHAnsi" w:hAnsiTheme="minorHAnsi" w:cstheme="minorHAnsi"/>
          <w:sz w:val="24"/>
        </w:rPr>
        <w:t>Para la determinación de los precios unitarios, el Licitante deberá tomar en consideración necesariamente los costos directos e indirectos relacionados con l</w:t>
      </w:r>
      <w:r w:rsidR="00D13BDD" w:rsidRPr="007F1A0D">
        <w:rPr>
          <w:rFonts w:asciiTheme="minorHAnsi" w:hAnsiTheme="minorHAnsi" w:cstheme="minorHAnsi"/>
          <w:sz w:val="24"/>
        </w:rPr>
        <w:t>a</w:t>
      </w:r>
      <w:r w:rsidRPr="007F1A0D">
        <w:rPr>
          <w:rFonts w:asciiTheme="minorHAnsi" w:hAnsiTheme="minorHAnsi" w:cstheme="minorHAnsi"/>
          <w:sz w:val="24"/>
        </w:rPr>
        <w:t xml:space="preserve"> </w:t>
      </w:r>
      <w:r w:rsidR="00D13BDD" w:rsidRPr="007F1A0D">
        <w:rPr>
          <w:rFonts w:asciiTheme="minorHAnsi" w:hAnsiTheme="minorHAnsi" w:cstheme="minorHAnsi"/>
          <w:sz w:val="24"/>
        </w:rPr>
        <w:t>póliza</w:t>
      </w:r>
      <w:r w:rsidRPr="007F1A0D">
        <w:rPr>
          <w:rFonts w:asciiTheme="minorHAnsi" w:hAnsiTheme="minorHAnsi" w:cstheme="minorHAnsi"/>
          <w:sz w:val="24"/>
        </w:rPr>
        <w:t xml:space="preserve"> materia de la presente licitaci</w:t>
      </w:r>
      <w:r w:rsidR="00314EA0">
        <w:rPr>
          <w:rFonts w:asciiTheme="minorHAnsi" w:hAnsiTheme="minorHAnsi" w:cstheme="minorHAnsi"/>
          <w:sz w:val="24"/>
        </w:rPr>
        <w:t>ón, incluyendo todos los costos, comisiones, cuotas mensuales, prima anual, derecho</w:t>
      </w:r>
      <w:r w:rsidR="0093569F">
        <w:rPr>
          <w:rFonts w:asciiTheme="minorHAnsi" w:hAnsiTheme="minorHAnsi" w:cstheme="minorHAnsi"/>
          <w:sz w:val="24"/>
        </w:rPr>
        <w:t xml:space="preserve"> de póliza y demás que resulten relacionados </w:t>
      </w:r>
      <w:r w:rsidRPr="007F1A0D">
        <w:rPr>
          <w:rFonts w:asciiTheme="minorHAnsi" w:hAnsiTheme="minorHAnsi" w:cstheme="minorHAnsi"/>
          <w:sz w:val="24"/>
        </w:rPr>
        <w:t>para la entrega oportuna de l</w:t>
      </w:r>
      <w:r w:rsidR="00D13BDD" w:rsidRPr="007F1A0D">
        <w:rPr>
          <w:rFonts w:asciiTheme="minorHAnsi" w:hAnsiTheme="minorHAnsi" w:cstheme="minorHAnsi"/>
          <w:sz w:val="24"/>
        </w:rPr>
        <w:t>a</w:t>
      </w:r>
      <w:r w:rsidRPr="007F1A0D">
        <w:rPr>
          <w:rFonts w:asciiTheme="minorHAnsi" w:hAnsiTheme="minorHAnsi" w:cstheme="minorHAnsi"/>
          <w:sz w:val="24"/>
        </w:rPr>
        <w:t xml:space="preserve">s </w:t>
      </w:r>
      <w:r w:rsidR="00D13BDD" w:rsidRPr="007F1A0D">
        <w:rPr>
          <w:rFonts w:asciiTheme="minorHAnsi" w:hAnsiTheme="minorHAnsi" w:cstheme="minorHAnsi"/>
          <w:sz w:val="24"/>
        </w:rPr>
        <w:t>pólizas</w:t>
      </w:r>
      <w:r w:rsidRPr="007F1A0D">
        <w:rPr>
          <w:rFonts w:asciiTheme="minorHAnsi" w:hAnsiTheme="minorHAnsi" w:cstheme="minorHAnsi"/>
          <w:sz w:val="24"/>
        </w:rPr>
        <w:t xml:space="preserve"> en el lugar y condiciones establecid</w:t>
      </w:r>
      <w:r w:rsidR="00D13BDD" w:rsidRPr="007F1A0D">
        <w:rPr>
          <w:rFonts w:asciiTheme="minorHAnsi" w:hAnsiTheme="minorHAnsi" w:cstheme="minorHAnsi"/>
          <w:sz w:val="24"/>
        </w:rPr>
        <w:t>a</w:t>
      </w:r>
      <w:r w:rsidRPr="007F1A0D">
        <w:rPr>
          <w:rFonts w:asciiTheme="minorHAnsi" w:hAnsiTheme="minorHAnsi" w:cstheme="minorHAnsi"/>
          <w:sz w:val="24"/>
        </w:rPr>
        <w:t>s en estas bases de licitación.</w:t>
      </w:r>
    </w:p>
    <w:p w:rsidR="002B4139" w:rsidRPr="007F1A0D" w:rsidRDefault="002B4139" w:rsidP="00264A66">
      <w:pPr>
        <w:ind w:left="993"/>
        <w:jc w:val="both"/>
        <w:rPr>
          <w:rFonts w:asciiTheme="minorHAnsi" w:hAnsiTheme="minorHAnsi" w:cstheme="minorHAnsi"/>
          <w:sz w:val="24"/>
          <w:szCs w:val="24"/>
        </w:rPr>
      </w:pPr>
      <w:r w:rsidRPr="007F1A0D">
        <w:rPr>
          <w:rFonts w:asciiTheme="minorHAnsi" w:hAnsiTheme="minorHAnsi" w:cstheme="minorHAnsi"/>
          <w:sz w:val="24"/>
          <w:szCs w:val="24"/>
        </w:rPr>
        <w:t xml:space="preserve">Así mismo deberá precisar </w:t>
      </w:r>
      <w:r w:rsidRPr="007F1A0D">
        <w:rPr>
          <w:rFonts w:asciiTheme="minorHAnsi" w:hAnsiTheme="minorHAnsi" w:cstheme="minorHAnsi"/>
          <w:b/>
          <w:sz w:val="24"/>
          <w:szCs w:val="24"/>
        </w:rPr>
        <w:t>la condición de precio fijo</w:t>
      </w:r>
      <w:r w:rsidRPr="007F1A0D">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7F1A0D">
        <w:rPr>
          <w:rFonts w:asciiTheme="minorHAnsi" w:hAnsiTheme="minorHAnsi" w:cstheme="minorHAnsi"/>
          <w:b/>
          <w:sz w:val="24"/>
          <w:szCs w:val="24"/>
        </w:rPr>
        <w:t xml:space="preserve">(Anexo </w:t>
      </w:r>
      <w:r w:rsidR="00264A66">
        <w:rPr>
          <w:rFonts w:asciiTheme="minorHAnsi" w:hAnsiTheme="minorHAnsi" w:cstheme="minorHAnsi"/>
          <w:b/>
          <w:sz w:val="24"/>
          <w:szCs w:val="24"/>
        </w:rPr>
        <w:t>7</w:t>
      </w:r>
      <w:r w:rsidRPr="007F1A0D">
        <w:rPr>
          <w:rFonts w:asciiTheme="minorHAnsi" w:hAnsiTheme="minorHAnsi" w:cstheme="minorHAnsi"/>
          <w:b/>
          <w:sz w:val="24"/>
          <w:szCs w:val="24"/>
        </w:rPr>
        <w:t xml:space="preserve">) </w:t>
      </w:r>
      <w:r w:rsidRPr="007F1A0D">
        <w:rPr>
          <w:rFonts w:asciiTheme="minorHAnsi" w:hAnsiTheme="minorHAnsi" w:cstheme="minorHAnsi"/>
          <w:sz w:val="24"/>
          <w:szCs w:val="24"/>
        </w:rPr>
        <w:t>de éstas bases.</w:t>
      </w:r>
      <w:r w:rsidRPr="007F1A0D">
        <w:rPr>
          <w:rFonts w:asciiTheme="minorHAnsi" w:hAnsiTheme="minorHAnsi" w:cstheme="minorHAnsi"/>
          <w:b/>
          <w:sz w:val="24"/>
          <w:szCs w:val="24"/>
        </w:rPr>
        <w:t xml:space="preserve"> </w:t>
      </w:r>
    </w:p>
    <w:p w:rsidR="002B4139" w:rsidRPr="007F1A0D" w:rsidRDefault="002B4139" w:rsidP="00264A66">
      <w:pPr>
        <w:pStyle w:val="4"/>
        <w:tabs>
          <w:tab w:val="left" w:pos="540"/>
          <w:tab w:val="left" w:pos="990"/>
        </w:tabs>
        <w:ind w:left="993" w:firstLine="0"/>
        <w:jc w:val="both"/>
        <w:rPr>
          <w:rFonts w:asciiTheme="minorHAnsi" w:hAnsiTheme="minorHAnsi" w:cstheme="minorHAnsi"/>
          <w:sz w:val="24"/>
          <w:szCs w:val="24"/>
        </w:rPr>
      </w:pPr>
      <w:r w:rsidRPr="007F1A0D">
        <w:rPr>
          <w:rFonts w:asciiTheme="minorHAnsi" w:hAnsiTheme="minorHAnsi" w:cstheme="minorHAnsi"/>
          <w:sz w:val="24"/>
          <w:szCs w:val="24"/>
        </w:rPr>
        <w:t xml:space="preserve">Dicho documento será utilizado en la evaluación de las propuestas para verificar que los precios de </w:t>
      </w:r>
      <w:r w:rsidR="009926C2" w:rsidRPr="007F1A0D">
        <w:rPr>
          <w:rFonts w:asciiTheme="minorHAnsi" w:hAnsiTheme="minorHAnsi" w:cstheme="minorHAnsi"/>
          <w:sz w:val="24"/>
          <w:szCs w:val="24"/>
        </w:rPr>
        <w:t>los servicios</w:t>
      </w:r>
      <w:r w:rsidRPr="007F1A0D">
        <w:rPr>
          <w:rFonts w:asciiTheme="minorHAnsi" w:hAnsiTheme="minorHAnsi" w:cstheme="minorHAnsi"/>
          <w:sz w:val="24"/>
          <w:szCs w:val="24"/>
        </w:rPr>
        <w:t xml:space="preserve"> ofertados son aceptables</w:t>
      </w:r>
      <w:r w:rsidR="009926C2" w:rsidRPr="007F1A0D">
        <w:rPr>
          <w:rFonts w:asciiTheme="minorHAnsi" w:hAnsiTheme="minorHAnsi" w:cstheme="minorHAnsi"/>
          <w:sz w:val="24"/>
          <w:szCs w:val="24"/>
        </w:rPr>
        <w:t xml:space="preserve"> y que las condiciones</w:t>
      </w:r>
      <w:r w:rsidRPr="007F1A0D">
        <w:rPr>
          <w:rFonts w:asciiTheme="minorHAnsi" w:hAnsiTheme="minorHAnsi" w:cstheme="minorHAnsi"/>
          <w:sz w:val="24"/>
          <w:szCs w:val="24"/>
        </w:rPr>
        <w:t xml:space="preserve"> </w:t>
      </w:r>
      <w:r w:rsidR="009926C2" w:rsidRPr="007F1A0D">
        <w:rPr>
          <w:rFonts w:asciiTheme="minorHAnsi" w:hAnsiTheme="minorHAnsi" w:cstheme="minorHAnsi"/>
          <w:sz w:val="24"/>
          <w:szCs w:val="24"/>
        </w:rPr>
        <w:t>económicas sean ofertadas en términos de las establecidas en éstas bases de licitación.</w:t>
      </w:r>
    </w:p>
    <w:p w:rsidR="002B4139" w:rsidRDefault="002B4139" w:rsidP="00264A66">
      <w:pPr>
        <w:pStyle w:val="3"/>
        <w:ind w:left="993" w:firstLine="0"/>
        <w:rPr>
          <w:rFonts w:asciiTheme="minorHAnsi" w:hAnsiTheme="minorHAnsi" w:cstheme="minorHAnsi"/>
          <w:color w:val="000000"/>
          <w:sz w:val="24"/>
          <w:szCs w:val="24"/>
        </w:rPr>
      </w:pPr>
      <w:r w:rsidRPr="007F1A0D">
        <w:rPr>
          <w:rFonts w:asciiTheme="minorHAnsi" w:hAnsiTheme="minorHAnsi" w:cstheme="minorHAnsi"/>
          <w:b/>
          <w:color w:val="000000"/>
          <w:sz w:val="24"/>
          <w:szCs w:val="24"/>
        </w:rPr>
        <w:t>Este documento será rubricado por el servidor público que presida el acto y por lo menos un licitante, si asistiere alguno</w:t>
      </w:r>
      <w:r w:rsidRPr="007F1A0D">
        <w:rPr>
          <w:rFonts w:asciiTheme="minorHAnsi" w:hAnsiTheme="minorHAnsi" w:cstheme="minorHAnsi"/>
          <w:color w:val="000000"/>
          <w:sz w:val="24"/>
          <w:szCs w:val="24"/>
        </w:rPr>
        <w:t>.</w:t>
      </w:r>
    </w:p>
    <w:p w:rsidR="002838DC" w:rsidRDefault="002838DC" w:rsidP="00264A66">
      <w:pPr>
        <w:pStyle w:val="3"/>
        <w:ind w:left="993" w:firstLine="0"/>
        <w:rPr>
          <w:rFonts w:asciiTheme="minorHAnsi" w:hAnsiTheme="minorHAnsi" w:cstheme="minorHAnsi"/>
          <w:color w:val="000000"/>
          <w:sz w:val="24"/>
          <w:szCs w:val="24"/>
        </w:rPr>
      </w:pPr>
    </w:p>
    <w:p w:rsidR="002B4139" w:rsidRPr="007F1A0D" w:rsidRDefault="002B4139" w:rsidP="00264A66">
      <w:pPr>
        <w:pStyle w:val="4"/>
        <w:numPr>
          <w:ilvl w:val="0"/>
          <w:numId w:val="6"/>
        </w:numPr>
        <w:tabs>
          <w:tab w:val="left" w:pos="540"/>
          <w:tab w:val="left" w:pos="993"/>
        </w:tabs>
        <w:jc w:val="both"/>
        <w:rPr>
          <w:rFonts w:asciiTheme="minorHAnsi" w:hAnsiTheme="minorHAnsi" w:cstheme="minorHAnsi"/>
          <w:sz w:val="24"/>
          <w:szCs w:val="24"/>
        </w:rPr>
      </w:pPr>
      <w:r w:rsidRPr="007F1A0D">
        <w:rPr>
          <w:rFonts w:asciiTheme="minorHAnsi" w:hAnsiTheme="minorHAnsi" w:cstheme="minorHAnsi"/>
          <w:sz w:val="24"/>
          <w:szCs w:val="24"/>
        </w:rPr>
        <w:t xml:space="preserve">PROPUESTA ECONÓMICA: </w:t>
      </w:r>
      <w:r w:rsidRPr="007F1A0D">
        <w:rPr>
          <w:rFonts w:asciiTheme="minorHAnsi" w:hAnsiTheme="minorHAnsi" w:cstheme="minorHAnsi"/>
          <w:b w:val="0"/>
          <w:sz w:val="24"/>
          <w:szCs w:val="24"/>
        </w:rPr>
        <w:t>Proporcionando toda la información contenida en</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el</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 xml:space="preserve"> formato proporcionado en el </w:t>
      </w:r>
      <w:r w:rsidRPr="007F1A0D">
        <w:rPr>
          <w:rFonts w:asciiTheme="minorHAnsi" w:hAnsiTheme="minorHAnsi" w:cstheme="minorHAnsi"/>
          <w:sz w:val="24"/>
          <w:szCs w:val="24"/>
        </w:rPr>
        <w:t xml:space="preserve">Anexo </w:t>
      </w:r>
      <w:r w:rsidR="00264A66">
        <w:rPr>
          <w:rFonts w:asciiTheme="minorHAnsi" w:hAnsiTheme="minorHAnsi" w:cstheme="minorHAnsi"/>
          <w:sz w:val="24"/>
          <w:szCs w:val="24"/>
        </w:rPr>
        <w:t>8</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de estas bases de licitación.</w:t>
      </w:r>
    </w:p>
    <w:p w:rsidR="002B4139" w:rsidRPr="007F1A0D" w:rsidRDefault="002B4139" w:rsidP="00264A66">
      <w:pPr>
        <w:pStyle w:val="4"/>
        <w:tabs>
          <w:tab w:val="left" w:pos="540"/>
        </w:tabs>
        <w:ind w:left="993" w:firstLine="0"/>
        <w:jc w:val="both"/>
        <w:rPr>
          <w:rFonts w:asciiTheme="minorHAnsi" w:hAnsiTheme="minorHAnsi" w:cstheme="minorHAnsi"/>
          <w:color w:val="000000"/>
          <w:sz w:val="24"/>
          <w:szCs w:val="24"/>
        </w:rPr>
      </w:pPr>
      <w:r w:rsidRPr="007F1A0D">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7F1A0D" w:rsidRDefault="002B4139" w:rsidP="00264A66">
      <w:pPr>
        <w:pStyle w:val="3"/>
        <w:ind w:left="993" w:firstLine="0"/>
        <w:rPr>
          <w:rFonts w:asciiTheme="minorHAnsi" w:hAnsiTheme="minorHAnsi" w:cstheme="minorHAnsi"/>
          <w:color w:val="000000"/>
          <w:sz w:val="24"/>
          <w:szCs w:val="24"/>
        </w:rPr>
      </w:pPr>
      <w:r w:rsidRPr="007F1A0D">
        <w:rPr>
          <w:rFonts w:asciiTheme="minorHAnsi" w:hAnsiTheme="minorHAnsi" w:cstheme="minorHAnsi"/>
          <w:b/>
          <w:color w:val="000000"/>
          <w:sz w:val="24"/>
          <w:szCs w:val="24"/>
        </w:rPr>
        <w:t>Este documento será rubricado por el servidor público que presida el acto y por lo menos un licitante, si asistiere alguno</w:t>
      </w:r>
      <w:r w:rsidRPr="007F1A0D">
        <w:rPr>
          <w:rFonts w:asciiTheme="minorHAnsi" w:hAnsiTheme="minorHAnsi" w:cstheme="minorHAnsi"/>
          <w:color w:val="000000"/>
          <w:sz w:val="24"/>
          <w:szCs w:val="24"/>
        </w:rPr>
        <w:t>.</w:t>
      </w:r>
    </w:p>
    <w:p w:rsidR="0093569F" w:rsidRDefault="0093569F" w:rsidP="0093569F">
      <w:pPr>
        <w:pStyle w:val="3"/>
        <w:tabs>
          <w:tab w:val="left" w:pos="851"/>
        </w:tabs>
        <w:ind w:left="0" w:right="18" w:firstLine="0"/>
        <w:rPr>
          <w:rFonts w:ascii="Calibri" w:hAnsi="Calibri" w:cs="Calibri"/>
          <w:color w:val="000000"/>
        </w:rPr>
      </w:pPr>
    </w:p>
    <w:p w:rsidR="0093569F" w:rsidRDefault="0093569F" w:rsidP="0093569F">
      <w:pPr>
        <w:pStyle w:val="3"/>
        <w:ind w:left="284"/>
        <w:rPr>
          <w:rFonts w:ascii="Calibri" w:hAnsi="Calibri" w:cs="Calibri"/>
          <w:color w:val="000000"/>
        </w:rPr>
      </w:pPr>
      <w:r>
        <w:rPr>
          <w:rFonts w:asciiTheme="minorHAnsi" w:hAnsiTheme="minorHAnsi" w:cs="Arial"/>
          <w:color w:val="000000"/>
          <w:sz w:val="12"/>
          <w:szCs w:val="12"/>
        </w:rPr>
        <w:t> </w:t>
      </w:r>
    </w:p>
    <w:p w:rsidR="0093569F" w:rsidRPr="0093569F" w:rsidRDefault="0093569F" w:rsidP="0093569F">
      <w:pPr>
        <w:pStyle w:val="3"/>
        <w:tabs>
          <w:tab w:val="left" w:pos="851"/>
          <w:tab w:val="left" w:pos="1080"/>
        </w:tabs>
        <w:ind w:left="990" w:right="40" w:hanging="270"/>
        <w:rPr>
          <w:rFonts w:ascii="Calibri" w:hAnsi="Calibri" w:cs="Calibri"/>
          <w:color w:val="000000"/>
          <w:sz w:val="24"/>
          <w:szCs w:val="24"/>
        </w:rPr>
      </w:pPr>
      <w:r>
        <w:rPr>
          <w:rFonts w:asciiTheme="minorHAnsi" w:hAnsiTheme="minorHAnsi" w:cstheme="minorHAnsi"/>
          <w:b/>
          <w:bCs/>
          <w:color w:val="000000"/>
          <w:sz w:val="24"/>
          <w:szCs w:val="24"/>
        </w:rPr>
        <w:lastRenderedPageBreak/>
        <w:t>c</w:t>
      </w:r>
      <w:r w:rsidRPr="0093569F">
        <w:rPr>
          <w:rFonts w:asciiTheme="minorHAnsi" w:hAnsiTheme="minorHAnsi" w:cstheme="minorHAnsi"/>
          <w:b/>
          <w:bCs/>
          <w:color w:val="000000"/>
          <w:sz w:val="24"/>
          <w:szCs w:val="24"/>
        </w:rPr>
        <w:t>)</w:t>
      </w:r>
      <w:r>
        <w:rPr>
          <w:b/>
          <w:bCs/>
          <w:color w:val="000000"/>
          <w:sz w:val="24"/>
          <w:szCs w:val="24"/>
        </w:rPr>
        <w:t>  </w:t>
      </w:r>
      <w:r w:rsidRPr="0093569F">
        <w:rPr>
          <w:rFonts w:asciiTheme="minorHAnsi" w:hAnsiTheme="minorHAnsi" w:cs="Arial"/>
          <w:b/>
          <w:bCs/>
          <w:color w:val="000000"/>
          <w:sz w:val="24"/>
          <w:szCs w:val="24"/>
        </w:rPr>
        <w:t xml:space="preserve">ACUSE DE RECIBO DE DOCUMENTOS:  </w:t>
      </w:r>
      <w:r w:rsidRPr="0093569F">
        <w:rPr>
          <w:rFonts w:asciiTheme="minorHAnsi" w:hAnsiTheme="minorHAnsi" w:cs="Arial"/>
          <w:color w:val="000000"/>
          <w:sz w:val="24"/>
          <w:szCs w:val="24"/>
        </w:rPr>
        <w:t xml:space="preserve">Se recomienda que el licitante integre a su propuesta el formato </w:t>
      </w:r>
      <w:r w:rsidRPr="0093569F">
        <w:rPr>
          <w:rFonts w:asciiTheme="minorHAnsi" w:hAnsiTheme="minorHAnsi" w:cs="Arial"/>
          <w:b/>
          <w:bCs/>
          <w:color w:val="000000"/>
          <w:sz w:val="24"/>
          <w:szCs w:val="24"/>
        </w:rPr>
        <w:t>Anexo 9</w:t>
      </w:r>
      <w:r w:rsidRPr="0093569F">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 </w:t>
      </w:r>
    </w:p>
    <w:p w:rsidR="0093569F" w:rsidRPr="007F1A0D" w:rsidRDefault="0093569F" w:rsidP="002B4139">
      <w:pPr>
        <w:pStyle w:val="3"/>
        <w:ind w:left="709" w:firstLine="0"/>
        <w:rPr>
          <w:rFonts w:asciiTheme="minorHAnsi" w:hAnsiTheme="minorHAnsi" w:cstheme="minorHAnsi"/>
          <w:color w:val="000000"/>
          <w:sz w:val="24"/>
          <w:szCs w:val="24"/>
        </w:rPr>
      </w:pPr>
    </w:p>
    <w:p w:rsidR="002B4139" w:rsidRPr="007F1A0D" w:rsidRDefault="002B4139" w:rsidP="002B4139">
      <w:pPr>
        <w:spacing w:line="240" w:lineRule="exact"/>
        <w:ind w:left="709"/>
        <w:jc w:val="both"/>
        <w:rPr>
          <w:rFonts w:asciiTheme="minorHAnsi" w:hAnsiTheme="minorHAnsi" w:cstheme="minorHAnsi"/>
          <w:b/>
          <w:sz w:val="24"/>
          <w:szCs w:val="24"/>
        </w:rPr>
      </w:pPr>
      <w:r w:rsidRPr="007F1A0D">
        <w:rPr>
          <w:rFonts w:asciiTheme="minorHAnsi" w:hAnsiTheme="minorHAnsi" w:cstheme="minorHAnsi"/>
          <w:b/>
          <w:sz w:val="24"/>
          <w:szCs w:val="24"/>
        </w:rPr>
        <w:t>6.3.- PERIODO DE VIGENCIA DE LA PROPOSICIÓN:</w:t>
      </w:r>
    </w:p>
    <w:p w:rsidR="002B4139" w:rsidRPr="007F1A0D" w:rsidRDefault="002B4139" w:rsidP="002B4139">
      <w:pPr>
        <w:spacing w:line="240" w:lineRule="exact"/>
        <w:ind w:left="709"/>
        <w:jc w:val="both"/>
        <w:rPr>
          <w:rFonts w:asciiTheme="minorHAnsi" w:hAnsiTheme="minorHAnsi" w:cstheme="minorHAnsi"/>
          <w:sz w:val="24"/>
          <w:szCs w:val="24"/>
        </w:rPr>
      </w:pPr>
    </w:p>
    <w:p w:rsidR="002455C4"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La proposición tendrá una vigencia obligatoria de cuando menos 30 (treinta) días naturales contados a partir de la fecha de su apertura.</w:t>
      </w:r>
    </w:p>
    <w:p w:rsidR="002B4139"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 xml:space="preserve"> </w:t>
      </w:r>
    </w:p>
    <w:p w:rsidR="002B4139"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7F1A0D" w:rsidRDefault="000A77F9" w:rsidP="002B4139">
      <w:pPr>
        <w:pStyle w:val="2"/>
        <w:tabs>
          <w:tab w:val="left" w:pos="450"/>
          <w:tab w:val="left" w:pos="720"/>
        </w:tabs>
        <w:ind w:left="709"/>
        <w:rPr>
          <w:rFonts w:asciiTheme="minorHAnsi" w:hAnsiTheme="minorHAnsi" w:cstheme="minorHAnsi"/>
          <w:b/>
          <w:sz w:val="24"/>
        </w:rPr>
      </w:pPr>
    </w:p>
    <w:p w:rsidR="00F96C46" w:rsidRPr="007F1A0D" w:rsidRDefault="006E52DD" w:rsidP="00F96C46">
      <w:pPr>
        <w:pStyle w:val="2"/>
        <w:ind w:left="709"/>
        <w:rPr>
          <w:rFonts w:asciiTheme="minorHAnsi" w:hAnsiTheme="minorHAnsi" w:cstheme="minorHAnsi"/>
          <w:b/>
          <w:sz w:val="24"/>
        </w:rPr>
      </w:pPr>
      <w:r w:rsidRPr="007F1A0D">
        <w:rPr>
          <w:rFonts w:asciiTheme="minorHAnsi" w:hAnsiTheme="minorHAnsi" w:cstheme="minorHAnsi"/>
          <w:b/>
          <w:sz w:val="24"/>
        </w:rPr>
        <w:t xml:space="preserve">7.- </w:t>
      </w:r>
      <w:r w:rsidR="008575ED" w:rsidRPr="007F1A0D">
        <w:rPr>
          <w:rFonts w:asciiTheme="minorHAnsi" w:hAnsiTheme="minorHAnsi" w:cstheme="minorHAnsi"/>
          <w:b/>
          <w:sz w:val="24"/>
        </w:rPr>
        <w:t xml:space="preserve">  </w:t>
      </w:r>
      <w:r w:rsidR="00F96C46" w:rsidRPr="007F1A0D">
        <w:rPr>
          <w:rFonts w:asciiTheme="minorHAnsi" w:hAnsiTheme="minorHAnsi" w:cstheme="minorHAnsi"/>
          <w:b/>
          <w:sz w:val="24"/>
        </w:rPr>
        <w:t>IDENTIFICACIÓN DE LAS PROPOSICIONES:</w:t>
      </w:r>
    </w:p>
    <w:p w:rsidR="00F96C46" w:rsidRPr="007F1A0D" w:rsidRDefault="00F96C46" w:rsidP="00F96C46">
      <w:pPr>
        <w:pStyle w:val="2"/>
        <w:ind w:left="709"/>
        <w:rPr>
          <w:rFonts w:asciiTheme="minorHAnsi" w:hAnsiTheme="minorHAnsi" w:cstheme="minorHAnsi"/>
          <w:b/>
          <w:sz w:val="24"/>
        </w:rPr>
      </w:pPr>
    </w:p>
    <w:p w:rsidR="00F96C46" w:rsidRPr="007F1A0D" w:rsidRDefault="00F96C46" w:rsidP="00F96C46">
      <w:pPr>
        <w:pStyle w:val="2"/>
        <w:ind w:left="709"/>
        <w:rPr>
          <w:rFonts w:asciiTheme="minorHAnsi" w:hAnsiTheme="minorHAnsi" w:cstheme="minorHAnsi"/>
          <w:sz w:val="24"/>
        </w:rPr>
      </w:pPr>
      <w:r w:rsidRPr="007F1A0D">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7F1A0D" w:rsidRDefault="00F96C46" w:rsidP="00F96C46">
      <w:pPr>
        <w:pStyle w:val="2"/>
        <w:ind w:left="709"/>
        <w:rPr>
          <w:rFonts w:asciiTheme="minorHAnsi" w:hAnsiTheme="minorHAnsi" w:cstheme="minorHAnsi"/>
          <w:sz w:val="24"/>
        </w:rPr>
      </w:pPr>
    </w:p>
    <w:p w:rsidR="002E5D81" w:rsidRPr="007F1A0D" w:rsidRDefault="00F96C46" w:rsidP="00F96C46">
      <w:pPr>
        <w:pStyle w:val="2"/>
        <w:ind w:left="709"/>
        <w:rPr>
          <w:rFonts w:asciiTheme="minorHAnsi" w:hAnsiTheme="minorHAnsi" w:cstheme="minorHAnsi"/>
          <w:sz w:val="24"/>
        </w:rPr>
      </w:pPr>
      <w:r w:rsidRPr="007F1A0D">
        <w:rPr>
          <w:rFonts w:asciiTheme="minorHAnsi" w:hAnsiTheme="minorHAnsi" w:cstheme="minorHAnsi"/>
          <w:sz w:val="24"/>
        </w:rPr>
        <w:t>Estará dirigido al Comité de Adquisiciones de Ofic</w:t>
      </w:r>
      <w:r w:rsidR="002455C4" w:rsidRPr="007F1A0D">
        <w:rPr>
          <w:rFonts w:asciiTheme="minorHAnsi" w:hAnsiTheme="minorHAnsi" w:cstheme="minorHAnsi"/>
          <w:sz w:val="24"/>
        </w:rPr>
        <w:t>i</w:t>
      </w:r>
      <w:r w:rsidRPr="007F1A0D">
        <w:rPr>
          <w:rFonts w:asciiTheme="minorHAnsi" w:hAnsiTheme="minorHAnsi" w:cstheme="minorHAnsi"/>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64A66" w:rsidRPr="00264A66">
        <w:rPr>
          <w:rFonts w:asciiTheme="minorHAnsi" w:hAnsiTheme="minorHAnsi" w:cstheme="minorHAnsi"/>
          <w:b/>
          <w:bCs/>
          <w:sz w:val="24"/>
          <w:lang w:val="es-ES"/>
        </w:rPr>
        <w:t>Pólizas de seguro para la Comisión Estatal de Servicios Públicos de Tijuana</w:t>
      </w:r>
      <w:r w:rsidRPr="007F1A0D">
        <w:rPr>
          <w:rFonts w:asciiTheme="minorHAnsi" w:hAnsiTheme="minorHAnsi" w:cstheme="minorHAnsi"/>
          <w:sz w:val="24"/>
        </w:rPr>
        <w:t xml:space="preserve">” y el número de esta </w:t>
      </w:r>
      <w:r w:rsidR="002455C4" w:rsidRPr="007F1A0D">
        <w:rPr>
          <w:rFonts w:asciiTheme="minorHAnsi" w:hAnsiTheme="minorHAnsi" w:cstheme="minorHAnsi"/>
          <w:sz w:val="24"/>
        </w:rPr>
        <w:t>OM-</w:t>
      </w:r>
      <w:r w:rsidR="00264A66">
        <w:rPr>
          <w:rFonts w:asciiTheme="minorHAnsi" w:hAnsiTheme="minorHAnsi" w:cstheme="minorHAnsi"/>
          <w:sz w:val="24"/>
        </w:rPr>
        <w:t>CESPT-051-2021</w:t>
      </w:r>
      <w:r w:rsidRPr="007F1A0D">
        <w:rPr>
          <w:rFonts w:asciiTheme="minorHAnsi" w:hAnsiTheme="minorHAnsi" w:cstheme="minorHAnsi"/>
          <w:sz w:val="24"/>
        </w:rPr>
        <w:t>.</w:t>
      </w:r>
    </w:p>
    <w:p w:rsidR="00F96C46" w:rsidRPr="007F1A0D" w:rsidRDefault="00F96C46" w:rsidP="00F96C46">
      <w:pPr>
        <w:pStyle w:val="2"/>
        <w:ind w:left="709"/>
        <w:rPr>
          <w:rFonts w:asciiTheme="minorHAnsi" w:hAnsiTheme="minorHAnsi" w:cstheme="minorHAnsi"/>
          <w:bCs/>
          <w:sz w:val="24"/>
          <w:lang w:val="es-MX"/>
        </w:rPr>
      </w:pPr>
    </w:p>
    <w:p w:rsidR="001949BF" w:rsidRPr="001D7550" w:rsidRDefault="00302BC4" w:rsidP="001949BF">
      <w:pPr>
        <w:pStyle w:val="2"/>
        <w:keepNext/>
        <w:ind w:left="720"/>
        <w:rPr>
          <w:rFonts w:asciiTheme="minorHAnsi" w:hAnsiTheme="minorHAnsi" w:cstheme="minorHAnsi"/>
          <w:b/>
          <w:bCs/>
          <w:sz w:val="24"/>
        </w:rPr>
      </w:pPr>
      <w:r w:rsidRPr="001D7550">
        <w:rPr>
          <w:rFonts w:asciiTheme="minorHAnsi" w:hAnsiTheme="minorHAnsi" w:cstheme="minorHAnsi"/>
          <w:b/>
          <w:bCs/>
          <w:sz w:val="24"/>
        </w:rPr>
        <w:t>8</w:t>
      </w:r>
      <w:r w:rsidR="001949BF" w:rsidRPr="001D7550">
        <w:rPr>
          <w:rFonts w:asciiTheme="minorHAnsi" w:hAnsiTheme="minorHAnsi" w:cstheme="minorHAnsi"/>
          <w:b/>
          <w:bCs/>
          <w:sz w:val="24"/>
        </w:rPr>
        <w:t>.  ACTOS DEL PROCEDIMIENTO</w:t>
      </w:r>
    </w:p>
    <w:p w:rsidR="001949BF" w:rsidRPr="001D7550" w:rsidRDefault="001949BF" w:rsidP="001949BF">
      <w:pPr>
        <w:pStyle w:val="2"/>
        <w:keepNext/>
        <w:ind w:left="720"/>
        <w:rPr>
          <w:rFonts w:asciiTheme="minorHAnsi" w:hAnsiTheme="minorHAnsi" w:cstheme="minorHAnsi"/>
          <w:b/>
          <w:bCs/>
          <w:sz w:val="24"/>
        </w:rPr>
      </w:pPr>
    </w:p>
    <w:p w:rsidR="00576DD7" w:rsidRPr="007F1A0D" w:rsidRDefault="00302BC4" w:rsidP="001949BF">
      <w:pPr>
        <w:pStyle w:val="2"/>
        <w:keepNext/>
        <w:ind w:left="720"/>
        <w:rPr>
          <w:rFonts w:asciiTheme="minorHAnsi" w:hAnsiTheme="minorHAnsi" w:cstheme="minorHAnsi"/>
          <w:b/>
          <w:bCs/>
          <w:sz w:val="24"/>
        </w:rPr>
      </w:pPr>
      <w:r w:rsidRPr="001D7550">
        <w:rPr>
          <w:rFonts w:asciiTheme="minorHAnsi" w:hAnsiTheme="minorHAnsi" w:cstheme="minorHAnsi"/>
          <w:b/>
          <w:bCs/>
          <w:sz w:val="24"/>
        </w:rPr>
        <w:t>8</w:t>
      </w:r>
      <w:r w:rsidR="001949BF" w:rsidRPr="001D7550">
        <w:rPr>
          <w:rFonts w:asciiTheme="minorHAnsi" w:hAnsiTheme="minorHAnsi" w:cstheme="minorHAnsi"/>
          <w:b/>
          <w:bCs/>
          <w:sz w:val="24"/>
        </w:rPr>
        <w:t xml:space="preserve">.1  </w:t>
      </w:r>
      <w:r w:rsidR="00576DD7" w:rsidRPr="001D7550">
        <w:rPr>
          <w:rFonts w:asciiTheme="minorHAnsi" w:hAnsiTheme="minorHAnsi" w:cstheme="minorHAnsi"/>
          <w:b/>
          <w:bCs/>
          <w:sz w:val="24"/>
        </w:rPr>
        <w:t>JUNTA DE ACLARACIONES.</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El Comité podrá celebrar las juntas de aclaraciones que considere necesarias, atendiendo a las características de l</w:t>
      </w:r>
      <w:r w:rsidR="002455C4" w:rsidRPr="007F1A0D">
        <w:rPr>
          <w:rFonts w:asciiTheme="minorHAnsi" w:hAnsiTheme="minorHAnsi" w:cstheme="minorHAnsi"/>
          <w:sz w:val="24"/>
        </w:rPr>
        <w:t>a</w:t>
      </w:r>
      <w:r w:rsidRPr="007F1A0D">
        <w:rPr>
          <w:rFonts w:asciiTheme="minorHAnsi" w:hAnsiTheme="minorHAnsi" w:cstheme="minorHAnsi"/>
          <w:sz w:val="24"/>
        </w:rPr>
        <w:t xml:space="preserve">s </w:t>
      </w:r>
      <w:r w:rsidR="002455C4" w:rsidRPr="007F1A0D">
        <w:rPr>
          <w:rFonts w:asciiTheme="minorHAnsi" w:hAnsiTheme="minorHAnsi" w:cstheme="minorHAnsi"/>
          <w:sz w:val="24"/>
        </w:rPr>
        <w:t>pólizas</w:t>
      </w:r>
      <w:r w:rsidRPr="007F1A0D">
        <w:rPr>
          <w:rFonts w:asciiTheme="minorHAnsi" w:hAnsiTheme="minorHAnsi" w:cstheme="minorHAnsi"/>
          <w:sz w:val="24"/>
        </w:rPr>
        <w:t xml:space="preserve"> que se pretenden contratar, en las que solamente podrán formular aclaraciones las personas que hayan adquirido las bases correspondientes</w:t>
      </w:r>
      <w:r w:rsidR="00EF4CAF" w:rsidRPr="007F1A0D">
        <w:rPr>
          <w:rFonts w:asciiTheme="minorHAnsi" w:hAnsiTheme="minorHAnsi" w:cstheme="minorHAnsi"/>
          <w:sz w:val="24"/>
        </w:rPr>
        <w:t>, lo que acreditarán mediante la exhibición de copia del comprobante de pago. En caso contrario, únicamente se les permitirá su asistencia sin poder formular preguntas.</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w:t>
      </w:r>
      <w:r w:rsidR="00EF4CAF" w:rsidRPr="007F1A0D">
        <w:rPr>
          <w:rFonts w:asciiTheme="minorHAnsi" w:hAnsiTheme="minorHAnsi" w:cstheme="minorHAnsi"/>
          <w:sz w:val="24"/>
        </w:rPr>
        <w:t xml:space="preserve">, debidamente suscrito por el licitante  o su representante legal, adjuntando copia del recibo de pago de bases </w:t>
      </w:r>
      <w:r w:rsidRPr="007F1A0D">
        <w:rPr>
          <w:rFonts w:asciiTheme="minorHAnsi" w:hAnsiTheme="minorHAnsi" w:cstheme="minorHAnsi"/>
          <w:sz w:val="24"/>
        </w:rPr>
        <w:t xml:space="preserve">y entregarlo en el domicilio ubicado en Tercer piso del Edificio del Poder Ejecutivo de Gobierno del Estado, Calzada Independencia #994, Centro Cívico de la Ciudad de Mexicali, Baja California C.P. 21000 </w:t>
      </w:r>
      <w:r w:rsidR="005D4827" w:rsidRPr="007F1A0D">
        <w:rPr>
          <w:rFonts w:asciiTheme="minorHAnsi" w:hAnsiTheme="minorHAnsi" w:cstheme="minorHAnsi"/>
          <w:sz w:val="24"/>
        </w:rPr>
        <w:t xml:space="preserve">adjuntando a su escrito versión digital editable misma que podrá ser </w:t>
      </w:r>
      <w:r w:rsidR="005D4827" w:rsidRPr="007F1A0D">
        <w:rPr>
          <w:rFonts w:asciiTheme="minorHAnsi" w:hAnsiTheme="minorHAnsi" w:cstheme="minorHAnsi"/>
          <w:sz w:val="24"/>
        </w:rPr>
        <w:lastRenderedPageBreak/>
        <w:t xml:space="preserve">entregada en un cd, </w:t>
      </w:r>
      <w:r w:rsidR="00EF4CAF" w:rsidRPr="007F1A0D">
        <w:rPr>
          <w:rFonts w:asciiTheme="minorHAnsi" w:hAnsiTheme="minorHAnsi" w:cstheme="minorHAnsi"/>
          <w:sz w:val="24"/>
        </w:rPr>
        <w:t xml:space="preserve">o </w:t>
      </w:r>
      <w:r w:rsidR="005D4827" w:rsidRPr="007F1A0D">
        <w:rPr>
          <w:rFonts w:asciiTheme="minorHAnsi" w:hAnsiTheme="minorHAnsi" w:cstheme="minorHAnsi"/>
          <w:sz w:val="24"/>
        </w:rPr>
        <w:t xml:space="preserve">en un </w:t>
      </w:r>
      <w:proofErr w:type="spellStart"/>
      <w:r w:rsidR="005D4827" w:rsidRPr="007F1A0D">
        <w:rPr>
          <w:rFonts w:asciiTheme="minorHAnsi" w:hAnsiTheme="minorHAnsi" w:cstheme="minorHAnsi"/>
          <w:sz w:val="24"/>
        </w:rPr>
        <w:t>usb</w:t>
      </w:r>
      <w:proofErr w:type="spellEnd"/>
      <w:r w:rsidR="005D4827" w:rsidRPr="007F1A0D">
        <w:rPr>
          <w:rFonts w:asciiTheme="minorHAnsi" w:hAnsiTheme="minorHAnsi" w:cstheme="minorHAnsi"/>
          <w:sz w:val="24"/>
        </w:rPr>
        <w:t xml:space="preserve"> que será devuelto en el mismo momento de su entrega </w:t>
      </w:r>
      <w:r w:rsidRPr="007F1A0D">
        <w:rPr>
          <w:rFonts w:asciiTheme="minorHAnsi" w:hAnsiTheme="minorHAnsi" w:cstheme="minorHAnsi"/>
          <w:sz w:val="24"/>
        </w:rPr>
        <w:t xml:space="preserve">o al correo electrónico </w:t>
      </w:r>
      <w:r w:rsidR="001D7550">
        <w:rPr>
          <w:rFonts w:asciiTheme="minorHAnsi" w:hAnsiTheme="minorHAnsi" w:cstheme="minorHAnsi"/>
          <w:sz w:val="24"/>
        </w:rPr>
        <w:t>kaguirre</w:t>
      </w:r>
      <w:r w:rsidR="002455C4" w:rsidRPr="007F1A0D">
        <w:rPr>
          <w:rFonts w:asciiTheme="minorHAnsi" w:hAnsiTheme="minorHAnsi" w:cstheme="minorHAnsi"/>
          <w:sz w:val="24"/>
        </w:rPr>
        <w:t>@baja.gob.mx.</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Para la mejor conducción del acto se recomienda que los cuestionarios sean enviados a más tardar con </w:t>
      </w:r>
      <w:r w:rsidR="008D0202" w:rsidRPr="007F1A0D">
        <w:rPr>
          <w:rFonts w:asciiTheme="minorHAnsi" w:hAnsiTheme="minorHAnsi" w:cstheme="minorHAnsi"/>
          <w:sz w:val="24"/>
        </w:rPr>
        <w:t>un</w:t>
      </w:r>
      <w:r w:rsidRPr="007F1A0D">
        <w:rPr>
          <w:rFonts w:asciiTheme="minorHAnsi" w:hAnsiTheme="minorHAnsi" w:cstheme="minorHAnsi"/>
          <w:sz w:val="24"/>
        </w:rPr>
        <w:t xml:space="preserve"> día hábil de antelación a la celebración del acto</w:t>
      </w:r>
      <w:r w:rsidR="008D0202" w:rsidRPr="007F1A0D">
        <w:rPr>
          <w:rFonts w:asciiTheme="minorHAnsi" w:hAnsiTheme="minorHAnsi" w:cstheme="minorHAnsi"/>
          <w:sz w:val="24"/>
        </w:rPr>
        <w:t xml:space="preserve">, es decir, a las </w:t>
      </w:r>
      <w:r w:rsidR="001D7550">
        <w:rPr>
          <w:rFonts w:asciiTheme="minorHAnsi" w:hAnsiTheme="minorHAnsi" w:cstheme="minorHAnsi"/>
          <w:b/>
          <w:sz w:val="24"/>
        </w:rPr>
        <w:t>13</w:t>
      </w:r>
      <w:r w:rsidR="008D0202" w:rsidRPr="007F1A0D">
        <w:rPr>
          <w:rFonts w:asciiTheme="minorHAnsi" w:hAnsiTheme="minorHAnsi" w:cstheme="minorHAnsi"/>
          <w:b/>
          <w:sz w:val="24"/>
        </w:rPr>
        <w:t>:30 horas del día 2</w:t>
      </w:r>
      <w:r w:rsidR="001D7550">
        <w:rPr>
          <w:rFonts w:asciiTheme="minorHAnsi" w:hAnsiTheme="minorHAnsi" w:cstheme="minorHAnsi"/>
          <w:b/>
          <w:sz w:val="24"/>
        </w:rPr>
        <w:t>2</w:t>
      </w:r>
      <w:r w:rsidR="008D0202" w:rsidRPr="007F1A0D">
        <w:rPr>
          <w:rFonts w:asciiTheme="minorHAnsi" w:hAnsiTheme="minorHAnsi" w:cstheme="minorHAnsi"/>
          <w:b/>
          <w:sz w:val="24"/>
        </w:rPr>
        <w:t xml:space="preserve"> de </w:t>
      </w:r>
      <w:r w:rsidR="001D7550">
        <w:rPr>
          <w:rFonts w:asciiTheme="minorHAnsi" w:hAnsiTheme="minorHAnsi" w:cstheme="minorHAnsi"/>
          <w:b/>
          <w:sz w:val="24"/>
        </w:rPr>
        <w:t>marzo</w:t>
      </w:r>
      <w:r w:rsidR="008D0202" w:rsidRPr="007F1A0D">
        <w:rPr>
          <w:rFonts w:asciiTheme="minorHAnsi" w:hAnsiTheme="minorHAnsi" w:cstheme="minorHAnsi"/>
          <w:b/>
          <w:sz w:val="24"/>
        </w:rPr>
        <w:t xml:space="preserve"> de 202</w:t>
      </w:r>
      <w:r w:rsidR="001D7550">
        <w:rPr>
          <w:rFonts w:asciiTheme="minorHAnsi" w:hAnsiTheme="minorHAnsi" w:cstheme="minorHAnsi"/>
          <w:b/>
          <w:sz w:val="24"/>
        </w:rPr>
        <w:t>1</w:t>
      </w:r>
      <w:r w:rsidR="008D0202" w:rsidRPr="007F1A0D">
        <w:rPr>
          <w:rFonts w:asciiTheme="minorHAnsi" w:hAnsiTheme="minorHAnsi" w:cstheme="minorHAnsi"/>
          <w:sz w:val="24"/>
        </w:rPr>
        <w:t>, dicho acto está</w:t>
      </w:r>
      <w:r w:rsidRPr="007F1A0D">
        <w:rPr>
          <w:rFonts w:asciiTheme="minorHAnsi" w:hAnsiTheme="minorHAnsi" w:cstheme="minorHAnsi"/>
          <w:sz w:val="24"/>
        </w:rPr>
        <w:t xml:space="preserve"> programado para el día </w:t>
      </w:r>
      <w:r w:rsidR="001D7550" w:rsidRPr="0092129F">
        <w:rPr>
          <w:rFonts w:asciiTheme="minorHAnsi" w:hAnsiTheme="minorHAnsi" w:cstheme="minorHAnsi"/>
          <w:b/>
          <w:sz w:val="24"/>
        </w:rPr>
        <w:t>23</w:t>
      </w:r>
      <w:r w:rsidR="002455C4" w:rsidRPr="0092129F">
        <w:rPr>
          <w:rFonts w:asciiTheme="minorHAnsi" w:hAnsiTheme="minorHAnsi" w:cstheme="minorHAnsi"/>
          <w:b/>
          <w:sz w:val="24"/>
        </w:rPr>
        <w:t xml:space="preserve"> de </w:t>
      </w:r>
      <w:r w:rsidR="001D7550" w:rsidRPr="0092129F">
        <w:rPr>
          <w:rFonts w:asciiTheme="minorHAnsi" w:hAnsiTheme="minorHAnsi" w:cstheme="minorHAnsi"/>
          <w:b/>
          <w:sz w:val="24"/>
        </w:rPr>
        <w:t>marzo de 2021</w:t>
      </w:r>
      <w:r w:rsidRPr="0092129F">
        <w:rPr>
          <w:rFonts w:asciiTheme="minorHAnsi" w:hAnsiTheme="minorHAnsi" w:cstheme="minorHAnsi"/>
          <w:b/>
          <w:sz w:val="24"/>
        </w:rPr>
        <w:t xml:space="preserve"> a las </w:t>
      </w:r>
      <w:r w:rsidR="001D7550" w:rsidRPr="0092129F">
        <w:rPr>
          <w:rFonts w:asciiTheme="minorHAnsi" w:hAnsiTheme="minorHAnsi" w:cstheme="minorHAnsi"/>
          <w:b/>
          <w:sz w:val="24"/>
        </w:rPr>
        <w:t>13</w:t>
      </w:r>
      <w:r w:rsidR="002455C4" w:rsidRPr="0092129F">
        <w:rPr>
          <w:rFonts w:asciiTheme="minorHAnsi" w:hAnsiTheme="minorHAnsi" w:cstheme="minorHAnsi"/>
          <w:b/>
          <w:sz w:val="24"/>
        </w:rPr>
        <w:t>:30</w:t>
      </w:r>
      <w:r w:rsidRPr="007F1A0D">
        <w:rPr>
          <w:rFonts w:asciiTheme="minorHAnsi" w:hAnsiTheme="minorHAnsi" w:cstheme="minorHAnsi"/>
          <w:sz w:val="24"/>
        </w:rPr>
        <w:t xml:space="preserve"> horas en la Sala </w:t>
      </w:r>
      <w:r w:rsidR="001D7550">
        <w:rPr>
          <w:rFonts w:asciiTheme="minorHAnsi" w:hAnsiTheme="minorHAnsi" w:cstheme="minorHAnsi"/>
          <w:sz w:val="24"/>
        </w:rPr>
        <w:t>de juntas de la Dirección de Adquisiciones de Oficialía Mayor de Gobierno</w:t>
      </w:r>
      <w:r w:rsidRPr="007F1A0D">
        <w:rPr>
          <w:rFonts w:asciiTheme="minorHAnsi" w:hAnsiTheme="minorHAnsi" w:cstheme="minorHAnsi"/>
          <w:sz w:val="24"/>
        </w:rPr>
        <w:t>, ubicada en el Tercer piso del Edificio del Poder Ejecutivo de Gobierno del Estado, Calzada Independencia #994, Centro Cívico de la Ciudad de Mexicali, Baja California.</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 </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1D7550" w:rsidRDefault="001949BF" w:rsidP="001D7550">
      <w:pPr>
        <w:pStyle w:val="3"/>
        <w:ind w:left="720" w:right="-72" w:firstLine="0"/>
        <w:rPr>
          <w:rFonts w:asciiTheme="minorHAnsi" w:hAnsiTheme="minorHAnsi" w:cstheme="minorHAnsi"/>
          <w:sz w:val="24"/>
        </w:rPr>
      </w:pPr>
      <w:r w:rsidRPr="007F1A0D">
        <w:rPr>
          <w:rFonts w:asciiTheme="minorHAnsi" w:hAnsiTheme="minorHAnsi" w:cstheme="minorHAnsi"/>
          <w:sz w:val="24"/>
        </w:rPr>
        <w:t xml:space="preserve"> </w:t>
      </w:r>
    </w:p>
    <w:p w:rsidR="006C5ACD" w:rsidRPr="007F1A0D" w:rsidRDefault="00485287" w:rsidP="006C5ACD">
      <w:pPr>
        <w:ind w:left="720"/>
        <w:jc w:val="both"/>
        <w:rPr>
          <w:rFonts w:asciiTheme="minorHAnsi" w:hAnsiTheme="minorHAnsi" w:cstheme="minorHAnsi"/>
          <w:b/>
          <w:sz w:val="24"/>
          <w:szCs w:val="24"/>
        </w:rPr>
      </w:pPr>
      <w:r w:rsidRPr="007F1A0D">
        <w:rPr>
          <w:rFonts w:asciiTheme="minorHAnsi" w:hAnsiTheme="minorHAnsi" w:cstheme="minorHAnsi"/>
          <w:b/>
          <w:sz w:val="24"/>
          <w:szCs w:val="24"/>
        </w:rPr>
        <w:t>8</w:t>
      </w:r>
      <w:r w:rsidR="006C5ACD" w:rsidRPr="007F1A0D">
        <w:rPr>
          <w:rFonts w:asciiTheme="minorHAnsi" w:hAnsiTheme="minorHAnsi" w:cstheme="minorHAnsi"/>
          <w:b/>
          <w:sz w:val="24"/>
          <w:szCs w:val="24"/>
        </w:rPr>
        <w:t>.</w:t>
      </w:r>
      <w:r w:rsidRPr="007F1A0D">
        <w:rPr>
          <w:rFonts w:asciiTheme="minorHAnsi" w:hAnsiTheme="minorHAnsi" w:cstheme="minorHAnsi"/>
          <w:b/>
          <w:sz w:val="24"/>
          <w:szCs w:val="24"/>
        </w:rPr>
        <w:t>2</w:t>
      </w:r>
      <w:r w:rsidR="006C5ACD" w:rsidRPr="007F1A0D">
        <w:rPr>
          <w:rFonts w:asciiTheme="minorHAnsi" w:hAnsiTheme="minorHAnsi" w:cstheme="minorHAnsi"/>
          <w:b/>
          <w:sz w:val="24"/>
          <w:szCs w:val="24"/>
        </w:rPr>
        <w:t xml:space="preserve"> ACTO DE PRESENTACIÓN Y APERTURA DE PROPOSICIONES</w:t>
      </w:r>
    </w:p>
    <w:p w:rsidR="006C5ACD" w:rsidRPr="007F1A0D" w:rsidRDefault="006C5ACD" w:rsidP="00F905A2">
      <w:pPr>
        <w:pStyle w:val="3"/>
        <w:tabs>
          <w:tab w:val="left" w:pos="1620"/>
        </w:tabs>
        <w:ind w:left="709" w:firstLine="0"/>
        <w:rPr>
          <w:rFonts w:asciiTheme="minorHAnsi" w:hAnsiTheme="minorHAnsi" w:cstheme="minorHAnsi"/>
          <w:b/>
          <w:sz w:val="24"/>
          <w:u w:val="single"/>
        </w:rPr>
      </w:pPr>
      <w:r w:rsidRPr="007F1A0D">
        <w:rPr>
          <w:rFonts w:asciiTheme="minorHAnsi" w:hAnsiTheme="minorHAnsi" w:cstheme="minorHAnsi"/>
          <w:sz w:val="24"/>
        </w:rPr>
        <w:t>Las proposiciones deberán ser presentadas  por los licitantes, conforme</w:t>
      </w:r>
      <w:r w:rsidR="001B0CEC" w:rsidRPr="007F1A0D">
        <w:rPr>
          <w:rFonts w:asciiTheme="minorHAnsi" w:hAnsiTheme="minorHAnsi" w:cstheme="minorHAnsi"/>
          <w:sz w:val="24"/>
        </w:rPr>
        <w:t xml:space="preserve"> a lo indicado en el artículo 31</w:t>
      </w:r>
      <w:r w:rsidRPr="007F1A0D">
        <w:rPr>
          <w:rFonts w:asciiTheme="minorHAnsi" w:hAnsiTheme="minorHAnsi" w:cstheme="minorHAnsi"/>
          <w:sz w:val="24"/>
        </w:rPr>
        <w:t xml:space="preserve"> de “La Ley” en </w:t>
      </w:r>
      <w:r w:rsidR="005D4827" w:rsidRPr="007F1A0D">
        <w:rPr>
          <w:rFonts w:asciiTheme="minorHAnsi" w:hAnsiTheme="minorHAnsi" w:cstheme="minorHAnsi"/>
          <w:sz w:val="24"/>
        </w:rPr>
        <w:t xml:space="preserve">la </w:t>
      </w:r>
      <w:r w:rsidR="005D4827" w:rsidRPr="007F1A0D">
        <w:rPr>
          <w:rFonts w:asciiTheme="minorHAnsi" w:hAnsiTheme="minorHAnsi" w:cstheme="minorHAnsi"/>
          <w:b/>
          <w:sz w:val="24"/>
        </w:rPr>
        <w:t xml:space="preserve">Sala </w:t>
      </w:r>
      <w:r w:rsidR="001D7550">
        <w:rPr>
          <w:rFonts w:asciiTheme="minorHAnsi" w:hAnsiTheme="minorHAnsi" w:cstheme="minorHAnsi"/>
          <w:b/>
          <w:sz w:val="24"/>
        </w:rPr>
        <w:t>de Juntas de la Dirección de Adquisiciones de Oficialía Mayor de Gobierno</w:t>
      </w:r>
      <w:r w:rsidR="005D4827" w:rsidRPr="007F1A0D">
        <w:rPr>
          <w:rFonts w:asciiTheme="minorHAnsi" w:hAnsiTheme="minorHAnsi" w:cstheme="minorHAnsi"/>
          <w:b/>
          <w:sz w:val="24"/>
        </w:rPr>
        <w:t>, ubicada en el Tercer piso del Edificio del Poder Ejecutivo de Gobierno del Estado, Calzada Independencia #994, Centro Cívico de la Ciudad de Mexicali</w:t>
      </w:r>
      <w:r w:rsidR="005D4827" w:rsidRPr="007F1A0D">
        <w:rPr>
          <w:rFonts w:asciiTheme="minorHAnsi" w:hAnsiTheme="minorHAnsi" w:cstheme="minorHAnsi"/>
          <w:sz w:val="24"/>
        </w:rPr>
        <w:t xml:space="preserve">, </w:t>
      </w:r>
      <w:r w:rsidR="005D4827" w:rsidRPr="001D7550">
        <w:rPr>
          <w:rFonts w:asciiTheme="minorHAnsi" w:hAnsiTheme="minorHAnsi" w:cstheme="minorHAnsi"/>
          <w:b/>
          <w:sz w:val="24"/>
        </w:rPr>
        <w:t>Baja California</w:t>
      </w:r>
      <w:r w:rsidR="005D4827" w:rsidRPr="007F1A0D">
        <w:rPr>
          <w:rFonts w:asciiTheme="minorHAnsi" w:hAnsiTheme="minorHAnsi" w:cstheme="minorHAnsi"/>
          <w:sz w:val="24"/>
        </w:rPr>
        <w:t xml:space="preserve"> </w:t>
      </w:r>
      <w:r w:rsidRPr="007F1A0D">
        <w:rPr>
          <w:rFonts w:asciiTheme="minorHAnsi" w:hAnsiTheme="minorHAnsi" w:cstheme="minorHAnsi"/>
          <w:sz w:val="24"/>
        </w:rPr>
        <w:t xml:space="preserve">a más tardar a las </w:t>
      </w:r>
      <w:r w:rsidR="001D7550">
        <w:rPr>
          <w:rFonts w:asciiTheme="minorHAnsi" w:hAnsiTheme="minorHAnsi" w:cstheme="minorHAnsi"/>
          <w:b/>
          <w:sz w:val="24"/>
        </w:rPr>
        <w:t>10:00</w:t>
      </w:r>
      <w:r w:rsidRPr="007F1A0D">
        <w:rPr>
          <w:rFonts w:asciiTheme="minorHAnsi" w:hAnsiTheme="minorHAnsi" w:cstheme="minorHAnsi"/>
          <w:b/>
          <w:sz w:val="24"/>
        </w:rPr>
        <w:t xml:space="preserve"> horas del </w:t>
      </w:r>
      <w:r w:rsidR="00695FED" w:rsidRPr="007F1A0D">
        <w:rPr>
          <w:rFonts w:asciiTheme="minorHAnsi" w:hAnsiTheme="minorHAnsi" w:cstheme="minorHAnsi"/>
          <w:b/>
          <w:sz w:val="24"/>
        </w:rPr>
        <w:t xml:space="preserve">día </w:t>
      </w:r>
      <w:r w:rsidR="001D7550">
        <w:rPr>
          <w:rFonts w:asciiTheme="minorHAnsi" w:hAnsiTheme="minorHAnsi" w:cstheme="minorHAnsi"/>
          <w:b/>
          <w:sz w:val="24"/>
        </w:rPr>
        <w:t>29</w:t>
      </w:r>
      <w:r w:rsidR="000F6E85" w:rsidRPr="007F1A0D">
        <w:rPr>
          <w:rFonts w:asciiTheme="minorHAnsi" w:hAnsiTheme="minorHAnsi" w:cstheme="minorHAnsi"/>
          <w:b/>
          <w:sz w:val="24"/>
        </w:rPr>
        <w:t xml:space="preserve"> de </w:t>
      </w:r>
      <w:r w:rsidR="001D7550">
        <w:rPr>
          <w:rFonts w:asciiTheme="minorHAnsi" w:hAnsiTheme="minorHAnsi" w:cstheme="minorHAnsi"/>
          <w:b/>
          <w:sz w:val="24"/>
        </w:rPr>
        <w:t>marzo</w:t>
      </w:r>
      <w:r w:rsidR="000F6E85" w:rsidRPr="007F1A0D">
        <w:rPr>
          <w:rFonts w:asciiTheme="minorHAnsi" w:hAnsiTheme="minorHAnsi" w:cstheme="minorHAnsi"/>
          <w:b/>
          <w:sz w:val="24"/>
        </w:rPr>
        <w:t xml:space="preserve"> de 202</w:t>
      </w:r>
      <w:r w:rsidR="001D7550">
        <w:rPr>
          <w:rFonts w:asciiTheme="minorHAnsi" w:hAnsiTheme="minorHAnsi" w:cstheme="minorHAnsi"/>
          <w:b/>
          <w:sz w:val="24"/>
        </w:rPr>
        <w:t>1</w:t>
      </w:r>
      <w:r w:rsidRPr="007F1A0D">
        <w:rPr>
          <w:rFonts w:asciiTheme="minorHAnsi" w:hAnsiTheme="minorHAnsi" w:cstheme="minorHAnsi"/>
          <w:bCs/>
          <w:sz w:val="24"/>
        </w:rPr>
        <w:t>, o</w:t>
      </w:r>
      <w:r w:rsidR="008E4ABF" w:rsidRPr="007F1A0D">
        <w:rPr>
          <w:rFonts w:asciiTheme="minorHAnsi" w:hAnsiTheme="minorHAnsi" w:cstheme="minorHAnsi"/>
          <w:bCs/>
          <w:sz w:val="24"/>
        </w:rPr>
        <w:t xml:space="preserve"> enviarl</w:t>
      </w:r>
      <w:r w:rsidRPr="007F1A0D">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7F1A0D" w:rsidRDefault="002462E8" w:rsidP="006C5ACD">
      <w:pPr>
        <w:pStyle w:val="2"/>
        <w:ind w:left="720"/>
        <w:rPr>
          <w:rFonts w:asciiTheme="minorHAnsi" w:hAnsiTheme="minorHAnsi" w:cstheme="minorHAnsi"/>
          <w:sz w:val="24"/>
        </w:rPr>
      </w:pPr>
      <w:r w:rsidRPr="007F1A0D">
        <w:rPr>
          <w:rFonts w:asciiTheme="minorHAnsi" w:hAnsiTheme="minorHAnsi" w:cstheme="minorHAnsi"/>
          <w:b/>
          <w:sz w:val="24"/>
        </w:rPr>
        <w:t xml:space="preserve">  </w:t>
      </w:r>
    </w:p>
    <w:p w:rsidR="00493DF8" w:rsidRPr="007F1A0D"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7F1A0D">
        <w:rPr>
          <w:rFonts w:asciiTheme="minorHAnsi" w:hAnsiTheme="minorHAnsi" w:cstheme="minorHAnsi"/>
          <w:sz w:val="24"/>
        </w:rPr>
        <w:tab/>
      </w:r>
      <w:r w:rsidR="00493DF8" w:rsidRPr="007F1A0D">
        <w:rPr>
          <w:rFonts w:asciiTheme="minorHAnsi" w:hAnsiTheme="minorHAnsi" w:cstheme="minorHAnsi"/>
          <w:sz w:val="24"/>
        </w:rPr>
        <w:t>El</w:t>
      </w:r>
      <w:r w:rsidR="008E4ABF" w:rsidRPr="007F1A0D">
        <w:rPr>
          <w:rFonts w:asciiTheme="minorHAnsi" w:hAnsiTheme="minorHAnsi" w:cstheme="minorHAnsi"/>
          <w:sz w:val="24"/>
        </w:rPr>
        <w:t xml:space="preserve"> acto se llevará </w:t>
      </w:r>
      <w:r w:rsidR="00493DF8" w:rsidRPr="007F1A0D">
        <w:rPr>
          <w:rFonts w:asciiTheme="minorHAnsi" w:hAnsiTheme="minorHAnsi" w:cstheme="minorHAnsi"/>
          <w:sz w:val="24"/>
        </w:rPr>
        <w:t>conforme</w:t>
      </w:r>
      <w:r w:rsidR="00395DBC" w:rsidRPr="007F1A0D">
        <w:rPr>
          <w:rFonts w:asciiTheme="minorHAnsi" w:hAnsiTheme="minorHAnsi" w:cstheme="minorHAnsi"/>
          <w:sz w:val="24"/>
        </w:rPr>
        <w:t xml:space="preserve"> a lo señalado en el artículo 32</w:t>
      </w:r>
      <w:r w:rsidR="00493DF8" w:rsidRPr="007F1A0D">
        <w:rPr>
          <w:rFonts w:asciiTheme="minorHAnsi" w:hAnsiTheme="minorHAnsi" w:cstheme="minorHAnsi"/>
          <w:sz w:val="24"/>
        </w:rPr>
        <w:t xml:space="preserve"> de </w:t>
      </w:r>
      <w:r w:rsidR="00395DBC" w:rsidRPr="007F1A0D">
        <w:rPr>
          <w:rFonts w:asciiTheme="minorHAnsi" w:hAnsiTheme="minorHAnsi" w:cstheme="minorHAnsi"/>
          <w:sz w:val="24"/>
        </w:rPr>
        <w:t>“L</w:t>
      </w:r>
      <w:r w:rsidR="00493DF8" w:rsidRPr="007F1A0D">
        <w:rPr>
          <w:rFonts w:asciiTheme="minorHAnsi" w:hAnsiTheme="minorHAnsi" w:cstheme="minorHAnsi"/>
          <w:sz w:val="24"/>
        </w:rPr>
        <w:t>a Ley</w:t>
      </w:r>
      <w:r w:rsidR="00395DBC" w:rsidRPr="007F1A0D">
        <w:rPr>
          <w:rFonts w:asciiTheme="minorHAnsi" w:hAnsiTheme="minorHAnsi" w:cstheme="minorHAnsi"/>
          <w:sz w:val="24"/>
        </w:rPr>
        <w:t>”</w:t>
      </w:r>
      <w:r w:rsidR="00493DF8" w:rsidRPr="007F1A0D">
        <w:rPr>
          <w:rFonts w:asciiTheme="minorHAnsi" w:hAnsiTheme="minorHAnsi" w:cstheme="minorHAnsi"/>
          <w:sz w:val="24"/>
        </w:rPr>
        <w:t xml:space="preserve"> </w:t>
      </w:r>
      <w:r w:rsidR="00395DBC" w:rsidRPr="007F1A0D">
        <w:rPr>
          <w:rFonts w:asciiTheme="minorHAnsi" w:hAnsiTheme="minorHAnsi" w:cstheme="minorHAnsi"/>
          <w:sz w:val="24"/>
        </w:rPr>
        <w:t>y 33 al 35</w:t>
      </w:r>
      <w:r w:rsidR="00493DF8" w:rsidRPr="007F1A0D">
        <w:rPr>
          <w:rFonts w:asciiTheme="minorHAnsi" w:hAnsiTheme="minorHAnsi" w:cstheme="minorHAnsi"/>
          <w:sz w:val="24"/>
        </w:rPr>
        <w:t xml:space="preserve"> de su Reglamento de acuerdo a lo siguiente:</w:t>
      </w:r>
    </w:p>
    <w:p w:rsidR="00493DF8" w:rsidRPr="007F1A0D"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7F1A0D" w:rsidRDefault="00BF1DA5"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r>
      <w:r w:rsidR="0096162C" w:rsidRPr="007F1A0D">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7F1A0D">
          <w:rPr>
            <w:rFonts w:asciiTheme="minorHAnsi" w:hAnsiTheme="minorHAnsi" w:cstheme="minorHAnsi"/>
            <w:szCs w:val="24"/>
          </w:rPr>
          <w:t>La Convocante</w:t>
        </w:r>
      </w:smartTag>
      <w:r w:rsidR="0096162C" w:rsidRPr="007F1A0D">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F905A2">
      <w:pPr>
        <w:pStyle w:val="3"/>
        <w:ind w:left="709" w:right="18" w:firstLine="0"/>
        <w:rPr>
          <w:rFonts w:asciiTheme="minorHAnsi" w:hAnsiTheme="minorHAnsi" w:cstheme="minorHAnsi"/>
          <w:sz w:val="24"/>
          <w:szCs w:val="24"/>
        </w:rPr>
      </w:pPr>
      <w:r w:rsidRPr="007F1A0D">
        <w:rPr>
          <w:rFonts w:asciiTheme="minorHAnsi" w:hAnsiTheme="minorHAnsi" w:cstheme="minorHAnsi"/>
          <w:sz w:val="24"/>
          <w:szCs w:val="24"/>
        </w:rPr>
        <w:t xml:space="preserve">“La convocante” realizara el acto de presentación y apertura de proposiciones en su primera etapa </w:t>
      </w:r>
      <w:r w:rsidRPr="007F1A0D">
        <w:rPr>
          <w:rFonts w:asciiTheme="minorHAnsi" w:hAnsiTheme="minorHAnsi" w:cstheme="minorHAnsi"/>
          <w:bCs/>
          <w:sz w:val="24"/>
        </w:rPr>
        <w:t>a las</w:t>
      </w:r>
      <w:r w:rsidRPr="007F1A0D">
        <w:rPr>
          <w:rFonts w:asciiTheme="minorHAnsi" w:hAnsiTheme="minorHAnsi" w:cstheme="minorHAnsi"/>
          <w:b/>
          <w:sz w:val="24"/>
        </w:rPr>
        <w:t xml:space="preserve"> </w:t>
      </w:r>
      <w:r w:rsidR="009E11B3">
        <w:rPr>
          <w:rFonts w:asciiTheme="minorHAnsi" w:hAnsiTheme="minorHAnsi" w:cstheme="minorHAnsi"/>
          <w:b/>
          <w:sz w:val="24"/>
        </w:rPr>
        <w:t>10:00</w:t>
      </w:r>
      <w:r w:rsidR="00485287" w:rsidRPr="007F1A0D">
        <w:rPr>
          <w:rFonts w:asciiTheme="minorHAnsi" w:hAnsiTheme="minorHAnsi" w:cstheme="minorHAnsi"/>
          <w:b/>
          <w:sz w:val="24"/>
        </w:rPr>
        <w:t xml:space="preserve"> horas del día </w:t>
      </w:r>
      <w:r w:rsidR="009E11B3">
        <w:rPr>
          <w:rFonts w:asciiTheme="minorHAnsi" w:hAnsiTheme="minorHAnsi" w:cstheme="minorHAnsi"/>
          <w:b/>
          <w:sz w:val="24"/>
        </w:rPr>
        <w:t>29</w:t>
      </w:r>
      <w:r w:rsidR="000F6E85" w:rsidRPr="007F1A0D">
        <w:rPr>
          <w:rFonts w:asciiTheme="minorHAnsi" w:hAnsiTheme="minorHAnsi" w:cstheme="minorHAnsi"/>
          <w:b/>
          <w:sz w:val="24"/>
        </w:rPr>
        <w:t xml:space="preserve"> de </w:t>
      </w:r>
      <w:r w:rsidR="009E11B3">
        <w:rPr>
          <w:rFonts w:asciiTheme="minorHAnsi" w:hAnsiTheme="minorHAnsi" w:cstheme="minorHAnsi"/>
          <w:b/>
          <w:sz w:val="24"/>
        </w:rPr>
        <w:t>marzo de 2021</w:t>
      </w:r>
      <w:r w:rsidR="00485287" w:rsidRPr="007F1A0D">
        <w:rPr>
          <w:rFonts w:asciiTheme="minorHAnsi" w:hAnsiTheme="minorHAnsi" w:cstheme="minorHAnsi"/>
          <w:b/>
          <w:sz w:val="24"/>
        </w:rPr>
        <w:t xml:space="preserve"> </w:t>
      </w:r>
      <w:r w:rsidR="00C713F9" w:rsidRPr="007F1A0D">
        <w:rPr>
          <w:rFonts w:asciiTheme="minorHAnsi" w:hAnsiTheme="minorHAnsi" w:cstheme="minorHAnsi"/>
          <w:sz w:val="24"/>
        </w:rPr>
        <w:t>e</w:t>
      </w:r>
      <w:r w:rsidRPr="007F1A0D">
        <w:rPr>
          <w:rFonts w:asciiTheme="minorHAnsi" w:hAnsiTheme="minorHAnsi" w:cstheme="minorHAnsi"/>
          <w:sz w:val="24"/>
        </w:rPr>
        <w:t xml:space="preserve">n </w:t>
      </w:r>
      <w:r w:rsidRPr="007F1A0D">
        <w:rPr>
          <w:rFonts w:asciiTheme="minorHAnsi" w:hAnsiTheme="minorHAnsi" w:cstheme="minorHAnsi"/>
          <w:b/>
          <w:sz w:val="24"/>
        </w:rPr>
        <w:t xml:space="preserve">la </w:t>
      </w:r>
      <w:r w:rsidR="005D4827" w:rsidRPr="007F1A0D">
        <w:rPr>
          <w:rFonts w:asciiTheme="minorHAnsi" w:hAnsiTheme="minorHAnsi" w:cstheme="minorHAnsi"/>
          <w:b/>
          <w:sz w:val="24"/>
        </w:rPr>
        <w:t xml:space="preserve">Sala de Juntas de la Dirección de Adquisiciones de </w:t>
      </w:r>
      <w:r w:rsidR="005D4827" w:rsidRPr="007F1A0D">
        <w:rPr>
          <w:rFonts w:asciiTheme="minorHAnsi" w:hAnsiTheme="minorHAnsi" w:cstheme="minorHAnsi"/>
          <w:b/>
          <w:sz w:val="24"/>
        </w:rPr>
        <w:lastRenderedPageBreak/>
        <w:t>la Oficialía Mayor de Gobierno, ubicada en el Tercer piso del Edificio del Poder Ejecutivo de Gobierno del Estado, Calzada Independencia #994, Centro Cívico de la Ciudad de Mexicali</w:t>
      </w:r>
      <w:r w:rsidR="009E11B3">
        <w:rPr>
          <w:rFonts w:asciiTheme="minorHAnsi" w:hAnsiTheme="minorHAnsi" w:cstheme="minorHAnsi"/>
          <w:b/>
          <w:bCs/>
          <w:sz w:val="24"/>
          <w:szCs w:val="24"/>
          <w:lang w:val="es-MX"/>
        </w:rPr>
        <w:t xml:space="preserve">, </w:t>
      </w:r>
      <w:r w:rsidRPr="007F1A0D">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alguno de los requisitos exigidos.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 xml:space="preserve">De estimarlo necesario se podrá señalar nuevo lugar, fecha y hora en que se dará apertura a las propuestas económicas. </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3"/>
        <w:ind w:left="720" w:right="-72" w:firstLine="0"/>
        <w:rPr>
          <w:rFonts w:asciiTheme="minorHAnsi" w:hAnsiTheme="minorHAnsi" w:cstheme="minorHAnsi"/>
          <w:sz w:val="24"/>
        </w:rPr>
      </w:pPr>
      <w:r w:rsidRPr="007F1A0D">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F1A0D">
        <w:rPr>
          <w:rFonts w:asciiTheme="minorHAnsi" w:hAnsiTheme="minorHAnsi" w:cstheme="minorHAnsi"/>
          <w:szCs w:val="24"/>
        </w:rPr>
        <w:t xml:space="preserve"> </w:t>
      </w:r>
      <w:r w:rsidRPr="007F1A0D">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7F1A0D">
            <w:rPr>
              <w:rFonts w:asciiTheme="minorHAnsi" w:hAnsiTheme="minorHAnsi" w:cstheme="minorHAnsi"/>
              <w:sz w:val="24"/>
            </w:rPr>
            <w:t>la Dirección</w:t>
          </w:r>
        </w:smartTag>
        <w:r w:rsidRPr="007F1A0D">
          <w:rPr>
            <w:rFonts w:asciiTheme="minorHAnsi" w:hAnsiTheme="minorHAnsi" w:cstheme="minorHAnsi"/>
            <w:sz w:val="24"/>
          </w:rPr>
          <w:t xml:space="preserve"> Administrativa</w:t>
        </w:r>
      </w:smartTag>
      <w:r w:rsidRPr="007F1A0D">
        <w:rPr>
          <w:rFonts w:asciiTheme="minorHAnsi" w:hAnsiTheme="minorHAnsi" w:cstheme="minorHAnsi"/>
          <w:sz w:val="24"/>
        </w:rPr>
        <w:t xml:space="preserve">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en el domicilio  ya indicado, </w:t>
      </w:r>
      <w:r w:rsidR="00AC2416" w:rsidRPr="007F1A0D">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7F1A0D">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w:t>
      </w:r>
      <w:smartTag w:uri="urn:schemas-microsoft-com:office:smarttags" w:element="PersonName">
        <w:smartTagPr>
          <w:attr w:name="ProductID" w:val="La Convocante"/>
        </w:smartTagPr>
        <w:r w:rsidRPr="007F1A0D">
          <w:rPr>
            <w:rFonts w:asciiTheme="minorHAnsi" w:hAnsiTheme="minorHAnsi" w:cstheme="minorHAnsi"/>
            <w:szCs w:val="24"/>
          </w:rPr>
          <w:t>La Convocante</w:t>
        </w:r>
      </w:smartTag>
      <w:r w:rsidRPr="007F1A0D">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F905A2">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 xml:space="preserve">El acto de presentación y apertura de proposiciones segunda etapa tendrá verificativo </w:t>
      </w:r>
      <w:r w:rsidRPr="007F1A0D">
        <w:rPr>
          <w:rFonts w:asciiTheme="minorHAnsi" w:hAnsiTheme="minorHAnsi" w:cstheme="minorHAnsi"/>
          <w:bCs/>
        </w:rPr>
        <w:t>a las</w:t>
      </w:r>
      <w:r w:rsidRPr="007F1A0D">
        <w:rPr>
          <w:rFonts w:asciiTheme="minorHAnsi" w:hAnsiTheme="minorHAnsi" w:cstheme="minorHAnsi"/>
          <w:b/>
        </w:rPr>
        <w:t xml:space="preserve"> </w:t>
      </w:r>
      <w:r w:rsidR="009E11B3">
        <w:rPr>
          <w:rFonts w:asciiTheme="minorHAnsi" w:hAnsiTheme="minorHAnsi" w:cstheme="minorHAnsi"/>
          <w:b/>
        </w:rPr>
        <w:t>15</w:t>
      </w:r>
      <w:r w:rsidR="000F6E85" w:rsidRPr="007F1A0D">
        <w:rPr>
          <w:rFonts w:asciiTheme="minorHAnsi" w:hAnsiTheme="minorHAnsi" w:cstheme="minorHAnsi"/>
          <w:b/>
        </w:rPr>
        <w:t>:30</w:t>
      </w:r>
      <w:r w:rsidR="00485287" w:rsidRPr="007F1A0D">
        <w:rPr>
          <w:rFonts w:asciiTheme="minorHAnsi" w:hAnsiTheme="minorHAnsi" w:cstheme="minorHAnsi"/>
          <w:b/>
        </w:rPr>
        <w:t xml:space="preserve"> horas del día </w:t>
      </w:r>
      <w:r w:rsidR="000F6E85" w:rsidRPr="007F1A0D">
        <w:rPr>
          <w:rFonts w:asciiTheme="minorHAnsi" w:hAnsiTheme="minorHAnsi" w:cstheme="minorHAnsi"/>
          <w:b/>
        </w:rPr>
        <w:t xml:space="preserve">30 de </w:t>
      </w:r>
      <w:r w:rsidR="009E11B3">
        <w:rPr>
          <w:rFonts w:asciiTheme="minorHAnsi" w:hAnsiTheme="minorHAnsi" w:cstheme="minorHAnsi"/>
          <w:b/>
        </w:rPr>
        <w:t>marzo</w:t>
      </w:r>
      <w:r w:rsidR="000F6E85" w:rsidRPr="007F1A0D">
        <w:rPr>
          <w:rFonts w:asciiTheme="minorHAnsi" w:hAnsiTheme="minorHAnsi" w:cstheme="minorHAnsi"/>
          <w:b/>
        </w:rPr>
        <w:t xml:space="preserve"> de 202</w:t>
      </w:r>
      <w:r w:rsidR="009E11B3">
        <w:rPr>
          <w:rFonts w:asciiTheme="minorHAnsi" w:hAnsiTheme="minorHAnsi" w:cstheme="minorHAnsi"/>
          <w:b/>
        </w:rPr>
        <w:t>1</w:t>
      </w:r>
      <w:r w:rsidR="00485287" w:rsidRPr="007F1A0D">
        <w:rPr>
          <w:rFonts w:asciiTheme="minorHAnsi" w:hAnsiTheme="minorHAnsi" w:cstheme="minorHAnsi"/>
          <w:b/>
        </w:rPr>
        <w:t xml:space="preserve"> </w:t>
      </w:r>
      <w:r w:rsidRPr="007F1A0D">
        <w:rPr>
          <w:rFonts w:asciiTheme="minorHAnsi" w:hAnsiTheme="minorHAnsi" w:cstheme="minorHAnsi"/>
        </w:rPr>
        <w:t xml:space="preserve">en la </w:t>
      </w:r>
      <w:r w:rsidR="00AC2416" w:rsidRPr="007F1A0D">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7F1A0D">
        <w:rPr>
          <w:rFonts w:asciiTheme="minorHAnsi" w:hAnsiTheme="minorHAnsi" w:cstheme="minorHAnsi"/>
          <w:b/>
          <w:bCs/>
          <w:szCs w:val="24"/>
          <w:lang w:val="es-MX"/>
        </w:rPr>
        <w:t xml:space="preserve">. </w:t>
      </w:r>
      <w:r w:rsidRPr="007F1A0D">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3"/>
        <w:ind w:left="720" w:right="-72" w:firstLine="0"/>
        <w:rPr>
          <w:rFonts w:asciiTheme="minorHAnsi" w:hAnsiTheme="minorHAnsi" w:cstheme="minorHAnsi"/>
          <w:sz w:val="24"/>
        </w:rPr>
      </w:pPr>
      <w:r w:rsidRPr="007F1A0D">
        <w:rPr>
          <w:rFonts w:asciiTheme="minorHAnsi" w:hAnsiTheme="minorHAnsi" w:cstheme="minorHAnsi"/>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w:t>
      </w:r>
      <w:r w:rsidRPr="007F1A0D">
        <w:rPr>
          <w:rFonts w:asciiTheme="minorHAnsi" w:hAnsiTheme="minorHAnsi" w:cstheme="minorHAnsi"/>
          <w:sz w:val="24"/>
          <w:szCs w:val="24"/>
        </w:rPr>
        <w:lastRenderedPageBreak/>
        <w:t>partir de esa fecha a disposición de los que no hayan asistido,</w:t>
      </w:r>
      <w:r w:rsidRPr="007F1A0D">
        <w:rPr>
          <w:rFonts w:asciiTheme="minorHAnsi" w:hAnsiTheme="minorHAnsi" w:cstheme="minorHAnsi"/>
          <w:szCs w:val="24"/>
        </w:rPr>
        <w:t xml:space="preserve"> </w:t>
      </w:r>
      <w:r w:rsidRPr="007F1A0D">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7F1A0D">
            <w:rPr>
              <w:rFonts w:asciiTheme="minorHAnsi" w:hAnsiTheme="minorHAnsi" w:cstheme="minorHAnsi"/>
              <w:sz w:val="24"/>
            </w:rPr>
            <w:t>la Dirección</w:t>
          </w:r>
        </w:smartTag>
        <w:r w:rsidRPr="007F1A0D">
          <w:rPr>
            <w:rFonts w:asciiTheme="minorHAnsi" w:hAnsiTheme="minorHAnsi" w:cstheme="minorHAnsi"/>
            <w:sz w:val="24"/>
          </w:rPr>
          <w:t xml:space="preserve"> Administrativa</w:t>
        </w:r>
      </w:smartTag>
      <w:r w:rsidRPr="007F1A0D">
        <w:rPr>
          <w:rFonts w:asciiTheme="minorHAnsi" w:hAnsiTheme="minorHAnsi" w:cstheme="minorHAnsi"/>
          <w:sz w:val="24"/>
        </w:rPr>
        <w:t xml:space="preserve">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en el domicilio  ya indicado, </w:t>
      </w:r>
      <w:r w:rsidR="00AC2416" w:rsidRPr="007F1A0D">
        <w:rPr>
          <w:rFonts w:asciiTheme="minorHAnsi" w:hAnsiTheme="minorHAnsi" w:cstheme="minorHAnsi"/>
          <w:sz w:val="24"/>
        </w:rPr>
        <w:t xml:space="preserve">así mismo se publicará el mismo día en la página de internet de Gobierno del Estado: </w:t>
      </w:r>
      <w:hyperlink r:id="rId10" w:history="1">
        <w:r w:rsidR="00AC2416" w:rsidRPr="007F1A0D">
          <w:rPr>
            <w:rStyle w:val="Hipervnculo"/>
            <w:rFonts w:asciiTheme="minorHAnsi" w:hAnsiTheme="minorHAnsi" w:cstheme="minorHAnsi"/>
            <w:sz w:val="24"/>
          </w:rPr>
          <w:t>https://compras.ebajacalifornia.gob.mx</w:t>
        </w:r>
      </w:hyperlink>
      <w:r w:rsidR="00AC2416" w:rsidRPr="007F1A0D">
        <w:rPr>
          <w:rFonts w:asciiTheme="minorHAnsi" w:hAnsiTheme="minorHAnsi" w:cstheme="minorHAnsi"/>
          <w:sz w:val="24"/>
        </w:rPr>
        <w:t xml:space="preserve"> </w:t>
      </w:r>
      <w:r w:rsidRPr="007F1A0D">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F1A0D" w:rsidRDefault="0096162C" w:rsidP="0096162C">
      <w:pPr>
        <w:pStyle w:val="3"/>
        <w:ind w:left="720" w:right="-72" w:firstLine="0"/>
        <w:rPr>
          <w:rFonts w:asciiTheme="minorHAnsi" w:hAnsiTheme="minorHAnsi" w:cstheme="minorHAnsi"/>
          <w:sz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F1A0D" w:rsidRDefault="0096162C" w:rsidP="0096162C">
      <w:pPr>
        <w:pStyle w:val="3"/>
        <w:ind w:left="720" w:right="-72" w:firstLine="0"/>
        <w:rPr>
          <w:rFonts w:asciiTheme="minorHAnsi" w:hAnsiTheme="minorHAnsi" w:cstheme="minorHAnsi"/>
          <w:sz w:val="24"/>
          <w:szCs w:val="24"/>
        </w:rPr>
      </w:pPr>
    </w:p>
    <w:p w:rsidR="0096162C" w:rsidRPr="007F1A0D" w:rsidRDefault="0096162C" w:rsidP="0096162C">
      <w:pPr>
        <w:pStyle w:val="3"/>
        <w:ind w:left="720" w:right="18" w:firstLine="0"/>
        <w:rPr>
          <w:rFonts w:asciiTheme="minorHAnsi" w:hAnsiTheme="minorHAnsi" w:cstheme="minorHAnsi"/>
          <w:sz w:val="24"/>
        </w:rPr>
      </w:pPr>
      <w:r w:rsidRPr="007F1A0D">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7F1A0D">
        <w:rPr>
          <w:rFonts w:asciiTheme="minorHAnsi" w:hAnsiTheme="minorHAnsi" w:cstheme="minorHAnsi"/>
          <w:sz w:val="24"/>
        </w:rPr>
        <w:t>artículo</w:t>
      </w:r>
      <w:r w:rsidRPr="007F1A0D">
        <w:rPr>
          <w:rFonts w:asciiTheme="minorHAnsi" w:hAnsiTheme="minorHAnsi" w:cstheme="minorHAnsi"/>
          <w:sz w:val="24"/>
        </w:rPr>
        <w:t xml:space="preserve"> 33 de “La Ley” mismo que servirá como fundamento al fallo del procedimiento.</w:t>
      </w:r>
    </w:p>
    <w:p w:rsidR="008B7718" w:rsidRPr="007F1A0D" w:rsidRDefault="008B7718" w:rsidP="0096162C">
      <w:pPr>
        <w:pStyle w:val="3"/>
        <w:tabs>
          <w:tab w:val="left" w:pos="1620"/>
        </w:tabs>
        <w:ind w:left="720" w:firstLine="0"/>
        <w:rPr>
          <w:rFonts w:asciiTheme="minorHAnsi" w:hAnsiTheme="minorHAnsi" w:cstheme="minorHAnsi"/>
          <w:bCs/>
          <w:sz w:val="24"/>
        </w:rPr>
      </w:pPr>
    </w:p>
    <w:p w:rsidR="0096162C" w:rsidRPr="007F1A0D" w:rsidRDefault="0096162C" w:rsidP="00485287">
      <w:pPr>
        <w:pStyle w:val="3"/>
        <w:tabs>
          <w:tab w:val="left" w:pos="1620"/>
        </w:tabs>
        <w:ind w:left="720" w:firstLine="0"/>
        <w:rPr>
          <w:rFonts w:asciiTheme="minorHAnsi" w:hAnsiTheme="minorHAnsi" w:cstheme="minorHAnsi"/>
          <w:bCs/>
          <w:sz w:val="24"/>
        </w:rPr>
      </w:pPr>
      <w:r w:rsidRPr="007F1A0D">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7F1A0D">
        <w:rPr>
          <w:rFonts w:asciiTheme="minorHAnsi" w:hAnsiTheme="minorHAnsi" w:cstheme="minorHAnsi"/>
          <w:bCs/>
          <w:sz w:val="24"/>
        </w:rPr>
        <w:t>.</w:t>
      </w:r>
      <w:r w:rsidRPr="007F1A0D">
        <w:rPr>
          <w:rFonts w:asciiTheme="minorHAnsi" w:hAnsiTheme="minorHAnsi" w:cstheme="minorHAnsi"/>
          <w:bCs/>
          <w:sz w:val="24"/>
        </w:rPr>
        <w:tab/>
        <w:t xml:space="preserve">  </w:t>
      </w:r>
    </w:p>
    <w:p w:rsidR="00EC72BE" w:rsidRPr="007F1A0D" w:rsidRDefault="00EC72BE" w:rsidP="00485287">
      <w:pPr>
        <w:pStyle w:val="3"/>
        <w:tabs>
          <w:tab w:val="left" w:pos="1620"/>
        </w:tabs>
        <w:rPr>
          <w:rFonts w:asciiTheme="minorHAnsi" w:hAnsiTheme="minorHAnsi" w:cstheme="minorHAnsi"/>
          <w:bCs/>
          <w:sz w:val="24"/>
        </w:rPr>
      </w:pPr>
    </w:p>
    <w:p w:rsidR="008575ED" w:rsidRPr="007F1A0D" w:rsidRDefault="001B4628" w:rsidP="00485287">
      <w:pPr>
        <w:pStyle w:val="2"/>
        <w:ind w:left="720"/>
        <w:rPr>
          <w:rFonts w:asciiTheme="minorHAnsi" w:hAnsiTheme="minorHAnsi" w:cstheme="minorHAnsi"/>
          <w:b/>
          <w:sz w:val="24"/>
        </w:rPr>
      </w:pPr>
      <w:r w:rsidRPr="007F1A0D">
        <w:rPr>
          <w:rFonts w:asciiTheme="minorHAnsi" w:hAnsiTheme="minorHAnsi" w:cstheme="minorHAnsi"/>
          <w:b/>
          <w:sz w:val="24"/>
        </w:rPr>
        <w:t>9</w:t>
      </w:r>
      <w:r w:rsidR="008575ED" w:rsidRPr="007F1A0D">
        <w:rPr>
          <w:rFonts w:asciiTheme="minorHAnsi" w:hAnsiTheme="minorHAnsi" w:cstheme="minorHAnsi"/>
          <w:b/>
          <w:sz w:val="24"/>
        </w:rPr>
        <w:t>.</w:t>
      </w:r>
      <w:r w:rsidR="001A58AE" w:rsidRPr="007F1A0D">
        <w:rPr>
          <w:rFonts w:asciiTheme="minorHAnsi" w:hAnsiTheme="minorHAnsi" w:cstheme="minorHAnsi"/>
          <w:b/>
          <w:sz w:val="24"/>
        </w:rPr>
        <w:t xml:space="preserve"> </w:t>
      </w:r>
      <w:r w:rsidR="008575ED" w:rsidRPr="007F1A0D">
        <w:rPr>
          <w:rFonts w:asciiTheme="minorHAnsi" w:hAnsiTheme="minorHAnsi" w:cstheme="minorHAnsi"/>
          <w:b/>
          <w:sz w:val="24"/>
        </w:rPr>
        <w:t xml:space="preserve"> </w:t>
      </w:r>
      <w:r w:rsidR="00AF0D98" w:rsidRPr="007F1A0D">
        <w:rPr>
          <w:rFonts w:asciiTheme="minorHAnsi" w:hAnsiTheme="minorHAnsi" w:cstheme="minorHAnsi"/>
          <w:b/>
          <w:sz w:val="24"/>
        </w:rPr>
        <w:t>CRITERIOS DE EVALUACIÓN DE LAS PROPUESTAS:</w:t>
      </w:r>
    </w:p>
    <w:p w:rsidR="008575ED" w:rsidRPr="007F1A0D" w:rsidRDefault="008575ED" w:rsidP="00485287">
      <w:pPr>
        <w:pStyle w:val="3"/>
        <w:ind w:left="720"/>
        <w:rPr>
          <w:rFonts w:asciiTheme="minorHAnsi" w:hAnsiTheme="minorHAnsi" w:cstheme="minorHAnsi"/>
          <w:sz w:val="24"/>
        </w:rPr>
      </w:pPr>
    </w:p>
    <w:p w:rsidR="00DD53B8" w:rsidRPr="007F1A0D" w:rsidRDefault="008575ED" w:rsidP="00485287">
      <w:pPr>
        <w:pStyle w:val="4"/>
        <w:tabs>
          <w:tab w:val="left" w:pos="540"/>
          <w:tab w:val="left" w:pos="1350"/>
        </w:tabs>
        <w:ind w:left="720" w:firstLine="0"/>
        <w:jc w:val="both"/>
        <w:rPr>
          <w:rFonts w:asciiTheme="minorHAnsi" w:hAnsiTheme="minorHAnsi" w:cstheme="minorHAnsi"/>
          <w:b w:val="0"/>
          <w:sz w:val="24"/>
        </w:rPr>
      </w:pPr>
      <w:r w:rsidRPr="007F1A0D">
        <w:rPr>
          <w:rFonts w:asciiTheme="minorHAnsi" w:hAnsiTheme="minorHAnsi" w:cstheme="minorHAnsi"/>
          <w:b w:val="0"/>
          <w:sz w:val="24"/>
        </w:rPr>
        <w:t xml:space="preserve">Una vez </w:t>
      </w:r>
      <w:r w:rsidR="00AF0D98" w:rsidRPr="007F1A0D">
        <w:rPr>
          <w:rFonts w:asciiTheme="minorHAnsi" w:hAnsiTheme="minorHAnsi" w:cstheme="minorHAnsi"/>
          <w:b w:val="0"/>
          <w:sz w:val="24"/>
        </w:rPr>
        <w:t>realizada</w:t>
      </w:r>
      <w:r w:rsidRPr="007F1A0D">
        <w:rPr>
          <w:rFonts w:asciiTheme="minorHAnsi" w:hAnsiTheme="minorHAnsi" w:cstheme="minorHAnsi"/>
          <w:b w:val="0"/>
          <w:sz w:val="24"/>
        </w:rPr>
        <w:t xml:space="preserve"> la </w:t>
      </w:r>
      <w:r w:rsidR="00AF0D98" w:rsidRPr="007F1A0D">
        <w:rPr>
          <w:rFonts w:asciiTheme="minorHAnsi" w:hAnsiTheme="minorHAnsi" w:cstheme="minorHAnsi"/>
          <w:b w:val="0"/>
          <w:sz w:val="24"/>
        </w:rPr>
        <w:t>revisión cuantitativa</w:t>
      </w:r>
      <w:r w:rsidRPr="007F1A0D">
        <w:rPr>
          <w:rFonts w:asciiTheme="minorHAnsi" w:hAnsiTheme="minorHAnsi" w:cstheme="minorHAnsi"/>
          <w:b w:val="0"/>
          <w:sz w:val="24"/>
        </w:rPr>
        <w:t xml:space="preserve"> de las propuestas </w:t>
      </w:r>
      <w:r w:rsidR="001A58AE" w:rsidRPr="007F1A0D">
        <w:rPr>
          <w:rFonts w:asciiTheme="minorHAnsi" w:hAnsiTheme="minorHAnsi" w:cstheme="minorHAnsi"/>
          <w:b w:val="0"/>
          <w:sz w:val="24"/>
        </w:rPr>
        <w:t>“</w:t>
      </w:r>
      <w:smartTag w:uri="urn:schemas-microsoft-com:office:smarttags" w:element="PersonName">
        <w:smartTagPr>
          <w:attr w:name="ProductID" w:val="La Convocante"/>
        </w:smartTagPr>
        <w:r w:rsidR="001A58AE" w:rsidRPr="007F1A0D">
          <w:rPr>
            <w:rFonts w:asciiTheme="minorHAnsi" w:hAnsiTheme="minorHAnsi" w:cstheme="minorHAnsi"/>
            <w:b w:val="0"/>
            <w:sz w:val="24"/>
          </w:rPr>
          <w:t>La Convocante</w:t>
        </w:r>
      </w:smartTag>
      <w:r w:rsidR="001A58AE" w:rsidRPr="007F1A0D">
        <w:rPr>
          <w:rFonts w:asciiTheme="minorHAnsi" w:hAnsiTheme="minorHAnsi" w:cstheme="minorHAnsi"/>
          <w:b w:val="0"/>
          <w:sz w:val="24"/>
        </w:rPr>
        <w:t>”</w:t>
      </w:r>
      <w:r w:rsidRPr="007F1A0D">
        <w:rPr>
          <w:rFonts w:asciiTheme="minorHAnsi" w:hAnsiTheme="minorHAnsi" w:cstheme="minorHAnsi"/>
          <w:b w:val="0"/>
          <w:sz w:val="24"/>
        </w:rPr>
        <w:t xml:space="preserve"> procederá a realizar el análisis </w:t>
      </w:r>
      <w:r w:rsidR="00AF0D98" w:rsidRPr="007F1A0D">
        <w:rPr>
          <w:rFonts w:asciiTheme="minorHAnsi" w:hAnsiTheme="minorHAnsi" w:cstheme="minorHAnsi"/>
          <w:b w:val="0"/>
          <w:sz w:val="24"/>
        </w:rPr>
        <w:t xml:space="preserve">detallado </w:t>
      </w:r>
      <w:r w:rsidRPr="007F1A0D">
        <w:rPr>
          <w:rFonts w:asciiTheme="minorHAnsi" w:hAnsiTheme="minorHAnsi" w:cstheme="minorHAnsi"/>
          <w:b w:val="0"/>
          <w:sz w:val="24"/>
        </w:rPr>
        <w:t xml:space="preserve">de las propuestas aceptadas </w:t>
      </w:r>
      <w:r w:rsidR="007A0AEE" w:rsidRPr="007F1A0D">
        <w:rPr>
          <w:rFonts w:asciiTheme="minorHAnsi" w:hAnsiTheme="minorHAnsi" w:cstheme="minorHAnsi"/>
          <w:b w:val="0"/>
          <w:sz w:val="24"/>
        </w:rPr>
        <w:t>de acuerdo a los siguientes criterios de evaluación:</w:t>
      </w:r>
    </w:p>
    <w:p w:rsidR="007A0AEE" w:rsidRPr="007F1A0D"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7F1A0D">
        <w:rPr>
          <w:rFonts w:asciiTheme="minorHAnsi" w:hAnsiTheme="minorHAnsi" w:cstheme="minorHAnsi"/>
          <w:b w:val="0"/>
          <w:color w:val="000000"/>
          <w:sz w:val="24"/>
          <w:szCs w:val="24"/>
        </w:rPr>
        <w:t xml:space="preserve">   </w:t>
      </w:r>
      <w:r w:rsidR="00A150C9" w:rsidRPr="007F1A0D">
        <w:rPr>
          <w:rFonts w:asciiTheme="minorHAnsi" w:hAnsiTheme="minorHAnsi" w:cstheme="minorHAnsi"/>
          <w:b w:val="0"/>
          <w:color w:val="000000"/>
          <w:sz w:val="24"/>
          <w:szCs w:val="24"/>
        </w:rPr>
        <w:t>Revisión documental.- Verificación de</w:t>
      </w:r>
      <w:r w:rsidR="008E4ABF" w:rsidRPr="007F1A0D">
        <w:rPr>
          <w:rFonts w:asciiTheme="minorHAnsi" w:hAnsiTheme="minorHAnsi" w:cstheme="minorHAnsi"/>
          <w:b w:val="0"/>
          <w:color w:val="000000"/>
          <w:sz w:val="24"/>
          <w:szCs w:val="24"/>
        </w:rPr>
        <w:t xml:space="preserve"> </w:t>
      </w:r>
      <w:r w:rsidR="00A150C9" w:rsidRPr="007F1A0D">
        <w:rPr>
          <w:rFonts w:asciiTheme="minorHAnsi" w:hAnsiTheme="minorHAnsi" w:cstheme="minorHAnsi"/>
          <w:b w:val="0"/>
          <w:color w:val="000000"/>
          <w:sz w:val="24"/>
          <w:szCs w:val="24"/>
        </w:rPr>
        <w:t>l</w:t>
      </w:r>
      <w:r w:rsidR="008E4ABF" w:rsidRPr="007F1A0D">
        <w:rPr>
          <w:rFonts w:asciiTheme="minorHAnsi" w:hAnsiTheme="minorHAnsi" w:cstheme="minorHAnsi"/>
          <w:b w:val="0"/>
          <w:color w:val="000000"/>
          <w:sz w:val="24"/>
          <w:szCs w:val="24"/>
        </w:rPr>
        <w:t xml:space="preserve">a información contenida </w:t>
      </w:r>
      <w:r w:rsidR="00A150C9" w:rsidRPr="007F1A0D">
        <w:rPr>
          <w:rFonts w:asciiTheme="minorHAnsi" w:hAnsiTheme="minorHAnsi" w:cstheme="minorHAnsi"/>
          <w:b w:val="0"/>
          <w:color w:val="000000"/>
          <w:sz w:val="24"/>
          <w:szCs w:val="24"/>
        </w:rPr>
        <w:t>e</w:t>
      </w:r>
      <w:r w:rsidR="008E4ABF" w:rsidRPr="007F1A0D">
        <w:rPr>
          <w:rFonts w:asciiTheme="minorHAnsi" w:hAnsiTheme="minorHAnsi" w:cstheme="minorHAnsi"/>
          <w:b w:val="0"/>
          <w:color w:val="000000"/>
          <w:sz w:val="24"/>
          <w:szCs w:val="24"/>
        </w:rPr>
        <w:t>n</w:t>
      </w:r>
      <w:r w:rsidR="00A150C9" w:rsidRPr="007F1A0D">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7F1A0D"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7F1A0D">
        <w:rPr>
          <w:rFonts w:asciiTheme="minorHAnsi" w:hAnsiTheme="minorHAnsi" w:cstheme="minorHAnsi"/>
          <w:b w:val="0"/>
          <w:color w:val="000000"/>
          <w:sz w:val="24"/>
          <w:szCs w:val="24"/>
        </w:rPr>
        <w:t xml:space="preserve">  </w:t>
      </w:r>
      <w:r w:rsidR="001B6C01" w:rsidRPr="007F1A0D">
        <w:rPr>
          <w:rFonts w:asciiTheme="minorHAnsi" w:hAnsiTheme="minorHAnsi" w:cstheme="minorHAnsi"/>
          <w:b w:val="0"/>
          <w:color w:val="000000"/>
          <w:sz w:val="24"/>
          <w:szCs w:val="24"/>
        </w:rPr>
        <w:t xml:space="preserve">Verificación </w:t>
      </w:r>
      <w:r w:rsidR="00A150C9" w:rsidRPr="007F1A0D">
        <w:rPr>
          <w:rFonts w:asciiTheme="minorHAnsi" w:hAnsiTheme="minorHAnsi" w:cstheme="minorHAnsi"/>
          <w:b w:val="0"/>
          <w:color w:val="000000"/>
          <w:sz w:val="24"/>
          <w:szCs w:val="24"/>
        </w:rPr>
        <w:t xml:space="preserve">de la </w:t>
      </w:r>
      <w:r w:rsidR="00C415E1" w:rsidRPr="007F1A0D">
        <w:rPr>
          <w:rFonts w:asciiTheme="minorHAnsi" w:hAnsiTheme="minorHAnsi" w:cstheme="minorHAnsi"/>
          <w:b w:val="0"/>
          <w:color w:val="000000"/>
          <w:sz w:val="24"/>
          <w:szCs w:val="24"/>
        </w:rPr>
        <w:t>propuesta</w:t>
      </w:r>
      <w:r w:rsidR="001B6C01" w:rsidRPr="007F1A0D">
        <w:rPr>
          <w:rFonts w:asciiTheme="minorHAnsi" w:hAnsiTheme="minorHAnsi" w:cstheme="minorHAnsi"/>
          <w:b w:val="0"/>
          <w:color w:val="000000"/>
          <w:sz w:val="24"/>
          <w:szCs w:val="24"/>
        </w:rPr>
        <w:t xml:space="preserve"> técnica </w:t>
      </w:r>
      <w:r w:rsidR="00A150C9" w:rsidRPr="007F1A0D">
        <w:rPr>
          <w:rFonts w:asciiTheme="minorHAnsi" w:hAnsiTheme="minorHAnsi" w:cstheme="minorHAnsi"/>
          <w:b w:val="0"/>
          <w:color w:val="000000"/>
          <w:sz w:val="24"/>
          <w:szCs w:val="24"/>
        </w:rPr>
        <w:t xml:space="preserve">detallada </w:t>
      </w:r>
      <w:r w:rsidR="009E11B3">
        <w:rPr>
          <w:rFonts w:asciiTheme="minorHAnsi" w:hAnsiTheme="minorHAnsi" w:cstheme="minorHAnsi"/>
          <w:b w:val="0"/>
          <w:color w:val="000000"/>
          <w:sz w:val="24"/>
          <w:szCs w:val="24"/>
        </w:rPr>
        <w:t xml:space="preserve">presentada </w:t>
      </w:r>
      <w:r w:rsidR="00C415E1" w:rsidRPr="007F1A0D">
        <w:rPr>
          <w:rFonts w:asciiTheme="minorHAnsi" w:hAnsiTheme="minorHAnsi" w:cstheme="minorHAnsi"/>
          <w:b w:val="0"/>
          <w:color w:val="000000"/>
          <w:sz w:val="24"/>
          <w:szCs w:val="24"/>
        </w:rPr>
        <w:t xml:space="preserve">con relación a </w:t>
      </w:r>
      <w:r w:rsidR="00A150C9" w:rsidRPr="007F1A0D">
        <w:rPr>
          <w:rFonts w:asciiTheme="minorHAnsi" w:hAnsiTheme="minorHAnsi" w:cstheme="minorHAnsi"/>
          <w:b w:val="0"/>
          <w:color w:val="000000"/>
          <w:sz w:val="24"/>
          <w:szCs w:val="24"/>
        </w:rPr>
        <w:t xml:space="preserve">los </w:t>
      </w:r>
      <w:r w:rsidR="00AC2416" w:rsidRPr="007F1A0D">
        <w:rPr>
          <w:rFonts w:asciiTheme="minorHAnsi" w:hAnsiTheme="minorHAnsi" w:cstheme="minorHAnsi"/>
          <w:b w:val="0"/>
          <w:color w:val="000000"/>
          <w:sz w:val="24"/>
          <w:szCs w:val="24"/>
        </w:rPr>
        <w:t>servicios</w:t>
      </w:r>
      <w:r w:rsidR="00A150C9" w:rsidRPr="007F1A0D">
        <w:rPr>
          <w:rFonts w:asciiTheme="minorHAnsi" w:hAnsiTheme="minorHAnsi" w:cstheme="minorHAnsi"/>
          <w:b w:val="0"/>
          <w:color w:val="000000"/>
          <w:sz w:val="24"/>
          <w:szCs w:val="24"/>
        </w:rPr>
        <w:t xml:space="preserve"> ofertados, a efecto de verificar que cumplan con las especificac</w:t>
      </w:r>
      <w:r w:rsidR="00C415E1" w:rsidRPr="007F1A0D">
        <w:rPr>
          <w:rFonts w:asciiTheme="minorHAnsi" w:hAnsiTheme="minorHAnsi" w:cstheme="minorHAnsi"/>
          <w:b w:val="0"/>
          <w:color w:val="000000"/>
          <w:sz w:val="24"/>
          <w:szCs w:val="24"/>
        </w:rPr>
        <w:t xml:space="preserve">iones y condiciones solicitadas, entendiéndose como estas últimas </w:t>
      </w:r>
      <w:r w:rsidR="00A150C9" w:rsidRPr="007F1A0D">
        <w:rPr>
          <w:rFonts w:asciiTheme="minorHAnsi" w:hAnsiTheme="minorHAnsi" w:cstheme="minorHAnsi"/>
          <w:b w:val="0"/>
          <w:color w:val="000000"/>
          <w:sz w:val="24"/>
          <w:szCs w:val="24"/>
        </w:rPr>
        <w:t>los elementos de oportunidad</w:t>
      </w:r>
      <w:r w:rsidR="00F905A2" w:rsidRPr="007F1A0D">
        <w:rPr>
          <w:rFonts w:asciiTheme="minorHAnsi" w:hAnsiTheme="minorHAnsi" w:cstheme="minorHAnsi"/>
          <w:b w:val="0"/>
          <w:color w:val="000000"/>
          <w:sz w:val="24"/>
          <w:szCs w:val="24"/>
        </w:rPr>
        <w:t>, calidad y</w:t>
      </w:r>
      <w:r w:rsidR="00A150C9" w:rsidRPr="007F1A0D">
        <w:rPr>
          <w:rFonts w:asciiTheme="minorHAnsi" w:hAnsiTheme="minorHAnsi" w:cstheme="minorHAnsi"/>
          <w:b w:val="0"/>
          <w:color w:val="000000"/>
          <w:sz w:val="24"/>
          <w:szCs w:val="24"/>
        </w:rPr>
        <w:t xml:space="preserve"> garantías</w:t>
      </w:r>
      <w:r w:rsidR="00C415E1" w:rsidRPr="007F1A0D">
        <w:rPr>
          <w:rFonts w:asciiTheme="minorHAnsi" w:hAnsiTheme="minorHAnsi" w:cstheme="minorHAnsi"/>
          <w:b w:val="0"/>
          <w:color w:val="000000"/>
          <w:sz w:val="24"/>
          <w:szCs w:val="24"/>
        </w:rPr>
        <w:t xml:space="preserve"> de los </w:t>
      </w:r>
      <w:r w:rsidR="009E11B3">
        <w:rPr>
          <w:rFonts w:asciiTheme="minorHAnsi" w:hAnsiTheme="minorHAnsi" w:cstheme="minorHAnsi"/>
          <w:b w:val="0"/>
          <w:color w:val="000000"/>
          <w:sz w:val="24"/>
          <w:szCs w:val="24"/>
        </w:rPr>
        <w:t>servicios</w:t>
      </w:r>
      <w:r w:rsidR="000F40BF" w:rsidRPr="007F1A0D">
        <w:rPr>
          <w:rFonts w:asciiTheme="minorHAnsi" w:hAnsiTheme="minorHAnsi" w:cstheme="minorHAnsi"/>
          <w:b w:val="0"/>
          <w:color w:val="000000"/>
          <w:sz w:val="24"/>
          <w:szCs w:val="24"/>
        </w:rPr>
        <w:t xml:space="preserve"> a </w:t>
      </w:r>
      <w:r w:rsidR="00485287" w:rsidRPr="007F1A0D">
        <w:rPr>
          <w:rFonts w:asciiTheme="minorHAnsi" w:hAnsiTheme="minorHAnsi" w:cstheme="minorHAnsi"/>
          <w:b w:val="0"/>
          <w:color w:val="000000"/>
          <w:sz w:val="24"/>
          <w:szCs w:val="24"/>
        </w:rPr>
        <w:t>adquiri</w:t>
      </w:r>
      <w:r w:rsidR="000F40BF" w:rsidRPr="007F1A0D">
        <w:rPr>
          <w:rFonts w:asciiTheme="minorHAnsi" w:hAnsiTheme="minorHAnsi" w:cstheme="minorHAnsi"/>
          <w:b w:val="0"/>
          <w:color w:val="000000"/>
          <w:sz w:val="24"/>
          <w:szCs w:val="24"/>
        </w:rPr>
        <w:t>r.</w:t>
      </w:r>
    </w:p>
    <w:p w:rsidR="00F905A2" w:rsidRPr="007F1A0D"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7F1A0D">
        <w:rPr>
          <w:rFonts w:asciiTheme="minorHAnsi" w:hAnsiTheme="minorHAnsi" w:cstheme="minorHAnsi"/>
          <w:b w:val="0"/>
          <w:sz w:val="24"/>
          <w:szCs w:val="24"/>
        </w:rPr>
        <w:t xml:space="preserve">   </w:t>
      </w:r>
      <w:r w:rsidR="00A150C9" w:rsidRPr="007F1A0D">
        <w:rPr>
          <w:rFonts w:asciiTheme="minorHAnsi" w:hAnsiTheme="minorHAnsi" w:cstheme="minorHAnsi"/>
          <w:b w:val="0"/>
          <w:sz w:val="24"/>
          <w:szCs w:val="24"/>
        </w:rPr>
        <w:t>Análisis de los precios ofertad</w:t>
      </w:r>
      <w:r w:rsidR="00C415E1" w:rsidRPr="007F1A0D">
        <w:rPr>
          <w:rFonts w:asciiTheme="minorHAnsi" w:hAnsiTheme="minorHAnsi" w:cstheme="minorHAnsi"/>
          <w:b w:val="0"/>
          <w:sz w:val="24"/>
          <w:szCs w:val="24"/>
        </w:rPr>
        <w:t>os.- E</w:t>
      </w:r>
      <w:r w:rsidR="00A150C9" w:rsidRPr="007F1A0D">
        <w:rPr>
          <w:rFonts w:asciiTheme="minorHAnsi" w:hAnsiTheme="minorHAnsi" w:cstheme="minorHAnsi"/>
          <w:b w:val="0"/>
          <w:sz w:val="24"/>
          <w:szCs w:val="24"/>
        </w:rPr>
        <w:t>n términos del</w:t>
      </w:r>
      <w:r w:rsidR="001C6562" w:rsidRPr="007F1A0D">
        <w:rPr>
          <w:rFonts w:asciiTheme="minorHAnsi" w:hAnsiTheme="minorHAnsi" w:cstheme="minorHAnsi"/>
          <w:b w:val="0"/>
          <w:sz w:val="24"/>
          <w:szCs w:val="24"/>
        </w:rPr>
        <w:t xml:space="preserve"> presupuesto</w:t>
      </w:r>
      <w:r w:rsidR="00A150C9" w:rsidRPr="007F1A0D">
        <w:rPr>
          <w:rFonts w:asciiTheme="minorHAnsi" w:hAnsiTheme="minorHAnsi" w:cstheme="minorHAnsi"/>
          <w:b w:val="0"/>
          <w:sz w:val="24"/>
          <w:szCs w:val="24"/>
        </w:rPr>
        <w:t xml:space="preserve"> base</w:t>
      </w:r>
      <w:r w:rsidR="00C415E1" w:rsidRPr="007F1A0D">
        <w:rPr>
          <w:rFonts w:asciiTheme="minorHAnsi" w:hAnsiTheme="minorHAnsi" w:cstheme="minorHAnsi"/>
          <w:b w:val="0"/>
          <w:sz w:val="24"/>
          <w:szCs w:val="24"/>
        </w:rPr>
        <w:t xml:space="preserve"> se</w:t>
      </w:r>
      <w:r w:rsidR="00A150C9" w:rsidRPr="007F1A0D">
        <w:rPr>
          <w:rFonts w:asciiTheme="minorHAnsi" w:hAnsiTheme="minorHAnsi" w:cstheme="minorHAnsi"/>
          <w:b w:val="0"/>
          <w:sz w:val="24"/>
          <w:szCs w:val="24"/>
        </w:rPr>
        <w:t xml:space="preserve"> determina</w:t>
      </w:r>
      <w:r w:rsidR="00C415E1" w:rsidRPr="007F1A0D">
        <w:rPr>
          <w:rFonts w:asciiTheme="minorHAnsi" w:hAnsiTheme="minorHAnsi" w:cstheme="minorHAnsi"/>
          <w:b w:val="0"/>
          <w:sz w:val="24"/>
          <w:szCs w:val="24"/>
        </w:rPr>
        <w:t>r</w:t>
      </w:r>
      <w:r w:rsidR="00E22C7C" w:rsidRPr="007F1A0D">
        <w:rPr>
          <w:rFonts w:asciiTheme="minorHAnsi" w:hAnsiTheme="minorHAnsi" w:cstheme="minorHAnsi"/>
          <w:b w:val="0"/>
          <w:sz w:val="24"/>
          <w:szCs w:val="24"/>
        </w:rPr>
        <w:t>á si</w:t>
      </w:r>
      <w:r w:rsidR="00C415E1" w:rsidRPr="007F1A0D">
        <w:rPr>
          <w:rFonts w:asciiTheme="minorHAnsi" w:hAnsiTheme="minorHAnsi" w:cstheme="minorHAnsi"/>
          <w:b w:val="0"/>
          <w:sz w:val="24"/>
          <w:szCs w:val="24"/>
        </w:rPr>
        <w:t xml:space="preserve"> los precios ofertados resultan aceptables</w:t>
      </w:r>
      <w:r w:rsidR="00C3054D" w:rsidRPr="007F1A0D">
        <w:rPr>
          <w:rFonts w:asciiTheme="minorHAnsi" w:hAnsiTheme="minorHAnsi" w:cstheme="minorHAnsi"/>
          <w:b w:val="0"/>
          <w:sz w:val="24"/>
          <w:szCs w:val="24"/>
        </w:rPr>
        <w:t xml:space="preserve"> y</w:t>
      </w:r>
      <w:r w:rsidR="00C415E1" w:rsidRPr="007F1A0D">
        <w:rPr>
          <w:rFonts w:asciiTheme="minorHAnsi" w:hAnsiTheme="minorHAnsi" w:cstheme="minorHAnsi"/>
          <w:b w:val="0"/>
          <w:sz w:val="24"/>
          <w:szCs w:val="24"/>
        </w:rPr>
        <w:t xml:space="preserve"> que</w:t>
      </w:r>
      <w:r w:rsidR="00E22C7C" w:rsidRPr="007F1A0D">
        <w:rPr>
          <w:rFonts w:asciiTheme="minorHAnsi" w:hAnsiTheme="minorHAnsi" w:cstheme="minorHAnsi"/>
          <w:b w:val="0"/>
          <w:sz w:val="24"/>
          <w:szCs w:val="24"/>
        </w:rPr>
        <w:t xml:space="preserve"> las</w:t>
      </w:r>
      <w:r w:rsidR="00C3054D" w:rsidRPr="007F1A0D">
        <w:rPr>
          <w:rFonts w:asciiTheme="minorHAnsi" w:hAnsiTheme="minorHAnsi" w:cstheme="minorHAnsi"/>
          <w:b w:val="0"/>
          <w:sz w:val="24"/>
          <w:szCs w:val="24"/>
        </w:rPr>
        <w:t xml:space="preserve"> condiciones </w:t>
      </w:r>
      <w:r w:rsidR="00E22C7C" w:rsidRPr="007F1A0D">
        <w:rPr>
          <w:rFonts w:asciiTheme="minorHAnsi" w:hAnsiTheme="minorHAnsi" w:cstheme="minorHAnsi"/>
          <w:b w:val="0"/>
          <w:sz w:val="24"/>
          <w:szCs w:val="24"/>
        </w:rPr>
        <w:t>ofrecidas</w:t>
      </w:r>
      <w:r w:rsidR="00A84005" w:rsidRPr="007F1A0D">
        <w:rPr>
          <w:rFonts w:asciiTheme="minorHAnsi" w:hAnsiTheme="minorHAnsi" w:cstheme="minorHAnsi"/>
          <w:b w:val="0"/>
          <w:sz w:val="24"/>
          <w:szCs w:val="24"/>
        </w:rPr>
        <w:t xml:space="preserve"> por los licitantes</w:t>
      </w:r>
      <w:r w:rsidR="00C3054D" w:rsidRPr="007F1A0D">
        <w:rPr>
          <w:rFonts w:asciiTheme="minorHAnsi" w:hAnsiTheme="minorHAnsi" w:cstheme="minorHAnsi"/>
          <w:b w:val="0"/>
          <w:sz w:val="24"/>
          <w:szCs w:val="24"/>
        </w:rPr>
        <w:t xml:space="preserve"> </w:t>
      </w:r>
      <w:r w:rsidR="00E22C7C" w:rsidRPr="007F1A0D">
        <w:rPr>
          <w:rFonts w:asciiTheme="minorHAnsi" w:hAnsiTheme="minorHAnsi" w:cstheme="minorHAnsi"/>
          <w:b w:val="0"/>
          <w:sz w:val="24"/>
          <w:szCs w:val="24"/>
        </w:rPr>
        <w:t xml:space="preserve">coincidan con las </w:t>
      </w:r>
      <w:r w:rsidR="00C3054D" w:rsidRPr="007F1A0D">
        <w:rPr>
          <w:rFonts w:asciiTheme="minorHAnsi" w:hAnsiTheme="minorHAnsi" w:cstheme="minorHAnsi"/>
          <w:b w:val="0"/>
          <w:sz w:val="24"/>
          <w:szCs w:val="24"/>
        </w:rPr>
        <w:t>señaladas en estas bases</w:t>
      </w:r>
      <w:r w:rsidR="001746BA" w:rsidRPr="007F1A0D">
        <w:rPr>
          <w:rFonts w:asciiTheme="minorHAnsi" w:hAnsiTheme="minorHAnsi" w:cstheme="minorHAnsi"/>
          <w:b w:val="0"/>
          <w:sz w:val="24"/>
          <w:szCs w:val="24"/>
        </w:rPr>
        <w:t>.</w:t>
      </w:r>
      <w:r w:rsidR="00A150C9" w:rsidRPr="007F1A0D">
        <w:rPr>
          <w:rFonts w:asciiTheme="minorHAnsi" w:hAnsiTheme="minorHAnsi" w:cstheme="minorHAnsi"/>
          <w:b w:val="0"/>
          <w:color w:val="333333"/>
          <w:sz w:val="24"/>
          <w:szCs w:val="24"/>
        </w:rPr>
        <w:t xml:space="preserve"> </w:t>
      </w:r>
      <w:r w:rsidR="000360D9" w:rsidRPr="007F1A0D">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7F1A0D">
        <w:rPr>
          <w:rFonts w:asciiTheme="minorHAnsi" w:hAnsiTheme="minorHAnsi" w:cstheme="minorHAnsi"/>
          <w:b w:val="0"/>
          <w:sz w:val="24"/>
        </w:rPr>
        <w:t>sea desproporcionado</w:t>
      </w:r>
      <w:r w:rsidR="000360D9" w:rsidRPr="007F1A0D">
        <w:rPr>
          <w:rFonts w:asciiTheme="minorHAnsi" w:hAnsiTheme="minorHAnsi" w:cstheme="minorHAnsi"/>
          <w:b w:val="0"/>
          <w:sz w:val="24"/>
        </w:rPr>
        <w:t xml:space="preserve"> respecto del más bajo prev</w:t>
      </w:r>
      <w:r w:rsidR="00A84005" w:rsidRPr="007F1A0D">
        <w:rPr>
          <w:rFonts w:asciiTheme="minorHAnsi" w:hAnsiTheme="minorHAnsi" w:cstheme="minorHAnsi"/>
          <w:b w:val="0"/>
          <w:sz w:val="24"/>
        </w:rPr>
        <w:t>aleciente en el mercado</w:t>
      </w:r>
      <w:r w:rsidR="000360D9" w:rsidRPr="007F1A0D">
        <w:rPr>
          <w:rFonts w:asciiTheme="minorHAnsi" w:hAnsiTheme="minorHAnsi" w:cstheme="minorHAnsi"/>
          <w:b w:val="0"/>
          <w:sz w:val="24"/>
        </w:rPr>
        <w:t>.</w:t>
      </w:r>
    </w:p>
    <w:p w:rsidR="00A84005" w:rsidRPr="007F1A0D"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7F1A0D" w:rsidRDefault="00C3054D" w:rsidP="00AC2416">
      <w:pPr>
        <w:pStyle w:val="3"/>
        <w:tabs>
          <w:tab w:val="left" w:pos="90"/>
        </w:tabs>
        <w:ind w:left="720" w:firstLine="0"/>
        <w:rPr>
          <w:rFonts w:asciiTheme="minorHAnsi" w:hAnsiTheme="minorHAnsi" w:cstheme="minorHAnsi"/>
          <w:bCs/>
          <w:sz w:val="24"/>
        </w:rPr>
      </w:pPr>
      <w:r w:rsidRPr="007F1A0D">
        <w:rPr>
          <w:rFonts w:asciiTheme="minorHAnsi" w:hAnsiTheme="minorHAnsi" w:cstheme="minorHAnsi"/>
          <w:sz w:val="24"/>
        </w:rPr>
        <w:lastRenderedPageBreak/>
        <w:t xml:space="preserve">En caso de que no se indique el precio unitario </w:t>
      </w:r>
      <w:r w:rsidR="00E22C7C" w:rsidRPr="007F1A0D">
        <w:rPr>
          <w:rFonts w:asciiTheme="minorHAnsi" w:hAnsiTheme="minorHAnsi" w:cstheme="minorHAnsi"/>
          <w:sz w:val="24"/>
        </w:rPr>
        <w:t xml:space="preserve">en moneda </w:t>
      </w:r>
      <w:r w:rsidR="001B6C01" w:rsidRPr="007F1A0D">
        <w:rPr>
          <w:rFonts w:asciiTheme="minorHAnsi" w:hAnsiTheme="minorHAnsi" w:cstheme="minorHAnsi"/>
          <w:sz w:val="24"/>
        </w:rPr>
        <w:t>nacional</w:t>
      </w:r>
      <w:r w:rsidR="00E22C7C" w:rsidRPr="007F1A0D">
        <w:rPr>
          <w:rFonts w:asciiTheme="minorHAnsi" w:hAnsiTheme="minorHAnsi" w:cstheme="minorHAnsi"/>
          <w:sz w:val="24"/>
        </w:rPr>
        <w:t xml:space="preserve"> </w:t>
      </w:r>
      <w:r w:rsidRPr="007F1A0D">
        <w:rPr>
          <w:rFonts w:asciiTheme="minorHAnsi" w:hAnsiTheme="minorHAnsi" w:cstheme="minorHAnsi"/>
          <w:sz w:val="24"/>
        </w:rPr>
        <w:t xml:space="preserve">o la condición de precio fijo será causa suficiente para </w:t>
      </w:r>
      <w:r w:rsidRPr="007F1A0D">
        <w:rPr>
          <w:rFonts w:asciiTheme="minorHAnsi" w:hAnsiTheme="minorHAnsi" w:cstheme="minorHAnsi"/>
          <w:bCs/>
          <w:sz w:val="24"/>
        </w:rPr>
        <w:t>desechar la propuesta.</w:t>
      </w:r>
    </w:p>
    <w:p w:rsidR="000360D9" w:rsidRPr="007F1A0D" w:rsidRDefault="000360D9" w:rsidP="00AC2416">
      <w:pPr>
        <w:pStyle w:val="3"/>
        <w:tabs>
          <w:tab w:val="left" w:pos="90"/>
        </w:tabs>
        <w:ind w:left="720" w:firstLine="0"/>
        <w:rPr>
          <w:rFonts w:asciiTheme="minorHAnsi" w:hAnsiTheme="minorHAnsi" w:cstheme="minorHAnsi"/>
          <w:bCs/>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C36DDB">
        <w:rPr>
          <w:rFonts w:asciiTheme="minorHAnsi" w:hAnsiTheme="minorHAnsi" w:cstheme="minorHAnsi"/>
          <w:sz w:val="24"/>
        </w:rPr>
        <w:t>evalecerá la cantidad con letra</w:t>
      </w:r>
      <w:r w:rsidRPr="007F1A0D">
        <w:rPr>
          <w:rFonts w:asciiTheme="minorHAnsi" w:hAnsiTheme="minorHAnsi" w:cstheme="minorHAnsi"/>
          <w:sz w:val="24"/>
        </w:rPr>
        <w:t>. Las correcciones se harán constar en el dictamen a que se refiere el artículo 33 de “La Ley”, si el licitante no acepta la corrección de la propuesta, ésta se desechará, o sólo las partidas que sean afectadas por el error.</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En la evaluación de las proposiciones presentadas, en ningún caso se utilizarán mecanismos de puntos o porcentajes.</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7F1A0D">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7F1A0D">
        <w:rPr>
          <w:rFonts w:asciiTheme="minorHAnsi" w:hAnsiTheme="minorHAnsi" w:cstheme="minorHAnsi"/>
          <w:b/>
          <w:sz w:val="24"/>
        </w:rPr>
        <w:tab/>
      </w:r>
    </w:p>
    <w:p w:rsidR="00314EA0" w:rsidRDefault="00314EA0"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rsidR="000360D9" w:rsidRPr="007F1A0D" w:rsidRDefault="001C4A0C" w:rsidP="0092129F">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b/>
          <w:sz w:val="24"/>
        </w:rPr>
        <w:t xml:space="preserve">10. </w:t>
      </w:r>
      <w:r w:rsidR="000360D9" w:rsidRPr="007F1A0D">
        <w:rPr>
          <w:rFonts w:asciiTheme="minorHAnsi" w:hAnsiTheme="minorHAnsi" w:cstheme="minorHAnsi"/>
          <w:b/>
          <w:sz w:val="24"/>
        </w:rPr>
        <w:t xml:space="preserve">  DESCALIFICACIÓN A UN LICITANTE:</w:t>
      </w:r>
    </w:p>
    <w:p w:rsidR="000360D9" w:rsidRPr="007F1A0D" w:rsidRDefault="000360D9" w:rsidP="000360D9">
      <w:pPr>
        <w:spacing w:line="240" w:lineRule="exact"/>
        <w:ind w:left="720"/>
        <w:jc w:val="both"/>
        <w:rPr>
          <w:rFonts w:asciiTheme="minorHAnsi" w:hAnsiTheme="minorHAnsi" w:cstheme="minorHAnsi"/>
          <w:sz w:val="24"/>
        </w:rPr>
      </w:pPr>
    </w:p>
    <w:p w:rsidR="000360D9" w:rsidRPr="007F1A0D" w:rsidRDefault="000360D9" w:rsidP="000360D9">
      <w:pPr>
        <w:pStyle w:val="3"/>
        <w:tabs>
          <w:tab w:val="left" w:pos="1530"/>
        </w:tabs>
        <w:ind w:left="720" w:firstLine="0"/>
        <w:rPr>
          <w:rFonts w:asciiTheme="minorHAnsi" w:hAnsiTheme="minorHAnsi" w:cstheme="minorHAnsi"/>
          <w:sz w:val="24"/>
        </w:rPr>
      </w:pPr>
      <w:r w:rsidRPr="007F1A0D">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7F1A0D" w:rsidRDefault="000360D9" w:rsidP="000360D9">
      <w:pPr>
        <w:pStyle w:val="3"/>
        <w:tabs>
          <w:tab w:val="left" w:pos="1530"/>
        </w:tabs>
        <w:ind w:left="720" w:firstLine="0"/>
        <w:rPr>
          <w:rFonts w:asciiTheme="minorHAnsi" w:hAnsiTheme="minorHAnsi" w:cstheme="minorHAnsi"/>
          <w:sz w:val="24"/>
        </w:rPr>
      </w:pPr>
    </w:p>
    <w:p w:rsidR="00D6243D"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El incumplimiento de alguno de los requisitos establecidos en las bases de licitación que afec</w:t>
      </w:r>
      <w:r w:rsidR="008B19D7" w:rsidRPr="007F1A0D">
        <w:rPr>
          <w:rFonts w:asciiTheme="minorHAnsi" w:hAnsiTheme="minorHAnsi" w:cstheme="minorHAnsi"/>
          <w:sz w:val="24"/>
        </w:rPr>
        <w:t>te la solvencia de la propuesta</w:t>
      </w:r>
      <w:r w:rsidR="00D6243D" w:rsidRPr="007F1A0D">
        <w:rPr>
          <w:rFonts w:asciiTheme="minorHAnsi" w:hAnsiTheme="minorHAnsi" w:cstheme="minorHAnsi"/>
          <w:sz w:val="24"/>
        </w:rPr>
        <w:t xml:space="preserve"> o que esta se presente sin firma del licitante o de su representante legal</w:t>
      </w:r>
      <w:r w:rsidR="008B19D7" w:rsidRPr="007F1A0D">
        <w:rPr>
          <w:rFonts w:asciiTheme="minorHAnsi" w:hAnsiTheme="minorHAnsi" w:cstheme="minorHAnsi"/>
          <w:sz w:val="24"/>
        </w:rPr>
        <w:t xml:space="preserve">, de acuerdo a lo dispuesto </w:t>
      </w:r>
      <w:r w:rsidR="000D69B3" w:rsidRPr="007F1A0D">
        <w:rPr>
          <w:rFonts w:asciiTheme="minorHAnsi" w:hAnsiTheme="minorHAnsi" w:cstheme="minorHAnsi"/>
          <w:sz w:val="24"/>
        </w:rPr>
        <w:t xml:space="preserve">por </w:t>
      </w:r>
      <w:r w:rsidR="00D6243D" w:rsidRPr="007F1A0D">
        <w:rPr>
          <w:rFonts w:asciiTheme="minorHAnsi" w:hAnsiTheme="minorHAnsi" w:cstheme="minorHAnsi"/>
          <w:sz w:val="24"/>
        </w:rPr>
        <w:t>la</w:t>
      </w:r>
      <w:r w:rsidR="000D69B3" w:rsidRPr="007F1A0D">
        <w:rPr>
          <w:rFonts w:asciiTheme="minorHAnsi" w:hAnsiTheme="minorHAnsi" w:cstheme="minorHAnsi"/>
          <w:sz w:val="24"/>
        </w:rPr>
        <w:t xml:space="preserve"> </w:t>
      </w:r>
      <w:r w:rsidR="00D6243D" w:rsidRPr="007F1A0D">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7F1A0D">
          <w:rPr>
            <w:rFonts w:asciiTheme="minorHAnsi" w:hAnsiTheme="minorHAnsi" w:cstheme="minorHAnsi"/>
            <w:sz w:val="24"/>
          </w:rPr>
          <w:t>La Ley</w:t>
        </w:r>
      </w:smartTag>
      <w:r w:rsidR="00D6243D" w:rsidRPr="007F1A0D">
        <w:rPr>
          <w:rFonts w:asciiTheme="minorHAnsi" w:hAnsiTheme="minorHAnsi" w:cstheme="minorHAnsi"/>
          <w:sz w:val="24"/>
        </w:rPr>
        <w:t>” y 30 de su Reglamento.</w:t>
      </w:r>
    </w:p>
    <w:p w:rsidR="002E5D81" w:rsidRPr="007F1A0D" w:rsidRDefault="002E5D81" w:rsidP="002E5D81">
      <w:pPr>
        <w:pStyle w:val="3"/>
        <w:tabs>
          <w:tab w:val="left" w:pos="1134"/>
        </w:tabs>
        <w:ind w:left="709" w:firstLine="0"/>
        <w:rPr>
          <w:rFonts w:asciiTheme="minorHAnsi" w:hAnsiTheme="minorHAnsi" w:cstheme="minorHAnsi"/>
          <w:sz w:val="24"/>
        </w:rPr>
      </w:pPr>
    </w:p>
    <w:p w:rsidR="002E5D81" w:rsidRDefault="00FF4B3A" w:rsidP="002E5D81">
      <w:pPr>
        <w:pStyle w:val="3"/>
        <w:tabs>
          <w:tab w:val="left" w:pos="1134"/>
        </w:tabs>
        <w:ind w:left="720" w:hanging="11"/>
        <w:rPr>
          <w:rFonts w:asciiTheme="minorHAnsi" w:hAnsiTheme="minorHAnsi" w:cstheme="minorHAnsi"/>
          <w:sz w:val="24"/>
        </w:rPr>
      </w:pPr>
      <w:r w:rsidRPr="007F1A0D">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9B465F" w:rsidRPr="007F1A0D" w:rsidRDefault="009B465F" w:rsidP="002E5D81">
      <w:pPr>
        <w:pStyle w:val="3"/>
        <w:tabs>
          <w:tab w:val="left" w:pos="1134"/>
        </w:tabs>
        <w:ind w:left="720" w:hanging="11"/>
        <w:rPr>
          <w:rFonts w:asciiTheme="minorHAnsi" w:hAnsiTheme="minorHAnsi" w:cstheme="minorHAnsi"/>
          <w:sz w:val="24"/>
        </w:rPr>
      </w:pPr>
    </w:p>
    <w:p w:rsidR="008B19D7"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 xml:space="preserve">Si se comprueba que algún licitante hubiere acordado con otro </w:t>
      </w:r>
      <w:r w:rsidR="009B465F">
        <w:rPr>
          <w:rFonts w:asciiTheme="minorHAnsi" w:hAnsiTheme="minorHAnsi" w:cstheme="minorHAnsi"/>
          <w:sz w:val="24"/>
        </w:rPr>
        <w:t>u otros elevar los precios de la</w:t>
      </w:r>
      <w:r w:rsidRPr="007F1A0D">
        <w:rPr>
          <w:rFonts w:asciiTheme="minorHAnsi" w:hAnsiTheme="minorHAnsi" w:cstheme="minorHAnsi"/>
          <w:sz w:val="24"/>
        </w:rPr>
        <w:t xml:space="preserve">s </w:t>
      </w:r>
      <w:r w:rsidR="009B465F">
        <w:rPr>
          <w:rFonts w:asciiTheme="minorHAnsi" w:hAnsiTheme="minorHAnsi" w:cstheme="minorHAnsi"/>
          <w:sz w:val="24"/>
        </w:rPr>
        <w:t>pólizas</w:t>
      </w:r>
      <w:r w:rsidRPr="007F1A0D">
        <w:rPr>
          <w:rFonts w:asciiTheme="minorHAnsi" w:hAnsiTheme="minorHAnsi" w:cstheme="minorHAnsi"/>
          <w:sz w:val="24"/>
        </w:rPr>
        <w:t xml:space="preserve"> materia de la licitación o intervino en cualquier acuerdo que tenga por objeto obtener una ventaja sobre los demás licitantes</w:t>
      </w:r>
      <w:r w:rsidR="008B19D7" w:rsidRPr="007F1A0D">
        <w:rPr>
          <w:rFonts w:asciiTheme="minorHAnsi" w:hAnsiTheme="minorHAnsi" w:cstheme="minorHAnsi"/>
          <w:sz w:val="24"/>
        </w:rPr>
        <w:t>, de acuerdo a lo dispuesto po</w:t>
      </w:r>
      <w:r w:rsidR="00D6243D" w:rsidRPr="007F1A0D">
        <w:rPr>
          <w:rFonts w:asciiTheme="minorHAnsi" w:hAnsiTheme="minorHAnsi" w:cstheme="minorHAnsi"/>
          <w:sz w:val="24"/>
        </w:rPr>
        <w:t>r la fracción V del artículo 28</w:t>
      </w:r>
      <w:r w:rsidR="008B19D7" w:rsidRPr="007F1A0D">
        <w:rPr>
          <w:rFonts w:asciiTheme="minorHAnsi" w:hAnsiTheme="minorHAnsi" w:cstheme="minorHAnsi"/>
          <w:sz w:val="24"/>
        </w:rPr>
        <w:t xml:space="preserve"> de “La Ley</w:t>
      </w:r>
      <w:r w:rsidR="007442A1" w:rsidRPr="007F1A0D">
        <w:rPr>
          <w:rFonts w:asciiTheme="minorHAnsi" w:hAnsiTheme="minorHAnsi" w:cstheme="minorHAnsi"/>
          <w:sz w:val="24"/>
        </w:rPr>
        <w:t>”</w:t>
      </w:r>
      <w:r w:rsidR="002E5D81" w:rsidRPr="007F1A0D">
        <w:rPr>
          <w:rFonts w:asciiTheme="minorHAnsi" w:hAnsiTheme="minorHAnsi" w:cstheme="minorHAnsi"/>
          <w:sz w:val="24"/>
        </w:rPr>
        <w:t>.</w:t>
      </w:r>
    </w:p>
    <w:p w:rsidR="002E5D81" w:rsidRPr="007F1A0D" w:rsidRDefault="002E5D81" w:rsidP="002E5D81">
      <w:pPr>
        <w:pStyle w:val="3"/>
        <w:tabs>
          <w:tab w:val="left" w:pos="1134"/>
        </w:tabs>
        <w:ind w:left="709" w:firstLine="0"/>
        <w:rPr>
          <w:rFonts w:asciiTheme="minorHAnsi" w:hAnsiTheme="minorHAnsi" w:cstheme="minorHAnsi"/>
          <w:sz w:val="24"/>
        </w:rPr>
      </w:pPr>
    </w:p>
    <w:p w:rsidR="00425FC5"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 xml:space="preserve">Se compruebe que </w:t>
      </w:r>
      <w:r w:rsidR="008B19D7" w:rsidRPr="007F1A0D">
        <w:rPr>
          <w:rFonts w:asciiTheme="minorHAnsi" w:hAnsiTheme="minorHAnsi" w:cstheme="minorHAnsi"/>
          <w:sz w:val="24"/>
        </w:rPr>
        <w:t xml:space="preserve">el licitante </w:t>
      </w:r>
      <w:r w:rsidRPr="007F1A0D">
        <w:rPr>
          <w:rFonts w:asciiTheme="minorHAnsi" w:hAnsiTheme="minorHAnsi" w:cstheme="minorHAnsi"/>
          <w:sz w:val="24"/>
        </w:rPr>
        <w:t xml:space="preserve">se encuentra en alguno de los supuestos contenidos en </w:t>
      </w:r>
      <w:r w:rsidR="00D6243D" w:rsidRPr="007F1A0D">
        <w:rPr>
          <w:rFonts w:asciiTheme="minorHAnsi" w:hAnsiTheme="minorHAnsi" w:cstheme="minorHAnsi"/>
          <w:sz w:val="24"/>
        </w:rPr>
        <w:t>e</w:t>
      </w:r>
      <w:r w:rsidRPr="007F1A0D">
        <w:rPr>
          <w:rFonts w:asciiTheme="minorHAnsi" w:hAnsiTheme="minorHAnsi" w:cstheme="minorHAnsi"/>
          <w:sz w:val="24"/>
        </w:rPr>
        <w:t>l</w:t>
      </w:r>
      <w:r w:rsidR="00D6243D" w:rsidRPr="007F1A0D">
        <w:rPr>
          <w:rFonts w:asciiTheme="minorHAnsi" w:hAnsiTheme="minorHAnsi" w:cstheme="minorHAnsi"/>
          <w:sz w:val="24"/>
        </w:rPr>
        <w:t xml:space="preserve"> artículo</w:t>
      </w:r>
      <w:r w:rsidRPr="007F1A0D">
        <w:rPr>
          <w:rFonts w:asciiTheme="minorHAnsi" w:hAnsiTheme="minorHAnsi" w:cstheme="minorHAnsi"/>
          <w:sz w:val="24"/>
        </w:rPr>
        <w:t xml:space="preserve"> </w:t>
      </w:r>
      <w:r w:rsidR="00D6243D" w:rsidRPr="007F1A0D">
        <w:rPr>
          <w:rFonts w:asciiTheme="minorHAnsi" w:hAnsiTheme="minorHAnsi" w:cstheme="minorHAnsi"/>
          <w:sz w:val="24"/>
        </w:rPr>
        <w:t>49</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Pr="007F1A0D">
          <w:rPr>
            <w:rFonts w:asciiTheme="minorHAnsi" w:hAnsiTheme="minorHAnsi" w:cstheme="minorHAnsi"/>
            <w:sz w:val="24"/>
          </w:rPr>
          <w:t>La Ley</w:t>
        </w:r>
      </w:smartTag>
      <w:r w:rsidRPr="007F1A0D">
        <w:rPr>
          <w:rFonts w:asciiTheme="minorHAnsi" w:hAnsiTheme="minorHAnsi" w:cstheme="minorHAnsi"/>
          <w:sz w:val="24"/>
        </w:rPr>
        <w:t>”.</w:t>
      </w:r>
    </w:p>
    <w:p w:rsidR="000360D9" w:rsidRPr="007F1A0D"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7F1A0D" w:rsidRDefault="001C4A0C" w:rsidP="000360D9">
      <w:pPr>
        <w:pStyle w:val="2"/>
        <w:ind w:left="720"/>
        <w:rPr>
          <w:rFonts w:asciiTheme="minorHAnsi" w:hAnsiTheme="minorHAnsi" w:cstheme="minorHAnsi"/>
          <w:b/>
          <w:sz w:val="24"/>
        </w:rPr>
      </w:pPr>
      <w:r w:rsidRPr="007F1A0D">
        <w:rPr>
          <w:rFonts w:asciiTheme="minorHAnsi" w:hAnsiTheme="minorHAnsi" w:cstheme="minorHAnsi"/>
          <w:b/>
          <w:sz w:val="24"/>
        </w:rPr>
        <w:t xml:space="preserve">11. </w:t>
      </w:r>
      <w:r w:rsidR="008575ED" w:rsidRPr="007F1A0D">
        <w:rPr>
          <w:rFonts w:asciiTheme="minorHAnsi" w:hAnsiTheme="minorHAnsi" w:cstheme="minorHAnsi"/>
          <w:b/>
          <w:sz w:val="24"/>
        </w:rPr>
        <w:t>CRITERIOS DE ADJUDICACIÓN:</w:t>
      </w:r>
    </w:p>
    <w:p w:rsidR="008575ED" w:rsidRPr="007F1A0D" w:rsidRDefault="008575ED" w:rsidP="001949BF">
      <w:pPr>
        <w:pStyle w:val="2"/>
        <w:ind w:left="720" w:hanging="900"/>
        <w:rPr>
          <w:rFonts w:asciiTheme="minorHAnsi" w:hAnsiTheme="minorHAnsi" w:cstheme="minorHAnsi"/>
          <w:sz w:val="24"/>
        </w:rPr>
      </w:pPr>
    </w:p>
    <w:p w:rsidR="001C4A0C" w:rsidRPr="007F1A0D" w:rsidRDefault="001C4A0C" w:rsidP="001C4A0C">
      <w:pPr>
        <w:pStyle w:val="3"/>
        <w:tabs>
          <w:tab w:val="left" w:pos="0"/>
          <w:tab w:val="left" w:pos="90"/>
        </w:tabs>
        <w:ind w:left="720" w:firstLine="0"/>
        <w:rPr>
          <w:rFonts w:asciiTheme="minorHAnsi" w:hAnsiTheme="minorHAnsi" w:cstheme="minorHAnsi"/>
          <w:sz w:val="24"/>
        </w:rPr>
      </w:pPr>
      <w:r w:rsidRPr="007F1A0D">
        <w:rPr>
          <w:rFonts w:asciiTheme="minorHAnsi" w:hAnsiTheme="minorHAnsi" w:cstheme="minorHAnsi"/>
          <w:sz w:val="24"/>
        </w:rPr>
        <w:t xml:space="preserve">La adjudicación será por </w:t>
      </w:r>
      <w:r w:rsidR="00FF4B3A" w:rsidRPr="007F1A0D">
        <w:rPr>
          <w:rFonts w:asciiTheme="minorHAnsi" w:hAnsiTheme="minorHAnsi" w:cstheme="minorHAnsi"/>
          <w:b/>
          <w:sz w:val="24"/>
        </w:rPr>
        <w:t>PARTIDA</w:t>
      </w:r>
      <w:r w:rsidR="00FF4B3A" w:rsidRPr="007F1A0D">
        <w:rPr>
          <w:rFonts w:asciiTheme="minorHAnsi" w:hAnsiTheme="minorHAnsi" w:cstheme="minorHAnsi"/>
          <w:sz w:val="24"/>
        </w:rPr>
        <w:t xml:space="preserve"> </w:t>
      </w:r>
      <w:r w:rsidRPr="007F1A0D">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7F1A0D" w:rsidRDefault="001C4A0C" w:rsidP="001C4A0C">
      <w:pPr>
        <w:pStyle w:val="3"/>
        <w:ind w:left="720" w:firstLine="0"/>
        <w:rPr>
          <w:rFonts w:asciiTheme="minorHAnsi" w:hAnsiTheme="minorHAnsi" w:cstheme="minorHAnsi"/>
          <w:sz w:val="24"/>
        </w:rPr>
      </w:pPr>
    </w:p>
    <w:p w:rsidR="001C4A0C" w:rsidRPr="007F1A0D" w:rsidRDefault="001C4A0C" w:rsidP="001C4A0C">
      <w:pPr>
        <w:pStyle w:val="3"/>
        <w:ind w:left="720" w:firstLine="0"/>
        <w:rPr>
          <w:rFonts w:asciiTheme="minorHAnsi" w:hAnsiTheme="minorHAnsi" w:cstheme="minorHAnsi"/>
          <w:sz w:val="24"/>
          <w:highlight w:val="yellow"/>
        </w:rPr>
      </w:pPr>
      <w:r w:rsidRPr="007F1A0D">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7F1A0D" w:rsidRDefault="001B6C01" w:rsidP="001949BF">
      <w:pPr>
        <w:pStyle w:val="3"/>
        <w:tabs>
          <w:tab w:val="left" w:pos="0"/>
          <w:tab w:val="left" w:pos="90"/>
        </w:tabs>
        <w:ind w:left="720" w:firstLine="0"/>
        <w:rPr>
          <w:rFonts w:asciiTheme="minorHAnsi" w:hAnsiTheme="minorHAnsi" w:cstheme="minorHAnsi"/>
          <w:sz w:val="16"/>
          <w:szCs w:val="16"/>
        </w:rPr>
      </w:pPr>
    </w:p>
    <w:p w:rsidR="00B023D3" w:rsidRPr="007F1A0D" w:rsidRDefault="00B023D3" w:rsidP="001949BF">
      <w:pPr>
        <w:pStyle w:val="3"/>
        <w:tabs>
          <w:tab w:val="left" w:pos="0"/>
          <w:tab w:val="left" w:pos="90"/>
        </w:tabs>
        <w:ind w:left="720" w:firstLine="0"/>
        <w:rPr>
          <w:rFonts w:asciiTheme="minorHAnsi" w:hAnsiTheme="minorHAnsi" w:cstheme="minorHAnsi"/>
          <w:sz w:val="24"/>
        </w:rPr>
      </w:pPr>
      <w:r w:rsidRPr="007F1A0D">
        <w:rPr>
          <w:rFonts w:asciiTheme="minorHAnsi" w:hAnsiTheme="minorHAnsi" w:cstheme="minorHAnsi"/>
          <w:sz w:val="24"/>
        </w:rPr>
        <w:t>En caso de que el precio sea el mismo, se adjudicará mediante el procedimiento de insaculación a que alude el ar</w:t>
      </w:r>
      <w:r w:rsidR="00D6243D" w:rsidRPr="007F1A0D">
        <w:rPr>
          <w:rFonts w:asciiTheme="minorHAnsi" w:hAnsiTheme="minorHAnsi" w:cstheme="minorHAnsi"/>
          <w:sz w:val="24"/>
        </w:rPr>
        <w:t>tículo 33</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00D6243D" w:rsidRPr="007F1A0D">
          <w:rPr>
            <w:rFonts w:asciiTheme="minorHAnsi" w:hAnsiTheme="minorHAnsi" w:cstheme="minorHAnsi"/>
            <w:sz w:val="24"/>
          </w:rPr>
          <w:t>La Ley</w:t>
        </w:r>
      </w:smartTag>
      <w:r w:rsidRPr="007F1A0D">
        <w:rPr>
          <w:rFonts w:asciiTheme="minorHAnsi" w:hAnsiTheme="minorHAnsi" w:cstheme="minorHAnsi"/>
          <w:sz w:val="24"/>
        </w:rPr>
        <w:t>”.</w:t>
      </w:r>
    </w:p>
    <w:p w:rsidR="0096162C" w:rsidRPr="007F1A0D" w:rsidRDefault="0096162C" w:rsidP="001949BF">
      <w:pPr>
        <w:pStyle w:val="3"/>
        <w:ind w:left="720" w:hanging="720"/>
        <w:rPr>
          <w:rFonts w:asciiTheme="minorHAnsi" w:hAnsiTheme="minorHAnsi" w:cstheme="minorHAnsi"/>
          <w:sz w:val="16"/>
          <w:szCs w:val="16"/>
        </w:rPr>
      </w:pPr>
    </w:p>
    <w:p w:rsidR="009A625F" w:rsidRPr="007F1A0D" w:rsidRDefault="009A625F" w:rsidP="009A625F">
      <w:pPr>
        <w:pStyle w:val="2"/>
        <w:ind w:left="720"/>
        <w:rPr>
          <w:rFonts w:asciiTheme="minorHAnsi" w:hAnsiTheme="minorHAnsi" w:cstheme="minorHAnsi"/>
          <w:b/>
          <w:sz w:val="24"/>
        </w:rPr>
      </w:pPr>
      <w:r w:rsidRPr="007F1A0D">
        <w:rPr>
          <w:rFonts w:asciiTheme="minorHAnsi" w:hAnsiTheme="minorHAnsi" w:cstheme="minorHAnsi"/>
          <w:b/>
          <w:sz w:val="24"/>
        </w:rPr>
        <w:t>1</w:t>
      </w:r>
      <w:r w:rsidR="001C4A0C" w:rsidRPr="007F1A0D">
        <w:rPr>
          <w:rFonts w:asciiTheme="minorHAnsi" w:hAnsiTheme="minorHAnsi" w:cstheme="minorHAnsi"/>
          <w:b/>
          <w:sz w:val="24"/>
        </w:rPr>
        <w:t>2</w:t>
      </w:r>
      <w:r w:rsidRPr="007F1A0D">
        <w:rPr>
          <w:rFonts w:asciiTheme="minorHAnsi" w:hAnsiTheme="minorHAnsi" w:cstheme="minorHAnsi"/>
          <w:sz w:val="24"/>
        </w:rPr>
        <w:t xml:space="preserve">.  </w:t>
      </w:r>
      <w:r w:rsidRPr="007F1A0D">
        <w:rPr>
          <w:rFonts w:asciiTheme="minorHAnsi" w:hAnsiTheme="minorHAnsi" w:cstheme="minorHAnsi"/>
          <w:b/>
          <w:sz w:val="24"/>
        </w:rPr>
        <w:t xml:space="preserve">FALLO DE </w:t>
      </w:r>
      <w:smartTag w:uri="urn:schemas-microsoft-com:office:smarttags" w:element="PersonName">
        <w:smartTagPr>
          <w:attr w:name="ProductID" w:val="LA LICITACIￓN"/>
        </w:smartTagPr>
        <w:r w:rsidRPr="007F1A0D">
          <w:rPr>
            <w:rFonts w:asciiTheme="minorHAnsi" w:hAnsiTheme="minorHAnsi" w:cstheme="minorHAnsi"/>
            <w:b/>
            <w:sz w:val="24"/>
          </w:rPr>
          <w:t>LA LICITACIÓN</w:t>
        </w:r>
      </w:smartTag>
      <w:r w:rsidRPr="007F1A0D">
        <w:rPr>
          <w:rFonts w:asciiTheme="minorHAnsi" w:hAnsiTheme="minorHAnsi" w:cstheme="minorHAnsi"/>
          <w:b/>
          <w:sz w:val="24"/>
        </w:rPr>
        <w:t>:</w:t>
      </w:r>
    </w:p>
    <w:p w:rsidR="009A625F" w:rsidRPr="007F1A0D" w:rsidRDefault="009A625F" w:rsidP="009A625F">
      <w:pPr>
        <w:pStyle w:val="3"/>
        <w:ind w:left="720" w:right="18"/>
        <w:rPr>
          <w:rFonts w:asciiTheme="minorHAnsi" w:hAnsiTheme="minorHAnsi" w:cstheme="minorHAnsi"/>
          <w:sz w:val="22"/>
        </w:rPr>
      </w:pPr>
    </w:p>
    <w:p w:rsidR="009A625F" w:rsidRPr="007F1A0D" w:rsidRDefault="009A625F" w:rsidP="000F40BF">
      <w:pPr>
        <w:pStyle w:val="3"/>
        <w:ind w:left="720" w:right="18" w:firstLine="0"/>
        <w:rPr>
          <w:rFonts w:asciiTheme="minorHAnsi" w:hAnsiTheme="minorHAnsi" w:cstheme="minorHAnsi"/>
          <w:sz w:val="24"/>
        </w:rPr>
      </w:pPr>
      <w:r w:rsidRPr="007F1A0D">
        <w:rPr>
          <w:rFonts w:asciiTheme="minorHAnsi" w:hAnsiTheme="minorHAnsi" w:cstheme="minorHAnsi"/>
          <w:sz w:val="24"/>
        </w:rPr>
        <w:t xml:space="preserve">El Fallo de la Licitación se dará a conocer </w:t>
      </w:r>
      <w:r w:rsidR="001B6C01" w:rsidRPr="007F1A0D">
        <w:rPr>
          <w:rFonts w:asciiTheme="minorHAnsi" w:hAnsiTheme="minorHAnsi" w:cstheme="minorHAnsi"/>
          <w:sz w:val="24"/>
        </w:rPr>
        <w:t>en junta pública el día</w:t>
      </w:r>
      <w:r w:rsidR="001B6C01" w:rsidRPr="007F1A0D">
        <w:rPr>
          <w:rFonts w:asciiTheme="minorHAnsi" w:hAnsiTheme="minorHAnsi" w:cstheme="minorHAnsi"/>
          <w:b/>
          <w:sz w:val="24"/>
        </w:rPr>
        <w:t xml:space="preserve"> </w:t>
      </w:r>
      <w:r w:rsidR="000F6E85" w:rsidRPr="007F1A0D">
        <w:rPr>
          <w:rFonts w:asciiTheme="minorHAnsi" w:hAnsiTheme="minorHAnsi" w:cstheme="minorHAnsi"/>
          <w:b/>
          <w:sz w:val="24"/>
        </w:rPr>
        <w:t xml:space="preserve">31 de </w:t>
      </w:r>
      <w:r w:rsidR="009B465F">
        <w:rPr>
          <w:rFonts w:asciiTheme="minorHAnsi" w:hAnsiTheme="minorHAnsi" w:cstheme="minorHAnsi"/>
          <w:b/>
          <w:sz w:val="24"/>
        </w:rPr>
        <w:t>marzo de 2021</w:t>
      </w:r>
      <w:r w:rsidR="000F40BF" w:rsidRPr="007F1A0D">
        <w:rPr>
          <w:rFonts w:asciiTheme="minorHAnsi" w:hAnsiTheme="minorHAnsi" w:cstheme="minorHAnsi"/>
          <w:b/>
          <w:sz w:val="24"/>
        </w:rPr>
        <w:t xml:space="preserve"> </w:t>
      </w:r>
      <w:r w:rsidR="001B6C01" w:rsidRPr="007F1A0D">
        <w:rPr>
          <w:rFonts w:asciiTheme="minorHAnsi" w:hAnsiTheme="minorHAnsi" w:cstheme="minorHAnsi"/>
          <w:b/>
          <w:sz w:val="24"/>
        </w:rPr>
        <w:t>a</w:t>
      </w:r>
      <w:r w:rsidR="001B6C01" w:rsidRPr="007F1A0D">
        <w:rPr>
          <w:rFonts w:asciiTheme="minorHAnsi" w:hAnsiTheme="minorHAnsi" w:cstheme="minorHAnsi"/>
          <w:sz w:val="24"/>
        </w:rPr>
        <w:t xml:space="preserve"> </w:t>
      </w:r>
      <w:r w:rsidR="001B6C01" w:rsidRPr="007F1A0D">
        <w:rPr>
          <w:rFonts w:asciiTheme="minorHAnsi" w:hAnsiTheme="minorHAnsi" w:cstheme="minorHAnsi"/>
          <w:b/>
          <w:sz w:val="24"/>
        </w:rPr>
        <w:t xml:space="preserve">las </w:t>
      </w:r>
      <w:r w:rsidR="009B465F">
        <w:rPr>
          <w:rFonts w:asciiTheme="minorHAnsi" w:hAnsiTheme="minorHAnsi" w:cstheme="minorHAnsi"/>
          <w:b/>
          <w:sz w:val="24"/>
        </w:rPr>
        <w:t>09:</w:t>
      </w:r>
      <w:r w:rsidR="000F6E85" w:rsidRPr="007F1A0D">
        <w:rPr>
          <w:rFonts w:asciiTheme="minorHAnsi" w:hAnsiTheme="minorHAnsi" w:cstheme="minorHAnsi"/>
          <w:b/>
          <w:sz w:val="24"/>
        </w:rPr>
        <w:t>00</w:t>
      </w:r>
      <w:r w:rsidR="001B6C01" w:rsidRPr="007F1A0D">
        <w:rPr>
          <w:rFonts w:asciiTheme="minorHAnsi" w:hAnsiTheme="minorHAnsi" w:cstheme="minorHAnsi"/>
          <w:b/>
          <w:bCs/>
          <w:sz w:val="24"/>
        </w:rPr>
        <w:t xml:space="preserve"> horas</w:t>
      </w:r>
      <w:r w:rsidR="001B6C01" w:rsidRPr="007F1A0D">
        <w:rPr>
          <w:rFonts w:asciiTheme="minorHAnsi" w:hAnsiTheme="minorHAnsi" w:cstheme="minorHAnsi"/>
          <w:sz w:val="24"/>
        </w:rPr>
        <w:t xml:space="preserve"> </w:t>
      </w:r>
      <w:r w:rsidR="00EF4CAF" w:rsidRPr="007F1A0D">
        <w:rPr>
          <w:rFonts w:asciiTheme="minorHAnsi" w:hAnsiTheme="minorHAnsi" w:cstheme="minorHAnsi"/>
          <w:sz w:val="24"/>
        </w:rPr>
        <w:t xml:space="preserve">en la </w:t>
      </w:r>
      <w:r w:rsidR="00EF4CAF" w:rsidRPr="007F1A0D">
        <w:rPr>
          <w:rFonts w:asciiTheme="minorHAnsi" w:hAnsiTheme="minorHAnsi" w:cstheme="minorHAnsi"/>
          <w:b/>
          <w:sz w:val="24"/>
        </w:rPr>
        <w:t xml:space="preserve">Sala </w:t>
      </w:r>
      <w:r w:rsidR="009B465F">
        <w:rPr>
          <w:rFonts w:asciiTheme="minorHAnsi" w:hAnsiTheme="minorHAnsi" w:cstheme="minorHAnsi"/>
          <w:b/>
          <w:sz w:val="24"/>
        </w:rPr>
        <w:t>de juntas de la Dirección de Adquisiciones de Oficialía Mayor de Gobierno</w:t>
      </w:r>
      <w:r w:rsidR="00EF4CAF" w:rsidRPr="007F1A0D">
        <w:rPr>
          <w:rFonts w:asciiTheme="minorHAnsi" w:hAnsiTheme="minorHAnsi" w:cstheme="minorHAnsi"/>
          <w:b/>
          <w:sz w:val="24"/>
        </w:rPr>
        <w:t xml:space="preserve"> ubicada en el Tercer piso del Edificio del Poder Ejecutivo de Gobierno del Estado, Calzada Independencia #994, Centro Cívico de la Ciudad de Mexicali</w:t>
      </w:r>
      <w:r w:rsidR="00EF4CAF" w:rsidRPr="007F1A0D">
        <w:rPr>
          <w:rFonts w:asciiTheme="minorHAnsi" w:hAnsiTheme="minorHAnsi" w:cstheme="minorHAnsi"/>
          <w:sz w:val="24"/>
        </w:rPr>
        <w:t xml:space="preserve">, </w:t>
      </w:r>
      <w:r w:rsidR="00EF4CAF" w:rsidRPr="009B465F">
        <w:rPr>
          <w:rFonts w:asciiTheme="minorHAnsi" w:hAnsiTheme="minorHAnsi" w:cstheme="minorHAnsi"/>
          <w:b/>
          <w:sz w:val="24"/>
        </w:rPr>
        <w:t xml:space="preserve">Baja California </w:t>
      </w:r>
      <w:r w:rsidR="001B6C01" w:rsidRPr="007F1A0D">
        <w:rPr>
          <w:rFonts w:asciiTheme="minorHAnsi" w:hAnsiTheme="minorHAnsi" w:cstheme="minorHAnsi"/>
          <w:sz w:val="24"/>
        </w:rPr>
        <w:t>en la que se dará a conocer el resultado de la evaluación de las pr</w:t>
      </w:r>
      <w:r w:rsidR="008E662A" w:rsidRPr="007F1A0D">
        <w:rPr>
          <w:rFonts w:asciiTheme="minorHAnsi" w:hAnsiTheme="minorHAnsi" w:cstheme="minorHAnsi"/>
          <w:sz w:val="24"/>
        </w:rPr>
        <w:t>opuestas así mismo se comunicará</w:t>
      </w:r>
      <w:r w:rsidR="001B6C01" w:rsidRPr="007F1A0D">
        <w:rPr>
          <w:rFonts w:asciiTheme="minorHAnsi" w:hAnsiTheme="minorHAnsi" w:cstheme="minorHAnsi"/>
          <w:sz w:val="24"/>
        </w:rPr>
        <w:t xml:space="preserve"> al licitante ganador la fecha y hora para la celebración del contrato respectivo.</w:t>
      </w:r>
    </w:p>
    <w:p w:rsidR="008575ED" w:rsidRPr="007F1A0D" w:rsidRDefault="008575ED" w:rsidP="001949BF">
      <w:pPr>
        <w:pStyle w:val="3"/>
        <w:ind w:left="720"/>
        <w:rPr>
          <w:rFonts w:asciiTheme="minorHAnsi" w:hAnsiTheme="minorHAnsi" w:cstheme="minorHAnsi"/>
          <w:sz w:val="24"/>
        </w:rPr>
      </w:pPr>
    </w:p>
    <w:p w:rsidR="008575ED" w:rsidRPr="007F1A0D" w:rsidRDefault="001C4A0C" w:rsidP="000360D9">
      <w:pPr>
        <w:pStyle w:val="2"/>
        <w:ind w:left="720"/>
        <w:rPr>
          <w:rFonts w:asciiTheme="minorHAnsi" w:hAnsiTheme="minorHAnsi" w:cstheme="minorHAnsi"/>
          <w:b/>
          <w:sz w:val="24"/>
        </w:rPr>
      </w:pPr>
      <w:r w:rsidRPr="007F1A0D">
        <w:rPr>
          <w:rFonts w:asciiTheme="minorHAnsi" w:hAnsiTheme="minorHAnsi" w:cstheme="minorHAnsi"/>
          <w:b/>
          <w:sz w:val="24"/>
        </w:rPr>
        <w:t>13</w:t>
      </w:r>
      <w:r w:rsidR="000360D9" w:rsidRPr="007F1A0D">
        <w:rPr>
          <w:rFonts w:asciiTheme="minorHAnsi" w:hAnsiTheme="minorHAnsi" w:cstheme="minorHAnsi"/>
          <w:b/>
          <w:sz w:val="24"/>
        </w:rPr>
        <w:t xml:space="preserve">. </w:t>
      </w:r>
      <w:r w:rsidR="008575ED" w:rsidRPr="007F1A0D">
        <w:rPr>
          <w:rFonts w:asciiTheme="minorHAnsi" w:hAnsiTheme="minorHAnsi" w:cstheme="minorHAnsi"/>
          <w:b/>
          <w:sz w:val="24"/>
        </w:rPr>
        <w:t>MOTIVOS PARA DECLARAR DESIERTA O CANCELAR LA LICITACIÓN</w:t>
      </w:r>
      <w:r w:rsidR="00A3306A" w:rsidRPr="007F1A0D">
        <w:rPr>
          <w:rFonts w:asciiTheme="minorHAnsi" w:hAnsiTheme="minorHAnsi" w:cstheme="minorHAnsi"/>
          <w:b/>
          <w:sz w:val="24"/>
        </w:rPr>
        <w:t xml:space="preserve"> O ALGUNA DE LAS PARTIDAS INCLUIDA EN LA MISMA</w:t>
      </w:r>
      <w:r w:rsidR="008575ED" w:rsidRPr="007F1A0D">
        <w:rPr>
          <w:rFonts w:asciiTheme="minorHAnsi" w:hAnsiTheme="minorHAnsi" w:cstheme="minorHAnsi"/>
          <w:b/>
          <w:sz w:val="24"/>
        </w:rPr>
        <w:t>:</w:t>
      </w:r>
    </w:p>
    <w:p w:rsidR="0043343B" w:rsidRPr="007F1A0D" w:rsidRDefault="0043343B" w:rsidP="000360D9">
      <w:pPr>
        <w:pStyle w:val="2"/>
        <w:ind w:left="720"/>
        <w:rPr>
          <w:rFonts w:asciiTheme="minorHAnsi" w:hAnsiTheme="minorHAnsi" w:cstheme="minorHAnsi"/>
          <w:b/>
          <w:sz w:val="24"/>
        </w:rPr>
      </w:pPr>
    </w:p>
    <w:p w:rsidR="009A625F" w:rsidRPr="007F1A0D" w:rsidRDefault="0065558B" w:rsidP="000360D9">
      <w:pPr>
        <w:pStyle w:val="2"/>
        <w:ind w:left="720"/>
        <w:rPr>
          <w:rFonts w:asciiTheme="minorHAnsi" w:hAnsiTheme="minorHAnsi" w:cstheme="minorHAnsi"/>
          <w:sz w:val="24"/>
        </w:rPr>
      </w:pPr>
      <w:r w:rsidRPr="007F1A0D">
        <w:rPr>
          <w:rFonts w:asciiTheme="minorHAnsi" w:hAnsiTheme="minorHAnsi" w:cstheme="minorHAnsi"/>
          <w:b/>
          <w:sz w:val="24"/>
        </w:rPr>
        <w:t>1</w:t>
      </w:r>
      <w:r w:rsidR="001C4A0C" w:rsidRPr="007F1A0D">
        <w:rPr>
          <w:rFonts w:asciiTheme="minorHAnsi" w:hAnsiTheme="minorHAnsi" w:cstheme="minorHAnsi"/>
          <w:b/>
          <w:sz w:val="24"/>
        </w:rPr>
        <w:t>3</w:t>
      </w:r>
      <w:r w:rsidRPr="007F1A0D">
        <w:rPr>
          <w:rFonts w:asciiTheme="minorHAnsi" w:hAnsiTheme="minorHAnsi" w:cstheme="minorHAnsi"/>
          <w:b/>
          <w:sz w:val="24"/>
        </w:rPr>
        <w:t>.1.</w:t>
      </w:r>
      <w:r w:rsidRPr="007F1A0D">
        <w:rPr>
          <w:rFonts w:asciiTheme="minorHAnsi" w:hAnsiTheme="minorHAnsi" w:cstheme="minorHAnsi"/>
          <w:sz w:val="24"/>
        </w:rPr>
        <w:t xml:space="preserve"> </w:t>
      </w:r>
      <w:r w:rsidR="000360D9" w:rsidRPr="007F1A0D">
        <w:rPr>
          <w:rFonts w:asciiTheme="minorHAnsi" w:hAnsiTheme="minorHAnsi" w:cstheme="minorHAnsi"/>
          <w:sz w:val="24"/>
        </w:rPr>
        <w:t>“</w:t>
      </w:r>
      <w:smartTag w:uri="urn:schemas-microsoft-com:office:smarttags" w:element="PersonName">
        <w:smartTagPr>
          <w:attr w:name="ProductID" w:val="La Convocante"/>
        </w:smartTagPr>
        <w:r w:rsidR="000360D9" w:rsidRPr="007F1A0D">
          <w:rPr>
            <w:rFonts w:asciiTheme="minorHAnsi" w:hAnsiTheme="minorHAnsi" w:cstheme="minorHAnsi"/>
            <w:sz w:val="24"/>
          </w:rPr>
          <w:t>La Convocante</w:t>
        </w:r>
      </w:smartTag>
      <w:r w:rsidR="000360D9" w:rsidRPr="007F1A0D">
        <w:rPr>
          <w:rFonts w:asciiTheme="minorHAnsi" w:hAnsiTheme="minorHAnsi" w:cstheme="minorHAnsi"/>
          <w:sz w:val="24"/>
        </w:rPr>
        <w:t>” podrá declarar desierta la licitación</w:t>
      </w:r>
      <w:r w:rsidRPr="007F1A0D">
        <w:rPr>
          <w:rFonts w:asciiTheme="minorHAnsi" w:hAnsiTheme="minorHAnsi" w:cstheme="minorHAnsi"/>
          <w:sz w:val="24"/>
        </w:rPr>
        <w:t xml:space="preserve"> o alguna de las partidas y emitirá una segunda convocatoria</w:t>
      </w:r>
      <w:r w:rsidR="000360D9" w:rsidRPr="007F1A0D">
        <w:rPr>
          <w:rFonts w:asciiTheme="minorHAnsi" w:hAnsiTheme="minorHAnsi" w:cstheme="minorHAnsi"/>
          <w:sz w:val="24"/>
        </w:rPr>
        <w:t xml:space="preserve"> </w:t>
      </w:r>
      <w:r w:rsidR="00A3306A" w:rsidRPr="007F1A0D">
        <w:rPr>
          <w:rFonts w:asciiTheme="minorHAnsi" w:hAnsiTheme="minorHAnsi" w:cstheme="minorHAnsi"/>
          <w:sz w:val="24"/>
        </w:rPr>
        <w:t xml:space="preserve">o invitación a cuando menos tres personas según corresponda </w:t>
      </w:r>
      <w:r w:rsidR="009A625F" w:rsidRPr="007F1A0D">
        <w:rPr>
          <w:rFonts w:asciiTheme="minorHAnsi" w:hAnsiTheme="minorHAnsi" w:cstheme="minorHAnsi"/>
          <w:sz w:val="24"/>
        </w:rPr>
        <w:t>en los siguientes casos:</w:t>
      </w:r>
    </w:p>
    <w:p w:rsidR="009A625F" w:rsidRPr="007F1A0D" w:rsidRDefault="009A625F" w:rsidP="000360D9">
      <w:pPr>
        <w:pStyle w:val="2"/>
        <w:ind w:left="720"/>
        <w:rPr>
          <w:rFonts w:asciiTheme="minorHAnsi" w:hAnsiTheme="minorHAnsi" w:cstheme="minorHAnsi"/>
          <w:sz w:val="24"/>
        </w:rPr>
      </w:pPr>
    </w:p>
    <w:p w:rsidR="009A625F" w:rsidRPr="007F1A0D" w:rsidRDefault="0065558B" w:rsidP="000360D9">
      <w:pPr>
        <w:pStyle w:val="2"/>
        <w:ind w:left="720"/>
        <w:rPr>
          <w:rFonts w:asciiTheme="minorHAnsi" w:hAnsiTheme="minorHAnsi" w:cstheme="minorHAnsi"/>
          <w:sz w:val="24"/>
        </w:rPr>
      </w:pPr>
      <w:r w:rsidRPr="007F1A0D">
        <w:rPr>
          <w:rFonts w:asciiTheme="minorHAnsi" w:hAnsiTheme="minorHAnsi" w:cstheme="minorHAnsi"/>
          <w:sz w:val="24"/>
        </w:rPr>
        <w:t xml:space="preserve">a)  </w:t>
      </w:r>
      <w:r w:rsidR="009A625F" w:rsidRPr="007F1A0D">
        <w:rPr>
          <w:rFonts w:asciiTheme="minorHAnsi" w:hAnsiTheme="minorHAnsi" w:cstheme="minorHAnsi"/>
          <w:sz w:val="24"/>
        </w:rPr>
        <w:t>C</w:t>
      </w:r>
      <w:r w:rsidR="000360D9" w:rsidRPr="007F1A0D">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7F1A0D">
        <w:rPr>
          <w:rFonts w:asciiTheme="minorHAnsi" w:hAnsiTheme="minorHAnsi" w:cstheme="minorHAnsi"/>
          <w:sz w:val="24"/>
        </w:rPr>
        <w:t>.</w:t>
      </w:r>
      <w:r w:rsidR="000360D9" w:rsidRPr="007F1A0D">
        <w:rPr>
          <w:rFonts w:asciiTheme="minorHAnsi" w:hAnsiTheme="minorHAnsi" w:cstheme="minorHAnsi"/>
          <w:sz w:val="24"/>
        </w:rPr>
        <w:t xml:space="preserve"> </w:t>
      </w:r>
    </w:p>
    <w:p w:rsidR="009A625F" w:rsidRPr="007F1A0D" w:rsidRDefault="009A625F" w:rsidP="000360D9">
      <w:pPr>
        <w:pStyle w:val="2"/>
        <w:ind w:left="720"/>
        <w:rPr>
          <w:rFonts w:asciiTheme="minorHAnsi" w:hAnsiTheme="minorHAnsi" w:cstheme="minorHAnsi"/>
          <w:sz w:val="24"/>
        </w:rPr>
      </w:pPr>
    </w:p>
    <w:p w:rsidR="009A625F" w:rsidRPr="007F1A0D" w:rsidRDefault="0065558B" w:rsidP="009A625F">
      <w:pPr>
        <w:pStyle w:val="2"/>
        <w:ind w:left="720"/>
        <w:rPr>
          <w:rFonts w:asciiTheme="minorHAnsi" w:hAnsiTheme="minorHAnsi" w:cstheme="minorHAnsi"/>
          <w:sz w:val="24"/>
        </w:rPr>
      </w:pPr>
      <w:r w:rsidRPr="007F1A0D">
        <w:rPr>
          <w:rFonts w:asciiTheme="minorHAnsi" w:hAnsiTheme="minorHAnsi" w:cstheme="minorHAnsi"/>
          <w:sz w:val="24"/>
        </w:rPr>
        <w:t xml:space="preserve">b)  </w:t>
      </w:r>
      <w:r w:rsidR="009A625F" w:rsidRPr="007F1A0D">
        <w:rPr>
          <w:rFonts w:asciiTheme="minorHAnsi" w:hAnsiTheme="minorHAnsi" w:cstheme="minorHAnsi"/>
          <w:sz w:val="24"/>
        </w:rPr>
        <w:t>C</w:t>
      </w:r>
      <w:r w:rsidR="000360D9" w:rsidRPr="007F1A0D">
        <w:rPr>
          <w:rFonts w:asciiTheme="minorHAnsi" w:hAnsiTheme="minorHAnsi" w:cstheme="minorHAnsi"/>
          <w:sz w:val="24"/>
        </w:rPr>
        <w:t xml:space="preserve">uando no exista alguna </w:t>
      </w:r>
      <w:r w:rsidR="00A3306A" w:rsidRPr="007F1A0D">
        <w:rPr>
          <w:rFonts w:asciiTheme="minorHAnsi" w:hAnsiTheme="minorHAnsi" w:cstheme="minorHAnsi"/>
          <w:sz w:val="24"/>
        </w:rPr>
        <w:t xml:space="preserve">propuesta </w:t>
      </w:r>
      <w:r w:rsidR="000360D9" w:rsidRPr="007F1A0D">
        <w:rPr>
          <w:rFonts w:asciiTheme="minorHAnsi" w:hAnsiTheme="minorHAnsi" w:cstheme="minorHAnsi"/>
          <w:sz w:val="24"/>
        </w:rPr>
        <w:t>que hubiese cubierto los requisitos solicitados en las bases, o sus precios no sean aceptables</w:t>
      </w:r>
      <w:r w:rsidRPr="007F1A0D">
        <w:rPr>
          <w:rFonts w:asciiTheme="minorHAnsi" w:hAnsiTheme="minorHAnsi" w:cstheme="minorHAnsi"/>
          <w:sz w:val="24"/>
        </w:rPr>
        <w:t xml:space="preserve"> </w:t>
      </w:r>
      <w:r w:rsidR="009A625F" w:rsidRPr="007F1A0D">
        <w:rPr>
          <w:rFonts w:asciiTheme="minorHAnsi" w:hAnsiTheme="minorHAnsi" w:cstheme="minorHAnsi"/>
          <w:sz w:val="24"/>
        </w:rPr>
        <w:t>conforme a la investigación de precios realizada</w:t>
      </w:r>
      <w:r w:rsidR="00A3306A" w:rsidRPr="007F1A0D">
        <w:rPr>
          <w:rFonts w:asciiTheme="minorHAnsi" w:hAnsiTheme="minorHAnsi" w:cstheme="minorHAnsi"/>
          <w:sz w:val="24"/>
        </w:rPr>
        <w:t>,</w:t>
      </w:r>
      <w:r w:rsidRPr="007F1A0D">
        <w:rPr>
          <w:rFonts w:asciiTheme="minorHAnsi" w:hAnsiTheme="minorHAnsi" w:cstheme="minorHAnsi"/>
          <w:sz w:val="24"/>
        </w:rPr>
        <w:t xml:space="preserve"> lo anterior por cada partida en lo individual, l</w:t>
      </w:r>
      <w:r w:rsidR="009A625F" w:rsidRPr="007F1A0D">
        <w:rPr>
          <w:rFonts w:asciiTheme="minorHAnsi" w:hAnsiTheme="minorHAnsi" w:cstheme="minorHAnsi"/>
          <w:sz w:val="24"/>
        </w:rPr>
        <w:t xml:space="preserve">os resultados de </w:t>
      </w:r>
      <w:r w:rsidRPr="007F1A0D">
        <w:rPr>
          <w:rFonts w:asciiTheme="minorHAnsi" w:hAnsiTheme="minorHAnsi" w:cstheme="minorHAnsi"/>
          <w:sz w:val="24"/>
        </w:rPr>
        <w:t>dicha</w:t>
      </w:r>
      <w:r w:rsidR="009A625F" w:rsidRPr="007F1A0D">
        <w:rPr>
          <w:rFonts w:asciiTheme="minorHAnsi" w:hAnsiTheme="minorHAnsi" w:cstheme="minorHAnsi"/>
          <w:sz w:val="24"/>
        </w:rPr>
        <w:t xml:space="preserve"> investigación se incluirá en el dictamen a que alude</w:t>
      </w:r>
      <w:r w:rsidR="008C703E" w:rsidRPr="007F1A0D">
        <w:rPr>
          <w:rFonts w:asciiTheme="minorHAnsi" w:hAnsiTheme="minorHAnsi" w:cstheme="minorHAnsi"/>
          <w:sz w:val="24"/>
        </w:rPr>
        <w:t xml:space="preserve"> el artículo 33</w:t>
      </w:r>
      <w:r w:rsidR="00A3306A" w:rsidRPr="007F1A0D">
        <w:rPr>
          <w:rFonts w:asciiTheme="minorHAnsi" w:hAnsiTheme="minorHAnsi" w:cstheme="minorHAnsi"/>
          <w:sz w:val="24"/>
        </w:rPr>
        <w:t xml:space="preserve"> de “</w:t>
      </w:r>
      <w:smartTag w:uri="urn:schemas-microsoft-com:office:smarttags" w:element="PersonName">
        <w:smartTagPr>
          <w:attr w:name="ProductID" w:val="la Ley"/>
        </w:smartTagPr>
        <w:r w:rsidR="00A3306A" w:rsidRPr="007F1A0D">
          <w:rPr>
            <w:rFonts w:asciiTheme="minorHAnsi" w:hAnsiTheme="minorHAnsi" w:cstheme="minorHAnsi"/>
            <w:sz w:val="24"/>
          </w:rPr>
          <w:t>L</w:t>
        </w:r>
        <w:r w:rsidRPr="007F1A0D">
          <w:rPr>
            <w:rFonts w:asciiTheme="minorHAnsi" w:hAnsiTheme="minorHAnsi" w:cstheme="minorHAnsi"/>
            <w:sz w:val="24"/>
          </w:rPr>
          <w:t>a Ley</w:t>
        </w:r>
      </w:smartTag>
      <w:r w:rsidR="00A3306A" w:rsidRPr="007F1A0D">
        <w:rPr>
          <w:rFonts w:asciiTheme="minorHAnsi" w:hAnsiTheme="minorHAnsi" w:cstheme="minorHAnsi"/>
          <w:sz w:val="24"/>
        </w:rPr>
        <w:t>”</w:t>
      </w:r>
      <w:r w:rsidRPr="007F1A0D">
        <w:rPr>
          <w:rFonts w:asciiTheme="minorHAnsi" w:hAnsiTheme="minorHAnsi" w:cstheme="minorHAnsi"/>
          <w:sz w:val="24"/>
        </w:rPr>
        <w:t xml:space="preserve"> y</w:t>
      </w:r>
      <w:r w:rsidR="009A625F" w:rsidRPr="007F1A0D">
        <w:rPr>
          <w:rFonts w:asciiTheme="minorHAnsi" w:hAnsiTheme="minorHAnsi" w:cstheme="minorHAnsi"/>
          <w:sz w:val="24"/>
        </w:rPr>
        <w:t xml:space="preserve"> se hará del conocimiento de los licitantes en el fallo correspondiente.</w:t>
      </w:r>
    </w:p>
    <w:p w:rsidR="0065558B" w:rsidRPr="007F1A0D" w:rsidRDefault="0065558B" w:rsidP="009A625F">
      <w:pPr>
        <w:pStyle w:val="2"/>
        <w:ind w:left="720"/>
        <w:rPr>
          <w:rFonts w:asciiTheme="minorHAnsi" w:hAnsiTheme="minorHAnsi" w:cstheme="minorHAnsi"/>
          <w:sz w:val="24"/>
        </w:rPr>
      </w:pPr>
    </w:p>
    <w:p w:rsidR="00A3306A" w:rsidRPr="007F1A0D" w:rsidRDefault="0065558B" w:rsidP="00A3306A">
      <w:pPr>
        <w:pStyle w:val="2"/>
        <w:ind w:left="720"/>
        <w:rPr>
          <w:rFonts w:asciiTheme="minorHAnsi" w:hAnsiTheme="minorHAnsi" w:cstheme="minorHAnsi"/>
          <w:sz w:val="24"/>
        </w:rPr>
      </w:pPr>
      <w:r w:rsidRPr="007F1A0D">
        <w:rPr>
          <w:rFonts w:asciiTheme="minorHAnsi" w:hAnsiTheme="minorHAnsi" w:cstheme="minorHAnsi"/>
          <w:b/>
          <w:sz w:val="24"/>
        </w:rPr>
        <w:t>1</w:t>
      </w:r>
      <w:r w:rsidR="001C4A0C" w:rsidRPr="007F1A0D">
        <w:rPr>
          <w:rFonts w:asciiTheme="minorHAnsi" w:hAnsiTheme="minorHAnsi" w:cstheme="minorHAnsi"/>
          <w:b/>
          <w:sz w:val="24"/>
        </w:rPr>
        <w:t>3</w:t>
      </w:r>
      <w:r w:rsidRPr="007F1A0D">
        <w:rPr>
          <w:rFonts w:asciiTheme="minorHAnsi" w:hAnsiTheme="minorHAnsi" w:cstheme="minorHAnsi"/>
          <w:b/>
          <w:sz w:val="24"/>
        </w:rPr>
        <w:t>.2.</w:t>
      </w:r>
      <w:r w:rsidRPr="007F1A0D">
        <w:rPr>
          <w:rFonts w:asciiTheme="minorHAnsi" w:hAnsiTheme="minorHAnsi" w:cstheme="minorHAnsi"/>
          <w:sz w:val="24"/>
        </w:rPr>
        <w:t xml:space="preserv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podrá cancelar la licitación o alguna de las partidas y emitirá una segunda convocatoria </w:t>
      </w:r>
      <w:r w:rsidR="00A3306A" w:rsidRPr="007F1A0D">
        <w:rPr>
          <w:rFonts w:asciiTheme="minorHAnsi" w:hAnsiTheme="minorHAnsi" w:cstheme="minorHAnsi"/>
          <w:sz w:val="24"/>
        </w:rPr>
        <w:t>o invitación a cuando menos tres personas según corresponda en los siguientes casos:</w:t>
      </w:r>
    </w:p>
    <w:p w:rsidR="0065558B" w:rsidRPr="007F1A0D" w:rsidRDefault="009A625F" w:rsidP="009A625F">
      <w:pPr>
        <w:pStyle w:val="2"/>
        <w:ind w:left="720"/>
        <w:rPr>
          <w:rFonts w:asciiTheme="minorHAnsi" w:hAnsiTheme="minorHAnsi" w:cstheme="minorHAnsi"/>
          <w:sz w:val="24"/>
        </w:rPr>
      </w:pPr>
      <w:r w:rsidRPr="007F1A0D">
        <w:rPr>
          <w:rFonts w:asciiTheme="minorHAnsi" w:hAnsiTheme="minorHAnsi" w:cstheme="minorHAnsi"/>
          <w:sz w:val="24"/>
        </w:rPr>
        <w:lastRenderedPageBreak/>
        <w:tab/>
      </w:r>
    </w:p>
    <w:p w:rsidR="0065558B" w:rsidRPr="007F1A0D" w:rsidRDefault="0065558B" w:rsidP="00A3306A">
      <w:pPr>
        <w:pStyle w:val="2"/>
        <w:ind w:left="720"/>
        <w:rPr>
          <w:rFonts w:asciiTheme="minorHAnsi" w:hAnsiTheme="minorHAnsi" w:cstheme="minorHAnsi"/>
          <w:color w:val="000000"/>
          <w:sz w:val="24"/>
          <w:szCs w:val="24"/>
          <w:lang w:val="es-ES"/>
        </w:rPr>
      </w:pPr>
      <w:r w:rsidRPr="007F1A0D">
        <w:rPr>
          <w:rFonts w:asciiTheme="minorHAnsi" w:hAnsiTheme="minorHAnsi" w:cstheme="minorHAnsi"/>
          <w:sz w:val="24"/>
        </w:rPr>
        <w:t xml:space="preserve">a) </w:t>
      </w:r>
      <w:r w:rsidR="00C650D1" w:rsidRPr="007F1A0D">
        <w:rPr>
          <w:rFonts w:asciiTheme="minorHAnsi" w:hAnsiTheme="minorHAnsi" w:cstheme="minorHAnsi"/>
          <w:sz w:val="24"/>
        </w:rPr>
        <w:t xml:space="preserve"> </w:t>
      </w:r>
      <w:r w:rsidRPr="007F1A0D">
        <w:rPr>
          <w:rFonts w:asciiTheme="minorHAnsi" w:hAnsiTheme="minorHAnsi" w:cstheme="minorHAnsi"/>
          <w:sz w:val="24"/>
        </w:rPr>
        <w:t>P</w:t>
      </w:r>
      <w:r w:rsidR="00B72BCC" w:rsidRPr="007F1A0D">
        <w:rPr>
          <w:rFonts w:asciiTheme="minorHAnsi" w:hAnsiTheme="minorHAnsi" w:cstheme="minorHAnsi"/>
          <w:sz w:val="24"/>
        </w:rPr>
        <w:t xml:space="preserve">or caso fortuito o fuerza mayor.- entendiéndose </w:t>
      </w:r>
      <w:r w:rsidR="00B72BCC" w:rsidRPr="007F1A0D">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7F1A0D">
        <w:rPr>
          <w:rFonts w:asciiTheme="minorHAnsi" w:hAnsiTheme="minorHAnsi" w:cstheme="minorHAnsi"/>
          <w:color w:val="000000"/>
          <w:sz w:val="24"/>
          <w:szCs w:val="24"/>
          <w:lang w:val="es-ES"/>
        </w:rPr>
        <w:t xml:space="preserve">e emane de </w:t>
      </w:r>
      <w:r w:rsidR="00B72BCC" w:rsidRPr="007F1A0D">
        <w:rPr>
          <w:rFonts w:asciiTheme="minorHAnsi" w:hAnsiTheme="minorHAnsi" w:cstheme="minorHAnsi"/>
          <w:color w:val="000000"/>
          <w:sz w:val="24"/>
          <w:szCs w:val="24"/>
          <w:lang w:val="es-ES"/>
        </w:rPr>
        <w:t xml:space="preserve"> autoridad </w:t>
      </w:r>
      <w:r w:rsidR="00A3306A" w:rsidRPr="007F1A0D">
        <w:rPr>
          <w:rFonts w:asciiTheme="minorHAnsi" w:hAnsiTheme="minorHAnsi" w:cstheme="minorHAnsi"/>
          <w:color w:val="000000"/>
          <w:sz w:val="24"/>
          <w:szCs w:val="24"/>
          <w:lang w:val="es-ES"/>
        </w:rPr>
        <w:t xml:space="preserve">competente, </w:t>
      </w:r>
      <w:r w:rsidR="00B72BCC" w:rsidRPr="007F1A0D">
        <w:rPr>
          <w:rFonts w:asciiTheme="minorHAnsi" w:hAnsiTheme="minorHAnsi" w:cstheme="minorHAnsi"/>
          <w:color w:val="000000"/>
          <w:sz w:val="24"/>
          <w:szCs w:val="24"/>
          <w:lang w:val="es-ES"/>
        </w:rPr>
        <w:t xml:space="preserve">en ese rubro quedan comprendidas las leyes y decretos que </w:t>
      </w:r>
      <w:r w:rsidR="00A3306A" w:rsidRPr="007F1A0D">
        <w:rPr>
          <w:rFonts w:asciiTheme="minorHAnsi" w:hAnsiTheme="minorHAnsi" w:cstheme="minorHAnsi"/>
          <w:color w:val="000000"/>
          <w:sz w:val="24"/>
          <w:szCs w:val="24"/>
          <w:lang w:val="es-ES"/>
        </w:rPr>
        <w:t>afecten</w:t>
      </w:r>
      <w:r w:rsidR="00B72BCC" w:rsidRPr="007F1A0D">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7F1A0D" w:rsidRDefault="00B72BCC" w:rsidP="009A625F">
      <w:pPr>
        <w:pStyle w:val="2"/>
        <w:ind w:left="720"/>
        <w:rPr>
          <w:rFonts w:asciiTheme="minorHAnsi" w:hAnsiTheme="minorHAnsi" w:cstheme="minorHAnsi"/>
          <w:sz w:val="24"/>
          <w:szCs w:val="24"/>
        </w:rPr>
      </w:pPr>
    </w:p>
    <w:p w:rsidR="0065558B" w:rsidRPr="007F1A0D" w:rsidRDefault="0065558B" w:rsidP="009A625F">
      <w:pPr>
        <w:pStyle w:val="2"/>
        <w:ind w:left="720"/>
        <w:rPr>
          <w:rFonts w:asciiTheme="minorHAnsi" w:hAnsiTheme="minorHAnsi" w:cstheme="minorHAnsi"/>
          <w:sz w:val="24"/>
        </w:rPr>
      </w:pPr>
      <w:r w:rsidRPr="007F1A0D">
        <w:rPr>
          <w:rFonts w:asciiTheme="minorHAnsi" w:hAnsiTheme="minorHAnsi" w:cstheme="minorHAnsi"/>
          <w:sz w:val="24"/>
        </w:rPr>
        <w:t>b)</w:t>
      </w:r>
      <w:r w:rsidR="00C650D1" w:rsidRPr="007F1A0D">
        <w:rPr>
          <w:rFonts w:asciiTheme="minorHAnsi" w:hAnsiTheme="minorHAnsi" w:cstheme="minorHAnsi"/>
          <w:sz w:val="24"/>
        </w:rPr>
        <w:t xml:space="preserve">  </w:t>
      </w:r>
      <w:r w:rsidRPr="007F1A0D">
        <w:rPr>
          <w:rFonts w:asciiTheme="minorHAnsi" w:hAnsiTheme="minorHAnsi" w:cstheme="minorHAnsi"/>
          <w:sz w:val="24"/>
        </w:rPr>
        <w:t>C</w:t>
      </w:r>
      <w:r w:rsidR="009A625F" w:rsidRPr="007F1A0D">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7F1A0D">
        <w:rPr>
          <w:rFonts w:asciiTheme="minorHAnsi" w:hAnsiTheme="minorHAnsi" w:cstheme="minorHAnsi"/>
          <w:sz w:val="24"/>
        </w:rPr>
        <w:t>o o perjuicio a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w:t>
      </w:r>
      <w:r w:rsidR="009A625F" w:rsidRPr="007F1A0D">
        <w:rPr>
          <w:rFonts w:asciiTheme="minorHAnsi" w:hAnsiTheme="minorHAnsi" w:cstheme="minorHAnsi"/>
          <w:sz w:val="24"/>
        </w:rPr>
        <w:t xml:space="preserve">. </w:t>
      </w:r>
    </w:p>
    <w:p w:rsidR="00FF4B3A" w:rsidRPr="007F1A0D" w:rsidRDefault="00FF4B3A" w:rsidP="009A625F">
      <w:pPr>
        <w:pStyle w:val="2"/>
        <w:ind w:left="720"/>
        <w:rPr>
          <w:rFonts w:asciiTheme="minorHAnsi" w:hAnsiTheme="minorHAnsi" w:cstheme="minorHAnsi"/>
          <w:sz w:val="24"/>
        </w:rPr>
      </w:pPr>
    </w:p>
    <w:p w:rsidR="009A625F" w:rsidRPr="007F1A0D" w:rsidRDefault="009A625F" w:rsidP="009A625F">
      <w:pPr>
        <w:pStyle w:val="2"/>
        <w:ind w:left="720"/>
        <w:rPr>
          <w:rFonts w:asciiTheme="minorHAnsi" w:hAnsiTheme="minorHAnsi" w:cstheme="minorHAnsi"/>
          <w:sz w:val="24"/>
        </w:rPr>
      </w:pPr>
      <w:r w:rsidRPr="007F1A0D">
        <w:rPr>
          <w:rFonts w:asciiTheme="minorHAnsi" w:hAnsiTheme="minorHAnsi" w:cstheme="minorHAnsi"/>
          <w:sz w:val="24"/>
        </w:rPr>
        <w:t xml:space="preserve">La determinación de </w:t>
      </w:r>
      <w:r w:rsidR="0065558B" w:rsidRPr="007F1A0D">
        <w:rPr>
          <w:rFonts w:asciiTheme="minorHAnsi" w:hAnsiTheme="minorHAnsi" w:cstheme="minorHAnsi"/>
          <w:sz w:val="24"/>
        </w:rPr>
        <w:t>dar por cancelada la licitación o</w:t>
      </w:r>
      <w:r w:rsidRPr="007F1A0D">
        <w:rPr>
          <w:rFonts w:asciiTheme="minorHAnsi" w:hAnsiTheme="minorHAnsi" w:cstheme="minorHAnsi"/>
          <w:sz w:val="24"/>
        </w:rPr>
        <w:t xml:space="preserve"> partida, </w:t>
      </w:r>
      <w:r w:rsidR="0065558B" w:rsidRPr="007F1A0D">
        <w:rPr>
          <w:rFonts w:asciiTheme="minorHAnsi" w:hAnsiTheme="minorHAnsi" w:cstheme="minorHAnsi"/>
          <w:sz w:val="24"/>
        </w:rPr>
        <w:t>constará por escrito y se</w:t>
      </w:r>
      <w:r w:rsidRPr="007F1A0D">
        <w:rPr>
          <w:rFonts w:asciiTheme="minorHAnsi" w:hAnsiTheme="minorHAnsi" w:cstheme="minorHAnsi"/>
          <w:sz w:val="24"/>
        </w:rPr>
        <w:t xml:space="preserve"> precisar</w:t>
      </w:r>
      <w:r w:rsidR="0065558B" w:rsidRPr="007F1A0D">
        <w:rPr>
          <w:rFonts w:asciiTheme="minorHAnsi" w:hAnsiTheme="minorHAnsi" w:cstheme="minorHAnsi"/>
          <w:sz w:val="24"/>
        </w:rPr>
        <w:t>á</w:t>
      </w:r>
      <w:r w:rsidRPr="007F1A0D">
        <w:rPr>
          <w:rFonts w:asciiTheme="minorHAnsi" w:hAnsiTheme="minorHAnsi" w:cstheme="minorHAnsi"/>
          <w:sz w:val="24"/>
        </w:rPr>
        <w:t xml:space="preserve"> el acontecimiento que motiva la decisión, la cual se hará del conocimiento de los licitantes.</w:t>
      </w:r>
    </w:p>
    <w:p w:rsidR="008B7718" w:rsidRPr="007F1A0D" w:rsidRDefault="008B7718" w:rsidP="001A53EF">
      <w:pPr>
        <w:pStyle w:val="2"/>
        <w:ind w:left="0"/>
        <w:rPr>
          <w:rFonts w:asciiTheme="minorHAnsi" w:hAnsiTheme="minorHAnsi" w:cstheme="minorHAnsi"/>
          <w:sz w:val="24"/>
        </w:rPr>
      </w:pPr>
    </w:p>
    <w:p w:rsidR="008575ED" w:rsidRPr="007F1A0D" w:rsidRDefault="00552EA8" w:rsidP="00552EA8">
      <w:pPr>
        <w:pStyle w:val="2"/>
        <w:ind w:left="720"/>
        <w:rPr>
          <w:rFonts w:asciiTheme="minorHAnsi" w:hAnsiTheme="minorHAnsi" w:cstheme="minorHAnsi"/>
          <w:b/>
          <w:sz w:val="24"/>
        </w:rPr>
      </w:pPr>
      <w:r w:rsidRPr="007F1A0D">
        <w:rPr>
          <w:rFonts w:asciiTheme="minorHAnsi" w:hAnsiTheme="minorHAnsi" w:cstheme="minorHAnsi"/>
          <w:b/>
          <w:sz w:val="24"/>
        </w:rPr>
        <w:t>1</w:t>
      </w:r>
      <w:r w:rsidR="001C4A0C" w:rsidRPr="007F1A0D">
        <w:rPr>
          <w:rFonts w:asciiTheme="minorHAnsi" w:hAnsiTheme="minorHAnsi" w:cstheme="minorHAnsi"/>
          <w:b/>
          <w:sz w:val="24"/>
        </w:rPr>
        <w:t>4</w:t>
      </w:r>
      <w:r w:rsidRPr="007F1A0D">
        <w:rPr>
          <w:rFonts w:asciiTheme="minorHAnsi" w:hAnsiTheme="minorHAnsi" w:cstheme="minorHAnsi"/>
          <w:b/>
          <w:sz w:val="24"/>
        </w:rPr>
        <w:t xml:space="preserve">. </w:t>
      </w:r>
      <w:r w:rsidR="008575ED" w:rsidRPr="007F1A0D">
        <w:rPr>
          <w:rFonts w:asciiTheme="minorHAnsi" w:hAnsiTheme="minorHAnsi" w:cstheme="minorHAnsi"/>
          <w:b/>
          <w:sz w:val="24"/>
        </w:rPr>
        <w:t>FIRMA DEL CONTRATO:</w:t>
      </w:r>
    </w:p>
    <w:p w:rsidR="008575ED" w:rsidRPr="007F1A0D" w:rsidRDefault="008575ED" w:rsidP="001949BF">
      <w:pPr>
        <w:spacing w:line="240" w:lineRule="exact"/>
        <w:ind w:left="720"/>
        <w:jc w:val="both"/>
        <w:rPr>
          <w:rFonts w:asciiTheme="minorHAnsi" w:hAnsiTheme="minorHAnsi" w:cstheme="minorHAnsi"/>
          <w:sz w:val="24"/>
        </w:rPr>
      </w:pPr>
    </w:p>
    <w:p w:rsidR="00552EA8" w:rsidRPr="007F1A0D" w:rsidRDefault="00552EA8" w:rsidP="00520D21">
      <w:pPr>
        <w:pStyle w:val="3"/>
        <w:ind w:left="720" w:firstLine="0"/>
        <w:rPr>
          <w:rFonts w:asciiTheme="minorHAnsi" w:hAnsiTheme="minorHAnsi" w:cstheme="minorHAnsi"/>
          <w:sz w:val="24"/>
        </w:rPr>
      </w:pPr>
      <w:r w:rsidRPr="007F1A0D">
        <w:rPr>
          <w:rFonts w:asciiTheme="minorHAnsi" w:hAnsiTheme="minorHAnsi" w:cstheme="minorHAnsi"/>
          <w:sz w:val="24"/>
        </w:rPr>
        <w:t>La adjud</w:t>
      </w:r>
      <w:r w:rsidR="009B465F">
        <w:rPr>
          <w:rFonts w:asciiTheme="minorHAnsi" w:hAnsiTheme="minorHAnsi" w:cstheme="minorHAnsi"/>
          <w:sz w:val="24"/>
        </w:rPr>
        <w:t>icación del contrato obligará al órgano solicitante CESPT</w:t>
      </w:r>
      <w:r w:rsidRPr="007F1A0D">
        <w:rPr>
          <w:rFonts w:asciiTheme="minorHAnsi" w:hAnsiTheme="minorHAnsi" w:cstheme="minorHAnsi"/>
          <w:sz w:val="24"/>
        </w:rPr>
        <w:t xml:space="preserve"> y a la persona en quien hubiere recaído, a formalizar el </w:t>
      </w:r>
      <w:r w:rsidR="00DC707E" w:rsidRPr="007F1A0D">
        <w:rPr>
          <w:rFonts w:asciiTheme="minorHAnsi" w:hAnsiTheme="minorHAnsi" w:cstheme="minorHAnsi"/>
          <w:sz w:val="24"/>
        </w:rPr>
        <w:t>contrato</w:t>
      </w:r>
      <w:r w:rsidRPr="007F1A0D">
        <w:rPr>
          <w:rFonts w:asciiTheme="minorHAnsi" w:hAnsiTheme="minorHAnsi" w:cstheme="minorHAnsi"/>
          <w:sz w:val="24"/>
        </w:rPr>
        <w:t xml:space="preserve"> dentro de los veinte días naturales siguientes </w:t>
      </w:r>
      <w:r w:rsidR="00DD215D" w:rsidRPr="007F1A0D">
        <w:rPr>
          <w:rFonts w:asciiTheme="minorHAnsi" w:hAnsiTheme="minorHAnsi" w:cstheme="minorHAnsi"/>
          <w:sz w:val="24"/>
        </w:rPr>
        <w:t>al de la n</w:t>
      </w:r>
      <w:r w:rsidR="00520D21" w:rsidRPr="007F1A0D">
        <w:rPr>
          <w:rFonts w:asciiTheme="minorHAnsi" w:hAnsiTheme="minorHAnsi" w:cstheme="minorHAnsi"/>
          <w:sz w:val="24"/>
        </w:rPr>
        <w:t>otificación del fallo, siendo en este</w:t>
      </w:r>
      <w:r w:rsidR="00DD215D" w:rsidRPr="007F1A0D">
        <w:rPr>
          <w:rFonts w:asciiTheme="minorHAnsi" w:hAnsiTheme="minorHAnsi" w:cstheme="minorHAnsi"/>
          <w:sz w:val="24"/>
        </w:rPr>
        <w:t xml:space="preserve"> caso </w:t>
      </w:r>
      <w:r w:rsidR="00520D21" w:rsidRPr="007F1A0D">
        <w:rPr>
          <w:rFonts w:asciiTheme="minorHAnsi" w:hAnsiTheme="minorHAnsi" w:cstheme="minorHAnsi"/>
          <w:sz w:val="24"/>
        </w:rPr>
        <w:t xml:space="preserve">un </w:t>
      </w:r>
      <w:r w:rsidR="00DD215D" w:rsidRPr="007F1A0D">
        <w:rPr>
          <w:rFonts w:asciiTheme="minorHAnsi" w:hAnsiTheme="minorHAnsi" w:cstheme="minorHAnsi"/>
          <w:sz w:val="24"/>
        </w:rPr>
        <w:t>contrato a precio fijo y tiempo determinado</w:t>
      </w:r>
      <w:r w:rsidR="000F6E85" w:rsidRPr="007F1A0D">
        <w:rPr>
          <w:rFonts w:asciiTheme="minorHAnsi" w:hAnsiTheme="minorHAnsi" w:cstheme="minorHAnsi"/>
          <w:sz w:val="24"/>
        </w:rPr>
        <w:t>.</w:t>
      </w:r>
    </w:p>
    <w:p w:rsidR="00FF4B3A" w:rsidRPr="007F1A0D" w:rsidRDefault="00FF4B3A" w:rsidP="00520D21">
      <w:pPr>
        <w:pStyle w:val="3"/>
        <w:ind w:left="720" w:firstLine="0"/>
        <w:rPr>
          <w:rFonts w:asciiTheme="minorHAnsi" w:hAnsiTheme="minorHAnsi" w:cstheme="minorHAnsi"/>
          <w:sz w:val="24"/>
        </w:rPr>
      </w:pPr>
    </w:p>
    <w:p w:rsidR="00552EA8" w:rsidRPr="007F1A0D" w:rsidRDefault="00552EA8" w:rsidP="00552EA8">
      <w:pPr>
        <w:pStyle w:val="3"/>
        <w:ind w:left="720" w:hanging="720"/>
        <w:rPr>
          <w:rFonts w:asciiTheme="minorHAnsi" w:hAnsiTheme="minorHAnsi" w:cstheme="minorHAnsi"/>
          <w:sz w:val="24"/>
        </w:rPr>
      </w:pPr>
      <w:r w:rsidRPr="007F1A0D">
        <w:rPr>
          <w:rFonts w:asciiTheme="minorHAnsi" w:hAnsiTheme="minorHAnsi" w:cstheme="minorHAnsi"/>
          <w:sz w:val="24"/>
        </w:rPr>
        <w:tab/>
        <w:t xml:space="preserve">Si </w:t>
      </w:r>
      <w:r w:rsidR="00DC707E" w:rsidRPr="007F1A0D">
        <w:rPr>
          <w:rFonts w:asciiTheme="minorHAnsi" w:hAnsiTheme="minorHAnsi" w:cstheme="minorHAnsi"/>
          <w:sz w:val="24"/>
        </w:rPr>
        <w:t>la persona adjudicada en el fallo correspondiente</w:t>
      </w:r>
      <w:r w:rsidRPr="007F1A0D">
        <w:rPr>
          <w:rFonts w:asciiTheme="minorHAnsi" w:hAnsiTheme="minorHAnsi" w:cstheme="minorHAnsi"/>
          <w:sz w:val="24"/>
        </w:rPr>
        <w:t xml:space="preserve"> no firmare el contrato por causas imputables a</w:t>
      </w:r>
      <w:r w:rsidR="00DC707E" w:rsidRPr="007F1A0D">
        <w:rPr>
          <w:rFonts w:asciiTheme="minorHAnsi" w:hAnsiTheme="minorHAnsi" w:cstheme="minorHAnsi"/>
          <w:sz w:val="24"/>
        </w:rPr>
        <w:t xml:space="preserve"> e</w:t>
      </w:r>
      <w:r w:rsidRPr="007F1A0D">
        <w:rPr>
          <w:rFonts w:asciiTheme="minorHAnsi" w:hAnsiTheme="minorHAnsi" w:cstheme="minorHAnsi"/>
          <w:sz w:val="24"/>
        </w:rPr>
        <w:t>l</w:t>
      </w:r>
      <w:r w:rsidR="00DC707E" w:rsidRPr="007F1A0D">
        <w:rPr>
          <w:rFonts w:asciiTheme="minorHAnsi" w:hAnsiTheme="minorHAnsi" w:cstheme="minorHAnsi"/>
          <w:sz w:val="24"/>
        </w:rPr>
        <w:t>la misma</w:t>
      </w:r>
      <w:r w:rsidRPr="007F1A0D">
        <w:rPr>
          <w:rFonts w:asciiTheme="minorHAnsi" w:hAnsiTheme="minorHAnsi" w:cstheme="minorHAnsi"/>
          <w:sz w:val="24"/>
        </w:rPr>
        <w:t xml:space="preserve">, dentro del plazo a que se refiere el párrafo anterior, </w:t>
      </w:r>
      <w:r w:rsidR="00DC707E" w:rsidRPr="007F1A0D">
        <w:rPr>
          <w:rFonts w:asciiTheme="minorHAnsi" w:hAnsiTheme="minorHAnsi" w:cstheme="minorHAnsi"/>
          <w:sz w:val="24"/>
        </w:rPr>
        <w:t>“</w:t>
      </w:r>
      <w:smartTag w:uri="urn:schemas-microsoft-com:office:smarttags" w:element="PersonName">
        <w:smartTagPr>
          <w:attr w:name="ProductID" w:val="La Convocante"/>
        </w:smartTagPr>
        <w:r w:rsidR="00DC707E" w:rsidRPr="007F1A0D">
          <w:rPr>
            <w:rFonts w:asciiTheme="minorHAnsi" w:hAnsiTheme="minorHAnsi" w:cstheme="minorHAnsi"/>
            <w:sz w:val="24"/>
          </w:rPr>
          <w:t>L</w:t>
        </w:r>
        <w:r w:rsidRPr="007F1A0D">
          <w:rPr>
            <w:rFonts w:asciiTheme="minorHAnsi" w:hAnsiTheme="minorHAnsi" w:cstheme="minorHAnsi"/>
            <w:sz w:val="24"/>
          </w:rPr>
          <w:t xml:space="preserve">a </w:t>
        </w:r>
        <w:r w:rsidR="00DC707E" w:rsidRPr="007F1A0D">
          <w:rPr>
            <w:rFonts w:asciiTheme="minorHAnsi" w:hAnsiTheme="minorHAnsi" w:cstheme="minorHAnsi"/>
            <w:sz w:val="24"/>
          </w:rPr>
          <w:t>Convocante</w:t>
        </w:r>
      </w:smartTag>
      <w:r w:rsidR="00DC707E" w:rsidRPr="007F1A0D">
        <w:rPr>
          <w:rFonts w:asciiTheme="minorHAnsi" w:hAnsiTheme="minorHAnsi" w:cstheme="minorHAnsi"/>
          <w:sz w:val="24"/>
        </w:rPr>
        <w:t>”</w:t>
      </w:r>
      <w:r w:rsidRPr="007F1A0D">
        <w:rPr>
          <w:rFonts w:asciiTheme="minorHAnsi" w:hAnsiTheme="minorHAnsi" w:cstheme="minorHAnsi"/>
          <w:sz w:val="24"/>
        </w:rPr>
        <w:t xml:space="preserve"> podrá, sin necesidad de un nuevo procedimiento, adjudicar el contrato al </w:t>
      </w:r>
      <w:r w:rsidR="00DC707E" w:rsidRPr="007F1A0D">
        <w:rPr>
          <w:rFonts w:asciiTheme="minorHAnsi" w:hAnsiTheme="minorHAnsi" w:cstheme="minorHAnsi"/>
          <w:sz w:val="24"/>
        </w:rPr>
        <w:t>licitante</w:t>
      </w:r>
      <w:r w:rsidRPr="007F1A0D">
        <w:rPr>
          <w:rFonts w:asciiTheme="minorHAnsi" w:hAnsiTheme="minorHAnsi" w:cstheme="minorHAnsi"/>
          <w:sz w:val="24"/>
        </w:rPr>
        <w:t xml:space="preserve"> que haya presentado la siguiente proposición solvente más baja, de conformidad con lo asentado en el dictamen</w:t>
      </w:r>
      <w:r w:rsidR="008C703E" w:rsidRPr="007F1A0D">
        <w:rPr>
          <w:rFonts w:asciiTheme="minorHAnsi" w:hAnsiTheme="minorHAnsi" w:cstheme="minorHAnsi"/>
          <w:sz w:val="24"/>
        </w:rPr>
        <w:t xml:space="preserve"> a que se refiere el artículo 33</w:t>
      </w:r>
      <w:r w:rsidR="00520D21" w:rsidRPr="007F1A0D">
        <w:rPr>
          <w:rFonts w:asciiTheme="minorHAnsi" w:hAnsiTheme="minorHAnsi" w:cstheme="minorHAnsi"/>
          <w:sz w:val="24"/>
        </w:rPr>
        <w:t xml:space="preserve"> de “</w:t>
      </w:r>
      <w:smartTag w:uri="urn:schemas-microsoft-com:office:smarttags" w:element="PersonName">
        <w:smartTagPr>
          <w:attr w:name="ProductID" w:val="la Ley"/>
        </w:smartTagPr>
        <w:r w:rsidR="00520D21" w:rsidRPr="007F1A0D">
          <w:rPr>
            <w:rFonts w:asciiTheme="minorHAnsi" w:hAnsiTheme="minorHAnsi" w:cstheme="minorHAnsi"/>
            <w:sz w:val="24"/>
          </w:rPr>
          <w:t>L</w:t>
        </w:r>
        <w:r w:rsidRPr="007F1A0D">
          <w:rPr>
            <w:rFonts w:asciiTheme="minorHAnsi" w:hAnsiTheme="minorHAnsi" w:cstheme="minorHAnsi"/>
            <w:sz w:val="24"/>
          </w:rPr>
          <w:t>a Ley</w:t>
        </w:r>
      </w:smartTag>
      <w:r w:rsidR="00520D21" w:rsidRPr="007F1A0D">
        <w:rPr>
          <w:rFonts w:asciiTheme="minorHAnsi" w:hAnsiTheme="minorHAnsi" w:cstheme="minorHAnsi"/>
          <w:sz w:val="24"/>
        </w:rPr>
        <w:t>”</w:t>
      </w:r>
      <w:r w:rsidRPr="007F1A0D">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7F1A0D" w:rsidRDefault="00552EA8" w:rsidP="00552EA8">
      <w:pPr>
        <w:pStyle w:val="3"/>
        <w:ind w:left="720" w:hanging="720"/>
        <w:rPr>
          <w:rFonts w:asciiTheme="minorHAnsi" w:hAnsiTheme="minorHAnsi" w:cstheme="minorHAnsi"/>
          <w:sz w:val="24"/>
        </w:rPr>
      </w:pPr>
      <w:r w:rsidRPr="007F1A0D">
        <w:rPr>
          <w:rFonts w:asciiTheme="minorHAnsi" w:hAnsiTheme="minorHAnsi" w:cstheme="minorHAnsi"/>
          <w:sz w:val="24"/>
        </w:rPr>
        <w:tab/>
      </w:r>
    </w:p>
    <w:p w:rsidR="00DC707E" w:rsidRPr="007F1A0D" w:rsidRDefault="00552EA8"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7F1A0D">
        <w:rPr>
          <w:rFonts w:asciiTheme="minorHAnsi" w:hAnsiTheme="minorHAnsi" w:cstheme="minorHAnsi"/>
          <w:sz w:val="24"/>
        </w:rPr>
        <w:t>“</w:t>
      </w:r>
      <w:smartTag w:uri="urn:schemas-microsoft-com:office:smarttags" w:element="PersonName">
        <w:smartTagPr>
          <w:attr w:name="ProductID" w:val="La Convocante"/>
        </w:smartTagPr>
        <w:r w:rsidR="00DC707E" w:rsidRPr="007F1A0D">
          <w:rPr>
            <w:rFonts w:asciiTheme="minorHAnsi" w:hAnsiTheme="minorHAnsi" w:cstheme="minorHAnsi"/>
            <w:sz w:val="24"/>
          </w:rPr>
          <w:t>L</w:t>
        </w:r>
        <w:r w:rsidRPr="007F1A0D">
          <w:rPr>
            <w:rFonts w:asciiTheme="minorHAnsi" w:hAnsiTheme="minorHAnsi" w:cstheme="minorHAnsi"/>
            <w:sz w:val="24"/>
          </w:rPr>
          <w:t xml:space="preserve">a </w:t>
        </w:r>
        <w:r w:rsidR="00DC707E" w:rsidRPr="007F1A0D">
          <w:rPr>
            <w:rFonts w:asciiTheme="minorHAnsi" w:hAnsiTheme="minorHAnsi" w:cstheme="minorHAnsi"/>
            <w:sz w:val="24"/>
          </w:rPr>
          <w:t>Convocante</w:t>
        </w:r>
      </w:smartTag>
      <w:r w:rsidR="00DC707E" w:rsidRPr="007F1A0D">
        <w:rPr>
          <w:rFonts w:asciiTheme="minorHAnsi" w:hAnsiTheme="minorHAnsi" w:cstheme="minorHAnsi"/>
          <w:sz w:val="24"/>
        </w:rPr>
        <w:t>”.</w:t>
      </w:r>
    </w:p>
    <w:p w:rsidR="00AB0C96" w:rsidRPr="007F1A0D" w:rsidRDefault="00AB0C96"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 </w:t>
      </w:r>
    </w:p>
    <w:p w:rsidR="00DC707E" w:rsidRPr="007F1A0D" w:rsidRDefault="00AB0C96"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En el supuesto de que el licitante ganador no </w:t>
      </w:r>
      <w:r w:rsidR="00327CA6" w:rsidRPr="007F1A0D">
        <w:rPr>
          <w:rFonts w:asciiTheme="minorHAnsi" w:hAnsiTheme="minorHAnsi" w:cstheme="minorHAnsi"/>
          <w:sz w:val="24"/>
        </w:rPr>
        <w:t>formalice</w:t>
      </w:r>
      <w:r w:rsidRPr="007F1A0D">
        <w:rPr>
          <w:rFonts w:asciiTheme="minorHAnsi" w:hAnsiTheme="minorHAnsi" w:cstheme="minorHAnsi"/>
          <w:sz w:val="24"/>
        </w:rPr>
        <w:t xml:space="preserve"> el contrato por causas imputables al mismo, será sancionado en los términos de</w:t>
      </w:r>
      <w:r w:rsidR="00327CA6" w:rsidRPr="007F1A0D">
        <w:rPr>
          <w:rFonts w:asciiTheme="minorHAnsi" w:hAnsiTheme="minorHAnsi" w:cstheme="minorHAnsi"/>
          <w:sz w:val="24"/>
        </w:rPr>
        <w:t xml:space="preserve"> </w:t>
      </w:r>
      <w:r w:rsidRPr="007F1A0D">
        <w:rPr>
          <w:rFonts w:asciiTheme="minorHAnsi" w:hAnsiTheme="minorHAnsi" w:cstheme="minorHAnsi"/>
          <w:sz w:val="24"/>
        </w:rPr>
        <w:t>l</w:t>
      </w:r>
      <w:r w:rsidR="00327CA6" w:rsidRPr="007F1A0D">
        <w:rPr>
          <w:rFonts w:asciiTheme="minorHAnsi" w:hAnsiTheme="minorHAnsi" w:cstheme="minorHAnsi"/>
          <w:sz w:val="24"/>
        </w:rPr>
        <w:t>os</w:t>
      </w:r>
      <w:r w:rsidRPr="007F1A0D">
        <w:rPr>
          <w:rFonts w:asciiTheme="minorHAnsi" w:hAnsiTheme="minorHAnsi" w:cstheme="minorHAnsi"/>
          <w:sz w:val="24"/>
        </w:rPr>
        <w:t xml:space="preserve"> artículo</w:t>
      </w:r>
      <w:r w:rsidR="00327CA6" w:rsidRPr="007F1A0D">
        <w:rPr>
          <w:rFonts w:asciiTheme="minorHAnsi" w:hAnsiTheme="minorHAnsi" w:cstheme="minorHAnsi"/>
          <w:sz w:val="24"/>
        </w:rPr>
        <w:t>s</w:t>
      </w:r>
      <w:r w:rsidRPr="007F1A0D">
        <w:rPr>
          <w:rFonts w:asciiTheme="minorHAnsi" w:hAnsiTheme="minorHAnsi" w:cstheme="minorHAnsi"/>
          <w:sz w:val="24"/>
        </w:rPr>
        <w:t xml:space="preserve"> </w:t>
      </w:r>
      <w:r w:rsidR="00327CA6" w:rsidRPr="007F1A0D">
        <w:rPr>
          <w:rFonts w:asciiTheme="minorHAnsi" w:hAnsiTheme="minorHAnsi" w:cstheme="minorHAnsi"/>
          <w:sz w:val="24"/>
        </w:rPr>
        <w:t xml:space="preserve">58 y 59 </w:t>
      </w:r>
      <w:proofErr w:type="gramStart"/>
      <w:r w:rsidR="00327CA6" w:rsidRPr="007F1A0D">
        <w:rPr>
          <w:rFonts w:asciiTheme="minorHAnsi" w:hAnsiTheme="minorHAnsi" w:cstheme="minorHAnsi"/>
          <w:sz w:val="24"/>
        </w:rPr>
        <w:t>fracción</w:t>
      </w:r>
      <w:proofErr w:type="gramEnd"/>
      <w:r w:rsidR="00327CA6" w:rsidRPr="007F1A0D">
        <w:rPr>
          <w:rFonts w:asciiTheme="minorHAnsi" w:hAnsiTheme="minorHAnsi" w:cstheme="minorHAnsi"/>
          <w:sz w:val="24"/>
        </w:rPr>
        <w:t xml:space="preserve"> I </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Pr="007F1A0D">
          <w:rPr>
            <w:rFonts w:asciiTheme="minorHAnsi" w:hAnsiTheme="minorHAnsi" w:cstheme="minorHAnsi"/>
            <w:sz w:val="24"/>
          </w:rPr>
          <w:t>La Ley</w:t>
        </w:r>
      </w:smartTag>
      <w:r w:rsidRPr="007F1A0D">
        <w:rPr>
          <w:rFonts w:asciiTheme="minorHAnsi" w:hAnsiTheme="minorHAnsi" w:cstheme="minorHAnsi"/>
          <w:sz w:val="24"/>
        </w:rPr>
        <w:t>”</w:t>
      </w:r>
      <w:r w:rsidR="00520D21" w:rsidRPr="007F1A0D">
        <w:rPr>
          <w:rFonts w:asciiTheme="minorHAnsi" w:hAnsiTheme="minorHAnsi" w:cstheme="minorHAnsi"/>
          <w:sz w:val="24"/>
        </w:rPr>
        <w:t>.</w:t>
      </w:r>
    </w:p>
    <w:p w:rsidR="00AB0C96" w:rsidRPr="007F1A0D" w:rsidRDefault="00AB0C96" w:rsidP="00DC707E">
      <w:pPr>
        <w:pStyle w:val="3"/>
        <w:ind w:left="720" w:firstLine="0"/>
        <w:rPr>
          <w:rFonts w:asciiTheme="minorHAnsi" w:hAnsiTheme="minorHAnsi" w:cstheme="minorHAnsi"/>
          <w:sz w:val="24"/>
        </w:rPr>
      </w:pPr>
    </w:p>
    <w:p w:rsidR="00640FBD" w:rsidRPr="007F1A0D" w:rsidRDefault="00640FBD"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El licitante ganador se compromete a guardar la </w:t>
      </w:r>
      <w:r w:rsidRPr="007F1A0D">
        <w:rPr>
          <w:rFonts w:asciiTheme="minorHAnsi" w:hAnsiTheme="minorHAnsi" w:cstheme="minorHAnsi"/>
          <w:bCs/>
          <w:sz w:val="24"/>
        </w:rPr>
        <w:t>confidencialidad</w:t>
      </w:r>
      <w:r w:rsidRPr="007F1A0D">
        <w:rPr>
          <w:rFonts w:asciiTheme="minorHAnsi" w:hAnsiTheme="minorHAnsi" w:cstheme="minorHAnsi"/>
          <w:b/>
          <w:sz w:val="24"/>
        </w:rPr>
        <w:t xml:space="preserve"> </w:t>
      </w:r>
      <w:r w:rsidRPr="007F1A0D">
        <w:rPr>
          <w:rFonts w:asciiTheme="minorHAnsi" w:hAnsiTheme="minorHAnsi" w:cstheme="minorHAnsi"/>
          <w:sz w:val="24"/>
        </w:rPr>
        <w:t>debida y por ende, a no divulgar ni dar a c</w:t>
      </w:r>
      <w:r w:rsidR="00DC707E" w:rsidRPr="007F1A0D">
        <w:rPr>
          <w:rFonts w:asciiTheme="minorHAnsi" w:hAnsiTheme="minorHAnsi" w:cstheme="minorHAnsi"/>
          <w:sz w:val="24"/>
        </w:rPr>
        <w:t xml:space="preserve">onocer a terceros distintos de </w:t>
      </w:r>
      <w:r w:rsidR="00EE3326" w:rsidRPr="007F1A0D">
        <w:rPr>
          <w:rFonts w:asciiTheme="minorHAnsi" w:hAnsiTheme="minorHAnsi" w:cstheme="minorHAnsi"/>
          <w:sz w:val="24"/>
        </w:rPr>
        <w:t>“La Convocante</w:t>
      </w:r>
      <w:r w:rsidRPr="007F1A0D">
        <w:rPr>
          <w:rFonts w:asciiTheme="minorHAnsi" w:hAnsiTheme="minorHAnsi" w:cstheme="minorHAnsi"/>
          <w:sz w:val="24"/>
        </w:rPr>
        <w:t>” la información que con motivo de la celebración del contrato respectivo llegue a tener acceso.</w:t>
      </w:r>
    </w:p>
    <w:p w:rsidR="00825D40" w:rsidRDefault="00825D40" w:rsidP="00851123">
      <w:pPr>
        <w:pStyle w:val="3"/>
        <w:rPr>
          <w:rFonts w:asciiTheme="minorHAnsi" w:hAnsiTheme="minorHAnsi" w:cstheme="minorHAnsi"/>
          <w:b/>
          <w:sz w:val="24"/>
        </w:rPr>
      </w:pPr>
    </w:p>
    <w:p w:rsidR="0092129F" w:rsidRDefault="0092129F" w:rsidP="00851123">
      <w:pPr>
        <w:pStyle w:val="3"/>
        <w:rPr>
          <w:rFonts w:asciiTheme="minorHAnsi" w:hAnsiTheme="minorHAnsi" w:cstheme="minorHAnsi"/>
          <w:b/>
          <w:sz w:val="24"/>
        </w:rPr>
      </w:pPr>
    </w:p>
    <w:p w:rsidR="0092129F" w:rsidRPr="007F1A0D" w:rsidRDefault="0092129F" w:rsidP="00851123">
      <w:pPr>
        <w:pStyle w:val="3"/>
        <w:rPr>
          <w:rFonts w:asciiTheme="minorHAnsi" w:hAnsiTheme="minorHAnsi" w:cstheme="minorHAnsi"/>
          <w:b/>
          <w:sz w:val="24"/>
        </w:rPr>
      </w:pPr>
    </w:p>
    <w:p w:rsidR="008E662A" w:rsidRDefault="008E662A" w:rsidP="009B465F">
      <w:pPr>
        <w:pStyle w:val="3"/>
        <w:ind w:left="0" w:firstLine="0"/>
        <w:rPr>
          <w:rFonts w:asciiTheme="minorHAnsi" w:hAnsiTheme="minorHAnsi" w:cstheme="minorHAnsi"/>
          <w:b/>
          <w:sz w:val="24"/>
        </w:rPr>
      </w:pPr>
    </w:p>
    <w:p w:rsidR="009D375F" w:rsidRPr="007F1A0D" w:rsidRDefault="009D375F" w:rsidP="009B465F">
      <w:pPr>
        <w:pStyle w:val="3"/>
        <w:ind w:left="0" w:firstLine="0"/>
        <w:rPr>
          <w:rFonts w:asciiTheme="minorHAnsi" w:hAnsiTheme="minorHAnsi" w:cstheme="minorHAnsi"/>
          <w:b/>
          <w:sz w:val="24"/>
        </w:rPr>
      </w:pPr>
    </w:p>
    <w:p w:rsidR="008575ED" w:rsidRPr="007F1A0D" w:rsidRDefault="00466421" w:rsidP="009B465F">
      <w:pPr>
        <w:pStyle w:val="3"/>
        <w:tabs>
          <w:tab w:val="left" w:pos="1080"/>
        </w:tabs>
        <w:ind w:left="720" w:firstLine="0"/>
        <w:rPr>
          <w:rFonts w:asciiTheme="minorHAnsi" w:hAnsiTheme="minorHAnsi" w:cstheme="minorHAnsi"/>
          <w:b/>
          <w:sz w:val="24"/>
        </w:rPr>
      </w:pPr>
      <w:r w:rsidRPr="007F1A0D">
        <w:rPr>
          <w:rFonts w:asciiTheme="minorHAnsi" w:hAnsiTheme="minorHAnsi" w:cstheme="minorHAnsi"/>
          <w:b/>
          <w:sz w:val="24"/>
        </w:rPr>
        <w:lastRenderedPageBreak/>
        <w:t>1</w:t>
      </w:r>
      <w:r w:rsidR="009D375F">
        <w:rPr>
          <w:rFonts w:asciiTheme="minorHAnsi" w:hAnsiTheme="minorHAnsi" w:cstheme="minorHAnsi"/>
          <w:b/>
          <w:sz w:val="24"/>
        </w:rPr>
        <w:t>5</w:t>
      </w:r>
      <w:r w:rsidR="008575ED" w:rsidRPr="007F1A0D">
        <w:rPr>
          <w:rFonts w:asciiTheme="minorHAnsi" w:hAnsiTheme="minorHAnsi" w:cstheme="minorHAnsi"/>
          <w:b/>
          <w:sz w:val="24"/>
        </w:rPr>
        <w:t>.</w:t>
      </w:r>
      <w:r w:rsidR="008575ED" w:rsidRPr="007F1A0D">
        <w:rPr>
          <w:rFonts w:asciiTheme="minorHAnsi" w:hAnsiTheme="minorHAnsi" w:cstheme="minorHAnsi"/>
          <w:b/>
          <w:sz w:val="24"/>
        </w:rPr>
        <w:tab/>
        <w:t>PENAS CONVENCIONALES:</w:t>
      </w:r>
    </w:p>
    <w:p w:rsidR="00695FED" w:rsidRPr="007F1A0D" w:rsidRDefault="00695FED" w:rsidP="00695FED">
      <w:pPr>
        <w:pStyle w:val="3"/>
        <w:ind w:left="720" w:firstLine="0"/>
        <w:rPr>
          <w:rFonts w:asciiTheme="minorHAnsi" w:hAnsiTheme="minorHAnsi" w:cstheme="minorHAnsi"/>
          <w:sz w:val="24"/>
        </w:rPr>
      </w:pPr>
      <w:r w:rsidRPr="007F1A0D">
        <w:rPr>
          <w:rFonts w:asciiTheme="minorHAnsi" w:hAnsiTheme="minorHAnsi" w:cstheme="minorHAnsi"/>
          <w:sz w:val="24"/>
        </w:rPr>
        <w:t xml:space="preserve">En el contrato respectivo se pactarán penas convencionales para el caso de incumplimiento al contrato, por lo que, </w:t>
      </w:r>
      <w:r w:rsidRPr="007F1A0D">
        <w:rPr>
          <w:rFonts w:asciiTheme="minorHAnsi" w:hAnsiTheme="minorHAnsi" w:cstheme="minorHAnsi"/>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7F1A0D" w:rsidRDefault="00825D40" w:rsidP="00C149A1">
      <w:pPr>
        <w:spacing w:line="240" w:lineRule="exact"/>
        <w:jc w:val="both"/>
        <w:rPr>
          <w:rFonts w:asciiTheme="minorHAnsi" w:hAnsiTheme="minorHAnsi" w:cstheme="minorHAnsi"/>
          <w:sz w:val="24"/>
        </w:rPr>
      </w:pPr>
    </w:p>
    <w:p w:rsidR="008575ED" w:rsidRPr="007F1A0D" w:rsidRDefault="00C13BBE" w:rsidP="009B465F">
      <w:pPr>
        <w:pStyle w:val="2"/>
        <w:tabs>
          <w:tab w:val="left" w:pos="1080"/>
        </w:tabs>
        <w:ind w:left="720"/>
        <w:rPr>
          <w:rFonts w:asciiTheme="minorHAnsi" w:hAnsiTheme="minorHAnsi" w:cstheme="minorHAnsi"/>
          <w:b/>
          <w:sz w:val="24"/>
        </w:rPr>
      </w:pPr>
      <w:r w:rsidRPr="007F1A0D">
        <w:rPr>
          <w:rFonts w:asciiTheme="minorHAnsi" w:hAnsiTheme="minorHAnsi" w:cstheme="minorHAnsi"/>
          <w:b/>
          <w:sz w:val="24"/>
        </w:rPr>
        <w:t>1</w:t>
      </w:r>
      <w:r w:rsidR="009D375F">
        <w:rPr>
          <w:rFonts w:asciiTheme="minorHAnsi" w:hAnsiTheme="minorHAnsi" w:cstheme="minorHAnsi"/>
          <w:b/>
          <w:sz w:val="24"/>
        </w:rPr>
        <w:t>6</w:t>
      </w:r>
      <w:r w:rsidR="008575ED" w:rsidRPr="007F1A0D">
        <w:rPr>
          <w:rFonts w:asciiTheme="minorHAnsi" w:hAnsiTheme="minorHAnsi" w:cstheme="minorHAnsi"/>
          <w:b/>
          <w:sz w:val="24"/>
        </w:rPr>
        <w:t>.</w:t>
      </w:r>
      <w:r w:rsidR="008575ED" w:rsidRPr="007F1A0D">
        <w:rPr>
          <w:rFonts w:asciiTheme="minorHAnsi" w:hAnsiTheme="minorHAnsi" w:cstheme="minorHAnsi"/>
          <w:b/>
          <w:sz w:val="24"/>
        </w:rPr>
        <w:tab/>
        <w:t>MODIFICA</w:t>
      </w:r>
      <w:r w:rsidRPr="007F1A0D">
        <w:rPr>
          <w:rFonts w:asciiTheme="minorHAnsi" w:hAnsiTheme="minorHAnsi" w:cstheme="minorHAnsi"/>
          <w:b/>
          <w:sz w:val="24"/>
        </w:rPr>
        <w:t>CION DEL</w:t>
      </w:r>
      <w:r w:rsidR="008575ED" w:rsidRPr="007F1A0D">
        <w:rPr>
          <w:rFonts w:asciiTheme="minorHAnsi" w:hAnsiTheme="minorHAnsi" w:cstheme="minorHAnsi"/>
          <w:b/>
          <w:sz w:val="24"/>
        </w:rPr>
        <w:t xml:space="preserve"> CONTRATO:</w:t>
      </w:r>
    </w:p>
    <w:p w:rsidR="008575ED" w:rsidRPr="007F1A0D" w:rsidRDefault="008575ED" w:rsidP="001949BF">
      <w:pPr>
        <w:spacing w:line="240" w:lineRule="exact"/>
        <w:ind w:left="720"/>
        <w:jc w:val="both"/>
        <w:rPr>
          <w:rFonts w:asciiTheme="minorHAnsi" w:hAnsiTheme="minorHAnsi" w:cstheme="minorHAnsi"/>
          <w:sz w:val="24"/>
        </w:rPr>
      </w:pPr>
    </w:p>
    <w:p w:rsidR="00C13BBE" w:rsidRPr="007F1A0D" w:rsidRDefault="00C13BBE" w:rsidP="00C13BBE">
      <w:pPr>
        <w:pStyle w:val="3"/>
        <w:ind w:left="720" w:firstLine="0"/>
        <w:rPr>
          <w:rFonts w:asciiTheme="minorHAnsi" w:hAnsiTheme="minorHAnsi" w:cstheme="minorHAnsi"/>
          <w:sz w:val="24"/>
        </w:rPr>
      </w:pPr>
      <w:r w:rsidRPr="007F1A0D">
        <w:rPr>
          <w:rFonts w:asciiTheme="minorHAnsi" w:hAnsiTheme="minorHAnsi" w:cstheme="minorHAnsi"/>
          <w:sz w:val="24"/>
        </w:rPr>
        <w:t>“</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7F1A0D" w:rsidRDefault="00C13BBE" w:rsidP="00200878">
      <w:pPr>
        <w:pStyle w:val="3"/>
        <w:ind w:left="720"/>
        <w:rPr>
          <w:rFonts w:asciiTheme="minorHAnsi" w:hAnsiTheme="minorHAnsi" w:cstheme="minorHAnsi"/>
          <w:sz w:val="24"/>
        </w:rPr>
      </w:pPr>
      <w:r w:rsidRPr="007F1A0D">
        <w:rPr>
          <w:rFonts w:asciiTheme="minorHAnsi" w:hAnsiTheme="minorHAnsi" w:cstheme="minorHAnsi"/>
          <w:sz w:val="24"/>
        </w:rPr>
        <w:tab/>
      </w:r>
      <w:r w:rsidR="00385563" w:rsidRPr="007F1A0D">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7F1A0D" w:rsidRDefault="00C13BBE" w:rsidP="00200878">
      <w:pPr>
        <w:pStyle w:val="3"/>
        <w:ind w:left="720"/>
        <w:rPr>
          <w:rFonts w:asciiTheme="minorHAnsi" w:hAnsiTheme="minorHAnsi" w:cstheme="minorHAnsi"/>
          <w:sz w:val="24"/>
        </w:rPr>
      </w:pPr>
      <w:r w:rsidRPr="007F1A0D">
        <w:rPr>
          <w:rFonts w:asciiTheme="minorHAnsi" w:hAnsiTheme="minorHAnsi" w:cstheme="minorHAnsi"/>
          <w:sz w:val="24"/>
        </w:rPr>
        <w:tab/>
      </w:r>
    </w:p>
    <w:p w:rsidR="00AB3158" w:rsidRPr="007F1A0D" w:rsidRDefault="009D375F" w:rsidP="005B0ADA">
      <w:pPr>
        <w:pStyle w:val="3"/>
        <w:ind w:left="720" w:firstLine="0"/>
        <w:rPr>
          <w:rFonts w:asciiTheme="minorHAnsi" w:hAnsiTheme="minorHAnsi" w:cstheme="minorHAnsi"/>
          <w:b/>
          <w:sz w:val="24"/>
        </w:rPr>
      </w:pPr>
      <w:r>
        <w:rPr>
          <w:rFonts w:asciiTheme="minorHAnsi" w:hAnsiTheme="minorHAnsi" w:cstheme="minorHAnsi"/>
          <w:b/>
          <w:sz w:val="24"/>
        </w:rPr>
        <w:t>17</w:t>
      </w:r>
      <w:r w:rsidR="005B0ADA" w:rsidRPr="007F1A0D">
        <w:rPr>
          <w:rFonts w:asciiTheme="minorHAnsi" w:hAnsiTheme="minorHAnsi" w:cstheme="minorHAnsi"/>
          <w:b/>
          <w:sz w:val="24"/>
        </w:rPr>
        <w:t xml:space="preserve">. </w:t>
      </w:r>
      <w:r w:rsidR="006478A5" w:rsidRPr="007F1A0D">
        <w:rPr>
          <w:rFonts w:asciiTheme="minorHAnsi" w:hAnsiTheme="minorHAnsi" w:cstheme="minorHAnsi"/>
          <w:b/>
          <w:sz w:val="24"/>
        </w:rPr>
        <w:t>RESCISION ADMINISTRATIVA DEL CONTRATO</w:t>
      </w:r>
    </w:p>
    <w:p w:rsidR="006478A5" w:rsidRPr="007F1A0D" w:rsidRDefault="006478A5" w:rsidP="006478A5">
      <w:pPr>
        <w:pStyle w:val="3"/>
        <w:ind w:left="720" w:firstLine="0"/>
        <w:rPr>
          <w:rFonts w:asciiTheme="minorHAnsi" w:hAnsiTheme="minorHAnsi" w:cstheme="minorHAnsi"/>
          <w:b/>
          <w:sz w:val="24"/>
          <w:highlight w:val="yellow"/>
        </w:rPr>
      </w:pPr>
    </w:p>
    <w:p w:rsidR="00BF01FD" w:rsidRPr="007F1A0D" w:rsidRDefault="00AB3158" w:rsidP="003F0421">
      <w:pPr>
        <w:tabs>
          <w:tab w:val="left" w:pos="709"/>
        </w:tabs>
        <w:ind w:left="709" w:hanging="864"/>
        <w:jc w:val="both"/>
        <w:rPr>
          <w:rFonts w:asciiTheme="minorHAnsi" w:hAnsiTheme="minorHAnsi" w:cstheme="minorHAnsi"/>
          <w:sz w:val="24"/>
          <w:szCs w:val="24"/>
        </w:rPr>
      </w:pPr>
      <w:r w:rsidRPr="007F1A0D">
        <w:rPr>
          <w:rFonts w:asciiTheme="minorHAnsi" w:hAnsiTheme="minorHAnsi" w:cstheme="minorHAnsi"/>
          <w:sz w:val="22"/>
          <w:szCs w:val="22"/>
        </w:rPr>
        <w:tab/>
      </w:r>
      <w:r w:rsidRPr="007F1A0D">
        <w:rPr>
          <w:rFonts w:asciiTheme="minorHAnsi" w:hAnsiTheme="minorHAnsi" w:cstheme="minorHAnsi"/>
          <w:sz w:val="24"/>
          <w:szCs w:val="24"/>
        </w:rPr>
        <w:tab/>
        <w:t>“</w:t>
      </w:r>
      <w:smartTag w:uri="urn:schemas-microsoft-com:office:smarttags" w:element="PersonName">
        <w:smartTagPr>
          <w:attr w:name="ProductID" w:val="La Convocante"/>
        </w:smartTagPr>
        <w:r w:rsidRPr="007F1A0D">
          <w:rPr>
            <w:rFonts w:asciiTheme="minorHAnsi" w:hAnsiTheme="minorHAnsi" w:cstheme="minorHAnsi"/>
            <w:sz w:val="24"/>
            <w:szCs w:val="24"/>
          </w:rPr>
          <w:t>La Convocante</w:t>
        </w:r>
      </w:smartTag>
      <w:r w:rsidRPr="007F1A0D">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7F1A0D">
        <w:rPr>
          <w:rFonts w:asciiTheme="minorHAnsi" w:hAnsiTheme="minorHAnsi" w:cstheme="minorHAnsi"/>
          <w:sz w:val="24"/>
          <w:szCs w:val="24"/>
        </w:rPr>
        <w:t>ompromisos pactados en el mismo.</w:t>
      </w:r>
      <w:r w:rsidRPr="007F1A0D">
        <w:rPr>
          <w:rFonts w:asciiTheme="minorHAnsi" w:hAnsiTheme="minorHAnsi" w:cstheme="minorHAnsi"/>
          <w:sz w:val="24"/>
          <w:szCs w:val="24"/>
        </w:rPr>
        <w:t xml:space="preserve"> </w:t>
      </w:r>
      <w:r w:rsidR="006478A5" w:rsidRPr="007F1A0D">
        <w:rPr>
          <w:rFonts w:asciiTheme="minorHAnsi" w:hAnsiTheme="minorHAnsi" w:cstheme="minorHAnsi"/>
          <w:sz w:val="24"/>
          <w:szCs w:val="24"/>
        </w:rPr>
        <w:t>D</w:t>
      </w:r>
      <w:r w:rsidRPr="007F1A0D">
        <w:rPr>
          <w:rFonts w:asciiTheme="minorHAnsi" w:hAnsiTheme="minorHAnsi" w:cstheme="minorHAnsi"/>
          <w:sz w:val="24"/>
          <w:szCs w:val="24"/>
        </w:rPr>
        <w:t xml:space="preserve">icha rescisión operará de pleno derecho, bastando para ello con que </w:t>
      </w:r>
      <w:r w:rsidR="006478A5" w:rsidRPr="007F1A0D">
        <w:rPr>
          <w:rFonts w:asciiTheme="minorHAnsi" w:hAnsiTheme="minorHAnsi" w:cstheme="minorHAnsi"/>
          <w:sz w:val="24"/>
          <w:szCs w:val="24"/>
        </w:rPr>
        <w:t xml:space="preserve">el Instituto </w:t>
      </w:r>
      <w:r w:rsidRPr="007F1A0D">
        <w:rPr>
          <w:rFonts w:asciiTheme="minorHAnsi" w:hAnsiTheme="minorHAnsi" w:cstheme="minorHAnsi"/>
          <w:sz w:val="24"/>
          <w:szCs w:val="24"/>
        </w:rPr>
        <w:t>cumpla el procedimien</w:t>
      </w:r>
      <w:r w:rsidR="00813A6C" w:rsidRPr="007F1A0D">
        <w:rPr>
          <w:rFonts w:asciiTheme="minorHAnsi" w:hAnsiTheme="minorHAnsi" w:cstheme="minorHAnsi"/>
          <w:sz w:val="24"/>
          <w:szCs w:val="24"/>
        </w:rPr>
        <w:t>to establecido en el artículo 53</w:t>
      </w:r>
      <w:r w:rsidRPr="007F1A0D">
        <w:rPr>
          <w:rFonts w:asciiTheme="minorHAnsi" w:hAnsiTheme="minorHAnsi" w:cstheme="minorHAnsi"/>
          <w:sz w:val="24"/>
          <w:szCs w:val="24"/>
        </w:rPr>
        <w:t xml:space="preserve"> de</w:t>
      </w:r>
      <w:r w:rsidR="00813A6C" w:rsidRPr="007F1A0D">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7F1A0D">
          <w:rPr>
            <w:rFonts w:asciiTheme="minorHAnsi" w:hAnsiTheme="minorHAnsi" w:cstheme="minorHAnsi"/>
            <w:sz w:val="24"/>
            <w:szCs w:val="24"/>
          </w:rPr>
          <w:t>La</w:t>
        </w:r>
        <w:r w:rsidRPr="007F1A0D">
          <w:rPr>
            <w:rFonts w:asciiTheme="minorHAnsi" w:hAnsiTheme="minorHAnsi" w:cstheme="minorHAnsi"/>
            <w:sz w:val="24"/>
            <w:szCs w:val="24"/>
          </w:rPr>
          <w:t xml:space="preserve"> Ley</w:t>
        </w:r>
      </w:smartTag>
      <w:r w:rsidR="00813A6C" w:rsidRPr="007F1A0D">
        <w:rPr>
          <w:rFonts w:asciiTheme="minorHAnsi" w:hAnsiTheme="minorHAnsi" w:cstheme="minorHAnsi"/>
          <w:sz w:val="24"/>
          <w:szCs w:val="24"/>
        </w:rPr>
        <w:t xml:space="preserve">” y 66 </w:t>
      </w:r>
      <w:r w:rsidR="005B0ADA" w:rsidRPr="007F1A0D">
        <w:rPr>
          <w:rFonts w:asciiTheme="minorHAnsi" w:hAnsiTheme="minorHAnsi" w:cstheme="minorHAnsi"/>
          <w:sz w:val="24"/>
          <w:szCs w:val="24"/>
        </w:rPr>
        <w:t>del “Reglamento”</w:t>
      </w:r>
      <w:r w:rsidR="00813A6C" w:rsidRPr="007F1A0D">
        <w:rPr>
          <w:rFonts w:asciiTheme="minorHAnsi" w:hAnsiTheme="minorHAnsi" w:cstheme="minorHAnsi"/>
          <w:sz w:val="24"/>
          <w:szCs w:val="24"/>
        </w:rPr>
        <w:t>.</w:t>
      </w:r>
    </w:p>
    <w:p w:rsidR="00AB3158" w:rsidRPr="007F1A0D" w:rsidRDefault="00AB3158" w:rsidP="003F0421">
      <w:pPr>
        <w:tabs>
          <w:tab w:val="left" w:pos="709"/>
        </w:tabs>
        <w:ind w:left="709"/>
        <w:jc w:val="both"/>
        <w:rPr>
          <w:rFonts w:asciiTheme="minorHAnsi" w:hAnsiTheme="minorHAnsi" w:cstheme="minorHAnsi"/>
          <w:sz w:val="24"/>
          <w:szCs w:val="24"/>
        </w:rPr>
      </w:pPr>
    </w:p>
    <w:p w:rsidR="00851123" w:rsidRPr="007F1A0D" w:rsidRDefault="00AB3158" w:rsidP="003F0421">
      <w:pPr>
        <w:tabs>
          <w:tab w:val="left" w:pos="709"/>
        </w:tabs>
        <w:ind w:left="709"/>
        <w:jc w:val="both"/>
        <w:rPr>
          <w:rFonts w:asciiTheme="minorHAnsi" w:hAnsiTheme="minorHAnsi" w:cstheme="minorHAnsi"/>
          <w:sz w:val="24"/>
          <w:szCs w:val="24"/>
        </w:rPr>
      </w:pPr>
      <w:r w:rsidRPr="007F1A0D">
        <w:rPr>
          <w:rFonts w:asciiTheme="minorHAnsi" w:hAnsiTheme="minorHAnsi" w:cstheme="minorHAnsi"/>
          <w:sz w:val="24"/>
          <w:szCs w:val="24"/>
        </w:rPr>
        <w:t xml:space="preserve">En caso de incumplimiento o </w:t>
      </w:r>
      <w:r w:rsidR="003F0421" w:rsidRPr="007F1A0D">
        <w:rPr>
          <w:rFonts w:asciiTheme="minorHAnsi" w:hAnsiTheme="minorHAnsi" w:cstheme="minorHAnsi"/>
          <w:sz w:val="24"/>
          <w:szCs w:val="24"/>
        </w:rPr>
        <w:t>violación por parte de</w:t>
      </w:r>
      <w:r w:rsidR="008C11C6" w:rsidRPr="007F1A0D">
        <w:rPr>
          <w:rFonts w:asciiTheme="minorHAnsi" w:hAnsiTheme="minorHAnsi" w:cstheme="minorHAnsi"/>
          <w:sz w:val="24"/>
          <w:szCs w:val="24"/>
        </w:rPr>
        <w:t xml:space="preserve">l Proveedor </w:t>
      </w:r>
      <w:r w:rsidRPr="007F1A0D">
        <w:rPr>
          <w:rFonts w:asciiTheme="minorHAnsi" w:hAnsiTheme="minorHAnsi" w:cstheme="minorHAnsi"/>
          <w:sz w:val="24"/>
          <w:szCs w:val="24"/>
        </w:rPr>
        <w:t xml:space="preserve">a cualquiera de las obligaciones consignadas a su cargo en </w:t>
      </w:r>
      <w:r w:rsidR="00BA18E1" w:rsidRPr="007F1A0D">
        <w:rPr>
          <w:rFonts w:asciiTheme="minorHAnsi" w:hAnsiTheme="minorHAnsi" w:cstheme="minorHAnsi"/>
          <w:sz w:val="24"/>
          <w:szCs w:val="24"/>
        </w:rPr>
        <w:t xml:space="preserve">el </w:t>
      </w:r>
      <w:r w:rsidRPr="007F1A0D">
        <w:rPr>
          <w:rFonts w:asciiTheme="minorHAnsi" w:hAnsiTheme="minorHAnsi" w:cstheme="minorHAnsi"/>
          <w:sz w:val="24"/>
          <w:szCs w:val="24"/>
        </w:rPr>
        <w:t>contrato, “</w:t>
      </w:r>
      <w:r w:rsidR="00385563" w:rsidRPr="007F1A0D">
        <w:rPr>
          <w:rFonts w:asciiTheme="minorHAnsi" w:hAnsiTheme="minorHAnsi" w:cstheme="minorHAnsi"/>
          <w:sz w:val="24"/>
          <w:szCs w:val="24"/>
        </w:rPr>
        <w:t>La Convocante</w:t>
      </w:r>
      <w:r w:rsidRPr="007F1A0D">
        <w:rPr>
          <w:rFonts w:asciiTheme="minorHAnsi" w:hAnsiTheme="minorHAnsi" w:cstheme="minorHAnsi"/>
          <w:sz w:val="24"/>
          <w:szCs w:val="24"/>
        </w:rPr>
        <w:t>” podrá optar entre exigir el cumplimiento o la rescisión administrativa del mismo, aplicando en ambos casos las penalizaciones que correspondan.</w:t>
      </w:r>
    </w:p>
    <w:p w:rsidR="00A853DF" w:rsidRPr="007F1A0D" w:rsidRDefault="00A853DF" w:rsidP="001949BF">
      <w:pPr>
        <w:pStyle w:val="3"/>
        <w:ind w:left="720" w:firstLine="0"/>
        <w:rPr>
          <w:rFonts w:asciiTheme="minorHAnsi" w:hAnsiTheme="minorHAnsi" w:cstheme="minorHAnsi"/>
          <w:b/>
          <w:sz w:val="24"/>
        </w:rPr>
      </w:pPr>
    </w:p>
    <w:p w:rsidR="004C58FB" w:rsidRPr="007F1A0D" w:rsidRDefault="009D375F" w:rsidP="001949BF">
      <w:pPr>
        <w:pStyle w:val="3"/>
        <w:ind w:left="720" w:firstLine="0"/>
        <w:rPr>
          <w:rFonts w:asciiTheme="minorHAnsi" w:hAnsiTheme="minorHAnsi" w:cstheme="minorHAnsi"/>
          <w:b/>
          <w:sz w:val="24"/>
        </w:rPr>
      </w:pPr>
      <w:r>
        <w:rPr>
          <w:rFonts w:asciiTheme="minorHAnsi" w:hAnsiTheme="minorHAnsi" w:cstheme="minorHAnsi"/>
          <w:b/>
          <w:sz w:val="24"/>
        </w:rPr>
        <w:t>18</w:t>
      </w:r>
      <w:r w:rsidR="004C58FB" w:rsidRPr="007F1A0D">
        <w:rPr>
          <w:rFonts w:asciiTheme="minorHAnsi" w:hAnsiTheme="minorHAnsi" w:cstheme="minorHAnsi"/>
          <w:b/>
          <w:sz w:val="24"/>
        </w:rPr>
        <w:t>. OTRAS ESTIPULACIONES</w:t>
      </w:r>
    </w:p>
    <w:p w:rsidR="004C58FB" w:rsidRPr="007F1A0D" w:rsidRDefault="004C58FB" w:rsidP="001949BF">
      <w:pPr>
        <w:pStyle w:val="3"/>
        <w:ind w:left="720" w:firstLine="0"/>
        <w:rPr>
          <w:rFonts w:asciiTheme="minorHAnsi" w:hAnsiTheme="minorHAnsi" w:cstheme="minorHAnsi"/>
          <w:b/>
          <w:sz w:val="24"/>
        </w:rPr>
      </w:pPr>
    </w:p>
    <w:p w:rsidR="004C58FB" w:rsidRPr="007F1A0D" w:rsidRDefault="0061094E" w:rsidP="003F0421">
      <w:pPr>
        <w:pStyle w:val="3"/>
        <w:ind w:left="709" w:firstLine="0"/>
        <w:rPr>
          <w:rFonts w:asciiTheme="minorHAnsi" w:hAnsiTheme="minorHAnsi" w:cstheme="minorHAnsi"/>
          <w:bCs/>
          <w:sz w:val="24"/>
        </w:rPr>
      </w:pPr>
      <w:r w:rsidRPr="007F1A0D">
        <w:rPr>
          <w:rFonts w:asciiTheme="minorHAnsi" w:hAnsiTheme="minorHAnsi" w:cstheme="minorHAnsi"/>
          <w:bCs/>
          <w:sz w:val="24"/>
        </w:rPr>
        <w:t xml:space="preserve">a)  </w:t>
      </w:r>
      <w:r w:rsidR="004C58FB" w:rsidRPr="007F1A0D">
        <w:rPr>
          <w:rFonts w:asciiTheme="minorHAnsi" w:hAnsiTheme="minorHAnsi" w:cstheme="minorHAnsi"/>
          <w:bCs/>
          <w:sz w:val="24"/>
        </w:rPr>
        <w:t xml:space="preserve">Ninguna de las condiciones contenidas en las bases de licitación o en las </w:t>
      </w:r>
      <w:r w:rsidR="00385563" w:rsidRPr="007F1A0D">
        <w:rPr>
          <w:rFonts w:asciiTheme="minorHAnsi" w:hAnsiTheme="minorHAnsi" w:cstheme="minorHAnsi"/>
          <w:bCs/>
          <w:sz w:val="24"/>
        </w:rPr>
        <w:t>propuestas</w:t>
      </w:r>
      <w:r w:rsidR="004C58FB" w:rsidRPr="007F1A0D">
        <w:rPr>
          <w:rFonts w:asciiTheme="minorHAnsi" w:hAnsiTheme="minorHAnsi" w:cstheme="minorHAnsi"/>
          <w:bCs/>
          <w:sz w:val="24"/>
        </w:rPr>
        <w:t xml:space="preserve"> presentadas podrán ser negociadas.</w:t>
      </w:r>
    </w:p>
    <w:p w:rsidR="00D77F1E" w:rsidRPr="007F1A0D" w:rsidRDefault="00D77F1E" w:rsidP="003F0421">
      <w:pPr>
        <w:pStyle w:val="3"/>
        <w:ind w:left="709" w:firstLine="0"/>
        <w:rPr>
          <w:rFonts w:asciiTheme="minorHAnsi" w:hAnsiTheme="minorHAnsi" w:cstheme="minorHAnsi"/>
          <w:bCs/>
          <w:sz w:val="24"/>
        </w:rPr>
      </w:pPr>
    </w:p>
    <w:p w:rsidR="004C58FB" w:rsidRPr="007F1A0D" w:rsidRDefault="0061094E" w:rsidP="003F0421">
      <w:pPr>
        <w:pStyle w:val="3"/>
        <w:ind w:left="709" w:firstLine="0"/>
        <w:rPr>
          <w:rFonts w:asciiTheme="minorHAnsi" w:hAnsiTheme="minorHAnsi" w:cstheme="minorHAnsi"/>
          <w:bCs/>
          <w:sz w:val="24"/>
        </w:rPr>
      </w:pPr>
      <w:r w:rsidRPr="007F1A0D">
        <w:rPr>
          <w:rFonts w:asciiTheme="minorHAnsi" w:hAnsiTheme="minorHAnsi" w:cstheme="minorHAnsi"/>
          <w:bCs/>
          <w:sz w:val="24"/>
        </w:rPr>
        <w:t xml:space="preserve">b)   </w:t>
      </w:r>
      <w:r w:rsidR="00C65D45" w:rsidRPr="007F1A0D">
        <w:rPr>
          <w:rFonts w:asciiTheme="minorHAnsi" w:hAnsiTheme="minorHAnsi" w:cstheme="minorHAnsi"/>
          <w:bCs/>
          <w:sz w:val="24"/>
        </w:rPr>
        <w:t>En caso de violación de derechos a la propiedad industrial la responsabilidad correrá a cargo del licitante.</w:t>
      </w:r>
    </w:p>
    <w:p w:rsidR="008B7718" w:rsidRPr="007F1A0D" w:rsidRDefault="008B7718" w:rsidP="00C149A1">
      <w:pPr>
        <w:pStyle w:val="3"/>
        <w:rPr>
          <w:rFonts w:asciiTheme="minorHAnsi" w:hAnsiTheme="minorHAnsi" w:cstheme="minorHAnsi"/>
          <w:bCs/>
          <w:sz w:val="24"/>
        </w:rPr>
      </w:pPr>
    </w:p>
    <w:p w:rsidR="008575ED" w:rsidRPr="007F1A0D" w:rsidRDefault="009D375F" w:rsidP="00964D3B">
      <w:pPr>
        <w:pStyle w:val="2"/>
        <w:ind w:left="720"/>
        <w:rPr>
          <w:rFonts w:asciiTheme="minorHAnsi" w:hAnsiTheme="minorHAnsi" w:cstheme="minorHAnsi"/>
          <w:sz w:val="24"/>
        </w:rPr>
      </w:pPr>
      <w:r>
        <w:rPr>
          <w:rFonts w:asciiTheme="minorHAnsi" w:hAnsiTheme="minorHAnsi" w:cstheme="minorHAnsi"/>
          <w:b/>
          <w:sz w:val="24"/>
        </w:rPr>
        <w:t>19</w:t>
      </w:r>
      <w:r w:rsidR="00964D3B" w:rsidRPr="007F1A0D">
        <w:rPr>
          <w:rFonts w:asciiTheme="minorHAnsi" w:hAnsiTheme="minorHAnsi" w:cstheme="minorHAnsi"/>
          <w:b/>
          <w:sz w:val="24"/>
        </w:rPr>
        <w:t xml:space="preserve">.  </w:t>
      </w:r>
      <w:r w:rsidR="008575ED" w:rsidRPr="007F1A0D">
        <w:rPr>
          <w:rFonts w:asciiTheme="minorHAnsi" w:hAnsiTheme="minorHAnsi" w:cstheme="minorHAnsi"/>
          <w:b/>
          <w:sz w:val="24"/>
        </w:rPr>
        <w:t>INCONFORMIDADES:</w:t>
      </w:r>
    </w:p>
    <w:p w:rsidR="008575ED" w:rsidRPr="007F1A0D" w:rsidRDefault="008575ED" w:rsidP="001949BF">
      <w:pPr>
        <w:spacing w:line="240" w:lineRule="exact"/>
        <w:ind w:left="720"/>
        <w:jc w:val="both"/>
        <w:rPr>
          <w:rFonts w:asciiTheme="minorHAnsi" w:hAnsiTheme="minorHAnsi" w:cstheme="minorHAnsi"/>
          <w:sz w:val="24"/>
        </w:rPr>
      </w:pPr>
    </w:p>
    <w:p w:rsidR="0004497C" w:rsidRPr="007F1A0D" w:rsidRDefault="00385563" w:rsidP="001949BF">
      <w:pPr>
        <w:pStyle w:val="2"/>
        <w:ind w:left="720"/>
        <w:rPr>
          <w:rFonts w:asciiTheme="minorHAnsi" w:hAnsiTheme="minorHAnsi" w:cstheme="minorHAnsi"/>
          <w:sz w:val="24"/>
        </w:rPr>
      </w:pPr>
      <w:r w:rsidRPr="007F1A0D">
        <w:rPr>
          <w:rFonts w:asciiTheme="minorHAnsi" w:hAnsiTheme="minorHAnsi" w:cstheme="minorHAnsi"/>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w:t>
      </w:r>
      <w:r w:rsidRPr="007F1A0D">
        <w:rPr>
          <w:rFonts w:asciiTheme="minorHAnsi" w:hAnsiTheme="minorHAnsi" w:cstheme="minorHAnsi"/>
          <w:sz w:val="24"/>
        </w:rPr>
        <w:lastRenderedPageBreak/>
        <w:t>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7F1A0D" w:rsidRDefault="00385563" w:rsidP="001949BF">
      <w:pPr>
        <w:pStyle w:val="2"/>
        <w:ind w:left="720"/>
        <w:rPr>
          <w:rFonts w:asciiTheme="minorHAnsi" w:hAnsiTheme="minorHAnsi" w:cstheme="minorHAnsi"/>
          <w:sz w:val="24"/>
        </w:rPr>
      </w:pPr>
    </w:p>
    <w:p w:rsidR="005B0ADA" w:rsidRPr="007F1A0D" w:rsidRDefault="009D375F" w:rsidP="005B0ADA">
      <w:pPr>
        <w:pStyle w:val="2"/>
        <w:tabs>
          <w:tab w:val="left" w:pos="450"/>
          <w:tab w:val="left" w:pos="720"/>
        </w:tabs>
        <w:ind w:left="709"/>
        <w:jc w:val="left"/>
        <w:rPr>
          <w:rFonts w:asciiTheme="minorHAnsi" w:hAnsiTheme="minorHAnsi" w:cstheme="minorHAnsi"/>
          <w:sz w:val="24"/>
        </w:rPr>
      </w:pPr>
      <w:r>
        <w:rPr>
          <w:rFonts w:asciiTheme="minorHAnsi" w:hAnsiTheme="minorHAnsi" w:cstheme="minorHAnsi"/>
          <w:b/>
          <w:sz w:val="24"/>
        </w:rPr>
        <w:t>20</w:t>
      </w:r>
      <w:r w:rsidR="005B0ADA" w:rsidRPr="007F1A0D">
        <w:rPr>
          <w:rFonts w:asciiTheme="minorHAnsi" w:hAnsiTheme="minorHAnsi" w:cstheme="minorHAnsi"/>
          <w:b/>
          <w:sz w:val="24"/>
        </w:rPr>
        <w:t>. DOCUMENTOS DE LICITACIÓN</w:t>
      </w:r>
    </w:p>
    <w:p w:rsidR="005B0ADA" w:rsidRPr="007F1A0D" w:rsidRDefault="005B0ADA" w:rsidP="005B0ADA">
      <w:pPr>
        <w:tabs>
          <w:tab w:val="left" w:pos="720"/>
        </w:tabs>
        <w:spacing w:line="240" w:lineRule="exact"/>
        <w:ind w:left="709"/>
        <w:jc w:val="both"/>
        <w:rPr>
          <w:rFonts w:asciiTheme="minorHAnsi" w:hAnsiTheme="minorHAnsi" w:cstheme="minorHAnsi"/>
          <w:sz w:val="24"/>
        </w:rPr>
      </w:pPr>
    </w:p>
    <w:p w:rsidR="005B0ADA" w:rsidRPr="007F1A0D" w:rsidRDefault="005B0ADA" w:rsidP="005B0ADA">
      <w:pPr>
        <w:pStyle w:val="3"/>
        <w:tabs>
          <w:tab w:val="left" w:pos="720"/>
          <w:tab w:val="left" w:pos="990"/>
        </w:tabs>
        <w:ind w:left="709" w:firstLine="0"/>
        <w:rPr>
          <w:rFonts w:asciiTheme="minorHAnsi" w:hAnsiTheme="minorHAnsi" w:cstheme="minorHAnsi"/>
          <w:sz w:val="24"/>
        </w:rPr>
      </w:pPr>
      <w:r w:rsidRPr="007F1A0D">
        <w:rPr>
          <w:rFonts w:asciiTheme="minorHAnsi" w:hAnsiTheme="minorHAnsi" w:cstheme="minorHAnsi"/>
          <w:sz w:val="24"/>
        </w:rPr>
        <w:t xml:space="preserve">En los documentos que integran las presentes bases de licitación se detallan los </w:t>
      </w:r>
      <w:r w:rsidR="00385563" w:rsidRPr="007F1A0D">
        <w:rPr>
          <w:rFonts w:asciiTheme="minorHAnsi" w:hAnsiTheme="minorHAnsi" w:cstheme="minorHAnsi"/>
          <w:sz w:val="24"/>
        </w:rPr>
        <w:t>servicios</w:t>
      </w:r>
      <w:r w:rsidRPr="007F1A0D">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7F1A0D" w:rsidRDefault="005B0ADA" w:rsidP="005B0ADA">
      <w:pPr>
        <w:pStyle w:val="4"/>
        <w:tabs>
          <w:tab w:val="left" w:pos="720"/>
        </w:tabs>
        <w:ind w:left="709" w:firstLine="0"/>
        <w:jc w:val="both"/>
        <w:rPr>
          <w:rFonts w:asciiTheme="minorHAnsi" w:hAnsiTheme="minorHAnsi" w:cstheme="minorHAnsi"/>
          <w:b w:val="0"/>
          <w:sz w:val="24"/>
        </w:rPr>
      </w:pPr>
    </w:p>
    <w:p w:rsidR="00D36292" w:rsidRPr="007F1A0D" w:rsidRDefault="00D36292" w:rsidP="00D36292">
      <w:pPr>
        <w:pStyle w:val="4"/>
        <w:tabs>
          <w:tab w:val="left" w:pos="720"/>
        </w:tabs>
        <w:ind w:left="709" w:firstLine="0"/>
        <w:jc w:val="both"/>
        <w:rPr>
          <w:rFonts w:asciiTheme="minorHAnsi" w:hAnsiTheme="minorHAnsi" w:cstheme="minorHAnsi"/>
          <w:b w:val="0"/>
          <w:sz w:val="24"/>
        </w:rPr>
      </w:pPr>
      <w:r w:rsidRPr="007F1A0D">
        <w:rPr>
          <w:rFonts w:asciiTheme="minorHAnsi" w:hAnsiTheme="minorHAnsi" w:cstheme="minorHAnsi"/>
          <w:b w:val="0"/>
          <w:sz w:val="24"/>
        </w:rPr>
        <w:t>“</w:t>
      </w:r>
      <w:r w:rsidR="00A66E93" w:rsidRPr="007F1A0D">
        <w:rPr>
          <w:rFonts w:asciiTheme="minorHAnsi" w:hAnsiTheme="minorHAnsi" w:cstheme="minorHAnsi"/>
          <w:b w:val="0"/>
          <w:sz w:val="24"/>
        </w:rPr>
        <w:t>ANEXO TECNICO</w:t>
      </w:r>
      <w:r w:rsidRPr="007F1A0D">
        <w:rPr>
          <w:rFonts w:asciiTheme="minorHAnsi" w:hAnsiTheme="minorHAnsi" w:cstheme="minorHAnsi"/>
          <w:b w:val="0"/>
          <w:sz w:val="24"/>
        </w:rPr>
        <w:t>”</w:t>
      </w:r>
      <w:r w:rsidR="00925C17" w:rsidRPr="007F1A0D">
        <w:rPr>
          <w:rFonts w:asciiTheme="minorHAnsi" w:hAnsiTheme="minorHAnsi" w:cstheme="minorHAnsi"/>
          <w:b w:val="0"/>
          <w:sz w:val="24"/>
        </w:rPr>
        <w:t xml:space="preserve">    Especificaciones Técnicas</w:t>
      </w:r>
    </w:p>
    <w:p w:rsidR="00D36292" w:rsidRPr="007F1A0D" w:rsidRDefault="00D36292" w:rsidP="00D36292">
      <w:pPr>
        <w:tabs>
          <w:tab w:val="left" w:pos="720"/>
          <w:tab w:val="left" w:pos="990"/>
        </w:tabs>
        <w:ind w:left="709"/>
        <w:jc w:val="both"/>
        <w:rPr>
          <w:rFonts w:asciiTheme="minorHAnsi" w:hAnsiTheme="minorHAnsi" w:cstheme="minorHAnsi"/>
          <w:sz w:val="24"/>
          <w:szCs w:val="24"/>
        </w:rPr>
      </w:pPr>
      <w:r w:rsidRPr="007F1A0D">
        <w:rPr>
          <w:rFonts w:asciiTheme="minorHAnsi" w:hAnsiTheme="minorHAnsi" w:cstheme="minorHAnsi"/>
          <w:sz w:val="24"/>
          <w:szCs w:val="24"/>
        </w:rPr>
        <w:t xml:space="preserve">“Anexo </w:t>
      </w:r>
      <w:smartTag w:uri="urn:schemas-microsoft-com:office:smarttags" w:element="metricconverter">
        <w:smartTagPr>
          <w:attr w:name="ProductID" w:val="1”"/>
        </w:smartTagPr>
        <w:r w:rsidRPr="007F1A0D">
          <w:rPr>
            <w:rFonts w:asciiTheme="minorHAnsi" w:hAnsiTheme="minorHAnsi" w:cstheme="minorHAnsi"/>
            <w:sz w:val="24"/>
            <w:szCs w:val="24"/>
          </w:rPr>
          <w:t>1”</w:t>
        </w:r>
      </w:smartTag>
      <w:r w:rsidRPr="007F1A0D">
        <w:rPr>
          <w:rFonts w:asciiTheme="minorHAnsi" w:hAnsiTheme="minorHAnsi" w:cstheme="minorHAnsi"/>
          <w:sz w:val="24"/>
          <w:szCs w:val="24"/>
        </w:rPr>
        <w:t xml:space="preserve">    Propuesta Técnica</w:t>
      </w:r>
    </w:p>
    <w:p w:rsidR="00D36292" w:rsidRPr="007F1A0D" w:rsidRDefault="009D375F" w:rsidP="00D36292">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D36292" w:rsidRPr="007F1A0D">
        <w:rPr>
          <w:rFonts w:asciiTheme="minorHAnsi" w:hAnsiTheme="minorHAnsi" w:cstheme="minorHAnsi"/>
          <w:sz w:val="24"/>
          <w:szCs w:val="24"/>
        </w:rPr>
        <w:t>”    Manifiesto de Facultades</w:t>
      </w:r>
    </w:p>
    <w:p w:rsidR="00D36292" w:rsidRPr="007F1A0D" w:rsidRDefault="00D36292" w:rsidP="00D36292">
      <w:pPr>
        <w:pStyle w:val="Ttulo5"/>
        <w:tabs>
          <w:tab w:val="left" w:pos="720"/>
          <w:tab w:val="left" w:pos="990"/>
        </w:tabs>
        <w:ind w:left="709"/>
        <w:jc w:val="both"/>
        <w:rPr>
          <w:rFonts w:asciiTheme="minorHAnsi" w:hAnsiTheme="minorHAnsi" w:cstheme="minorHAnsi"/>
          <w:sz w:val="24"/>
          <w:szCs w:val="24"/>
        </w:rPr>
      </w:pPr>
      <w:r w:rsidRPr="007F1A0D">
        <w:rPr>
          <w:rFonts w:asciiTheme="minorHAnsi" w:hAnsiTheme="minorHAnsi" w:cstheme="minorHAnsi"/>
          <w:sz w:val="24"/>
          <w:szCs w:val="24"/>
        </w:rPr>
        <w:t>“An</w:t>
      </w:r>
      <w:r w:rsidR="009D375F">
        <w:rPr>
          <w:rFonts w:asciiTheme="minorHAnsi" w:hAnsiTheme="minorHAnsi" w:cstheme="minorHAnsi"/>
          <w:sz w:val="24"/>
          <w:szCs w:val="24"/>
        </w:rPr>
        <w:t>exo 3</w:t>
      </w:r>
      <w:r w:rsidRPr="007F1A0D">
        <w:rPr>
          <w:rFonts w:asciiTheme="minorHAnsi" w:hAnsiTheme="minorHAnsi" w:cstheme="minorHAnsi"/>
          <w:sz w:val="24"/>
          <w:szCs w:val="24"/>
        </w:rPr>
        <w:t>”    Declaración de Integridad</w:t>
      </w:r>
    </w:p>
    <w:p w:rsidR="00D36292" w:rsidRPr="007F1A0D" w:rsidRDefault="009D375F" w:rsidP="00D36292">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D36292" w:rsidRPr="007F1A0D">
        <w:rPr>
          <w:rFonts w:asciiTheme="minorHAnsi" w:hAnsiTheme="minorHAnsi" w:cstheme="minorHAnsi"/>
          <w:sz w:val="24"/>
          <w:szCs w:val="24"/>
        </w:rPr>
        <w:t>”    Manifiesto de impedimentos legales</w:t>
      </w:r>
    </w:p>
    <w:p w:rsidR="00D36292" w:rsidRPr="007F1A0D" w:rsidRDefault="009D375F" w:rsidP="00D36292">
      <w:pPr>
        <w:tabs>
          <w:tab w:val="left" w:pos="720"/>
        </w:tabs>
        <w:ind w:left="709"/>
        <w:rPr>
          <w:rFonts w:asciiTheme="minorHAnsi" w:hAnsiTheme="minorHAnsi" w:cstheme="minorHAnsi"/>
        </w:rPr>
      </w:pPr>
      <w:r>
        <w:rPr>
          <w:rFonts w:asciiTheme="minorHAnsi" w:hAnsiTheme="minorHAnsi" w:cstheme="minorHAnsi"/>
          <w:sz w:val="24"/>
          <w:szCs w:val="24"/>
        </w:rPr>
        <w:t>“Anexo 5</w:t>
      </w:r>
      <w:r w:rsidR="00D36292" w:rsidRPr="007F1A0D">
        <w:rPr>
          <w:rFonts w:asciiTheme="minorHAnsi" w:hAnsiTheme="minorHAnsi" w:cstheme="minorHAnsi"/>
          <w:sz w:val="24"/>
          <w:szCs w:val="24"/>
        </w:rPr>
        <w:t>”    Manifestación sobre compromisos fiscales</w:t>
      </w:r>
    </w:p>
    <w:p w:rsidR="00D36292" w:rsidRPr="007F1A0D" w:rsidRDefault="009D375F" w:rsidP="00D36292">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D36292" w:rsidRPr="007F1A0D">
        <w:rPr>
          <w:rFonts w:asciiTheme="minorHAnsi" w:hAnsiTheme="minorHAnsi" w:cstheme="minorHAnsi"/>
          <w:sz w:val="24"/>
          <w:szCs w:val="24"/>
        </w:rPr>
        <w:t>”    Acuse de recibo de documentos presentados en propuesta técnica</w:t>
      </w:r>
    </w:p>
    <w:p w:rsidR="00D36292" w:rsidRPr="007F1A0D" w:rsidRDefault="00D36292" w:rsidP="00D36292">
      <w:pPr>
        <w:pStyle w:val="Ttulo5"/>
        <w:tabs>
          <w:tab w:val="left" w:pos="720"/>
        </w:tabs>
        <w:ind w:left="709"/>
        <w:jc w:val="both"/>
        <w:rPr>
          <w:rFonts w:asciiTheme="minorHAnsi" w:hAnsiTheme="minorHAnsi" w:cstheme="minorHAnsi"/>
          <w:sz w:val="24"/>
          <w:szCs w:val="24"/>
        </w:rPr>
      </w:pPr>
      <w:r w:rsidRPr="007F1A0D">
        <w:rPr>
          <w:rFonts w:asciiTheme="minorHAnsi" w:hAnsiTheme="minorHAnsi" w:cstheme="minorHAnsi"/>
          <w:sz w:val="24"/>
          <w:szCs w:val="24"/>
        </w:rPr>
        <w:t>“</w:t>
      </w:r>
      <w:r w:rsidR="009D375F">
        <w:rPr>
          <w:rFonts w:asciiTheme="minorHAnsi" w:hAnsiTheme="minorHAnsi" w:cstheme="minorHAnsi"/>
          <w:sz w:val="24"/>
          <w:szCs w:val="24"/>
        </w:rPr>
        <w:t>Anexo 7</w:t>
      </w:r>
      <w:r w:rsidRPr="007F1A0D">
        <w:rPr>
          <w:rFonts w:asciiTheme="minorHAnsi" w:hAnsiTheme="minorHAnsi" w:cstheme="minorHAnsi"/>
          <w:sz w:val="24"/>
          <w:szCs w:val="24"/>
        </w:rPr>
        <w:t>”    Catálogo de Conceptos</w:t>
      </w:r>
    </w:p>
    <w:p w:rsidR="00D36292" w:rsidRDefault="009D375F" w:rsidP="00D36292">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D36292" w:rsidRPr="007F1A0D">
        <w:rPr>
          <w:rFonts w:asciiTheme="minorHAnsi" w:hAnsiTheme="minorHAnsi" w:cstheme="minorHAnsi"/>
          <w:sz w:val="24"/>
          <w:szCs w:val="24"/>
        </w:rPr>
        <w:t>”    Propuesta Económica</w:t>
      </w:r>
    </w:p>
    <w:p w:rsidR="009D375F" w:rsidRPr="009D375F" w:rsidRDefault="009D375F" w:rsidP="0092129F">
      <w:pPr>
        <w:tabs>
          <w:tab w:val="left" w:pos="1800"/>
        </w:tabs>
        <w:ind w:firstLine="720"/>
      </w:pPr>
      <w:r w:rsidRPr="009D375F">
        <w:rPr>
          <w:rFonts w:asciiTheme="minorHAnsi" w:hAnsiTheme="minorHAnsi" w:cstheme="minorHAnsi"/>
          <w:sz w:val="24"/>
          <w:szCs w:val="24"/>
        </w:rPr>
        <w:t>“Anexo 9”</w:t>
      </w:r>
      <w:r>
        <w:t xml:space="preserve">      </w:t>
      </w:r>
      <w:r w:rsidRPr="009D375F">
        <w:rPr>
          <w:rFonts w:asciiTheme="minorHAnsi" w:hAnsiTheme="minorHAnsi" w:cstheme="minorHAnsi"/>
          <w:sz w:val="24"/>
          <w:szCs w:val="24"/>
        </w:rPr>
        <w:t xml:space="preserve"> </w:t>
      </w:r>
      <w:r w:rsidRPr="007F1A0D">
        <w:rPr>
          <w:rFonts w:asciiTheme="minorHAnsi" w:hAnsiTheme="minorHAnsi" w:cstheme="minorHAnsi"/>
          <w:sz w:val="24"/>
          <w:szCs w:val="24"/>
        </w:rPr>
        <w:t>Acuse de recibo de documentos presentados en propuesta</w:t>
      </w:r>
      <w:r>
        <w:rPr>
          <w:rFonts w:asciiTheme="minorHAnsi" w:hAnsiTheme="minorHAnsi" w:cstheme="minorHAnsi"/>
          <w:sz w:val="24"/>
          <w:szCs w:val="24"/>
        </w:rPr>
        <w:t xml:space="preserve"> económica</w:t>
      </w:r>
    </w:p>
    <w:p w:rsidR="005B0ADA" w:rsidRPr="007F1A0D" w:rsidRDefault="005B0ADA" w:rsidP="005B0ADA">
      <w:pPr>
        <w:tabs>
          <w:tab w:val="left" w:pos="720"/>
        </w:tabs>
        <w:ind w:left="709"/>
        <w:rPr>
          <w:rFonts w:asciiTheme="minorHAnsi" w:hAnsiTheme="minorHAnsi" w:cstheme="minorHAnsi"/>
        </w:rPr>
      </w:pPr>
    </w:p>
    <w:p w:rsidR="005B0ADA" w:rsidRPr="007F1A0D" w:rsidRDefault="005B0ADA" w:rsidP="005B0ADA">
      <w:pPr>
        <w:pStyle w:val="3"/>
        <w:tabs>
          <w:tab w:val="left" w:pos="720"/>
        </w:tabs>
        <w:ind w:left="709" w:firstLine="0"/>
        <w:rPr>
          <w:rFonts w:asciiTheme="minorHAnsi" w:hAnsiTheme="minorHAnsi" w:cstheme="minorHAnsi"/>
          <w:sz w:val="24"/>
        </w:rPr>
      </w:pPr>
      <w:r w:rsidRPr="007F1A0D">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F1A0D">
        <w:rPr>
          <w:rFonts w:asciiTheme="minorHAnsi" w:hAnsiTheme="minorHAnsi" w:cstheme="minorHAnsi"/>
          <w:bCs/>
          <w:sz w:val="24"/>
        </w:rPr>
        <w:t>será desechada</w:t>
      </w:r>
      <w:r w:rsidRPr="007F1A0D">
        <w:rPr>
          <w:rFonts w:asciiTheme="minorHAnsi" w:hAnsiTheme="minorHAnsi" w:cstheme="minorHAnsi"/>
          <w:sz w:val="24"/>
        </w:rPr>
        <w:t>.</w:t>
      </w:r>
    </w:p>
    <w:p w:rsidR="005B0ADA" w:rsidRPr="007F1A0D" w:rsidRDefault="005B0ADA"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D40DA" w:rsidRPr="007F1A0D" w:rsidRDefault="000D40DA">
      <w:pPr>
        <w:pStyle w:val="2"/>
        <w:ind w:left="1368"/>
        <w:rPr>
          <w:rFonts w:asciiTheme="minorHAnsi" w:hAnsiTheme="minorHAnsi" w:cstheme="minorHAnsi"/>
          <w:sz w:val="24"/>
        </w:rPr>
      </w:pPr>
    </w:p>
    <w:p w:rsidR="000D40DA" w:rsidRPr="007F1A0D" w:rsidRDefault="000D40DA">
      <w:pPr>
        <w:pStyle w:val="2"/>
        <w:ind w:left="1368"/>
        <w:rPr>
          <w:rFonts w:asciiTheme="minorHAnsi" w:hAnsiTheme="minorHAnsi" w:cstheme="minorHAnsi"/>
          <w:sz w:val="24"/>
        </w:rPr>
      </w:pPr>
    </w:p>
    <w:p w:rsidR="000D40DA" w:rsidRPr="007F1A0D" w:rsidRDefault="000D40DA">
      <w:pPr>
        <w:pStyle w:val="2"/>
        <w:ind w:left="1368"/>
        <w:rPr>
          <w:rFonts w:asciiTheme="minorHAnsi" w:hAnsiTheme="minorHAnsi" w:cstheme="minorHAnsi"/>
          <w:sz w:val="24"/>
        </w:rPr>
      </w:pPr>
    </w:p>
    <w:p w:rsidR="000D40DA" w:rsidRPr="007F1A0D" w:rsidRDefault="000D40DA">
      <w:pPr>
        <w:pStyle w:val="2"/>
        <w:ind w:left="1368"/>
        <w:rPr>
          <w:rFonts w:asciiTheme="minorHAnsi" w:hAnsiTheme="minorHAnsi" w:cstheme="minorHAnsi"/>
          <w:sz w:val="24"/>
        </w:rPr>
      </w:pPr>
    </w:p>
    <w:p w:rsidR="00064A92" w:rsidRPr="007F1A0D" w:rsidRDefault="00064A92" w:rsidP="0043343B">
      <w:pPr>
        <w:pStyle w:val="2"/>
        <w:ind w:left="284"/>
        <w:jc w:val="center"/>
        <w:rPr>
          <w:rFonts w:asciiTheme="minorHAnsi" w:hAnsiTheme="minorHAnsi" w:cstheme="minorHAnsi"/>
          <w:sz w:val="72"/>
          <w:szCs w:val="72"/>
        </w:rPr>
      </w:pPr>
    </w:p>
    <w:p w:rsidR="00064A92" w:rsidRPr="007F1A0D" w:rsidRDefault="00064A92" w:rsidP="0043343B">
      <w:pPr>
        <w:pStyle w:val="2"/>
        <w:ind w:left="284"/>
        <w:jc w:val="center"/>
        <w:rPr>
          <w:rFonts w:asciiTheme="minorHAnsi" w:hAnsiTheme="minorHAnsi" w:cstheme="minorHAnsi"/>
          <w:sz w:val="72"/>
          <w:szCs w:val="72"/>
        </w:rPr>
      </w:pPr>
    </w:p>
    <w:p w:rsidR="00695FED" w:rsidRPr="007F1A0D" w:rsidRDefault="00695FED" w:rsidP="0043343B">
      <w:pPr>
        <w:pStyle w:val="2"/>
        <w:ind w:left="284"/>
        <w:jc w:val="center"/>
        <w:rPr>
          <w:rFonts w:asciiTheme="minorHAnsi" w:hAnsiTheme="minorHAnsi" w:cstheme="minorHAnsi"/>
          <w:sz w:val="72"/>
          <w:szCs w:val="72"/>
        </w:rPr>
      </w:pPr>
    </w:p>
    <w:p w:rsidR="0043343B" w:rsidRPr="007F1A0D" w:rsidRDefault="0004497C" w:rsidP="0043343B">
      <w:pPr>
        <w:pStyle w:val="2"/>
        <w:ind w:left="284"/>
        <w:jc w:val="center"/>
        <w:rPr>
          <w:rFonts w:asciiTheme="minorHAnsi" w:hAnsiTheme="minorHAnsi" w:cstheme="minorHAnsi"/>
          <w:sz w:val="72"/>
          <w:szCs w:val="72"/>
        </w:rPr>
      </w:pPr>
      <w:r w:rsidRPr="007F1A0D">
        <w:rPr>
          <w:rFonts w:asciiTheme="minorHAnsi" w:hAnsiTheme="minorHAnsi" w:cstheme="minorHAnsi"/>
          <w:sz w:val="72"/>
          <w:szCs w:val="72"/>
        </w:rPr>
        <w:t>ANEXOS</w:t>
      </w:r>
    </w:p>
    <w:p w:rsidR="00385563" w:rsidRPr="007F1A0D" w:rsidRDefault="0043343B" w:rsidP="00B56F66">
      <w:pPr>
        <w:pStyle w:val="2"/>
        <w:ind w:left="709"/>
        <w:jc w:val="center"/>
        <w:rPr>
          <w:rFonts w:asciiTheme="minorHAnsi" w:hAnsiTheme="minorHAnsi" w:cstheme="minorHAnsi"/>
          <w:b/>
          <w:sz w:val="72"/>
          <w:szCs w:val="72"/>
        </w:rPr>
      </w:pPr>
      <w:r w:rsidRPr="007F1A0D">
        <w:rPr>
          <w:rFonts w:asciiTheme="minorHAnsi" w:hAnsiTheme="minorHAnsi" w:cstheme="minorHAnsi"/>
          <w:b/>
          <w:sz w:val="72"/>
          <w:szCs w:val="72"/>
        </w:rPr>
        <w:br w:type="page"/>
      </w:r>
    </w:p>
    <w:p w:rsidR="00B56F66" w:rsidRPr="007F1A0D" w:rsidRDefault="00510515" w:rsidP="00510515">
      <w:pPr>
        <w:pStyle w:val="2"/>
        <w:ind w:left="709"/>
        <w:jc w:val="center"/>
        <w:rPr>
          <w:rFonts w:asciiTheme="minorHAnsi" w:hAnsiTheme="minorHAnsi" w:cstheme="minorHAnsi"/>
          <w:b/>
          <w:sz w:val="24"/>
          <w:szCs w:val="24"/>
        </w:rPr>
      </w:pPr>
      <w:r w:rsidRPr="007F1A0D">
        <w:rPr>
          <w:rFonts w:asciiTheme="minorHAnsi" w:hAnsiTheme="minorHAnsi" w:cstheme="minorHAnsi"/>
          <w:b/>
          <w:sz w:val="24"/>
          <w:szCs w:val="24"/>
        </w:rPr>
        <w:lastRenderedPageBreak/>
        <w:t>“</w:t>
      </w:r>
      <w:r w:rsidR="00B56F66" w:rsidRPr="007F1A0D">
        <w:rPr>
          <w:rFonts w:asciiTheme="minorHAnsi" w:hAnsiTheme="minorHAnsi" w:cstheme="minorHAnsi"/>
          <w:b/>
          <w:sz w:val="24"/>
          <w:szCs w:val="24"/>
        </w:rPr>
        <w:t xml:space="preserve">ANEXO </w:t>
      </w:r>
      <w:r w:rsidR="00A66E93" w:rsidRPr="007F1A0D">
        <w:rPr>
          <w:rFonts w:asciiTheme="minorHAnsi" w:hAnsiTheme="minorHAnsi" w:cstheme="minorHAnsi"/>
          <w:b/>
          <w:sz w:val="24"/>
          <w:szCs w:val="24"/>
        </w:rPr>
        <w:t>TÉCNICO</w:t>
      </w:r>
      <w:r w:rsidRPr="007F1A0D">
        <w:rPr>
          <w:rFonts w:asciiTheme="minorHAnsi" w:hAnsiTheme="minorHAnsi" w:cstheme="minorHAnsi"/>
          <w:b/>
          <w:sz w:val="24"/>
          <w:szCs w:val="24"/>
        </w:rPr>
        <w:t>”</w:t>
      </w:r>
    </w:p>
    <w:p w:rsidR="00B56F66" w:rsidRPr="007F1A0D" w:rsidRDefault="00510515" w:rsidP="00510515">
      <w:pPr>
        <w:pStyle w:val="2"/>
        <w:ind w:left="709"/>
        <w:jc w:val="center"/>
        <w:rPr>
          <w:rFonts w:asciiTheme="minorHAnsi" w:hAnsiTheme="minorHAnsi" w:cstheme="minorHAnsi"/>
          <w:sz w:val="24"/>
          <w:szCs w:val="24"/>
        </w:rPr>
      </w:pPr>
      <w:r w:rsidRPr="007F1A0D">
        <w:rPr>
          <w:rFonts w:asciiTheme="minorHAnsi" w:hAnsiTheme="minorHAnsi" w:cstheme="minorHAnsi"/>
          <w:sz w:val="24"/>
          <w:szCs w:val="24"/>
        </w:rPr>
        <w:t>ESPECIFICACIONES TECNICAS</w:t>
      </w:r>
    </w:p>
    <w:p w:rsidR="005E2325" w:rsidRPr="007F1A0D" w:rsidRDefault="005E2325" w:rsidP="0043343B">
      <w:pPr>
        <w:pStyle w:val="2"/>
        <w:ind w:left="1368"/>
        <w:jc w:val="center"/>
        <w:rPr>
          <w:rFonts w:asciiTheme="minorHAnsi" w:hAnsiTheme="minorHAnsi" w:cstheme="minorHAnsi"/>
          <w:sz w:val="24"/>
          <w:szCs w:val="24"/>
        </w:rPr>
      </w:pPr>
    </w:p>
    <w:p w:rsidR="007F0163" w:rsidRPr="004A67C0" w:rsidRDefault="007F0163" w:rsidP="004A67C0">
      <w:pPr>
        <w:pStyle w:val="Textoindependiente2"/>
        <w:rPr>
          <w:rFonts w:asciiTheme="minorHAnsi" w:hAnsiTheme="minorHAnsi" w:cstheme="minorHAnsi"/>
          <w:b/>
          <w:bCs/>
          <w:color w:val="C00000"/>
          <w:sz w:val="24"/>
          <w:szCs w:val="24"/>
          <w:lang w:val="es-MX"/>
        </w:rPr>
      </w:pPr>
      <w:r w:rsidRPr="004A67C0">
        <w:rPr>
          <w:rFonts w:asciiTheme="minorHAnsi" w:hAnsiTheme="minorHAnsi" w:cstheme="minorHAnsi"/>
          <w:b/>
          <w:bCs/>
          <w:color w:val="C00000"/>
          <w:sz w:val="24"/>
          <w:szCs w:val="24"/>
          <w:lang w:val="es-MX"/>
        </w:rPr>
        <w:t>PARTIDA 1</w:t>
      </w:r>
    </w:p>
    <w:p w:rsidR="007F0163" w:rsidRPr="007F1A0D" w:rsidRDefault="007F0163" w:rsidP="007F0163">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 xml:space="preserve">PÓLIZA DE SEGURO DE VIDA PARA </w:t>
      </w:r>
      <w:r w:rsidR="004A67C0">
        <w:rPr>
          <w:rFonts w:asciiTheme="minorHAnsi" w:hAnsiTheme="minorHAnsi" w:cstheme="minorHAnsi"/>
          <w:b/>
          <w:sz w:val="22"/>
          <w:szCs w:val="22"/>
        </w:rPr>
        <w:t>PERSONAL</w:t>
      </w:r>
      <w:r w:rsidRPr="007F1A0D">
        <w:rPr>
          <w:rFonts w:asciiTheme="minorHAnsi" w:hAnsiTheme="minorHAnsi" w:cstheme="minorHAnsi"/>
          <w:b/>
          <w:sz w:val="22"/>
          <w:szCs w:val="22"/>
        </w:rPr>
        <w:t xml:space="preserve"> DE LA </w:t>
      </w:r>
    </w:p>
    <w:p w:rsidR="007F0163" w:rsidRPr="007F1A0D" w:rsidRDefault="007F0163" w:rsidP="007F0163">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COMISIÓN ESTATAL DE SERVICIOS PÚBLICOS DE TIJUANA</w:t>
      </w:r>
    </w:p>
    <w:p w:rsidR="007F0163" w:rsidRPr="007F1A0D" w:rsidRDefault="007F0163" w:rsidP="007F0163">
      <w:pPr>
        <w:pStyle w:val="Textoindependiente2"/>
        <w:ind w:left="1134"/>
        <w:rPr>
          <w:rFonts w:asciiTheme="minorHAnsi" w:hAnsiTheme="minorHAnsi" w:cstheme="minorHAnsi"/>
          <w:b/>
          <w:sz w:val="22"/>
          <w:szCs w:val="22"/>
        </w:rPr>
      </w:pPr>
    </w:p>
    <w:p w:rsidR="007F0163" w:rsidRPr="004A67C0" w:rsidRDefault="007F0163" w:rsidP="007F0163">
      <w:pPr>
        <w:pStyle w:val="3"/>
        <w:ind w:left="567" w:hanging="567"/>
        <w:rPr>
          <w:rFonts w:asciiTheme="minorHAnsi" w:hAnsiTheme="minorHAnsi" w:cstheme="minorHAnsi"/>
          <w:b/>
          <w:sz w:val="22"/>
          <w:szCs w:val="22"/>
        </w:rPr>
      </w:pPr>
      <w:r w:rsidRPr="004A67C0">
        <w:rPr>
          <w:rFonts w:asciiTheme="minorHAnsi" w:hAnsiTheme="minorHAnsi" w:cstheme="minorHAnsi"/>
          <w:b/>
          <w:sz w:val="22"/>
          <w:szCs w:val="22"/>
        </w:rPr>
        <w:t>Póliza de seguro de vida con cobertura de 65 meses de salario tabular.</w:t>
      </w:r>
    </w:p>
    <w:p w:rsidR="007F0163" w:rsidRPr="004A67C0" w:rsidRDefault="007F0163" w:rsidP="007F0163">
      <w:pPr>
        <w:pStyle w:val="3"/>
        <w:ind w:left="567" w:hanging="567"/>
        <w:rPr>
          <w:rFonts w:asciiTheme="minorHAnsi" w:hAnsiTheme="minorHAnsi" w:cstheme="minorHAnsi"/>
          <w:b/>
          <w:sz w:val="22"/>
          <w:szCs w:val="22"/>
        </w:rPr>
      </w:pPr>
    </w:p>
    <w:p w:rsidR="007F0163" w:rsidRPr="004A67C0" w:rsidRDefault="007F0163" w:rsidP="007F0163">
      <w:pPr>
        <w:pStyle w:val="3"/>
        <w:ind w:left="567" w:hanging="567"/>
        <w:rPr>
          <w:rFonts w:asciiTheme="minorHAnsi" w:hAnsiTheme="minorHAnsi" w:cstheme="minorHAnsi"/>
          <w:b/>
          <w:sz w:val="22"/>
          <w:szCs w:val="22"/>
        </w:rPr>
      </w:pPr>
      <w:r w:rsidRPr="004A67C0">
        <w:rPr>
          <w:rFonts w:asciiTheme="minorHAnsi" w:hAnsiTheme="minorHAnsi" w:cstheme="minorHAnsi"/>
          <w:b/>
          <w:sz w:val="22"/>
          <w:szCs w:val="22"/>
        </w:rPr>
        <w:t>A).- CONDICIONES GENERALES:</w:t>
      </w:r>
      <w:r w:rsidRPr="004A67C0">
        <w:rPr>
          <w:rFonts w:asciiTheme="minorHAnsi" w:hAnsiTheme="minorHAnsi" w:cstheme="minorHAnsi"/>
          <w:b/>
          <w:sz w:val="22"/>
          <w:szCs w:val="22"/>
        </w:rPr>
        <w:tab/>
      </w:r>
    </w:p>
    <w:p w:rsidR="007F0163" w:rsidRPr="007F1A0D" w:rsidRDefault="007F0163" w:rsidP="007F0163">
      <w:pPr>
        <w:pStyle w:val="3"/>
        <w:ind w:left="567" w:hanging="567"/>
        <w:rPr>
          <w:rFonts w:asciiTheme="minorHAnsi" w:hAnsiTheme="minorHAnsi" w:cstheme="minorHAnsi"/>
        </w:rPr>
      </w:pPr>
      <w:r w:rsidRPr="007F1A0D">
        <w:rPr>
          <w:rFonts w:asciiTheme="minorHAnsi" w:hAnsiTheme="minorHAnsi" w:cstheme="minorHAnsi"/>
          <w:b/>
        </w:rPr>
        <w:t xml:space="preserve"> </w:t>
      </w: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Seguro de vida para todo el personal Activo e Inactivo de la convocante (cualquier categoría), independientemente de la causa o circunstancias del deceso, incluyendo suicidio como causa o circunstancia del deceso.</w:t>
      </w:r>
    </w:p>
    <w:p w:rsidR="004A67C0" w:rsidRPr="004A67C0" w:rsidRDefault="004A67C0" w:rsidP="004A67C0">
      <w:pPr>
        <w:pStyle w:val="3"/>
        <w:ind w:left="72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Cobertura: importe equivalente a sesenta y cinco meses sobre salario tabular, vigente en la fecha de fallecimiento o suicidio  que será cubierto en un plazo no mayor de veinte días naturales a los beneficiarios del trabajador fallecido; a partir de la presentación de toda la documentación.</w:t>
      </w:r>
    </w:p>
    <w:p w:rsidR="004A67C0" w:rsidRPr="004A67C0" w:rsidRDefault="004A67C0" w:rsidP="004A67C0">
      <w:pPr>
        <w:pStyle w:val="3"/>
        <w:ind w:left="72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Vigencia: desde las 12:00 horas del día 31 de Marzo del 2021 a las 12:00 horas del día 31 de Marzo del 2022, En caso de celebración de prórrogas a la póliza, el importe mensual de estas se obtendrá del resultado de dividir el monto total de la prima entre 12 mensualidades, en el entendido de que dicho importe incluye todos los gastos indirectos y derechos de póliza respectivos, por lo que la COMISION se obliga a cubrir el importe mensual que resulte de la operación antes mencionada.</w:t>
      </w:r>
    </w:p>
    <w:p w:rsidR="004A67C0" w:rsidRPr="004A67C0" w:rsidRDefault="004A67C0" w:rsidP="004A67C0">
      <w:pPr>
        <w:pStyle w:val="3"/>
        <w:ind w:left="72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Persona asegurada: Todo personal Activo e Inactivo de la convocante, independientemente de su categoría y que durante la vigencia del seguro se encuentre o llegue a ser dado de alta en el padrón de empleados (independientemente que no se encuentre en el listado proporcionado en estas bases). Se comprenden los  activos e inactivos; se consideran inactivos aquellas personas que no prestan servicios subordinados a CESPT por encontrarse en cualquiera de los siguientes supuestos: Jubilados y Pensionados por ISSSTECALI por retiro por edad y tiempo de servicios, jubilación o invalidez; pensionados por CESPT por invalidez, pensión humanitaria, jubilación, por edad y años de servicio y asumidos por CESPT; así como trabajadores que cuentan con permisos sin goce de sueldo, Altas-Bajas: No será necesario notificar altas, bajas u omisiones de personal durante la vigencia de la póliza, por lo que en caso de siniestro, bastara comprobar que el fallecido laboraba para la dependencia o se encontraba jubilado o pensionado por la misma.</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 xml:space="preserve">La Cía. Aseguradora deberá realizar pagos anticipados a cuenta del pago total, mismos que deberán ser pagados en el departamento de Recursos Humanos de la CESPT, a cuenta del pago total, equivalentes a $80,000.00 MN., serán,  para gastos funerarios, en un plazo no mayor de 24 </w:t>
      </w:r>
      <w:proofErr w:type="spellStart"/>
      <w:r w:rsidRPr="004A67C0">
        <w:rPr>
          <w:rFonts w:asciiTheme="minorHAnsi" w:hAnsiTheme="minorHAnsi" w:cstheme="minorHAnsi"/>
          <w:sz w:val="22"/>
          <w:szCs w:val="22"/>
        </w:rPr>
        <w:t>hrs</w:t>
      </w:r>
      <w:proofErr w:type="spellEnd"/>
      <w:r w:rsidRPr="004A67C0">
        <w:rPr>
          <w:rFonts w:asciiTheme="minorHAnsi" w:hAnsiTheme="minorHAnsi" w:cstheme="minorHAnsi"/>
          <w:sz w:val="22"/>
          <w:szCs w:val="22"/>
        </w:rPr>
        <w:t>. máximo a la notificación del deceso, siendo suficiente para el cumplimento de esta obligación el simple aviso del fallecimiento respectivo por parte de las personas facultadas por CESPT que son el Jefe del Departamento de Recursos Humanos y el jefe de la Oficina de Seguridad e Higiene y/o personal que se designe. Para la solicitud del anticipo se entregará copia simple del certificado de defunción, copia simple de la última carta testamentaria, copia simple de la identificación de los beneficiarios, solicitud de pago mediante correo electrónico.</w:t>
      </w:r>
    </w:p>
    <w:p w:rsidR="004A67C0" w:rsidRPr="004A67C0" w:rsidRDefault="004A67C0" w:rsidP="004A67C0">
      <w:pPr>
        <w:pStyle w:val="3"/>
        <w:ind w:left="0" w:firstLine="0"/>
        <w:rPr>
          <w:rFonts w:asciiTheme="minorHAnsi" w:hAnsiTheme="minorHAnsi" w:cstheme="minorHAnsi"/>
          <w:sz w:val="22"/>
          <w:szCs w:val="22"/>
        </w:rPr>
      </w:pPr>
    </w:p>
    <w:p w:rsid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 xml:space="preserve">Para el pago correspondiente del Seguro de Vida, UNICAMENTE se tomará en </w:t>
      </w:r>
      <w:r w:rsidRPr="0092129F">
        <w:rPr>
          <w:rFonts w:asciiTheme="minorHAnsi" w:hAnsiTheme="minorHAnsi" w:cstheme="minorHAnsi"/>
          <w:sz w:val="22"/>
          <w:szCs w:val="22"/>
        </w:rPr>
        <w:t>cuenta el importe plasmado en el “Formato Interno CESPT, para reclamación de Seguro de Vida por 65 meses”, en su</w:t>
      </w:r>
      <w:r w:rsidRPr="004A67C0">
        <w:rPr>
          <w:rFonts w:asciiTheme="minorHAnsi" w:hAnsiTheme="minorHAnsi" w:cstheme="minorHAnsi"/>
          <w:sz w:val="22"/>
          <w:szCs w:val="22"/>
        </w:rPr>
        <w:t xml:space="preserve"> numeral 11 (MONTO RECLAMADO), mismo que será entregado por CESPT. En caso que el importe pagado a los beneficiarios sea </w:t>
      </w:r>
      <w:r w:rsidRPr="004A67C0">
        <w:rPr>
          <w:rFonts w:asciiTheme="minorHAnsi" w:hAnsiTheme="minorHAnsi" w:cstheme="minorHAnsi"/>
          <w:sz w:val="22"/>
          <w:szCs w:val="22"/>
        </w:rPr>
        <w:lastRenderedPageBreak/>
        <w:t>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esta de pagar las cantidades íntegras que de acuerdo a este contrato les corresponde.</w:t>
      </w:r>
    </w:p>
    <w:p w:rsidR="004A67C0" w:rsidRDefault="004A67C0" w:rsidP="004A67C0">
      <w:pPr>
        <w:pStyle w:val="Prrafodelista"/>
        <w:rPr>
          <w:rFonts w:asciiTheme="minorHAnsi" w:hAnsiTheme="minorHAnsi" w:cstheme="minorHAnsi"/>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La Cía. Aseguradora deberá de certificar por si o a través de Notaría Pública las cartas testamentarias originales, haciendo la devolución de las mismas a CESPT, en un término no mayor a 7 días hábiles, después de haberla recibido.</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Las Condiciones Generales del Contrato de Seguro, regirán en lo que no se oponga a las presentes condiciones o a lo establecido en el contrato cuyo formato es parte integrante de las bases de licitación.</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El texto de la póliza que se exhiba no deberá oponerse al contenido de las presentes bases de licitación o a lo establecido en el modelo de contrato que la convocante entregará a los licitantes, cualquier condición que contravenga a las mismas se tendrá por no puesta.</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Se estima que se cuenta con un aproximado de 2,094 asegurados entre Activos e Inactivos, según se muestra en relación anexa a las bases de licitación, sin embargo, si por omisión, algún empleado sujeto a aseguramiento, no se encuentra en el listado mencionado, esto no será motivo para rechazar el pago de la cantidad asegurada correspondiente, siempre y cuando se demuestre con la documentación requerida, que es empleado activo o inactivo de la CESPT.</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No se proporcionará índice de siniestralidad.</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El monto de la prima solo será ajustada al final de la vigencia del contrato, siempre y cuando la plantilla del personal asegurado hubiese sufrido un incremento o decremento que exceda el 10% de la cifra que actualmente se estima como empleados activos e inactivos; por lo que la prima deberá cubrir hasta este incremento en el personal asegurado. La fórmula de ajuste deberá proporcionarse de acuerdo a las condiciones que se establecen en la propuesta económica.</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numPr>
          <w:ilvl w:val="0"/>
          <w:numId w:val="12"/>
        </w:numPr>
        <w:rPr>
          <w:rFonts w:asciiTheme="minorHAnsi" w:hAnsiTheme="minorHAnsi" w:cstheme="minorHAnsi"/>
          <w:sz w:val="22"/>
          <w:szCs w:val="22"/>
        </w:rPr>
      </w:pPr>
      <w:r w:rsidRPr="004A67C0">
        <w:rPr>
          <w:rFonts w:asciiTheme="minorHAnsi" w:hAnsiTheme="minorHAnsi" w:cstheme="minorHAnsi"/>
          <w:sz w:val="22"/>
          <w:szCs w:val="22"/>
        </w:rPr>
        <w:t>La compañía aseguradora se compromete a mantener la vigencia de la cobertura de fallecimiento a favor de los beneficiarios durante cinco años a partir de la fecha de su acontecimiento.</w:t>
      </w:r>
    </w:p>
    <w:p w:rsidR="004A67C0" w:rsidRPr="004A67C0" w:rsidRDefault="004A67C0" w:rsidP="004A67C0">
      <w:pPr>
        <w:pStyle w:val="3"/>
        <w:ind w:left="0" w:firstLine="0"/>
        <w:rPr>
          <w:rFonts w:asciiTheme="minorHAnsi" w:hAnsiTheme="minorHAnsi" w:cstheme="minorHAnsi"/>
          <w:sz w:val="22"/>
          <w:szCs w:val="22"/>
        </w:rPr>
      </w:pPr>
    </w:p>
    <w:p w:rsidR="004A67C0" w:rsidRPr="004A67C0" w:rsidRDefault="004A67C0" w:rsidP="004A67C0">
      <w:pPr>
        <w:pStyle w:val="3"/>
        <w:ind w:left="567" w:hanging="207"/>
        <w:rPr>
          <w:rFonts w:asciiTheme="minorHAnsi" w:hAnsiTheme="minorHAnsi" w:cstheme="minorHAnsi"/>
          <w:sz w:val="22"/>
          <w:szCs w:val="22"/>
        </w:rPr>
      </w:pPr>
      <w:r w:rsidRPr="004A67C0">
        <w:rPr>
          <w:rFonts w:asciiTheme="minorHAnsi" w:hAnsiTheme="minorHAnsi" w:cstheme="minorHAnsi"/>
          <w:sz w:val="22"/>
          <w:szCs w:val="22"/>
        </w:rPr>
        <w:t>14.</w:t>
      </w:r>
      <w:r w:rsidRPr="004A67C0">
        <w:rPr>
          <w:rFonts w:asciiTheme="minorHAnsi" w:hAnsiTheme="minorHAnsi" w:cstheme="minorHAnsi"/>
          <w:sz w:val="22"/>
          <w:szCs w:val="22"/>
        </w:rPr>
        <w:tab/>
        <w:t>Todas las acciones que se deriven de este contrato de seguro de vida por 65 meses de salario base tabular prescribirán en cinco años.</w:t>
      </w:r>
    </w:p>
    <w:p w:rsidR="007F0163" w:rsidRPr="007F1A0D" w:rsidRDefault="007F0163" w:rsidP="007F0163">
      <w:pPr>
        <w:pStyle w:val="3"/>
        <w:ind w:left="567" w:hanging="567"/>
        <w:rPr>
          <w:rFonts w:asciiTheme="minorHAnsi" w:hAnsiTheme="minorHAnsi" w:cstheme="minorHAnsi"/>
        </w:rPr>
      </w:pPr>
    </w:p>
    <w:p w:rsidR="007F0163" w:rsidRPr="007F1A0D" w:rsidRDefault="007F0163" w:rsidP="007F0163">
      <w:pPr>
        <w:pStyle w:val="3"/>
        <w:ind w:left="567" w:hanging="567"/>
        <w:rPr>
          <w:rFonts w:asciiTheme="minorHAnsi" w:hAnsiTheme="minorHAnsi" w:cstheme="minorHAnsi"/>
          <w:b/>
        </w:rPr>
      </w:pPr>
      <w:r w:rsidRPr="007F1A0D">
        <w:rPr>
          <w:rFonts w:asciiTheme="minorHAnsi" w:hAnsiTheme="minorHAnsi" w:cstheme="minorHAnsi"/>
          <w:b/>
        </w:rPr>
        <w:t>B).- CONDICIONES DEL SERVICIO:</w:t>
      </w:r>
    </w:p>
    <w:p w:rsidR="007F0163" w:rsidRPr="007F1A0D" w:rsidRDefault="007F0163" w:rsidP="007F0163">
      <w:pPr>
        <w:pStyle w:val="3"/>
        <w:ind w:left="567" w:hanging="567"/>
        <w:rPr>
          <w:rFonts w:asciiTheme="minorHAnsi" w:hAnsiTheme="minorHAnsi" w:cstheme="minorHAnsi"/>
        </w:rPr>
      </w:pPr>
    </w:p>
    <w:p w:rsidR="004A67C0" w:rsidRPr="004A67C0" w:rsidRDefault="004A67C0" w:rsidP="004A67C0">
      <w:pPr>
        <w:pStyle w:val="3"/>
        <w:numPr>
          <w:ilvl w:val="0"/>
          <w:numId w:val="13"/>
        </w:numPr>
        <w:rPr>
          <w:rFonts w:asciiTheme="minorHAnsi" w:hAnsiTheme="minorHAnsi" w:cstheme="minorHAnsi"/>
          <w:sz w:val="22"/>
          <w:szCs w:val="22"/>
        </w:rPr>
      </w:pPr>
      <w:r w:rsidRPr="004A67C0">
        <w:rPr>
          <w:rFonts w:asciiTheme="minorHAnsi" w:hAnsiTheme="minorHAnsi" w:cstheme="minorHAnsi"/>
          <w:sz w:val="22"/>
          <w:szCs w:val="22"/>
        </w:rPr>
        <w:t>Una vez acontecido el fallecimiento de algún trabajador, CESPT notificará por medio de oficio suscrito a la COMPAÑÍA DE SEGUROS de tal acontecimiento y solicitará el pago de sesenta y cinco meses de salario tabular a los beneficiarios que el trabajador hubiere designado previamente y por escrito; en caso de que se hubiese omitido la designación correspondiente, la obligación de la COMPAÑÍA DE SEGUROS subsistirá respecto de los beneficiarios, hasta en tanto se formalicen los procedimientos respectivos ante la autoridad laboral correspondiente y no prescriban negativamente los derechos o acciones que deriven del acontecimiento asegurado.</w:t>
      </w:r>
    </w:p>
    <w:p w:rsidR="004A67C0" w:rsidRPr="004A67C0" w:rsidRDefault="004A67C0" w:rsidP="004A67C0">
      <w:pPr>
        <w:pStyle w:val="3"/>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lastRenderedPageBreak/>
        <w:t>2.</w:t>
      </w:r>
      <w:r w:rsidRPr="004A67C0">
        <w:rPr>
          <w:rFonts w:asciiTheme="minorHAnsi" w:hAnsiTheme="minorHAnsi" w:cstheme="minorHAnsi"/>
          <w:sz w:val="22"/>
          <w:szCs w:val="22"/>
        </w:rPr>
        <w:tab/>
        <w:t xml:space="preserve">Al escrito de notificación deberá acompañarse formato establecido por </w:t>
      </w:r>
      <w:r w:rsidRPr="0092129F">
        <w:rPr>
          <w:rFonts w:asciiTheme="minorHAnsi" w:hAnsiTheme="minorHAnsi" w:cstheme="minorHAnsi"/>
          <w:sz w:val="22"/>
          <w:szCs w:val="22"/>
        </w:rPr>
        <w:t xml:space="preserve">CESPT (que será entregado por la </w:t>
      </w:r>
      <w:r w:rsidR="0092129F">
        <w:rPr>
          <w:rFonts w:asciiTheme="minorHAnsi" w:hAnsiTheme="minorHAnsi" w:cstheme="minorHAnsi"/>
          <w:sz w:val="22"/>
          <w:szCs w:val="22"/>
        </w:rPr>
        <w:t>CESPT</w:t>
      </w:r>
      <w:r w:rsidRPr="0092129F">
        <w:rPr>
          <w:rFonts w:asciiTheme="minorHAnsi" w:hAnsiTheme="minorHAnsi" w:cstheme="minorHAnsi"/>
          <w:sz w:val="22"/>
          <w:szCs w:val="22"/>
        </w:rPr>
        <w:t>) con la siguiente documentación original: carta testamentaria, y/o</w:t>
      </w:r>
      <w:r w:rsidRPr="004A67C0">
        <w:rPr>
          <w:rFonts w:asciiTheme="minorHAnsi" w:hAnsiTheme="minorHAnsi" w:cstheme="minorHAnsi"/>
          <w:sz w:val="22"/>
          <w:szCs w:val="22"/>
        </w:rPr>
        <w:t xml:space="preserve"> carta testamentaria certificada con firma del Director de CESPT, acta de defunción y de nacimiento del trabajador, acta de nacimiento del o los beneficiarios y copia de identificaciones oficiales de estos últimos. El pago total deberá hacerse mediante cheque nominativo a la orden del beneficiario.</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3.</w:t>
      </w:r>
      <w:r w:rsidRPr="004A67C0">
        <w:rPr>
          <w:rFonts w:asciiTheme="minorHAnsi" w:hAnsiTheme="minorHAnsi" w:cstheme="minorHAnsi"/>
          <w:sz w:val="22"/>
          <w:szCs w:val="22"/>
        </w:rPr>
        <w:tab/>
        <w:t xml:space="preserve">Una vez recibido el aviso con los documentos indicados, la COMPAÑÍA DE SEGUROS tendrá un plazo de treinta días naturales para hacer el pago en el departamento de Recursos Humanos de la CESPT; en caso de mora correrá un interés del 1% diario hasta un 15%  a cargo de la COMPAÑÍA DE SEGUROS, que se computará a favor de CESPT hasta que se haga el pago total de lo adeudado. No será causa justificada de retraso del pago a cargo de la COMPAÑÍA DE SEGUROS, el formato que se emplee en la carta testamentaria, siempre y cuando contenga nombre y firma del trabajador, así como el nombre de sus beneficiarios. </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4.</w:t>
      </w:r>
      <w:r w:rsidRPr="004A67C0">
        <w:rPr>
          <w:rFonts w:asciiTheme="minorHAnsi" w:hAnsiTheme="minorHAnsi" w:cstheme="minorHAnsi"/>
          <w:sz w:val="22"/>
          <w:szCs w:val="22"/>
        </w:rPr>
        <w:tab/>
        <w:t xml:space="preserve">Las partes convienen en que a petición de CESPT, la COMPAÑÍA DE SEGUROS, deberá pagar el equivalente a $80,000.00 MN. (Ochenta mil pesos 00/100 Moneda Nacional), por concepto de gastos funerarios. Esta cantidad será entregada como anticipo del importe a que asciendan los sesenta y cinco meses de salario tabular, en un plazo no mayor de 24 </w:t>
      </w:r>
      <w:proofErr w:type="spellStart"/>
      <w:r w:rsidRPr="004A67C0">
        <w:rPr>
          <w:rFonts w:asciiTheme="minorHAnsi" w:hAnsiTheme="minorHAnsi" w:cstheme="minorHAnsi"/>
          <w:sz w:val="22"/>
          <w:szCs w:val="22"/>
        </w:rPr>
        <w:t>hrs</w:t>
      </w:r>
      <w:proofErr w:type="spellEnd"/>
      <w:r w:rsidRPr="004A67C0">
        <w:rPr>
          <w:rFonts w:asciiTheme="minorHAnsi" w:hAnsiTheme="minorHAnsi" w:cstheme="minorHAnsi"/>
          <w:sz w:val="22"/>
          <w:szCs w:val="22"/>
        </w:rPr>
        <w:t>. máximo a la notificación del deceso, siendo suficiente para el cumplimento de esta obligación el aviso del fallecimiento por personal de la Coordinación de Seguridad e Higiene, exhibiendo para tal efecto copia simple del certificado de defunción.</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5.</w:t>
      </w:r>
      <w:r w:rsidRPr="004A67C0">
        <w:rPr>
          <w:rFonts w:asciiTheme="minorHAnsi" w:hAnsiTheme="minorHAnsi" w:cstheme="minorHAnsi"/>
          <w:sz w:val="22"/>
          <w:szCs w:val="22"/>
        </w:rPr>
        <w:tab/>
        <w:t>El salario tabular que será tomado en cuenta para el pago correspondiente, será aquél que esté vigente para la categoría del trabajador en la fecha de su fallecimiento. En caso de que por error  o por demora en trámites administrativos (firma de contrato colectivo de trabajo) de la CESPT se asiente un sueldo diferente (Aumento salarial no mayor al 10 % a partir del primero de enero), la compañía de seguros no deberá oponerse a pagar la diferencia, por lo que solamente deberá presentársele para el pago adicional copia simple de la siguiente documentación: Copia de talón de cheque y/o constancia de sueldo.</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6.</w:t>
      </w:r>
      <w:r w:rsidRPr="004A67C0">
        <w:rPr>
          <w:rFonts w:asciiTheme="minorHAnsi" w:hAnsiTheme="minorHAnsi" w:cstheme="minorHAnsi"/>
          <w:sz w:val="22"/>
          <w:szCs w:val="22"/>
        </w:rPr>
        <w:tab/>
        <w:t>En caso de que el importe pagado a los beneficiarios sea menor al que pudieran corresponderles de acuerdo al presente contrato, CESPT estará legitimada para hacer la reclamación correspondiente en nombre de aquellos. La firma de recibos o finiquitos por parte del beneficiario a favor de la COMPAÑÍA DE SEGUROS, no extinguirá la obligación de ésta de pagar las cantidades íntegras que de acuerdo a este contrato les corresponde.</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firstLine="0"/>
        <w:rPr>
          <w:rFonts w:asciiTheme="minorHAnsi" w:hAnsiTheme="minorHAnsi" w:cstheme="minorHAnsi"/>
          <w:sz w:val="22"/>
          <w:szCs w:val="22"/>
        </w:rPr>
      </w:pPr>
      <w:r>
        <w:rPr>
          <w:rFonts w:asciiTheme="minorHAnsi" w:hAnsiTheme="minorHAnsi" w:cstheme="minorHAnsi"/>
          <w:sz w:val="22"/>
          <w:szCs w:val="22"/>
        </w:rPr>
        <w:t>Beneficios adicionales</w:t>
      </w:r>
      <w:r w:rsidRPr="004A67C0">
        <w:rPr>
          <w:rFonts w:asciiTheme="minorHAnsi" w:hAnsiTheme="minorHAnsi" w:cstheme="minorHAnsi"/>
          <w:sz w:val="22"/>
          <w:szCs w:val="22"/>
        </w:rPr>
        <w:t>: Indemnización por pérdidas orgánicas (parcial o total), cualquiera que fuere la causa que la origine, considerando una Suma Asegurada de $ 100,000 pesos MN. De acuerdo a lo siguiente:</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b/>
          <w:sz w:val="22"/>
          <w:szCs w:val="22"/>
        </w:rPr>
        <w:t>PERDIDAS ORGANICAS  ESCALA “B</w:t>
      </w:r>
      <w:r w:rsidRPr="004A67C0">
        <w:rPr>
          <w:rFonts w:asciiTheme="minorHAnsi" w:hAnsiTheme="minorHAnsi" w:cstheme="minorHAnsi"/>
          <w:sz w:val="22"/>
          <w:szCs w:val="22"/>
        </w:rPr>
        <w:t xml:space="preserve">” </w:t>
      </w:r>
    </w:p>
    <w:p w:rsidR="004A67C0" w:rsidRPr="004A67C0" w:rsidRDefault="004A67C0" w:rsidP="004A67C0">
      <w:pPr>
        <w:pStyle w:val="3"/>
        <w:ind w:left="360" w:firstLine="0"/>
        <w:rPr>
          <w:rFonts w:asciiTheme="minorHAnsi" w:hAnsiTheme="minorHAnsi" w:cstheme="minorHAnsi"/>
          <w:sz w:val="22"/>
          <w:szCs w:val="22"/>
        </w:rPr>
      </w:pPr>
      <w:r w:rsidRPr="004A67C0">
        <w:rPr>
          <w:rFonts w:asciiTheme="minorHAnsi" w:hAnsiTheme="minorHAnsi" w:cstheme="minorHAnsi"/>
          <w:sz w:val="22"/>
          <w:szCs w:val="22"/>
        </w:rPr>
        <w:t xml:space="preserve">La Compañía pagará la indemnización total o la proporción que corresponda según la tabla B, si ocurre durante el periodo del seguro de esta cobertura y dentro de los 90 días siguientes a la fecha del mismo, algún asegurado del grupo sufra </w:t>
      </w:r>
      <w:proofErr w:type="gramStart"/>
      <w:r w:rsidRPr="004A67C0">
        <w:rPr>
          <w:rFonts w:asciiTheme="minorHAnsi" w:hAnsiTheme="minorHAnsi" w:cstheme="minorHAnsi"/>
          <w:sz w:val="22"/>
          <w:szCs w:val="22"/>
        </w:rPr>
        <w:t>cualesquiera</w:t>
      </w:r>
      <w:proofErr w:type="gramEnd"/>
      <w:r w:rsidRPr="004A67C0">
        <w:rPr>
          <w:rFonts w:asciiTheme="minorHAnsi" w:hAnsiTheme="minorHAnsi" w:cstheme="minorHAnsi"/>
          <w:sz w:val="22"/>
          <w:szCs w:val="22"/>
        </w:rPr>
        <w:t xml:space="preserve"> de las pérdidas enunciadas.</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Ambas manos, ambos pies o la vista de ambos ojos                </w:t>
      </w:r>
      <w:r>
        <w:rPr>
          <w:rFonts w:asciiTheme="minorHAnsi" w:hAnsiTheme="minorHAnsi" w:cstheme="minorHAnsi"/>
          <w:sz w:val="22"/>
          <w:szCs w:val="22"/>
        </w:rPr>
        <w:t>                           </w:t>
      </w:r>
      <w:r w:rsidRPr="004A67C0">
        <w:rPr>
          <w:rFonts w:asciiTheme="minorHAnsi" w:hAnsiTheme="minorHAnsi" w:cstheme="minorHAnsi"/>
          <w:sz w:val="22"/>
          <w:szCs w:val="22"/>
        </w:rPr>
        <w:t>100%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Una mano y un pie                                                                                                     100% </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Una mano o un pie, conjuntamente con la vista de un ojo        </w:t>
      </w:r>
      <w:r>
        <w:rPr>
          <w:rFonts w:asciiTheme="minorHAnsi" w:hAnsiTheme="minorHAnsi" w:cstheme="minorHAnsi"/>
          <w:sz w:val="22"/>
          <w:szCs w:val="22"/>
        </w:rPr>
        <w:t>                        </w:t>
      </w:r>
      <w:r w:rsidRPr="004A67C0">
        <w:rPr>
          <w:rFonts w:asciiTheme="minorHAnsi" w:hAnsiTheme="minorHAnsi" w:cstheme="minorHAnsi"/>
          <w:sz w:val="22"/>
          <w:szCs w:val="22"/>
        </w:rPr>
        <w:t xml:space="preserve">100% </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Una mano o un pie                                                                                                       50% </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La vista de un ojo                                                                                                        </w:t>
      </w:r>
      <w:r>
        <w:rPr>
          <w:rFonts w:asciiTheme="minorHAnsi" w:hAnsiTheme="minorHAnsi" w:cstheme="minorHAnsi"/>
          <w:sz w:val="22"/>
          <w:szCs w:val="22"/>
        </w:rPr>
        <w:t xml:space="preserve"> </w:t>
      </w:r>
      <w:r w:rsidRPr="004A67C0">
        <w:rPr>
          <w:rFonts w:asciiTheme="minorHAnsi" w:hAnsiTheme="minorHAnsi" w:cstheme="minorHAnsi"/>
          <w:sz w:val="22"/>
          <w:szCs w:val="22"/>
        </w:rPr>
        <w:t> 30%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Amputación parcial de un pie, incluyendo todos los dedos         </w:t>
      </w:r>
      <w:r>
        <w:rPr>
          <w:rFonts w:asciiTheme="minorHAnsi" w:hAnsiTheme="minorHAnsi" w:cstheme="minorHAnsi"/>
          <w:sz w:val="22"/>
          <w:szCs w:val="22"/>
        </w:rPr>
        <w:t>                         </w:t>
      </w:r>
      <w:r w:rsidRPr="004A67C0">
        <w:rPr>
          <w:rFonts w:asciiTheme="minorHAnsi" w:hAnsiTheme="minorHAnsi" w:cstheme="minorHAnsi"/>
          <w:sz w:val="22"/>
          <w:szCs w:val="22"/>
        </w:rPr>
        <w:t>30%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Tres dedos de una mano, incluyendo el pulgar y/o el índice   </w:t>
      </w:r>
      <w:r>
        <w:rPr>
          <w:rFonts w:asciiTheme="minorHAnsi" w:hAnsiTheme="minorHAnsi" w:cstheme="minorHAnsi"/>
          <w:sz w:val="22"/>
          <w:szCs w:val="22"/>
        </w:rPr>
        <w:t>                             </w:t>
      </w:r>
      <w:r w:rsidRPr="004A67C0">
        <w:rPr>
          <w:rFonts w:asciiTheme="minorHAnsi" w:hAnsiTheme="minorHAnsi" w:cstheme="minorHAnsi"/>
          <w:sz w:val="22"/>
          <w:szCs w:val="22"/>
        </w:rPr>
        <w:t>30%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lastRenderedPageBreak/>
        <w:t>Tres dedos de una mano, que no sean el pulgar ni el índice                                   25%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La audición total e irreversible en ambos oídos                               </w:t>
      </w:r>
      <w:r>
        <w:rPr>
          <w:rFonts w:asciiTheme="minorHAnsi" w:hAnsiTheme="minorHAnsi" w:cstheme="minorHAnsi"/>
          <w:sz w:val="22"/>
          <w:szCs w:val="22"/>
        </w:rPr>
        <w:t xml:space="preserve">                          </w:t>
      </w:r>
      <w:r w:rsidRPr="004A67C0">
        <w:rPr>
          <w:rFonts w:asciiTheme="minorHAnsi" w:hAnsiTheme="minorHAnsi" w:cstheme="minorHAnsi"/>
          <w:sz w:val="22"/>
          <w:szCs w:val="22"/>
        </w:rPr>
        <w:t>25%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El pulgar y otro dedo, de la misma mano, que no sea el índice </w:t>
      </w:r>
      <w:r>
        <w:rPr>
          <w:rFonts w:asciiTheme="minorHAnsi" w:hAnsiTheme="minorHAnsi" w:cstheme="minorHAnsi"/>
          <w:sz w:val="22"/>
          <w:szCs w:val="22"/>
        </w:rPr>
        <w:t xml:space="preserve">                              </w:t>
      </w:r>
      <w:r w:rsidRPr="004A67C0">
        <w:rPr>
          <w:rFonts w:asciiTheme="minorHAnsi" w:hAnsiTheme="minorHAnsi" w:cstheme="minorHAnsi"/>
          <w:sz w:val="22"/>
          <w:szCs w:val="22"/>
        </w:rPr>
        <w:t>25%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 xml:space="preserve">El índice y otro dedo, de la misma mano, que no sea el pulgar </w:t>
      </w:r>
      <w:r>
        <w:rPr>
          <w:rFonts w:asciiTheme="minorHAnsi" w:hAnsiTheme="minorHAnsi" w:cstheme="minorHAnsi"/>
          <w:sz w:val="22"/>
          <w:szCs w:val="22"/>
        </w:rPr>
        <w:t xml:space="preserve">                              </w:t>
      </w:r>
      <w:r w:rsidRPr="004A67C0">
        <w:rPr>
          <w:rFonts w:asciiTheme="minorHAnsi" w:hAnsiTheme="minorHAnsi" w:cstheme="minorHAnsi"/>
          <w:sz w:val="22"/>
          <w:szCs w:val="22"/>
        </w:rPr>
        <w:t>20%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El pulgar de cualquier mano                                                                                          </w:t>
      </w:r>
      <w:r>
        <w:rPr>
          <w:rFonts w:asciiTheme="minorHAnsi" w:hAnsiTheme="minorHAnsi" w:cstheme="minorHAnsi"/>
          <w:sz w:val="22"/>
          <w:szCs w:val="22"/>
        </w:rPr>
        <w:t xml:space="preserve"> </w:t>
      </w:r>
      <w:r w:rsidRPr="004A67C0">
        <w:rPr>
          <w:rFonts w:asciiTheme="minorHAnsi" w:hAnsiTheme="minorHAnsi" w:cstheme="minorHAnsi"/>
          <w:sz w:val="22"/>
          <w:szCs w:val="22"/>
        </w:rPr>
        <w:t>15%</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El índice de cualquier mano                                                                                           </w:t>
      </w:r>
      <w:r>
        <w:rPr>
          <w:rFonts w:asciiTheme="minorHAnsi" w:hAnsiTheme="minorHAnsi" w:cstheme="minorHAnsi"/>
          <w:sz w:val="22"/>
          <w:szCs w:val="22"/>
        </w:rPr>
        <w:t xml:space="preserve"> </w:t>
      </w:r>
      <w:r w:rsidRPr="004A67C0">
        <w:rPr>
          <w:rFonts w:asciiTheme="minorHAnsi" w:hAnsiTheme="minorHAnsi" w:cstheme="minorHAnsi"/>
          <w:sz w:val="22"/>
          <w:szCs w:val="22"/>
        </w:rPr>
        <w:t>10%</w:t>
      </w:r>
    </w:p>
    <w:p w:rsidR="004A67C0" w:rsidRPr="004A67C0" w:rsidRDefault="004A67C0" w:rsidP="004A67C0">
      <w:pPr>
        <w:pStyle w:val="3"/>
        <w:ind w:left="720" w:hanging="360"/>
        <w:rPr>
          <w:rFonts w:asciiTheme="minorHAnsi" w:hAnsiTheme="minorHAnsi" w:cstheme="minorHAnsi"/>
          <w:sz w:val="22"/>
          <w:szCs w:val="22"/>
        </w:rPr>
      </w:pPr>
      <w:r w:rsidRPr="004A67C0">
        <w:rPr>
          <w:rFonts w:asciiTheme="minorHAnsi" w:hAnsiTheme="minorHAnsi" w:cstheme="minorHAnsi"/>
          <w:sz w:val="22"/>
          <w:szCs w:val="22"/>
        </w:rPr>
        <w:t>El dedo medio o el anular o el meñique de cualquier mano         </w:t>
      </w:r>
      <w:r>
        <w:rPr>
          <w:rFonts w:asciiTheme="minorHAnsi" w:hAnsiTheme="minorHAnsi" w:cstheme="minorHAnsi"/>
          <w:sz w:val="22"/>
          <w:szCs w:val="22"/>
        </w:rPr>
        <w:t>                              </w:t>
      </w:r>
      <w:r w:rsidRPr="004A67C0">
        <w:rPr>
          <w:rFonts w:asciiTheme="minorHAnsi" w:hAnsiTheme="minorHAnsi" w:cstheme="minorHAnsi"/>
          <w:sz w:val="22"/>
          <w:szCs w:val="22"/>
        </w:rPr>
        <w:t>5%</w:t>
      </w:r>
    </w:p>
    <w:p w:rsidR="004A67C0" w:rsidRPr="004A67C0" w:rsidRDefault="004A67C0" w:rsidP="004A67C0">
      <w:pPr>
        <w:pStyle w:val="3"/>
        <w:ind w:left="720" w:hanging="360"/>
        <w:rPr>
          <w:rFonts w:asciiTheme="minorHAnsi" w:hAnsiTheme="minorHAnsi" w:cstheme="minorHAnsi"/>
          <w:sz w:val="22"/>
          <w:szCs w:val="22"/>
        </w:rPr>
      </w:pPr>
    </w:p>
    <w:p w:rsidR="004A67C0" w:rsidRPr="004A67C0" w:rsidRDefault="004A67C0" w:rsidP="004A67C0">
      <w:pPr>
        <w:pStyle w:val="3"/>
        <w:ind w:left="720" w:hanging="360"/>
        <w:rPr>
          <w:rFonts w:asciiTheme="minorHAnsi" w:hAnsiTheme="minorHAnsi" w:cstheme="minorHAnsi"/>
          <w:b/>
          <w:sz w:val="22"/>
          <w:szCs w:val="22"/>
        </w:rPr>
      </w:pPr>
      <w:r w:rsidRPr="004A67C0">
        <w:rPr>
          <w:rFonts w:asciiTheme="minorHAnsi" w:hAnsiTheme="minorHAnsi" w:cstheme="minorHAnsi"/>
          <w:b/>
          <w:sz w:val="22"/>
          <w:szCs w:val="22"/>
        </w:rPr>
        <w:t>DEFINICION DE PERDIDAS ORGANICAS</w:t>
      </w:r>
    </w:p>
    <w:p w:rsidR="004A67C0" w:rsidRPr="004A67C0" w:rsidRDefault="004A67C0" w:rsidP="004A67C0">
      <w:pPr>
        <w:pStyle w:val="3"/>
        <w:ind w:left="360" w:firstLine="0"/>
        <w:rPr>
          <w:rFonts w:asciiTheme="minorHAnsi" w:hAnsiTheme="minorHAnsi" w:cstheme="minorHAnsi"/>
          <w:sz w:val="22"/>
          <w:szCs w:val="22"/>
        </w:rPr>
      </w:pPr>
      <w:r w:rsidRPr="004A67C0">
        <w:rPr>
          <w:rFonts w:asciiTheme="minorHAnsi" w:hAnsiTheme="minorHAnsi" w:cstheme="minorHAnsi"/>
          <w:sz w:val="22"/>
          <w:szCs w:val="22"/>
        </w:rPr>
        <w:t>Se entenderá por pérdida de cualquiera de las partes citadas de un miembro, la amputación quirúrgica o traumática de esa parte completa o la pérdida irreparable de la función; por pérdida de un ojo, la pérdida completa o irreparable de la función de la vista de ese ojo.</w:t>
      </w:r>
    </w:p>
    <w:p w:rsidR="004A67C0" w:rsidRPr="004A67C0" w:rsidRDefault="004A67C0" w:rsidP="004A67C0">
      <w:pPr>
        <w:pStyle w:val="3"/>
        <w:ind w:left="720" w:hanging="360"/>
        <w:rPr>
          <w:rFonts w:asciiTheme="minorHAnsi" w:hAnsiTheme="minorHAnsi" w:cstheme="minorHAnsi"/>
          <w:sz w:val="22"/>
          <w:szCs w:val="22"/>
        </w:rPr>
      </w:pPr>
    </w:p>
    <w:p w:rsidR="004A67C0" w:rsidRPr="00026FBB" w:rsidRDefault="004A67C0" w:rsidP="004A67C0">
      <w:pPr>
        <w:pStyle w:val="3"/>
        <w:ind w:left="360" w:firstLine="0"/>
        <w:rPr>
          <w:rFonts w:asciiTheme="minorHAnsi" w:hAnsiTheme="minorHAnsi" w:cstheme="minorHAnsi"/>
          <w:sz w:val="22"/>
          <w:szCs w:val="22"/>
        </w:rPr>
      </w:pPr>
      <w:r w:rsidRPr="00026FBB">
        <w:rPr>
          <w:rFonts w:asciiTheme="minorHAnsi" w:hAnsiTheme="minorHAnsi" w:cstheme="minorHAnsi"/>
          <w:sz w:val="22"/>
          <w:szCs w:val="22"/>
        </w:rPr>
        <w:t xml:space="preserve">Forma de Atención y Seguimiento: La COMPAÑÍA DE SEGUROS </w:t>
      </w:r>
      <w:r w:rsidR="00026FBB" w:rsidRPr="00026FBB">
        <w:rPr>
          <w:rFonts w:asciiTheme="minorHAnsi" w:hAnsiTheme="minorHAnsi" w:cstheme="minorHAnsi"/>
          <w:sz w:val="22"/>
          <w:szCs w:val="22"/>
        </w:rPr>
        <w:t xml:space="preserve">participante </w:t>
      </w:r>
      <w:r w:rsidRPr="00026FBB">
        <w:rPr>
          <w:rFonts w:asciiTheme="minorHAnsi" w:hAnsiTheme="minorHAnsi" w:cstheme="minorHAnsi"/>
          <w:sz w:val="22"/>
          <w:szCs w:val="22"/>
        </w:rPr>
        <w:t>deberá contar con un representante y oficinas principales en la ciudad de Tijuana, Baja California</w:t>
      </w:r>
      <w:r w:rsidR="00026FBB">
        <w:rPr>
          <w:rFonts w:asciiTheme="minorHAnsi" w:hAnsiTheme="minorHAnsi" w:cstheme="minorHAnsi"/>
          <w:sz w:val="22"/>
          <w:szCs w:val="22"/>
        </w:rPr>
        <w:t>, mismos que deberá de acreditar</w:t>
      </w:r>
      <w:r w:rsidRPr="00026FBB">
        <w:rPr>
          <w:rFonts w:asciiTheme="minorHAnsi" w:hAnsiTheme="minorHAnsi" w:cstheme="minorHAnsi"/>
          <w:sz w:val="22"/>
          <w:szCs w:val="22"/>
        </w:rPr>
        <w:t xml:space="preserve">. El representante deberá realizar los trámites concernientes a recoger expedientes en el organismo (en un lapso de 24 horas), así como los pagos y cobros correspondientes.    </w:t>
      </w:r>
    </w:p>
    <w:p w:rsidR="004A67C0" w:rsidRDefault="004A67C0" w:rsidP="004A67C0">
      <w:pPr>
        <w:pStyle w:val="3"/>
        <w:ind w:left="0" w:firstLine="0"/>
        <w:rPr>
          <w:rFonts w:ascii="Arial Narrow" w:hAnsi="Arial Narrow" w:cs="Calibri"/>
        </w:rPr>
      </w:pPr>
    </w:p>
    <w:p w:rsidR="007F0163" w:rsidRDefault="007F0163" w:rsidP="007F0163">
      <w:pPr>
        <w:pStyle w:val="Textoindependiente2"/>
        <w:ind w:left="567"/>
        <w:jc w:val="both"/>
        <w:rPr>
          <w:rFonts w:asciiTheme="minorHAnsi" w:hAnsiTheme="minorHAnsi" w:cstheme="minorHAnsi"/>
        </w:rPr>
      </w:pPr>
    </w:p>
    <w:p w:rsidR="004A67C0" w:rsidRPr="00C04B27" w:rsidRDefault="004A67C0" w:rsidP="007F0163">
      <w:pPr>
        <w:pStyle w:val="Textoindependiente2"/>
        <w:ind w:left="567"/>
        <w:jc w:val="both"/>
        <w:rPr>
          <w:rFonts w:asciiTheme="minorHAnsi" w:hAnsiTheme="minorHAnsi" w:cstheme="minorHAnsi"/>
          <w:sz w:val="26"/>
          <w:szCs w:val="26"/>
        </w:rPr>
      </w:pPr>
    </w:p>
    <w:p w:rsidR="007F0163" w:rsidRPr="00C04B27" w:rsidRDefault="007F0163" w:rsidP="007F0163">
      <w:pPr>
        <w:pStyle w:val="Textoindependiente2"/>
        <w:ind w:left="567"/>
        <w:rPr>
          <w:rFonts w:asciiTheme="minorHAnsi" w:hAnsiTheme="minorHAnsi" w:cstheme="minorHAnsi"/>
          <w:b/>
          <w:color w:val="C00000"/>
          <w:sz w:val="26"/>
          <w:szCs w:val="26"/>
        </w:rPr>
      </w:pPr>
      <w:r w:rsidRPr="00C04B27">
        <w:rPr>
          <w:rFonts w:asciiTheme="minorHAnsi" w:hAnsiTheme="minorHAnsi" w:cstheme="minorHAnsi"/>
          <w:b/>
          <w:color w:val="C00000"/>
          <w:sz w:val="26"/>
          <w:szCs w:val="26"/>
        </w:rPr>
        <w:t>PARTIDA 2</w:t>
      </w:r>
    </w:p>
    <w:p w:rsidR="007F0163" w:rsidRPr="007F1A0D" w:rsidRDefault="007F0163" w:rsidP="007F0163">
      <w:pPr>
        <w:pStyle w:val="Textoindependiente2"/>
        <w:ind w:left="567"/>
        <w:rPr>
          <w:rFonts w:asciiTheme="minorHAnsi" w:hAnsiTheme="minorHAnsi" w:cstheme="minorHAnsi"/>
          <w:b/>
          <w:sz w:val="22"/>
          <w:szCs w:val="22"/>
        </w:rPr>
      </w:pPr>
      <w:r w:rsidRPr="007F1A0D">
        <w:rPr>
          <w:rFonts w:asciiTheme="minorHAnsi" w:hAnsiTheme="minorHAnsi" w:cstheme="minorHAnsi"/>
          <w:b/>
          <w:sz w:val="22"/>
          <w:szCs w:val="22"/>
        </w:rPr>
        <w:t xml:space="preserve">PÓLIZA DE FLOTILLA VEHICULAR DE LA </w:t>
      </w:r>
    </w:p>
    <w:p w:rsidR="007F0163" w:rsidRPr="007F1A0D" w:rsidRDefault="007F0163" w:rsidP="007F0163">
      <w:pPr>
        <w:pStyle w:val="Textoindependiente2"/>
        <w:ind w:left="567"/>
        <w:rPr>
          <w:rFonts w:asciiTheme="minorHAnsi" w:hAnsiTheme="minorHAnsi" w:cstheme="minorHAnsi"/>
          <w:b/>
          <w:sz w:val="22"/>
          <w:szCs w:val="22"/>
        </w:rPr>
      </w:pPr>
      <w:r w:rsidRPr="007F1A0D">
        <w:rPr>
          <w:rFonts w:asciiTheme="minorHAnsi" w:hAnsiTheme="minorHAnsi" w:cstheme="minorHAnsi"/>
          <w:b/>
          <w:sz w:val="22"/>
          <w:szCs w:val="22"/>
        </w:rPr>
        <w:t>COMISIÓN ESTATAL DE SERVICIOS PÚBLICOS DE TIJUANA</w:t>
      </w:r>
    </w:p>
    <w:p w:rsidR="007F0163" w:rsidRPr="007F1A0D" w:rsidRDefault="007F0163" w:rsidP="007F0163">
      <w:pPr>
        <w:pStyle w:val="Textoindependiente2"/>
        <w:ind w:left="567"/>
        <w:rPr>
          <w:rFonts w:asciiTheme="minorHAnsi" w:hAnsiTheme="minorHAnsi" w:cstheme="minorHAnsi"/>
          <w:b/>
          <w:sz w:val="22"/>
          <w:szCs w:val="22"/>
        </w:rPr>
      </w:pPr>
    </w:p>
    <w:p w:rsidR="007F0163" w:rsidRPr="007F1A0D" w:rsidRDefault="007F0163" w:rsidP="007F0163">
      <w:pPr>
        <w:jc w:val="both"/>
        <w:rPr>
          <w:rFonts w:asciiTheme="minorHAnsi" w:hAnsiTheme="minorHAnsi" w:cstheme="minorHAnsi"/>
          <w:b/>
          <w:bCs/>
          <w:u w:val="single"/>
        </w:rPr>
      </w:pPr>
      <w:r w:rsidRPr="007F1A0D">
        <w:rPr>
          <w:rFonts w:asciiTheme="minorHAnsi" w:hAnsiTheme="minorHAnsi" w:cstheme="minorHAnsi"/>
          <w:b/>
          <w:bCs/>
          <w:u w:val="single"/>
        </w:rPr>
        <w:t>Condiciones:</w:t>
      </w:r>
    </w:p>
    <w:p w:rsidR="007F0163" w:rsidRPr="007F1A0D" w:rsidRDefault="007F0163" w:rsidP="007F0163">
      <w:pPr>
        <w:jc w:val="both"/>
        <w:rPr>
          <w:rFonts w:asciiTheme="minorHAnsi" w:hAnsiTheme="minorHAnsi" w:cstheme="minorHAnsi"/>
          <w:b/>
          <w:bCs/>
        </w:rPr>
      </w:pPr>
    </w:p>
    <w:p w:rsidR="007F0163" w:rsidRPr="007F1A0D" w:rsidRDefault="007F0163" w:rsidP="007F0163">
      <w:pPr>
        <w:jc w:val="both"/>
        <w:rPr>
          <w:rFonts w:asciiTheme="minorHAnsi" w:hAnsiTheme="minorHAnsi" w:cstheme="minorHAnsi"/>
          <w:b/>
          <w:bCs/>
        </w:rPr>
      </w:pPr>
      <w:r w:rsidRPr="007F1A0D">
        <w:rPr>
          <w:rFonts w:asciiTheme="minorHAnsi" w:hAnsiTheme="minorHAnsi" w:cstheme="minorHAnsi"/>
        </w:rPr>
        <w:t xml:space="preserve"> </w:t>
      </w:r>
      <w:r w:rsidRPr="007F1A0D">
        <w:rPr>
          <w:rFonts w:asciiTheme="minorHAnsi" w:hAnsiTheme="minorHAnsi" w:cstheme="minorHAnsi"/>
          <w:b/>
          <w:bCs/>
        </w:rPr>
        <w:t>COBERTURAS:</w:t>
      </w:r>
    </w:p>
    <w:tbl>
      <w:tblPr>
        <w:tblW w:w="46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84"/>
        <w:gridCol w:w="2245"/>
      </w:tblGrid>
      <w:tr w:rsidR="00C04B27" w:rsidRPr="007F1A0D" w:rsidTr="00C04B27">
        <w:trPr>
          <w:jc w:val="center"/>
        </w:trPr>
        <w:tc>
          <w:tcPr>
            <w:tcW w:w="3846" w:type="pct"/>
            <w:shd w:val="clear" w:color="auto" w:fill="D9D9D9" w:themeFill="background1" w:themeFillShade="D9"/>
          </w:tcPr>
          <w:p w:rsidR="00C04B27" w:rsidRPr="00C04B27" w:rsidRDefault="00C04B27" w:rsidP="007F0163">
            <w:pPr>
              <w:jc w:val="center"/>
              <w:rPr>
                <w:rFonts w:asciiTheme="minorHAnsi" w:hAnsiTheme="minorHAnsi" w:cstheme="minorHAnsi"/>
                <w:b/>
                <w:bCs/>
                <w:sz w:val="18"/>
                <w:szCs w:val="18"/>
              </w:rPr>
            </w:pPr>
            <w:r w:rsidRPr="00C04B27">
              <w:rPr>
                <w:rFonts w:asciiTheme="minorHAnsi" w:hAnsiTheme="minorHAnsi" w:cstheme="minorHAnsi"/>
                <w:b/>
                <w:bCs/>
                <w:sz w:val="18"/>
                <w:szCs w:val="18"/>
              </w:rPr>
              <w:t>DESCRIPCIÓN</w:t>
            </w:r>
          </w:p>
        </w:tc>
        <w:tc>
          <w:tcPr>
            <w:tcW w:w="1154" w:type="pct"/>
            <w:shd w:val="clear" w:color="auto" w:fill="D9D9D9" w:themeFill="background1" w:themeFillShade="D9"/>
          </w:tcPr>
          <w:p w:rsidR="00C04B27" w:rsidRPr="00C04B27" w:rsidRDefault="00C04B27" w:rsidP="007F0163">
            <w:pPr>
              <w:jc w:val="center"/>
              <w:rPr>
                <w:rFonts w:asciiTheme="minorHAnsi" w:hAnsiTheme="minorHAnsi" w:cstheme="minorHAnsi"/>
                <w:b/>
                <w:bCs/>
                <w:sz w:val="18"/>
                <w:szCs w:val="18"/>
              </w:rPr>
            </w:pPr>
            <w:r w:rsidRPr="00C04B27">
              <w:rPr>
                <w:rFonts w:asciiTheme="minorHAnsi" w:hAnsiTheme="minorHAnsi" w:cstheme="minorHAnsi"/>
                <w:b/>
                <w:bCs/>
                <w:sz w:val="18"/>
                <w:szCs w:val="18"/>
              </w:rPr>
              <w:t>CANTIDAD</w:t>
            </w:r>
          </w:p>
        </w:tc>
      </w:tr>
      <w:tr w:rsidR="00C04B27" w:rsidRPr="007F1A0D" w:rsidTr="00C04B27">
        <w:trPr>
          <w:trHeight w:val="485"/>
          <w:jc w:val="center"/>
        </w:trPr>
        <w:tc>
          <w:tcPr>
            <w:tcW w:w="3846" w:type="pct"/>
            <w:vAlign w:val="center"/>
          </w:tcPr>
          <w:p w:rsidR="00C04B27" w:rsidRPr="00C04B27" w:rsidRDefault="00C04B27" w:rsidP="007F0163">
            <w:pPr>
              <w:jc w:val="center"/>
              <w:rPr>
                <w:rFonts w:asciiTheme="minorHAnsi" w:hAnsiTheme="minorHAnsi" w:cstheme="minorHAnsi"/>
                <w:b/>
                <w:bCs/>
                <w:sz w:val="18"/>
                <w:szCs w:val="18"/>
              </w:rPr>
            </w:pPr>
            <w:r w:rsidRPr="00C04B27">
              <w:rPr>
                <w:rFonts w:asciiTheme="minorHAnsi" w:hAnsiTheme="minorHAnsi" w:cstheme="minorHAnsi"/>
                <w:b/>
                <w:bCs/>
                <w:sz w:val="18"/>
                <w:szCs w:val="18"/>
              </w:rPr>
              <w:t>Póliza de Seguros para Flotilla Vehicular de la Comisión Estatal de Servicios Públicos de Tijuana</w:t>
            </w:r>
          </w:p>
        </w:tc>
        <w:tc>
          <w:tcPr>
            <w:tcW w:w="1154" w:type="pct"/>
            <w:vAlign w:val="center"/>
          </w:tcPr>
          <w:p w:rsidR="00C04B27" w:rsidRPr="00C04B27" w:rsidRDefault="00C04B27" w:rsidP="007F0163">
            <w:pPr>
              <w:jc w:val="center"/>
              <w:rPr>
                <w:rFonts w:asciiTheme="minorHAnsi" w:hAnsiTheme="minorHAnsi" w:cstheme="minorHAnsi"/>
                <w:b/>
                <w:bCs/>
                <w:sz w:val="18"/>
                <w:szCs w:val="18"/>
              </w:rPr>
            </w:pPr>
            <w:r w:rsidRPr="00C04B27">
              <w:rPr>
                <w:rFonts w:asciiTheme="minorHAnsi" w:hAnsiTheme="minorHAnsi" w:cstheme="minorHAnsi"/>
                <w:b/>
                <w:bCs/>
                <w:sz w:val="18"/>
                <w:szCs w:val="18"/>
              </w:rPr>
              <w:t>Una póliza general</w:t>
            </w:r>
          </w:p>
        </w:tc>
      </w:tr>
    </w:tbl>
    <w:p w:rsidR="007F0163" w:rsidRPr="007F1A0D" w:rsidRDefault="007F0163" w:rsidP="007F0163">
      <w:pPr>
        <w:jc w:val="both"/>
        <w:rPr>
          <w:rFonts w:asciiTheme="minorHAnsi" w:hAnsiTheme="minorHAnsi" w:cstheme="minorHAnsi"/>
        </w:rPr>
      </w:pPr>
    </w:p>
    <w:p w:rsidR="007F0163" w:rsidRPr="007F1A0D" w:rsidRDefault="007F0163" w:rsidP="007F0163">
      <w:pPr>
        <w:jc w:val="both"/>
        <w:rPr>
          <w:rFonts w:asciiTheme="minorHAnsi" w:hAnsiTheme="minorHAnsi" w:cstheme="minorHAnsi"/>
          <w:b/>
          <w:bCs/>
        </w:rPr>
      </w:pPr>
      <w:r w:rsidRPr="007F1A0D">
        <w:rPr>
          <w:rFonts w:asciiTheme="minorHAnsi" w:hAnsiTheme="minorHAnsi" w:cstheme="minorHAnsi"/>
          <w:b/>
          <w:bCs/>
        </w:rPr>
        <w:t>1) Condiciones:</w:t>
      </w:r>
    </w:p>
    <w:p w:rsidR="007F0163" w:rsidRPr="007F1A0D" w:rsidRDefault="007F0163" w:rsidP="007F0163">
      <w:pPr>
        <w:jc w:val="both"/>
        <w:rPr>
          <w:rFonts w:asciiTheme="minorHAnsi" w:hAnsiTheme="minorHAnsi" w:cstheme="minorHAnsi"/>
        </w:rPr>
      </w:pPr>
      <w:r w:rsidRPr="007F1A0D">
        <w:rPr>
          <w:rFonts w:asciiTheme="minorHAnsi" w:hAnsiTheme="minorHAnsi" w:cstheme="minorHAnsi"/>
        </w:rPr>
        <w:t xml:space="preserve"> </w:t>
      </w:r>
    </w:p>
    <w:p w:rsidR="007F0163" w:rsidRPr="007F1A0D" w:rsidRDefault="007F0163" w:rsidP="006135FF">
      <w:pPr>
        <w:numPr>
          <w:ilvl w:val="0"/>
          <w:numId w:val="14"/>
        </w:numPr>
        <w:ind w:left="270" w:firstLine="0"/>
        <w:jc w:val="both"/>
        <w:rPr>
          <w:rFonts w:asciiTheme="minorHAnsi" w:hAnsiTheme="minorHAnsi" w:cstheme="minorHAnsi"/>
          <w:b/>
          <w:bCs/>
        </w:rPr>
      </w:pPr>
      <w:r w:rsidRPr="007F1A0D">
        <w:rPr>
          <w:rFonts w:asciiTheme="minorHAnsi" w:hAnsiTheme="minorHAnsi" w:cstheme="minorHAnsi"/>
          <w:b/>
          <w:bCs/>
        </w:rPr>
        <w:t>COBERTURAS:</w:t>
      </w:r>
    </w:p>
    <w:p w:rsidR="007F0163" w:rsidRPr="007F1A0D" w:rsidRDefault="007F0163" w:rsidP="007F0163">
      <w:pPr>
        <w:jc w:val="both"/>
        <w:rPr>
          <w:rFonts w:asciiTheme="minorHAnsi" w:hAnsiTheme="minorHAnsi" w:cstheme="minorHAnsi"/>
        </w:rPr>
      </w:pPr>
    </w:p>
    <w:tbl>
      <w:tblPr>
        <w:tblStyle w:val="Tablaconcuadrcula"/>
        <w:tblW w:w="9356" w:type="dxa"/>
        <w:jc w:val="center"/>
        <w:tblLook w:val="04A0" w:firstRow="1" w:lastRow="0" w:firstColumn="1" w:lastColumn="0" w:noHBand="0" w:noVBand="1"/>
      </w:tblPr>
      <w:tblGrid>
        <w:gridCol w:w="568"/>
        <w:gridCol w:w="2835"/>
        <w:gridCol w:w="4394"/>
        <w:gridCol w:w="1559"/>
      </w:tblGrid>
      <w:tr w:rsidR="00C04B27" w:rsidRPr="00C04B27" w:rsidTr="00C04B27">
        <w:trPr>
          <w:jc w:val="center"/>
        </w:trPr>
        <w:tc>
          <w:tcPr>
            <w:tcW w:w="3403" w:type="dxa"/>
            <w:gridSpan w:val="2"/>
            <w:shd w:val="clear" w:color="auto" w:fill="D9D9D9" w:themeFill="background1" w:themeFillShade="D9"/>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COBERTURA AMPLIA</w:t>
            </w:r>
          </w:p>
        </w:tc>
        <w:tc>
          <w:tcPr>
            <w:tcW w:w="4394" w:type="dxa"/>
            <w:shd w:val="clear" w:color="auto" w:fill="D9D9D9" w:themeFill="background1" w:themeFillShade="D9"/>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VALOR-COBERTURA</w:t>
            </w:r>
          </w:p>
        </w:tc>
        <w:tc>
          <w:tcPr>
            <w:tcW w:w="1559" w:type="dxa"/>
            <w:shd w:val="clear" w:color="auto" w:fill="D9D9D9" w:themeFill="background1" w:themeFillShade="D9"/>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DEDUCIBLES</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Sin alarma y sin gravado</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r w:rsidRPr="00613605">
              <w:rPr>
                <w:rFonts w:ascii="Arial Narrow" w:hAnsi="Arial Narrow" w:cs="Arial"/>
                <w:b/>
                <w:bCs/>
                <w:sz w:val="16"/>
                <w:szCs w:val="16"/>
              </w:rPr>
              <w:t>A</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Daños materiales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b/>
                <w:sz w:val="18"/>
                <w:szCs w:val="18"/>
              </w:rPr>
              <w:t>Vehículos Nacionales:</w:t>
            </w:r>
            <w:r w:rsidRPr="00C04B27">
              <w:rPr>
                <w:rFonts w:asciiTheme="minorHAnsi" w:hAnsiTheme="minorHAnsi" w:cstheme="minorHAnsi"/>
                <w:sz w:val="18"/>
                <w:szCs w:val="18"/>
              </w:rPr>
              <w:t xml:space="preserve"> Valor máximo de la unidad de acuerdo a guía EBC</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5%</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hAnsiTheme="minorHAnsi" w:cstheme="minorHAnsi"/>
                <w:sz w:val="18"/>
                <w:szCs w:val="18"/>
              </w:rPr>
            </w:pP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b/>
                <w:sz w:val="18"/>
                <w:szCs w:val="18"/>
              </w:rPr>
              <w:t>Vehículos Fronterizos:</w:t>
            </w:r>
            <w:r w:rsidRPr="00C04B27">
              <w:rPr>
                <w:rFonts w:asciiTheme="minorHAnsi" w:hAnsiTheme="minorHAnsi" w:cstheme="minorHAnsi"/>
                <w:sz w:val="18"/>
                <w:szCs w:val="18"/>
              </w:rPr>
              <w:t xml:space="preserve"> Valor máximo de la unidad de acuerdo al Blue Book.</w:t>
            </w:r>
          </w:p>
        </w:tc>
        <w:tc>
          <w:tcPr>
            <w:tcW w:w="1559" w:type="dxa"/>
            <w:vAlign w:val="center"/>
          </w:tcPr>
          <w:p w:rsidR="00C04B27" w:rsidRPr="00C04B27" w:rsidRDefault="00C04B27" w:rsidP="006523E8">
            <w:pPr>
              <w:jc w:val="center"/>
              <w:rPr>
                <w:rFonts w:asciiTheme="minorHAnsi"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hAnsiTheme="minorHAnsi" w:cstheme="minorHAnsi"/>
                <w:sz w:val="18"/>
                <w:szCs w:val="18"/>
              </w:rPr>
            </w:pP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b/>
                <w:sz w:val="18"/>
                <w:szCs w:val="18"/>
              </w:rPr>
              <w:t>Vehículos con equipo:</w:t>
            </w:r>
            <w:r w:rsidRPr="00C04B27">
              <w:rPr>
                <w:rFonts w:asciiTheme="minorHAnsi" w:eastAsia="Arial Unicode MS" w:hAnsiTheme="minorHAnsi" w:cstheme="minorHAnsi"/>
                <w:sz w:val="18"/>
                <w:szCs w:val="18"/>
              </w:rPr>
              <w:t xml:space="preserve"> Valor factura</w:t>
            </w:r>
          </w:p>
        </w:tc>
        <w:tc>
          <w:tcPr>
            <w:tcW w:w="1559" w:type="dxa"/>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5% sobre la pérdida</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Cristales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20%</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r w:rsidRPr="00613605">
              <w:rPr>
                <w:rFonts w:ascii="Arial Narrow" w:hAnsi="Arial Narrow" w:cs="Arial"/>
                <w:b/>
                <w:bCs/>
                <w:sz w:val="16"/>
                <w:szCs w:val="16"/>
              </w:rPr>
              <w:t>B</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Robo-Pérdida Total</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b/>
                <w:sz w:val="18"/>
                <w:szCs w:val="18"/>
              </w:rPr>
              <w:t>Vehículos Nacionales:</w:t>
            </w:r>
            <w:r w:rsidRPr="00C04B27">
              <w:rPr>
                <w:rFonts w:asciiTheme="minorHAnsi" w:hAnsiTheme="minorHAnsi" w:cstheme="minorHAnsi"/>
                <w:sz w:val="18"/>
                <w:szCs w:val="18"/>
              </w:rPr>
              <w:t xml:space="preserve"> Valor máximo de la unidad de acuerdo a guía EBC</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10%</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b/>
                <w:sz w:val="18"/>
                <w:szCs w:val="18"/>
              </w:rPr>
              <w:t>Vehículos Fronterizos:</w:t>
            </w:r>
            <w:r w:rsidRPr="00C04B27">
              <w:rPr>
                <w:rFonts w:asciiTheme="minorHAnsi" w:hAnsiTheme="minorHAnsi" w:cstheme="minorHAnsi"/>
                <w:sz w:val="18"/>
                <w:szCs w:val="18"/>
              </w:rPr>
              <w:t xml:space="preserve"> Valor máximo de la unidad de acuerdo al Blue Book.</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hAnsi="Arial Narrow" w:cs="Arial"/>
                <w:b/>
                <w:bCs/>
                <w:sz w:val="16"/>
                <w:szCs w:val="16"/>
              </w:rPr>
            </w:pPr>
          </w:p>
        </w:tc>
        <w:tc>
          <w:tcPr>
            <w:tcW w:w="2835" w:type="dxa"/>
            <w:vAlign w:val="center"/>
          </w:tcPr>
          <w:p w:rsidR="00C04B27" w:rsidRPr="00C04B27" w:rsidRDefault="00C04B27" w:rsidP="006523E8">
            <w:pPr>
              <w:jc w:val="center"/>
              <w:rPr>
                <w:rFonts w:asciiTheme="minorHAnsi" w:hAnsiTheme="minorHAnsi" w:cstheme="minorHAnsi"/>
                <w:b/>
                <w:bCs/>
                <w:i/>
                <w:iCs/>
                <w:sz w:val="18"/>
                <w:szCs w:val="18"/>
                <w:u w:val="single"/>
              </w:rPr>
            </w:pP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b/>
                <w:sz w:val="18"/>
                <w:szCs w:val="18"/>
              </w:rPr>
              <w:t>Vehículos con equipo:</w:t>
            </w:r>
            <w:r w:rsidRPr="00C04B27">
              <w:rPr>
                <w:rFonts w:asciiTheme="minorHAnsi" w:eastAsia="Arial Unicode MS" w:hAnsiTheme="minorHAnsi" w:cstheme="minorHAnsi"/>
                <w:sz w:val="18"/>
                <w:szCs w:val="18"/>
              </w:rPr>
              <w:t xml:space="preserve"> Valor factura.</w:t>
            </w:r>
          </w:p>
        </w:tc>
        <w:tc>
          <w:tcPr>
            <w:tcW w:w="1559" w:type="dxa"/>
            <w:vAlign w:val="center"/>
          </w:tcPr>
          <w:p w:rsidR="00C04B27" w:rsidRPr="00C04B27" w:rsidRDefault="00C04B27" w:rsidP="006523E8">
            <w:pPr>
              <w:jc w:val="center"/>
              <w:rPr>
                <w:rFonts w:asciiTheme="minorHAnsi"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r w:rsidRPr="00613605">
              <w:rPr>
                <w:rFonts w:ascii="Arial Narrow" w:hAnsi="Arial Narrow" w:cs="Arial"/>
                <w:b/>
                <w:bCs/>
                <w:sz w:val="16"/>
                <w:szCs w:val="16"/>
              </w:rPr>
              <w:t>C</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Responsabilidad Civil, MÉXICO</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1,000,000.00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 Incluye Daños por Carga</w:t>
            </w:r>
          </w:p>
        </w:tc>
        <w:tc>
          <w:tcPr>
            <w:tcW w:w="4394" w:type="dxa"/>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1,000,000.00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Camiones. Incluye Daños por Carga</w:t>
            </w:r>
          </w:p>
        </w:tc>
        <w:tc>
          <w:tcPr>
            <w:tcW w:w="4394" w:type="dxa"/>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1,000,000.00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Responsabilidad Civil, ESTADOS UNIDOS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100,000.00 </w:t>
            </w:r>
            <w:proofErr w:type="spellStart"/>
            <w:r w:rsidRPr="00C04B27">
              <w:rPr>
                <w:rFonts w:asciiTheme="minorHAnsi" w:hAnsiTheme="minorHAnsi" w:cstheme="minorHAnsi"/>
                <w:sz w:val="18"/>
                <w:szCs w:val="18"/>
              </w:rPr>
              <w:t>dlls</w:t>
            </w:r>
            <w:proofErr w:type="spellEnd"/>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100,000.00 </w:t>
            </w:r>
            <w:proofErr w:type="spellStart"/>
            <w:r w:rsidRPr="00C04B27">
              <w:rPr>
                <w:rFonts w:asciiTheme="minorHAnsi" w:hAnsiTheme="minorHAnsi" w:cstheme="minorHAnsi"/>
                <w:sz w:val="18"/>
                <w:szCs w:val="18"/>
              </w:rPr>
              <w:t>dlls</w:t>
            </w:r>
            <w:proofErr w:type="spellEnd"/>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r w:rsidRPr="00613605">
              <w:rPr>
                <w:rFonts w:ascii="Arial Narrow" w:hAnsi="Arial Narrow" w:cs="Arial"/>
                <w:b/>
                <w:bCs/>
                <w:sz w:val="16"/>
                <w:szCs w:val="16"/>
              </w:rPr>
              <w:t>D</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Gastos Médicos por ocupantes, MÉXICO</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125,000.00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125,000.00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Camiones.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125,000.00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Gastos Médicos por ocupantes, ESTADOS UNIDOS</w:t>
            </w:r>
          </w:p>
        </w:tc>
        <w:tc>
          <w:tcPr>
            <w:tcW w:w="4394"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sz w:val="18"/>
                <w:szCs w:val="18"/>
              </w:rPr>
              <w:t xml:space="preserve">2,000/10,000 </w:t>
            </w:r>
            <w:proofErr w:type="spellStart"/>
            <w:r w:rsidRPr="00C04B27">
              <w:rPr>
                <w:rFonts w:asciiTheme="minorHAnsi" w:eastAsia="Arial Unicode MS" w:hAnsiTheme="minorHAnsi" w:cstheme="minorHAnsi"/>
                <w:sz w:val="18"/>
                <w:szCs w:val="18"/>
              </w:rPr>
              <w:t>dlls</w:t>
            </w:r>
            <w:proofErr w:type="spellEnd"/>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sz w:val="18"/>
                <w:szCs w:val="18"/>
              </w:rPr>
              <w:t xml:space="preserve">2,000/10,000 </w:t>
            </w:r>
            <w:proofErr w:type="spellStart"/>
            <w:r w:rsidRPr="00C04B27">
              <w:rPr>
                <w:rFonts w:asciiTheme="minorHAnsi" w:eastAsia="Arial Unicode MS" w:hAnsiTheme="minorHAnsi" w:cstheme="minorHAnsi"/>
                <w:sz w:val="18"/>
                <w:szCs w:val="18"/>
              </w:rPr>
              <w:t>dlls</w:t>
            </w:r>
            <w:proofErr w:type="spellEnd"/>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r w:rsidRPr="00613605">
              <w:rPr>
                <w:rFonts w:ascii="Arial Narrow" w:hAnsi="Arial Narrow" w:cs="Arial"/>
                <w:b/>
                <w:bCs/>
                <w:sz w:val="16"/>
                <w:szCs w:val="16"/>
              </w:rPr>
              <w:t>E</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Asesoría Legal</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500,000.00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500,000.00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Camiones.</w:t>
            </w:r>
          </w:p>
        </w:tc>
        <w:tc>
          <w:tcPr>
            <w:tcW w:w="4394" w:type="dxa"/>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700,000.00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Tr="00C04B27">
        <w:trPr>
          <w:jc w:val="center"/>
        </w:trPr>
        <w:tc>
          <w:tcPr>
            <w:tcW w:w="568" w:type="dxa"/>
            <w:vAlign w:val="center"/>
          </w:tcPr>
          <w:p w:rsidR="00C04B27" w:rsidRPr="00613605" w:rsidRDefault="00C04B27" w:rsidP="006523E8">
            <w:pPr>
              <w:jc w:val="center"/>
              <w:rPr>
                <w:rFonts w:ascii="Arial Narrow" w:eastAsia="Arial Unicode MS" w:hAnsi="Arial Narrow" w:cs="Arial"/>
                <w:b/>
                <w:bCs/>
                <w:sz w:val="16"/>
                <w:szCs w:val="16"/>
              </w:rPr>
            </w:pPr>
            <w:r w:rsidRPr="00613605">
              <w:rPr>
                <w:rFonts w:ascii="Arial Narrow" w:hAnsi="Arial Narrow" w:cs="Arial"/>
                <w:b/>
                <w:bCs/>
                <w:sz w:val="16"/>
                <w:szCs w:val="16"/>
              </w:rPr>
              <w:t>F</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Asistencia Vial</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Ilimitado por unidad por año.</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bl>
    <w:p w:rsidR="007F0163" w:rsidRPr="007F1A0D" w:rsidRDefault="007F0163" w:rsidP="007F0163">
      <w:pPr>
        <w:jc w:val="both"/>
        <w:rPr>
          <w:rFonts w:asciiTheme="minorHAnsi" w:hAnsiTheme="minorHAnsi" w:cstheme="minorHAnsi"/>
        </w:rPr>
      </w:pPr>
    </w:p>
    <w:tbl>
      <w:tblPr>
        <w:tblStyle w:val="Tablaconcuadrcula"/>
        <w:tblW w:w="9356" w:type="dxa"/>
        <w:jc w:val="center"/>
        <w:tblLook w:val="04A0" w:firstRow="1" w:lastRow="0" w:firstColumn="1" w:lastColumn="0" w:noHBand="0" w:noVBand="1"/>
      </w:tblPr>
      <w:tblGrid>
        <w:gridCol w:w="568"/>
        <w:gridCol w:w="2835"/>
        <w:gridCol w:w="4394"/>
        <w:gridCol w:w="1559"/>
      </w:tblGrid>
      <w:tr w:rsidR="00C04B27" w:rsidRPr="00C04B27" w:rsidTr="00C04B27">
        <w:trPr>
          <w:jc w:val="center"/>
        </w:trPr>
        <w:tc>
          <w:tcPr>
            <w:tcW w:w="3403" w:type="dxa"/>
            <w:gridSpan w:val="2"/>
            <w:shd w:val="clear" w:color="auto" w:fill="D9D9D9" w:themeFill="background1" w:themeFillShade="D9"/>
            <w:vAlign w:val="center"/>
          </w:tcPr>
          <w:p w:rsidR="00C04B27" w:rsidRPr="00C04B27" w:rsidRDefault="00C04B27" w:rsidP="006523E8">
            <w:pPr>
              <w:jc w:val="center"/>
              <w:rPr>
                <w:rFonts w:asciiTheme="minorHAnsi" w:hAnsiTheme="minorHAnsi" w:cstheme="minorHAnsi"/>
                <w:b/>
                <w:bCs/>
                <w:sz w:val="18"/>
                <w:szCs w:val="18"/>
              </w:rPr>
            </w:pPr>
            <w:r w:rsidRPr="00C04B27">
              <w:rPr>
                <w:rFonts w:asciiTheme="minorHAnsi" w:hAnsiTheme="minorHAnsi" w:cstheme="minorHAnsi"/>
                <w:b/>
                <w:bCs/>
                <w:sz w:val="18"/>
                <w:szCs w:val="18"/>
              </w:rPr>
              <w:t>RESPONSABILIDAD CIVIL</w:t>
            </w:r>
          </w:p>
        </w:tc>
        <w:tc>
          <w:tcPr>
            <w:tcW w:w="4394" w:type="dxa"/>
            <w:shd w:val="clear" w:color="auto" w:fill="D9D9D9" w:themeFill="background1" w:themeFillShade="D9"/>
            <w:vAlign w:val="center"/>
          </w:tcPr>
          <w:p w:rsidR="00C04B27" w:rsidRPr="00C04B27" w:rsidRDefault="00C04B27" w:rsidP="006523E8">
            <w:pPr>
              <w:jc w:val="center"/>
              <w:rPr>
                <w:rFonts w:asciiTheme="minorHAnsi" w:hAnsiTheme="minorHAnsi" w:cstheme="minorHAnsi"/>
                <w:b/>
                <w:bCs/>
                <w:sz w:val="18"/>
                <w:szCs w:val="18"/>
              </w:rPr>
            </w:pPr>
            <w:r w:rsidRPr="00C04B27">
              <w:rPr>
                <w:rFonts w:asciiTheme="minorHAnsi" w:hAnsiTheme="minorHAnsi" w:cstheme="minorHAnsi"/>
                <w:b/>
                <w:bCs/>
                <w:sz w:val="18"/>
                <w:szCs w:val="18"/>
              </w:rPr>
              <w:t>VALOR-COBERTURA</w:t>
            </w:r>
          </w:p>
        </w:tc>
        <w:tc>
          <w:tcPr>
            <w:tcW w:w="1559" w:type="dxa"/>
            <w:shd w:val="clear" w:color="auto" w:fill="D9D9D9" w:themeFill="background1" w:themeFillShade="D9"/>
            <w:vAlign w:val="center"/>
          </w:tcPr>
          <w:p w:rsidR="00C04B27" w:rsidRPr="00C04B27" w:rsidRDefault="00C04B27" w:rsidP="006523E8">
            <w:pPr>
              <w:jc w:val="center"/>
              <w:rPr>
                <w:rFonts w:asciiTheme="minorHAnsi" w:hAnsiTheme="minorHAnsi" w:cstheme="minorHAnsi"/>
                <w:b/>
                <w:bCs/>
                <w:sz w:val="18"/>
                <w:szCs w:val="18"/>
              </w:rPr>
            </w:pPr>
            <w:r w:rsidRPr="00C04B27">
              <w:rPr>
                <w:rFonts w:asciiTheme="minorHAnsi" w:hAnsiTheme="minorHAnsi" w:cstheme="minorHAnsi"/>
                <w:b/>
                <w:bCs/>
                <w:sz w:val="18"/>
                <w:szCs w:val="18"/>
              </w:rPr>
              <w:t>DEDUCIBLES</w:t>
            </w: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A</w:t>
            </w: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b/>
                <w:bCs/>
                <w:iCs/>
                <w:sz w:val="18"/>
                <w:szCs w:val="18"/>
                <w:u w:val="single"/>
              </w:rPr>
            </w:pPr>
            <w:r w:rsidRPr="00C04B27">
              <w:rPr>
                <w:rFonts w:asciiTheme="minorHAnsi" w:hAnsiTheme="minorHAnsi" w:cstheme="minorHAnsi"/>
                <w:b/>
                <w:bCs/>
                <w:iCs/>
                <w:sz w:val="18"/>
                <w:szCs w:val="18"/>
                <w:u w:val="single"/>
              </w:rPr>
              <w:t>Responsabilidad Civil, MEXICO</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shd w:val="clear" w:color="auto" w:fill="auto"/>
            <w:vAlign w:val="center"/>
          </w:tcPr>
          <w:p w:rsidR="00C04B27" w:rsidRPr="00C04B27" w:rsidRDefault="00C04B27" w:rsidP="006523E8">
            <w:pPr>
              <w:pStyle w:val="Encabezado"/>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1,000,000.00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hAnsiTheme="minorHAnsi" w:cstheme="minorHAnsi"/>
                <w:sz w:val="18"/>
                <w:szCs w:val="18"/>
              </w:rPr>
            </w:pPr>
          </w:p>
        </w:tc>
        <w:tc>
          <w:tcPr>
            <w:tcW w:w="4394" w:type="dxa"/>
            <w:shd w:val="clear" w:color="auto" w:fill="auto"/>
            <w:vAlign w:val="center"/>
          </w:tcPr>
          <w:p w:rsidR="00C04B27" w:rsidRPr="00C04B27" w:rsidRDefault="00C04B27" w:rsidP="006523E8">
            <w:pPr>
              <w:pStyle w:val="Encabezado"/>
              <w:jc w:val="center"/>
              <w:rPr>
                <w:rFonts w:asciiTheme="minorHAnsi" w:hAnsiTheme="minorHAnsi" w:cstheme="minorHAnsi"/>
                <w:sz w:val="18"/>
                <w:szCs w:val="18"/>
              </w:rPr>
            </w:pP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 Incluye Daños por Carga</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1,000,000.00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Camiones. Incluye Daños por Carga</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1,000,000.00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b/>
                <w:bCs/>
                <w:iCs/>
                <w:sz w:val="18"/>
                <w:szCs w:val="18"/>
                <w:u w:val="single"/>
              </w:rPr>
            </w:pPr>
            <w:r w:rsidRPr="00C04B27">
              <w:rPr>
                <w:rFonts w:asciiTheme="minorHAnsi" w:hAnsiTheme="minorHAnsi" w:cstheme="minorHAnsi"/>
                <w:b/>
                <w:bCs/>
                <w:iCs/>
                <w:sz w:val="18"/>
                <w:szCs w:val="18"/>
                <w:u w:val="single"/>
              </w:rPr>
              <w:t>Responsabilidad Civil, ESTADOS UNIDOS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100,000.00 </w:t>
            </w:r>
            <w:proofErr w:type="spellStart"/>
            <w:r w:rsidRPr="00C04B27">
              <w:rPr>
                <w:rFonts w:asciiTheme="minorHAnsi" w:hAnsiTheme="minorHAnsi" w:cstheme="minorHAnsi"/>
                <w:sz w:val="18"/>
                <w:szCs w:val="18"/>
              </w:rPr>
              <w:t>dlls</w:t>
            </w:r>
            <w:proofErr w:type="spellEnd"/>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100,000.00 </w:t>
            </w:r>
            <w:proofErr w:type="spellStart"/>
            <w:r w:rsidRPr="00C04B27">
              <w:rPr>
                <w:rFonts w:asciiTheme="minorHAnsi" w:hAnsiTheme="minorHAnsi" w:cstheme="minorHAnsi"/>
                <w:sz w:val="18"/>
                <w:szCs w:val="18"/>
              </w:rPr>
              <w:t>dlls</w:t>
            </w:r>
            <w:proofErr w:type="spellEnd"/>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B</w:t>
            </w: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b/>
                <w:bCs/>
                <w:iCs/>
                <w:sz w:val="18"/>
                <w:szCs w:val="18"/>
                <w:u w:val="single"/>
              </w:rPr>
            </w:pPr>
            <w:r w:rsidRPr="00C04B27">
              <w:rPr>
                <w:rFonts w:asciiTheme="minorHAnsi" w:hAnsiTheme="minorHAnsi" w:cstheme="minorHAnsi"/>
                <w:b/>
                <w:bCs/>
                <w:iCs/>
                <w:sz w:val="18"/>
                <w:szCs w:val="18"/>
                <w:u w:val="single"/>
              </w:rPr>
              <w:t>Gastos Médicos ocupantes, MEXICO</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125,000.00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125,000.00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Camiones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125,000.00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b/>
                <w:bCs/>
                <w:iCs/>
                <w:sz w:val="18"/>
                <w:szCs w:val="18"/>
                <w:u w:val="single"/>
              </w:rPr>
            </w:pPr>
            <w:r w:rsidRPr="00C04B27">
              <w:rPr>
                <w:rFonts w:asciiTheme="minorHAnsi" w:hAnsiTheme="minorHAnsi" w:cstheme="minorHAnsi"/>
                <w:b/>
                <w:bCs/>
                <w:iCs/>
                <w:sz w:val="18"/>
                <w:szCs w:val="18"/>
                <w:u w:val="single"/>
              </w:rPr>
              <w:t>Gastos Médicos ocupantes, ESTADOS UNIDOS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sz w:val="18"/>
                <w:szCs w:val="18"/>
              </w:rPr>
              <w:t xml:space="preserve">2,000/10,000 </w:t>
            </w:r>
            <w:proofErr w:type="spellStart"/>
            <w:r w:rsidRPr="00C04B27">
              <w:rPr>
                <w:rFonts w:asciiTheme="minorHAnsi" w:eastAsia="Arial Unicode MS" w:hAnsiTheme="minorHAnsi" w:cstheme="minorHAnsi"/>
                <w:sz w:val="18"/>
                <w:szCs w:val="18"/>
              </w:rPr>
              <w:t>dlls</w:t>
            </w:r>
            <w:proofErr w:type="spellEnd"/>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sz w:val="18"/>
                <w:szCs w:val="18"/>
              </w:rPr>
              <w:t xml:space="preserve">2,000/10,000 </w:t>
            </w:r>
            <w:proofErr w:type="spellStart"/>
            <w:r w:rsidRPr="00C04B27">
              <w:rPr>
                <w:rFonts w:asciiTheme="minorHAnsi" w:eastAsia="Arial Unicode MS" w:hAnsiTheme="minorHAnsi" w:cstheme="minorHAnsi"/>
                <w:sz w:val="18"/>
                <w:szCs w:val="18"/>
              </w:rPr>
              <w:t>dlls</w:t>
            </w:r>
            <w:proofErr w:type="spellEnd"/>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C</w:t>
            </w: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b/>
                <w:bCs/>
                <w:iCs/>
                <w:sz w:val="18"/>
                <w:szCs w:val="18"/>
                <w:u w:val="single"/>
              </w:rPr>
            </w:pPr>
            <w:r w:rsidRPr="00C04B27">
              <w:rPr>
                <w:rFonts w:asciiTheme="minorHAnsi" w:hAnsiTheme="minorHAnsi" w:cstheme="minorHAnsi"/>
                <w:b/>
                <w:bCs/>
                <w:iCs/>
                <w:sz w:val="18"/>
                <w:szCs w:val="18"/>
                <w:u w:val="single"/>
              </w:rPr>
              <w:t>Asesoría Legal</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Autos</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500,000.00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 xml:space="preserve">Pick </w:t>
            </w:r>
            <w:proofErr w:type="spellStart"/>
            <w:r w:rsidRPr="00C04B27">
              <w:rPr>
                <w:rFonts w:asciiTheme="minorHAnsi" w:hAnsiTheme="minorHAnsi" w:cstheme="minorHAnsi"/>
                <w:sz w:val="18"/>
                <w:szCs w:val="18"/>
              </w:rPr>
              <w:t>up's</w:t>
            </w:r>
            <w:proofErr w:type="spellEnd"/>
            <w:r w:rsidRPr="00C04B27">
              <w:rPr>
                <w:rFonts w:asciiTheme="minorHAnsi" w:hAnsiTheme="minorHAnsi" w:cstheme="minorHAnsi"/>
                <w:sz w:val="18"/>
                <w:szCs w:val="18"/>
              </w:rPr>
              <w:t>.</w:t>
            </w:r>
          </w:p>
        </w:tc>
        <w:tc>
          <w:tcPr>
            <w:tcW w:w="4394" w:type="dxa"/>
            <w:shd w:val="clear" w:color="auto" w:fill="auto"/>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500,000.00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Camiones.</w:t>
            </w:r>
          </w:p>
        </w:tc>
        <w:tc>
          <w:tcPr>
            <w:tcW w:w="4394" w:type="dxa"/>
            <w:shd w:val="clear" w:color="auto" w:fill="auto"/>
            <w:vAlign w:val="center"/>
          </w:tcPr>
          <w:p w:rsidR="00C04B27" w:rsidRPr="00C04B27" w:rsidRDefault="00C04B27" w:rsidP="006523E8">
            <w:pPr>
              <w:jc w:val="center"/>
              <w:rPr>
                <w:rFonts w:asciiTheme="minorHAnsi" w:hAnsiTheme="minorHAnsi" w:cstheme="minorHAnsi"/>
                <w:sz w:val="18"/>
                <w:szCs w:val="18"/>
              </w:rPr>
            </w:pPr>
            <w:r w:rsidRPr="00C04B27">
              <w:rPr>
                <w:rFonts w:asciiTheme="minorHAnsi" w:hAnsiTheme="minorHAnsi" w:cstheme="minorHAnsi"/>
                <w:sz w:val="18"/>
                <w:szCs w:val="18"/>
              </w:rPr>
              <w:t>700,000.00</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r w:rsidR="00C04B27" w:rsidRPr="00C04B27" w:rsidTr="00C04B27">
        <w:trPr>
          <w:jc w:val="center"/>
        </w:trPr>
        <w:tc>
          <w:tcPr>
            <w:tcW w:w="568" w:type="dxa"/>
            <w:shd w:val="clear" w:color="auto" w:fill="auto"/>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D</w:t>
            </w:r>
          </w:p>
        </w:tc>
        <w:tc>
          <w:tcPr>
            <w:tcW w:w="2835" w:type="dxa"/>
            <w:shd w:val="clear" w:color="auto" w:fill="auto"/>
            <w:vAlign w:val="center"/>
          </w:tcPr>
          <w:p w:rsidR="00C04B27" w:rsidRPr="00C04B27" w:rsidRDefault="00C04B27" w:rsidP="006523E8">
            <w:pPr>
              <w:jc w:val="center"/>
              <w:rPr>
                <w:rFonts w:asciiTheme="minorHAnsi" w:eastAsia="Arial Unicode MS" w:hAnsiTheme="minorHAnsi" w:cstheme="minorHAnsi"/>
                <w:b/>
                <w:bCs/>
                <w:iCs/>
                <w:sz w:val="18"/>
                <w:szCs w:val="18"/>
                <w:u w:val="single"/>
              </w:rPr>
            </w:pPr>
            <w:r w:rsidRPr="00C04B27">
              <w:rPr>
                <w:rFonts w:asciiTheme="minorHAnsi" w:hAnsiTheme="minorHAnsi" w:cstheme="minorHAnsi"/>
                <w:b/>
                <w:bCs/>
                <w:iCs/>
                <w:sz w:val="18"/>
                <w:szCs w:val="18"/>
                <w:u w:val="single"/>
              </w:rPr>
              <w:t>Asistencia Vial</w:t>
            </w:r>
          </w:p>
        </w:tc>
        <w:tc>
          <w:tcPr>
            <w:tcW w:w="4394"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Ilimitado por unidad por año</w:t>
            </w:r>
          </w:p>
        </w:tc>
        <w:tc>
          <w:tcPr>
            <w:tcW w:w="1559" w:type="dxa"/>
            <w:shd w:val="clear" w:color="auto" w:fill="auto"/>
            <w:vAlign w:val="center"/>
          </w:tcPr>
          <w:p w:rsidR="00C04B27" w:rsidRPr="00C04B27" w:rsidRDefault="00C04B27" w:rsidP="006523E8">
            <w:pPr>
              <w:jc w:val="center"/>
              <w:rPr>
                <w:rFonts w:asciiTheme="minorHAnsi" w:eastAsia="Arial Unicode MS" w:hAnsiTheme="minorHAnsi" w:cstheme="minorHAnsi"/>
                <w:sz w:val="18"/>
                <w:szCs w:val="18"/>
              </w:rPr>
            </w:pPr>
          </w:p>
        </w:tc>
      </w:tr>
    </w:tbl>
    <w:p w:rsidR="007F0163" w:rsidRDefault="007F0163" w:rsidP="007F0163">
      <w:pPr>
        <w:rPr>
          <w:rFonts w:asciiTheme="minorHAnsi" w:hAnsiTheme="minorHAnsi" w:cstheme="minorHAnsi"/>
        </w:rPr>
      </w:pPr>
    </w:p>
    <w:p w:rsidR="00C04B27" w:rsidRDefault="00C04B27" w:rsidP="007F0163">
      <w:pPr>
        <w:rPr>
          <w:rFonts w:asciiTheme="minorHAnsi" w:hAnsiTheme="minorHAnsi" w:cstheme="minorHAnsi"/>
        </w:rPr>
      </w:pPr>
    </w:p>
    <w:tbl>
      <w:tblPr>
        <w:tblStyle w:val="Tablaconcuadrcula"/>
        <w:tblW w:w="9356" w:type="dxa"/>
        <w:jc w:val="center"/>
        <w:tblLook w:val="04A0" w:firstRow="1" w:lastRow="0" w:firstColumn="1" w:lastColumn="0" w:noHBand="0" w:noVBand="1"/>
      </w:tblPr>
      <w:tblGrid>
        <w:gridCol w:w="568"/>
        <w:gridCol w:w="2835"/>
        <w:gridCol w:w="4394"/>
        <w:gridCol w:w="1559"/>
      </w:tblGrid>
      <w:tr w:rsidR="00C04B27" w:rsidRPr="00C04B27" w:rsidTr="00C04B27">
        <w:trPr>
          <w:jc w:val="center"/>
        </w:trPr>
        <w:tc>
          <w:tcPr>
            <w:tcW w:w="3403" w:type="dxa"/>
            <w:gridSpan w:val="2"/>
            <w:shd w:val="clear" w:color="auto" w:fill="D9D9D9" w:themeFill="background1" w:themeFillShade="D9"/>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RESPONSABILIDAD CIVIL</w:t>
            </w:r>
          </w:p>
        </w:tc>
        <w:tc>
          <w:tcPr>
            <w:tcW w:w="4394" w:type="dxa"/>
            <w:shd w:val="clear" w:color="auto" w:fill="D9D9D9" w:themeFill="background1" w:themeFillShade="D9"/>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VALOR-COBERTURA</w:t>
            </w:r>
          </w:p>
        </w:tc>
        <w:tc>
          <w:tcPr>
            <w:tcW w:w="1559" w:type="dxa"/>
            <w:shd w:val="clear" w:color="auto" w:fill="D9D9D9" w:themeFill="background1" w:themeFillShade="D9"/>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DEDUCIBLES</w:t>
            </w:r>
          </w:p>
        </w:tc>
      </w:tr>
      <w:tr w:rsidR="00C04B27" w:rsidTr="00C04B27">
        <w:trPr>
          <w:jc w:val="center"/>
        </w:trPr>
        <w:tc>
          <w:tcPr>
            <w:tcW w:w="568" w:type="dxa"/>
            <w:vAlign w:val="center"/>
          </w:tcPr>
          <w:p w:rsidR="00C04B27" w:rsidRPr="00C04B27" w:rsidRDefault="00C04B27" w:rsidP="006523E8">
            <w:pPr>
              <w:jc w:val="center"/>
              <w:rPr>
                <w:rFonts w:asciiTheme="minorHAnsi" w:eastAsia="Arial Unicode MS" w:hAnsiTheme="minorHAnsi" w:cstheme="minorHAnsi"/>
                <w:b/>
                <w:bCs/>
                <w:sz w:val="18"/>
                <w:szCs w:val="18"/>
              </w:rPr>
            </w:pPr>
            <w:r w:rsidRPr="00C04B27">
              <w:rPr>
                <w:rFonts w:asciiTheme="minorHAnsi" w:hAnsiTheme="minorHAnsi" w:cstheme="minorHAnsi"/>
                <w:b/>
                <w:bCs/>
                <w:sz w:val="18"/>
                <w:szCs w:val="18"/>
              </w:rPr>
              <w:t>A</w:t>
            </w:r>
          </w:p>
        </w:tc>
        <w:tc>
          <w:tcPr>
            <w:tcW w:w="2835" w:type="dxa"/>
            <w:vAlign w:val="center"/>
          </w:tcPr>
          <w:p w:rsidR="00C04B27" w:rsidRPr="00C04B27" w:rsidRDefault="00C04B27" w:rsidP="006523E8">
            <w:pPr>
              <w:jc w:val="center"/>
              <w:rPr>
                <w:rFonts w:asciiTheme="minorHAnsi" w:eastAsia="Arial Unicode MS" w:hAnsiTheme="minorHAnsi" w:cstheme="minorHAnsi"/>
                <w:b/>
                <w:bCs/>
                <w:i/>
                <w:iCs/>
                <w:sz w:val="18"/>
                <w:szCs w:val="18"/>
                <w:u w:val="single"/>
              </w:rPr>
            </w:pPr>
            <w:r w:rsidRPr="00C04B27">
              <w:rPr>
                <w:rFonts w:asciiTheme="minorHAnsi" w:hAnsiTheme="minorHAnsi" w:cstheme="minorHAnsi"/>
                <w:b/>
                <w:bCs/>
                <w:i/>
                <w:iCs/>
                <w:sz w:val="18"/>
                <w:szCs w:val="18"/>
                <w:u w:val="single"/>
              </w:rPr>
              <w:t>Responsabilidad Civil en Obra y Tránsito</w:t>
            </w:r>
          </w:p>
        </w:tc>
        <w:tc>
          <w:tcPr>
            <w:tcW w:w="4394" w:type="dxa"/>
            <w:vAlign w:val="center"/>
          </w:tcPr>
          <w:p w:rsidR="00C04B27" w:rsidRPr="00C04B27" w:rsidRDefault="00C04B27" w:rsidP="006523E8">
            <w:pPr>
              <w:jc w:val="center"/>
              <w:rPr>
                <w:rFonts w:asciiTheme="minorHAnsi" w:eastAsia="Arial Unicode MS" w:hAnsiTheme="minorHAnsi" w:cstheme="minorHAnsi"/>
                <w:sz w:val="18"/>
                <w:szCs w:val="18"/>
              </w:rPr>
            </w:pP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hAnsiTheme="minorHAnsi" w:cstheme="minorHAnsi"/>
                <w:sz w:val="18"/>
                <w:szCs w:val="18"/>
              </w:rPr>
              <w:t>Sin deducible</w:t>
            </w:r>
          </w:p>
        </w:tc>
      </w:tr>
      <w:tr w:rsidR="00C04B27" w:rsidTr="00C04B27">
        <w:trPr>
          <w:jc w:val="center"/>
        </w:trPr>
        <w:tc>
          <w:tcPr>
            <w:tcW w:w="568" w:type="dxa"/>
            <w:vAlign w:val="center"/>
          </w:tcPr>
          <w:p w:rsidR="00C04B27" w:rsidRPr="00C04B27" w:rsidRDefault="00C04B27" w:rsidP="006523E8">
            <w:pPr>
              <w:jc w:val="center"/>
              <w:rPr>
                <w:rFonts w:asciiTheme="minorHAnsi" w:eastAsia="Arial Unicode MS" w:hAnsiTheme="minorHAnsi" w:cstheme="minorHAnsi"/>
                <w:b/>
                <w:bCs/>
                <w:sz w:val="18"/>
                <w:szCs w:val="18"/>
              </w:rPr>
            </w:pPr>
          </w:p>
        </w:tc>
        <w:tc>
          <w:tcPr>
            <w:tcW w:w="2835" w:type="dxa"/>
            <w:vAlign w:val="center"/>
          </w:tcPr>
          <w:p w:rsidR="00C04B27" w:rsidRPr="00C04B27" w:rsidRDefault="00C04B27" w:rsidP="006523E8">
            <w:pPr>
              <w:jc w:val="center"/>
              <w:rPr>
                <w:rFonts w:asciiTheme="minorHAnsi" w:eastAsia="Arial Unicode MS" w:hAnsiTheme="minorHAnsi" w:cstheme="minorHAnsi"/>
                <w:sz w:val="18"/>
                <w:szCs w:val="18"/>
              </w:rPr>
            </w:pPr>
            <w:r w:rsidRPr="00C04B27">
              <w:rPr>
                <w:rFonts w:asciiTheme="minorHAnsi" w:eastAsia="Arial Unicode MS" w:hAnsiTheme="minorHAnsi" w:cstheme="minorHAnsi"/>
                <w:sz w:val="18"/>
                <w:szCs w:val="18"/>
              </w:rPr>
              <w:t>Retroexcavadoras</w:t>
            </w:r>
          </w:p>
        </w:tc>
        <w:tc>
          <w:tcPr>
            <w:tcW w:w="4394" w:type="dxa"/>
            <w:vAlign w:val="center"/>
          </w:tcPr>
          <w:p w:rsidR="00C04B27" w:rsidRPr="00C04B27" w:rsidRDefault="00C04B27" w:rsidP="006523E8">
            <w:pPr>
              <w:pStyle w:val="Encabezado"/>
              <w:jc w:val="center"/>
              <w:rPr>
                <w:rFonts w:asciiTheme="minorHAnsi" w:eastAsia="Arial Unicode MS" w:hAnsiTheme="minorHAnsi" w:cstheme="minorHAnsi"/>
                <w:sz w:val="18"/>
                <w:szCs w:val="18"/>
              </w:rPr>
            </w:pPr>
            <w:r w:rsidRPr="00C04B27">
              <w:rPr>
                <w:rFonts w:asciiTheme="minorHAnsi" w:hAnsiTheme="minorHAnsi" w:cstheme="minorHAnsi"/>
                <w:sz w:val="18"/>
                <w:szCs w:val="18"/>
              </w:rPr>
              <w:t>1,000,000.00</w:t>
            </w:r>
          </w:p>
        </w:tc>
        <w:tc>
          <w:tcPr>
            <w:tcW w:w="1559" w:type="dxa"/>
            <w:vAlign w:val="center"/>
          </w:tcPr>
          <w:p w:rsidR="00C04B27" w:rsidRPr="00C04B27" w:rsidRDefault="00C04B27" w:rsidP="006523E8">
            <w:pPr>
              <w:jc w:val="center"/>
              <w:rPr>
                <w:rFonts w:asciiTheme="minorHAnsi" w:eastAsia="Arial Unicode MS" w:hAnsiTheme="minorHAnsi" w:cstheme="minorHAnsi"/>
                <w:sz w:val="18"/>
                <w:szCs w:val="18"/>
              </w:rPr>
            </w:pPr>
          </w:p>
        </w:tc>
      </w:tr>
    </w:tbl>
    <w:p w:rsidR="00C04B27" w:rsidRDefault="00C04B27" w:rsidP="007F0163">
      <w:pPr>
        <w:rPr>
          <w:rFonts w:asciiTheme="minorHAnsi" w:hAnsiTheme="minorHAnsi" w:cstheme="minorHAnsi"/>
        </w:rPr>
      </w:pPr>
    </w:p>
    <w:p w:rsidR="00C04B27" w:rsidRDefault="00C04B27" w:rsidP="007F0163">
      <w:pPr>
        <w:rPr>
          <w:rFonts w:asciiTheme="minorHAnsi" w:hAnsiTheme="minorHAnsi" w:cstheme="minorHAnsi"/>
        </w:rPr>
      </w:pPr>
    </w:p>
    <w:p w:rsidR="00C04B27" w:rsidRDefault="00C04B27" w:rsidP="007F0163">
      <w:pPr>
        <w:rPr>
          <w:rFonts w:asciiTheme="minorHAnsi" w:hAnsiTheme="minorHAnsi" w:cstheme="minorHAnsi"/>
        </w:rPr>
      </w:pPr>
    </w:p>
    <w:p w:rsidR="00C04B27" w:rsidRDefault="00C04B27" w:rsidP="007F0163">
      <w:pPr>
        <w:rPr>
          <w:rFonts w:asciiTheme="minorHAnsi" w:hAnsiTheme="minorHAnsi" w:cstheme="minorHAnsi"/>
        </w:rPr>
      </w:pPr>
    </w:p>
    <w:p w:rsidR="00C04B27" w:rsidRDefault="00C04B27" w:rsidP="007F0163">
      <w:pPr>
        <w:rPr>
          <w:rFonts w:asciiTheme="minorHAnsi" w:hAnsiTheme="minorHAnsi" w:cstheme="minorHAnsi"/>
        </w:rPr>
      </w:pPr>
    </w:p>
    <w:p w:rsidR="00C04B27" w:rsidRDefault="00C04B27" w:rsidP="007F0163">
      <w:pPr>
        <w:rPr>
          <w:rFonts w:asciiTheme="minorHAnsi" w:hAnsiTheme="minorHAnsi" w:cstheme="minorHAnsi"/>
        </w:rPr>
      </w:pPr>
    </w:p>
    <w:p w:rsidR="00C04B27" w:rsidRPr="00141800" w:rsidRDefault="00C04B27" w:rsidP="00C04B27">
      <w:pPr>
        <w:jc w:val="center"/>
        <w:rPr>
          <w:rFonts w:asciiTheme="minorHAnsi" w:hAnsiTheme="minorHAnsi" w:cstheme="minorHAnsi"/>
          <w:b/>
          <w:color w:val="C00000"/>
        </w:rPr>
      </w:pPr>
      <w:r w:rsidRPr="00141800">
        <w:rPr>
          <w:rFonts w:asciiTheme="minorHAnsi" w:hAnsiTheme="minorHAnsi" w:cstheme="minorHAnsi"/>
          <w:b/>
          <w:color w:val="C00000"/>
        </w:rPr>
        <w:t>LISTADO DE UNIDADES</w:t>
      </w:r>
    </w:p>
    <w:p w:rsidR="00C04B27" w:rsidRDefault="00C04B27" w:rsidP="007F0163">
      <w:pPr>
        <w:rPr>
          <w:rFonts w:asciiTheme="minorHAnsi" w:hAnsiTheme="minorHAnsi" w:cstheme="minorHAnsi"/>
        </w:rPr>
      </w:pPr>
    </w:p>
    <w:tbl>
      <w:tblPr>
        <w:tblStyle w:val="Tablaconcuadrcula"/>
        <w:tblW w:w="11070" w:type="dxa"/>
        <w:jc w:val="center"/>
        <w:tblLayout w:type="fixed"/>
        <w:tblLook w:val="04A0" w:firstRow="1" w:lastRow="0" w:firstColumn="1" w:lastColumn="0" w:noHBand="0" w:noVBand="1"/>
      </w:tblPr>
      <w:tblGrid>
        <w:gridCol w:w="900"/>
        <w:gridCol w:w="1080"/>
        <w:gridCol w:w="1350"/>
        <w:gridCol w:w="1440"/>
        <w:gridCol w:w="1530"/>
        <w:gridCol w:w="1980"/>
        <w:gridCol w:w="630"/>
        <w:gridCol w:w="1170"/>
        <w:gridCol w:w="990"/>
      </w:tblGrid>
      <w:tr w:rsidR="006523E8" w:rsidRPr="006523E8" w:rsidTr="00141800">
        <w:trPr>
          <w:jc w:val="center"/>
        </w:trPr>
        <w:tc>
          <w:tcPr>
            <w:tcW w:w="900" w:type="dxa"/>
            <w:shd w:val="clear" w:color="auto" w:fill="D9D9D9" w:themeFill="background1" w:themeFillShade="D9"/>
            <w:vAlign w:val="center"/>
          </w:tcPr>
          <w:p w:rsidR="00C04B27" w:rsidRPr="00141800" w:rsidRDefault="006523E8" w:rsidP="006523E8">
            <w:pPr>
              <w:ind w:left="515" w:hanging="443"/>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Número</w:t>
            </w:r>
          </w:p>
        </w:tc>
        <w:tc>
          <w:tcPr>
            <w:tcW w:w="108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Unidad # Económico</w:t>
            </w:r>
          </w:p>
        </w:tc>
        <w:tc>
          <w:tcPr>
            <w:tcW w:w="135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Descripción</w:t>
            </w:r>
          </w:p>
        </w:tc>
        <w:tc>
          <w:tcPr>
            <w:tcW w:w="144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Marca</w:t>
            </w:r>
          </w:p>
        </w:tc>
        <w:tc>
          <w:tcPr>
            <w:tcW w:w="153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Modelo</w:t>
            </w:r>
          </w:p>
        </w:tc>
        <w:tc>
          <w:tcPr>
            <w:tcW w:w="198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serie</w:t>
            </w:r>
          </w:p>
        </w:tc>
        <w:tc>
          <w:tcPr>
            <w:tcW w:w="63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Año</w:t>
            </w:r>
          </w:p>
        </w:tc>
        <w:tc>
          <w:tcPr>
            <w:tcW w:w="1170" w:type="dxa"/>
            <w:shd w:val="clear" w:color="auto" w:fill="D9D9D9" w:themeFill="background1" w:themeFillShade="D9"/>
            <w:vAlign w:val="center"/>
          </w:tcPr>
          <w:p w:rsidR="00C04B27" w:rsidRPr="00141800" w:rsidRDefault="00C04B27" w:rsidP="006523E8">
            <w:pPr>
              <w:jc w:val="center"/>
              <w:rPr>
                <w:rFonts w:asciiTheme="minorHAnsi" w:eastAsia="Times New Roman" w:hAnsiTheme="minorHAnsi" w:cstheme="minorHAnsi"/>
                <w:sz w:val="18"/>
                <w:szCs w:val="18"/>
                <w:lang w:eastAsia="es-MX"/>
              </w:rPr>
            </w:pPr>
            <w:r w:rsidRPr="00141800">
              <w:rPr>
                <w:rFonts w:asciiTheme="minorHAnsi" w:eastAsia="Times New Roman" w:hAnsiTheme="minorHAnsi" w:cstheme="minorHAnsi"/>
                <w:sz w:val="18"/>
                <w:szCs w:val="18"/>
                <w:lang w:eastAsia="es-MX"/>
              </w:rPr>
              <w:t>Valor Factura</w:t>
            </w:r>
          </w:p>
        </w:tc>
        <w:tc>
          <w:tcPr>
            <w:tcW w:w="990" w:type="dxa"/>
            <w:shd w:val="clear" w:color="auto" w:fill="D9D9D9" w:themeFill="background1" w:themeFillShade="D9"/>
            <w:vAlign w:val="center"/>
          </w:tcPr>
          <w:p w:rsidR="00C04B27" w:rsidRPr="00141800" w:rsidRDefault="00C04B27" w:rsidP="006523E8">
            <w:pPr>
              <w:jc w:val="center"/>
              <w:rPr>
                <w:rFonts w:asciiTheme="minorHAnsi" w:hAnsiTheme="minorHAnsi" w:cstheme="minorHAnsi"/>
                <w:sz w:val="18"/>
                <w:szCs w:val="18"/>
              </w:rPr>
            </w:pPr>
            <w:r w:rsidRPr="00141800">
              <w:rPr>
                <w:rFonts w:asciiTheme="minorHAnsi" w:hAnsiTheme="minorHAnsi" w:cstheme="minorHAnsi"/>
                <w:sz w:val="18"/>
                <w:szCs w:val="18"/>
              </w:rPr>
              <w:t>Cobertura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3GCEC20T4MM115108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31,377.00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46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3GCEC20T0MM116210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31,377.00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C-65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6DXVAFM100207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4,818.00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 DELUXE 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3003LFM111765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2,864.00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 CON GRUA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FAMSA 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 1800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C1834RMED01353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4,256.00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E</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17042239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30,455.87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E</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17042233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30,455.87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JJG0025115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122,385.73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JJG0028079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128,883.08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JJG0029693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144,384.81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JJG0029268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144,384.81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JJG0029691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144,384.81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JJG0029687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144,384.81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JJG0029262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144,384.81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JJG0165108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139,697.75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JJG0165517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145,098.07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JJG0165019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145,098.07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JJG0173072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142,453.47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JJG0173078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142,453.47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JJG0173076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142,453.47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JJG0173081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150,116.40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JJG0170420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172,169.64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SK TURBO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JJG0183179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172,169.65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JJG0184858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172,159.65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JJG0278016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513,782.50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JJG0278027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513,782.50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JJG0277860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513,782.50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28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JJG0277940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513,782.50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JJG0277347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513,782.50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JJG0281339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JJG0281335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JJG0281347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JJG0281394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JJG0281402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539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JJG0281398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JJG0281351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555,609.56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JJG0268449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364,861.50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JJG0248481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353,730.00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JJG02488469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353,730.00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JJG0310215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465,081.80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JJG0310213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465,081.80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JJG0309266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465,081.80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JJG0305302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437,408.50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JJG0305305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437,408.50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JJG0241417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437,408.50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SUPER M-2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N4C306083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501,400.00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SUPER M-2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N5C386923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501,400.00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SUPER M-2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N5C386578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501,400.00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SUPER M-2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N5C386690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501,400.00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SUPER M-2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N4C306069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501,400.00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N4C304287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426,556.56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580 SUPER 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N4C306350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550,396.56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NEW HOLLAND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B90B</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FNHOB90BNEHH03420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310,994.00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559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NEW HOLLAND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B90B</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FNHOB90BNEHH03423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310,994.00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560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NEW HOLLAND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B90B</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FNHOB90BNEHH02902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310,994.00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56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NEW HOLLAND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B90B</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FNHOB90BNEHH03417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310,994.00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562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EXCAVADORA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NEW HOLLAND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E215CL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NDDA25002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751,212.24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1FTCF15Y1GPA71435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16,599.00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GMC-7000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1GDP7HIJMJ506569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556,543.00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3GCJC44K9MM144745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49,676.00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932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GMC-7000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1GDP7H1J4MJ521881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556,543.00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F-700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1FDPF70H6BVJ32027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GRUA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1GBHC34MXFJ180927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38,800.00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1028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F-700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1FDNF60H3DVA00060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30,312.00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1033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91201033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620,000.00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1035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 2110-36</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1FDYR82E9PVA04055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589,909.00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1057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D-600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PM150770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117,894.00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1060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3GCEC30K6PM138617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42,726.00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1109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AC1JNR70604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40,853.00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1FTDF15Y5LPB12907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34,712.00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2FDJF37Y6LCA89503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38,758.00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3GCEC30K7RM125734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45,367.00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1153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3GCEC30K9RM125850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45,367.00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BACHEADORA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F-700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IFDXF70J8SVA05477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268,315.34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F-800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3FEXF80C79JA00172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129,023.00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F-800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3FEXF80C28JA00029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129,023.00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1175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3VWZZZ113TM521800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51,545.80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3FTEF15Y4TMAO8550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79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1178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3FTEF15Y8TMA08549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1179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3FTEF15Y9TMA08835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1180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3FTEF15YXTMA08763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1181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3FTEF15Y8TMA08485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3FTEF15Y7TMA08784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1183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3FTEF15Y1TMA08764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1188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3FTEF15Y2TMA08790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64,318.20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3FTEF25N6TMA09016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75,090.00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1GCEC2479VZ124738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72,272.72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1GCEC2471VZ126029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72,272.72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89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1GCEC2479VZ124383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72,272.72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3GCJC54K4VG110525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87,909.09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3FTEF15Y0VMA13604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72,643.00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3FTEF15Y5VMA13548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72,643.00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F-800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3FEXF80C4VJA11473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290,909.09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F-800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3FEXF80C2VJA11472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290,909.09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3FTEF25N7VMA15264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75,833.00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3FTEF25N3VMA15270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75,833.00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1266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F-700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1FDW70H2EVA37211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1269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3FEKF37NXVMA20357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90,863.64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99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1271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1GCEC2470VZ178932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82,657.74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1273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1GCEC2479VZ169811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82,657.74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1274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RETROCAMION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GMC-7000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1GDH7D1B3GV520658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67,860.00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1278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CUSTOM</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1GCEC2470VZ192314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86,455.30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103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bookmarkStart w:id="2" w:name="RANGE!B104:H106"/>
            <w:r w:rsidRPr="006523E8">
              <w:rPr>
                <w:rFonts w:asciiTheme="minorHAnsi" w:eastAsia="Times New Roman" w:hAnsiTheme="minorHAnsi" w:cstheme="minorHAnsi"/>
                <w:color w:val="080000"/>
                <w:sz w:val="18"/>
                <w:szCs w:val="18"/>
                <w:lang w:eastAsia="es-MX"/>
              </w:rPr>
              <w:t>1287</w:t>
            </w:r>
            <w:bookmarkEnd w:id="2"/>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 REMOLQUE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MACK</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1M2N188Y3GA012493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329,169.18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 REMOLQUE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MACK</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1M2N188Y2GA012498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329,169.18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 REMOLQUE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MACK</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1M2N188Y4GA012499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1986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329,169.18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1291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3N1SCAD21VK   001162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85,248.08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1295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L-8000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1FDZU82A8LVA36053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429,080.00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L-9000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1FDZW90LXMVA13444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514,080.00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109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L-8000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1FDYR82E2SVA80323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1,294,132.50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1298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LT-8501</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1FDZW86E6WVA05315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1,398,375.00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1302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3FEKF36LXXMA05893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131,636.36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3N1CD15S5WK 017186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1307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3N6CD12S7XK 020381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3GCJC54K5XG148476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122,555.45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3GCJC54K6XG148485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133,055.40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3N6CD12S8XK 021233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3N6CD12S8XK 021216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3N6CD12S6XK021232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3N6CD15S4XK 021645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97,930.00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3N6CD15S6XK 022084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97,930.00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3N6CD12SXXK 021346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3VWS1A1B0XM503298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55,360.00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3N6CD12S6XK 021599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3N6CD12S6XK 021604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3N6CD12S0XK 021601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3N6CD12SXXK 021671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3GCJC54K4XG163812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120,060.91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3GCJC54K7XG165621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156,586.91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129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3GCJC54K4XG164538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120,060.91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3N6CD12S4XK 021603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93,590.91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3N6CD13S6XK 012190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102,727.27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3VWS1A1B3XM518975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57,853.81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1339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3N6CD15S4XK 031401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3N6CD15S0XK 031427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3VWS1A1B1XM519042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57,853.81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1346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3VWS1A1B6XM519280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57,853.81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3N6CD15S9XK 031426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3N6CD15S2XK 031400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139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3GCJC54K6XM100776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173,372.82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3GCJC54K8XM100777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173,372.82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3GCJC54K7XM100365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133,003.82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3GCJC54K4XM100775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133,003.82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3N6CD15S7XK 035278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104,409.09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3GCJC54KXXM103731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140,537.00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1363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C-35</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3GCJC54K1XM102760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140,537.18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1364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1GCHG35R4X1141987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188,514.00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147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1368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3N6CD15S4XK 033388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3N1DB41S9YK 064595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119,065.45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149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3N6CD12S1YK 024217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109,577.27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3N6CD12S0YK 024242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109,577.27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3N6CD12S2YK 024243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109,577.27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3N6CD12S3YK 024221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109,577.27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3GCJC54K5XM104849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146,347.27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3N6CD12S6YK024245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109,577.27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1379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3VWS1A1BXYM900373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59,632.82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1380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3FTDF1724XMA41316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1381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1GBKC34JXXF095411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1999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198,085.00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3N6CD12S4YK 024244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109,577.27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159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1385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3FDKF36L8YMA16672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193,708.00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3VWS1A1B8YM912215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60,301.82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3N6CD15S9YK044260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107,181.82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3N6CD15S5YK045079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107,181.82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3N6CD13SXYK023758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3N6CD13S1YK023793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3N6CD13S6YK023787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 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3BKMHY7X0YF492382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376,869.00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 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3BKMHY7X9YF492381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376,869.00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 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3BKMHY8X9YF492380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376,869.00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169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1398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 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3BKMHY7X2YF492383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376,869.00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 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3BKMHY7X9YF492378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376,869.00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ECONOLINE E-150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1FTRE142XYHA63615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150,909.00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3N6CD13S1YK027598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129,454.55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3VWS1A1B6YM934343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60,677.00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3VWS1A1B5YM934351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60,677.00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3GCJC54K4YM108540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156,909.09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3GCJC54K4YM108487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156,909.09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1409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3N6CD12S2YK030110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113,090.91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3N6C015S1YK056550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124,181.82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179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1GCEC24R0YZ334716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133,904.54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3FDKF36L11MA01758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140,481.12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3FDKF36L21MA01753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140,481.12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3FDKF36L61MA01755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140,481.12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3FDKF36LX1MA01760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153,606.12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3FTEF17W01MA02866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129,806.96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ECONOLINE</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1FBSS31L4YHB27848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259,999.25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FRONTIER KING</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1N6ED26Y01C320550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218,181.82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3N6CD15S8YK058084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124,181.82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3GBKC34G71M102469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207,213.00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189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V-390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2FZAATAK11AF86318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1,988,257.22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190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V-390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2FZAATAK31AF86319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1,988,257.22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3VWS1A1B41M934606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63,854.55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3FDKF36L71MA80532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140,454.56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3FTDF17261MA33662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123,181.83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3FDKF36L51MA80531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140,454.56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RANGER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1FTCR10C61PA57993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108,181.83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ECONOLINE E-150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1FTRE14262HA34085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158,883.65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3FTDF17242MA05828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125,383.65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3FTDF17292MA12838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125,383.65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199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3FTDF17292MA00656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125,383.65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3VWS1A1B32M912324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63,647.27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3N6CD13S22K 037824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142,571.82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FL 80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1FVABXAK63HL67275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1,699,000.00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3GBJC34R73M104125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3GBJC34R63M104147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3GBJC34R73M104156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3GBJC34R73M104139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3GBJC34R03M104161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1GCEC14X13Z224114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209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1GCEC14X23Z227636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 CON GRUA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L-400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3HTNKAAR03N585079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834,363.18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 CON GRUA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3HTNKAAR93N582374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834,363.18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1459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3GBJC34R63M104150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3GBJC34R63M103287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1GCEC14X23Z224803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1GCEC14X63Z227218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3GBJC34R63M104181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3GBJC34R73M104190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1GCCS14H838167936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1GCCS14H138141551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1GCCS14H938139675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1468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1GCCS14H538167697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1473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1GCEC14X03Z224525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1474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1GCCS14H438168162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1475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1GCEC14X03Z219759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1476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1GCCS14HX38141046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3GBK634E53M103001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233,642.36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1478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3GBJC34R03M104032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1GCEC14X03Z227540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229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CHEYENE 4X4</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1GCEK14T43Z244339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205,500.00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EXPRESS 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IGNFG15T631147959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222,573.64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1GCEC14X03Z224928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1GCEC14XX3Z224743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8GGTFRC183A119925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121,575.45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1GCCS14H438167562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1GCEC14X73Z224098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236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1GCEC14XX3Z227545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1GCCS14H938166830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111,809.09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EXPRESS 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1GAHG39U531154281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273,860.91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239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1GCHG35U531129037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197,269.09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1GCEC14X73Z226515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1GCEC14X23Z224879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1GCEC14X03Z227506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127,904.00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3GBJC34R83M104134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1499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CHEYENE 4X4</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1GCEK14T73Z243248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205,500.00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1GCCS14H538165478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3GBJC34R03M104029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3GBJC34R03M104015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184,156.00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3GBK634E43M102969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214,116.36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249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1GCCS14H638166140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 HD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3GBJC34R63M104195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162,630.00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1GCCS14H438166251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1GCCS14H338168119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1GCCS14H438166766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164,659.09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1GCCS14H838168245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164,659.09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S-10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1GCCS14H538166730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126,809.09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CHEYENE 4X4</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1GCEK14T23Z263813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205,500.00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HEAVY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3GBK634E83M103896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371,866.00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KODIAK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3GBM7H1C33M105111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432,806.00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259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KODIAK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3GBM7H1CX3M105042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432,806.00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KODIAK</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3GBM7H1CX3M105123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432,806.00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3VWS1A1B03M913819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67,850.00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3VWS1A1BX3M913794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67,850.00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3VWS1A1B34M901519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72,727.27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3VWS1A1B34M901522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72,727.27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3FTEF17224MA11621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124,181.83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3FTEF172X4MA02567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124,181.83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B1500-109</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2D7HB11X53K510674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156,899.50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3FDKF36L14MA04972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269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3VWS1A1BX4M901307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72,727.27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VOLKSWAGEN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3VWS1A1B24M902029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72,727.27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8GGTFRC1X4A132547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112,109.00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8GGTFRC1X4A132662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112,109.00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8GGTFRC1X4A132659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112,109.00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1GCEC14X14Z185512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130,692.00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1GCEC14X84Z185863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130,692.00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1539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1GCEC14X04Z186070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130,692.00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1GCEC14X64Z185697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130,692.00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1GCEC14X34Z185480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130,692.00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279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1GCEC14X34Z185477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130,692.00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8GGTFRC114A129214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114,188.42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3FDKF36L44MA18736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184,040.00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3FDKF36L04MA17423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167,040.00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3FDKF36LX4MA17848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184,040.00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3FTEF18W24MA19963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149,100.00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285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3FDKF36L64MA17846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181,040.00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3FTEF17284MA14989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171,366.61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1GCEK14T24Z264784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215,576.00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3HAMPAFN85L112685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459,625.32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289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3GBEC14X74M112117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133,087.00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3GBEC14X44M112222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133,087.27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3GBEC14X74M112182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133,087.00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1559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3GBEC14X74M111968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133,087.27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3GBEC14X24M112039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133,087.27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TORNADO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93CXM80R94C235507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79,975.45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 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8GGTFRC154A137297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119,121.82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3FTEF17245MA02162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165,090.92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3600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3GBJC34R04M111614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182,321.82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3600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3GBJC34R14M111900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192,321.82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299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3600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3GBJC34R84M111862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192,321.82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3600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3GBJC34RX4M111667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192,321.82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1569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PASAJEROS</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1GAH39U241239127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283,817.77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3600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3GBJC34R04M111600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189,321.82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COURIER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9BFBT32NX57969688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75,020.41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3FTEF172X5MA04952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130,592.50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RANGER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8AFDT52DX56387188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112,201.32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3FTEF18W15MA06123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172,877.53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3FTEF17235MA07501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3FTEF17255MA09301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309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3FTEF172X5MA02165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F-450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3FDLF46SX5MA04620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218,846.00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1579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COURIER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9BFBT32N657971499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75,020.43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4300-195-5SPD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3HAMMAARX5L141270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473,363.95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4300-195-5SPD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3HAMMAR35L141269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475,051.52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4300-195-5SPD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3HAMMAAR15L141268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473,363.95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9BFBT18N657541208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61,779.23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3FTEF17285MA11317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3FTEF17245MA11315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130,594.51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3FTEF172X5MA11318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130,594.51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3FTEF17265MA11316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130,594.51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COMFORT</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3G1SE51X25S163907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96,407.02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COMFORT</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3G1SE51X55S163870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96,407.02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COMFORT</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3G1SE51X55S162640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96,407.02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 REMOLQUE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NAVISTAR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9200 I</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3HSCEAPT95N140428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846,498.68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F-450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3FDLF46SX5MA05850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218,846.01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8GGTFRC125A142748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119,124.66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8GGTFRC125A142751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119,124.66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1599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8GGTFRC145A142749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119,124.66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328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8GGTFRC105A142747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119,124.66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329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8GGTFRC105A142750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119,124.66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2110-C</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2FZAATDC95AU85048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2,567,280.00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2110-C</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2FZAATDC35AN80303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2,567,280.00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8GGTFRC115A140134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130,205.10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LUV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8GGTFRC115A140148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130,205.10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3FEKF36L05MA10095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203,442.86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3FEKF36L85MA10023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203,442.86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3FEKF36L15MA10025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200,292.86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CON CAJA  14 FT.</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F-450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3FDLF46S35MA04619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253,846.01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3FEKF36L95MA10029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203,442.85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339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RANGER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8AFDT52D856402898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112,201.34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3FEKF36L75MA10031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250,442.85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3FTEF17215MA10381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192,069.08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3FTEF18W15MA18109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172,877.54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3FTEF17245MA22699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128,765.70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3FTEF17275MA22700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128,765.70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PLATINA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3N1JH01S25L247904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115,545.45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3FDKF36LX6MA04763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182,700.02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3FTGF17226MA04020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3FTGF17226MA04017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349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3FTGF17296MA03611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3FTGF17276MA03655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3N6DD13S36K004681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133,139.09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3N6DD13S76K004733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133,139.09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3N6DD13S16K004730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133,139.09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3FTGF17266MA03663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3FTGF17246MA03631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3FTGF17266MA03677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3FDKF36L16MA04764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182,700.02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P/RECAUDADORA MOVIL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3FDKF36L86MA04759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159,600.01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359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3N6DD12S36K004004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143,283.63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3FDKF36L86MA04762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203,700.00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3FDKF36L56MA04878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203,700.00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3FDKF36LX6MA04875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203,700.00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3FTRF17296MA04279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144,900.01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364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3FDKF36L96MA02955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208,950.00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1639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IKON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3FABP04B06M101440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77,272.74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3FTGF17206MA07501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3FTGF17216MA06549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3FTGF17246MA06576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369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3FTGF17246MA09428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3FTGF17286MA09433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3FTGF17266MA09429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3FTGF17286MA09562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3FTGF17246MA09431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1FTRE14W76HA91694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172,727.28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3FTGF172X6MA09546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3FDKF36L66MA11189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181,818.20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3FTGF17226MA09444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3FTGF17266MA09432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379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3FTGF17276MA09424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3FTGF17286MA09545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3FTGF17226MA09427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FOCUS LX</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8AFBT23D956457686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127,272.74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9BFBT18N967571725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70,000.01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1659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3FTGF17206MA09460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3FTGF17286MA09450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3FTGF17276MA09455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123,636.38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FOCUS LX</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8AFBT23D356462589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127,272.74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9BFBT18N467571308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70,000.01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389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9BFBT18N567574900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70,000.01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VAGONETA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EXPLORER XLT</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1FMZU63W32ZA55471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139,381.82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3FTRF17216MA26762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3FTRF172X6MA26744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1669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3FTRF17296MA26766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3FTRF17296MA26752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3FTRF17286MA26743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3FTRF17266MA26756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3FTRF17256MA26750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3FTRF17236MA26746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399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3FTRF17256MA18289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3FTRF17296MA26749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3FTRF17286MA26757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143,400.00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3FDKF36L86MA24610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183,147.00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1679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3N6DD13S56K033115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126,272.72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3N6DD13S86K033089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126,272.72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3FDKF36L36MA17662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183,146.36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COURIER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9BFBT32N167992522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81,000.01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3FDKF36LX6MA26343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218,295.01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9BFBT18N767582898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71,363.65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409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3N6DD12S06K 039311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113,909.09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3FTRF17287MA05036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138,000.00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3FTRF172X7MA06527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138,000.00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TOYOTA</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YARIS</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JTDBT923071093392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138,090.91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3FTRF17227MA06571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138,000.00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414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3FTRF17257MA6581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138,000.00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3FTRFF17277MA10017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138,000.00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3FEKF36L97MA07988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218,266.66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3FEKF36L07MA07989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218,266.66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COURIER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9BFBT32N777851617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82,972.73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3FTRF17247MA10668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148,709.09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3FTRF17237MA09527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139,372.73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1699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3FTRF17247MA09309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139,372.73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3FTRF17257MA09528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139,372.73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3FTRF172X7MA09508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139,372.73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3FTRF17277MA09353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139,372.72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3FEKF36L37MA14791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3FEKF36L77MA14860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 PLATAFORMA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3FEKF36L77MA14793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3FEKF36L57MA14792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429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3FEKF36L87MA14866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3FEKF36LX7MA14870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1709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GRUA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P-30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3GBP7H1C87M105933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812,000.00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3FEKF36L07MA14862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3FEKF36L97MA14794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226,136.36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3FTGF18W37MA06622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177,565.22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VAGONETA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TRAILBLASER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1GNDT13S652147809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201,818.18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E-350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1FBSS31L87DA97095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317,892.74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E-350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1FBSS31L37DA97098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317,892.74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E-350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1FBSS31L27DA97092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317,892.74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439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FIESTA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9BFBT10N088106839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121,867.03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3FTGF17257MA27650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140,514.74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3FEKF36L78MA04427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199,692.73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F-450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3FELF46S48MA01308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253,978.18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F-450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3FELF46S28MA01307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253,978.18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3FEKF36L18MA04441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236,692.74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3FEKF36L98MA04431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236,692.74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3FTGF17297MA28803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134,487.28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IKON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3FABP04B77M105776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85,390.91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SIN MODELO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3N6DD13S18K001152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133,992.73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449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3FTGF18W37MA30483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170,385.46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3FTGF18W07MA30487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170,385.46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8AFDT52D476063284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165,763.64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F-250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8AFDT52D376071649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165,763.64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RANGER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8AFDT52D576064962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165,763.64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RANGER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8AFDT52D576069787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165,763.64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4300 SBA 4X2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3HAMMAAR77L559532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522,561.18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 XL</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3FTGF17248MA08749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136,087.27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457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2110-2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2FZATDC57AX52849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2110-2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2FZAATDC77AY46294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459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2110-C</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2FZAATDC97AY46295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3N1AB61D38L719053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160,363.64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1739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3N1AB61D28L719187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160,363.64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3N1AB61D58L719054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160,363.64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3N1AB61D78L718987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160,363.64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1D7HU16NO8J172069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190,993.41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1D7HU16N78J172070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190,993.41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7300 SBA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3HTZZAAR19N088015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509,990.00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3GCEC14X48M112920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3GCEC14X58M112876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469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3GCEC14X88M112855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3GCEC14X98M112900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3GCEC14X98M113027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3GCEC14X08M113031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3GCEC14X18M112826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3GCEC14X18M112955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3GCEC14X28M112768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3GCEK14J28M106354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198,455.00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1D7HU16N18J226530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190,993.41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3GCEC14X78M112054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479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3GCEC14X48M112867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3GCEC14X48M112996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1759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3GCEC14X18M112003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CHEYENNE</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3GCEC14X58M112845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SILVERADO</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3GCEC14X78M112894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3GCEC14X28M112821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3GCEC14X88M112984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3GCEC14X98M112864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147,028.00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RAM-2500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1D7HU16N18J226527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190,993.41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3D6WN56D38G196987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275,862.90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489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3D6WN56D78G196989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275,862.90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3D6WN56D48G212534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275,862.90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1769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3D6WN56D28G212533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275,862.90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3D6WN56D98G222007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275,862.90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3D6WN56D08G222008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265,862.90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3D7H516K28G138283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229,281.81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3D7H516K38G235248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229,281.81</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FIESTA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9BFBT10NX88194587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94,983.65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FIESTA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9BFBT10N488194584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94,983.65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3FTRF17248MA29819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155,513.65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499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1FTNE14W58DB47379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176,095.47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ECONOLINE E-150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1FTNE14W18DA89772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176,095.47</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VAGONETA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ECONOLINE</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1FBSS31L18DB40788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291,218.19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VAGONETA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NITRO 4 X 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1D8GT28K28W281798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202,500.00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93CSL80N83B115535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3N6CD13S94K054820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VAGONETA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TRACKER</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8AG116CJ65R201904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FOCUS</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WF0LT27H991116944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143,858.00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FIESTA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9BFBT10N298397829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103,582.74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508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FIESTA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9BFBT10N898397821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103,582.74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509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FIESTA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9BFBT10N798397826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2009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103,582.74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2115-PD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1FVHC3DJ0ADAS4248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4,174,500.00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2215-PD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1FVHC3DJ0ADAN7914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4,174,500.00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VACTOR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2215-PD</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1FVHC3DJ5ADAS4147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2010</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4,174,500.00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3D6WN5ET8BG608918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265,946.48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REDILAS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4000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3D6WN5ETXBG608919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265,946.48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WORKSTAR 7300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3HTZZAR9CN614365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650,560.00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1799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PANEL</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CARGA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1GCZGUCG4B1129276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2011</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176,095.45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3N6DD23T8DK005885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174,423.43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3N6DD23T4DK007861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174,423.43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PSM-M2112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1FUJC5DVXCHBP1421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PSM-M2112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1FUJC5DV1CHBP1422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PSM-M2112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1FUJC5DV3CHBP1423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2012</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3N6DD23T0DK029355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174,423.43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1809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3N6DD23T7DK008583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174,423.43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3N6DD23T8DK026378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174,423.43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3C6YRAAK0DG275066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198,908.62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3C6YRAAK0DG274905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198,908.62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3CYRAAK4DG274695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198,908.62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DODGE</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RAM 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3C6YRAAKDG275044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198,908.62</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529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VAGONETA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EXPEDITION 4 X 2</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1FMJU1K57DEF07814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2013</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619,300.00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3N6DD23T2EK103828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3N6DD23TXEK105441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3N6DD23T7EK107812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3N6DD25T4EK106064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3N6DD25T2EK111571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3N6DD25T6EK111489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50,624.13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3N6DD25T1EK106295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3N6DD23T9EK108638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3N6DD23T4EK106746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539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3N6DD23T0EK108848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3N6DD23T8EK105986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1829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3N6DD23T4EK104348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3N6DD23T2EK105420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3N6DD23T9EK102661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3N6DD25T1EK113456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545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3N6DD25T5EK106185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50,624.13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3N6DD25T1EK105723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50,624.13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3N6DD23TXEK103981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3N6DD25T2BK037600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50,624.13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549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3N6DD23TXEK106797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3N6DD25T8EK105967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1839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3N6DD23T4EK104382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12,250.00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3N6DD25T3EK113281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50,624.13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DOBLE CABINA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3N6DD25T9EK050445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3N6DD25T2EK035379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3N6DD25TOEK086511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3N6DD25TXEK113634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3N6DD25T6EK050676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2014</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12,774.13</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R/C</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T370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3BKHHM8X9GF310492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415,800.00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559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T370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3BKHHM8X7GF310491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415,800.00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T370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3BKHHM8XOGF310493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415,800.00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1849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JN1CE6DS7G9000552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JN1CE6DS9G9000553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JN1CE6DS8G9000544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JN1CE6DS2G9000541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JN1CE6DS8G9000477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JN1CE6DS2G9000457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JN1CE6DS1G9000546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JN1CE6DSXG9000531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569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JN1CE6DS0G9000537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JN1CE6DS1G9000496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1859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DE 15 PASAJEROS</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VAN URVAN</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JN1CE6DS9G9000522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55,104.44</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3N1AB7AD4GL627406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28,055.90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3N1AB7AD0GL628598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28,055.90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3N1AB7AD7GL627299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28,055.90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T370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3BKHLN0X9GF310055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T370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3BKHLN0X9GF310054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KEENWORTH</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T370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3BKHLN0X1GF309532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TRACTOR</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CASCADIA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3AKJGEDR2HSHY1099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579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1869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1GCN9EH7GZ131819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1871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1GCNC9EH1GZ136689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1874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1GCNC9EH0GZ130009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1875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1GCNC9EH7GZ199652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1876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1GCNC9EH2GZ131579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1877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1GCNC9EH2GZ130934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1879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1GCNC9EH3GZ223381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1GCNC9EH7GZ133344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lastRenderedPageBreak/>
              <w:t>587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1GCNC9EH2GZ136815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1GCNC9EH1GZ135798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269,462.68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589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3N6AD31A7HK809305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166,414.48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 4 X 4</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3N6AD31A1HK809087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166,414.48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3N6AD31A5HK807892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166,414.48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1889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3N6AD31A4HK808046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166,414.48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3N6AD31A6HK808940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166,414.48</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3GB3C9CG1GG374337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3GB3C9CG1GG382048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3GB3C9CG2GG382012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3GB3C9CG7GG382006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3GB3C9CG8GG376909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599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3GB3C9CG2GG380924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3GB3C9CG2GG382060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3GB3C9CG5GG379461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1899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3GB3C9CG5GG382070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3GB3C9CGXGG374336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3GB3C9CG2GG375433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3GB3C9CG2GG380194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3GB3C9CG2GG380566</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3GB3C9CG5GG379458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3GB3C9CG6GG318393</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609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1906</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3GB3C9CG6GG376908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GRANDE</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CHEVROLET</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3500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3GB3C9CG6GG379100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335,044.50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1908</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VOLTEO</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CAMION CHASIS</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1FDGF4GT7GED07520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381,686.25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1909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FORD</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F-350 XL SUPER DUTY</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1FDGF4GT7GED19568</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381,686.25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613</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1910</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M2 106V</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1FVHC3DJ2GHHM8847</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2016</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13,127,849.29</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614</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CASCADIA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3AKJGEDR3JSJN7802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615</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1912</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TRACTO CAMION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FREIGHTLINER</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CASCADIA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3AKJGEDR1JSJN7801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N/A</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616</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3N6AD35C9JK801604</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617</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1914</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UTILITY</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NP300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3N6AD35C2JK820939</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2017</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430,000.00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618</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1915</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SENTRA</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3N1AB7AD4HL707872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252,596.46</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619</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1917</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SEDAN</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NISSAN</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VERSA ADVANCE A/T A/C</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3N1CN7AD3FL933785</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2015</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173,103.45</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620</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1919</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DESASOLVADORA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7400</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3HTWGAZTOKN613080</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7,746,600.00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621</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1921</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DESAZOLVADORA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INTERNATIONAL 7600 SBA 6X4</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CAMEL 1200 MAXXX</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3HTWYAHT5KN698061</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2019</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7,245,000.00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r w:rsidR="006523E8" w:rsidRPr="006523E8" w:rsidTr="00141800">
        <w:trPr>
          <w:jc w:val="center"/>
        </w:trPr>
        <w:tc>
          <w:tcPr>
            <w:tcW w:w="900" w:type="dxa"/>
            <w:vAlign w:val="center"/>
          </w:tcPr>
          <w:p w:rsidR="00C04B27" w:rsidRPr="006523E8" w:rsidRDefault="00C04B27" w:rsidP="006523E8">
            <w:pPr>
              <w:ind w:left="515" w:hanging="443"/>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622</w:t>
            </w:r>
          </w:p>
        </w:tc>
        <w:tc>
          <w:tcPr>
            <w:tcW w:w="108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1923</w:t>
            </w:r>
          </w:p>
        </w:tc>
        <w:tc>
          <w:tcPr>
            <w:tcW w:w="135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CHICO DOBLE CABINA</w:t>
            </w:r>
          </w:p>
        </w:tc>
        <w:tc>
          <w:tcPr>
            <w:tcW w:w="144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TOYOTA</w:t>
            </w:r>
          </w:p>
        </w:tc>
        <w:tc>
          <w:tcPr>
            <w:tcW w:w="15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HILUX</w:t>
            </w:r>
          </w:p>
        </w:tc>
        <w:tc>
          <w:tcPr>
            <w:tcW w:w="198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MR0EX8DD3J0256732</w:t>
            </w:r>
          </w:p>
        </w:tc>
        <w:tc>
          <w:tcPr>
            <w:tcW w:w="630" w:type="dxa"/>
            <w:vAlign w:val="center"/>
          </w:tcPr>
          <w:p w:rsidR="00C04B27" w:rsidRPr="006523E8" w:rsidRDefault="00C04B27" w:rsidP="006523E8">
            <w:pPr>
              <w:jc w:val="center"/>
              <w:rPr>
                <w:rFonts w:asciiTheme="minorHAnsi" w:eastAsia="Times New Roman" w:hAnsiTheme="minorHAnsi" w:cstheme="minorHAnsi"/>
                <w:color w:val="080000"/>
                <w:sz w:val="18"/>
                <w:szCs w:val="18"/>
                <w:lang w:eastAsia="es-MX"/>
              </w:rPr>
            </w:pPr>
            <w:r w:rsidRPr="006523E8">
              <w:rPr>
                <w:rFonts w:asciiTheme="minorHAnsi" w:eastAsia="Times New Roman" w:hAnsiTheme="minorHAnsi" w:cstheme="minorHAnsi"/>
                <w:color w:val="080000"/>
                <w:sz w:val="18"/>
                <w:szCs w:val="18"/>
                <w:lang w:eastAsia="es-MX"/>
              </w:rPr>
              <w:t>2018</w:t>
            </w:r>
          </w:p>
        </w:tc>
        <w:tc>
          <w:tcPr>
            <w:tcW w:w="1170" w:type="dxa"/>
            <w:vAlign w:val="center"/>
          </w:tcPr>
          <w:p w:rsidR="00C04B27" w:rsidRPr="00141800" w:rsidRDefault="00C04B27" w:rsidP="006523E8">
            <w:pPr>
              <w:jc w:val="center"/>
              <w:rPr>
                <w:rFonts w:asciiTheme="minorHAnsi" w:eastAsia="Times New Roman" w:hAnsiTheme="minorHAnsi" w:cstheme="minorHAnsi"/>
                <w:color w:val="080000"/>
                <w:sz w:val="17"/>
                <w:szCs w:val="17"/>
                <w:lang w:eastAsia="es-MX"/>
              </w:rPr>
            </w:pPr>
            <w:r w:rsidRPr="00141800">
              <w:rPr>
                <w:rFonts w:asciiTheme="minorHAnsi" w:eastAsia="Times New Roman" w:hAnsiTheme="minorHAnsi" w:cstheme="minorHAnsi"/>
                <w:color w:val="080000"/>
                <w:sz w:val="17"/>
                <w:szCs w:val="17"/>
                <w:lang w:eastAsia="es-MX"/>
              </w:rPr>
              <w:t>337,080.00</w:t>
            </w:r>
          </w:p>
        </w:tc>
        <w:tc>
          <w:tcPr>
            <w:tcW w:w="990" w:type="dxa"/>
            <w:vAlign w:val="center"/>
          </w:tcPr>
          <w:p w:rsidR="00C04B27" w:rsidRPr="006523E8" w:rsidRDefault="00C04B27" w:rsidP="006523E8">
            <w:pPr>
              <w:jc w:val="center"/>
              <w:rPr>
                <w:rFonts w:asciiTheme="minorHAnsi" w:eastAsia="Times New Roman" w:hAnsiTheme="minorHAnsi" w:cstheme="minorHAnsi"/>
                <w:color w:val="000000"/>
                <w:sz w:val="18"/>
                <w:szCs w:val="18"/>
                <w:lang w:eastAsia="es-MX"/>
              </w:rPr>
            </w:pPr>
            <w:r w:rsidRPr="006523E8">
              <w:rPr>
                <w:rFonts w:asciiTheme="minorHAnsi" w:eastAsia="Times New Roman" w:hAnsiTheme="minorHAnsi" w:cstheme="minorHAnsi"/>
                <w:color w:val="000000"/>
                <w:sz w:val="18"/>
                <w:szCs w:val="18"/>
                <w:lang w:eastAsia="es-MX"/>
              </w:rPr>
              <w:t>AMPLIA</w:t>
            </w:r>
          </w:p>
        </w:tc>
      </w:tr>
    </w:tbl>
    <w:p w:rsidR="00C04B27" w:rsidRDefault="00C04B27" w:rsidP="007F0163">
      <w:pPr>
        <w:rPr>
          <w:rFonts w:asciiTheme="minorHAnsi" w:hAnsiTheme="minorHAnsi" w:cstheme="minorHAnsi"/>
        </w:rPr>
      </w:pPr>
    </w:p>
    <w:p w:rsidR="007F0163" w:rsidRPr="007F1A0D" w:rsidRDefault="007F0163" w:rsidP="007F0163">
      <w:pPr>
        <w:jc w:val="both"/>
        <w:rPr>
          <w:rFonts w:asciiTheme="minorHAnsi" w:hAnsiTheme="minorHAnsi" w:cstheme="minorHAnsi"/>
        </w:rPr>
      </w:pPr>
    </w:p>
    <w:p w:rsidR="007F0163" w:rsidRPr="00D60C54" w:rsidRDefault="007F0163" w:rsidP="00D60C54">
      <w:pPr>
        <w:shd w:val="clear" w:color="auto" w:fill="D9D9D9" w:themeFill="background1" w:themeFillShade="D9"/>
        <w:jc w:val="both"/>
        <w:rPr>
          <w:rFonts w:asciiTheme="minorHAnsi" w:hAnsiTheme="minorHAnsi" w:cstheme="minorHAnsi"/>
        </w:rPr>
      </w:pPr>
      <w:r w:rsidRPr="00D60C54">
        <w:rPr>
          <w:rFonts w:asciiTheme="minorHAnsi" w:hAnsiTheme="minorHAnsi" w:cstheme="minorHAnsi"/>
        </w:rPr>
        <w:lastRenderedPageBreak/>
        <w:t xml:space="preserve">               ESPECIFICACIONES GENERALES:</w:t>
      </w:r>
    </w:p>
    <w:p w:rsidR="007F0163" w:rsidRPr="007F1A0D" w:rsidRDefault="007F0163" w:rsidP="007F0163">
      <w:pPr>
        <w:jc w:val="both"/>
        <w:rPr>
          <w:rFonts w:asciiTheme="minorHAnsi" w:hAnsiTheme="minorHAnsi" w:cstheme="minorHAnsi"/>
        </w:rPr>
      </w:pP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Los vehículos de modelo 2016 a la fecha, deberán ser reparados en la agencia.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Para cobertura amplia, el cambio de cristales se hará sin ajustador.</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La “COMPAÑÍA DE SEGUROS” deberá de presentar un escrito dentro de su propuesta técnica, en el que proporcione números telefónicos de la ciudad de Tijuana, Baja California, México, del personal que atenderá al Organismo, y deberán estar disponibles las 24 horas del día, para que al ser reportado cualquier siniestro, este sea atendido en los tiempos estipulados en esta convocatoria.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El tiempo de respuesta del ajustador, entre la hora del reporte del siniestro y su llegada al lugar del mismo, deberá ser no mayor a 30 minutos, así como los servicios de asistencia vial (grúas) deberán ser proporcionados a más tardar en 45 minutos de realizado el reporte.</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Queda amparado todo el parque vehicular aun cuando transiten en caminos de terracería, asimismo quedarán cubiertos los daños a las partes inferiores de las unidades que transiten por caminos de terracería para todo el parque vehicular asegurado.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En caso de siniestro considerando cualquier unidad amparada por la póliza,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 e inclusive los siniestros serán procedentes cuando el conductor esté bajo el influjo del alcohol o cualquier otra sustancia. </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ES"/>
        </w:rPr>
        <w:t>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cobraré el deducible respectivo, comprometiéndose únicamente el Organismo a presentar la denuncia correspondiente (querella) ante las autoridades competentes, eliminando el requisito de otorgar poder a la compañía de seguros para el seguimiento del siniestro.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Vigencia: a partir de las 12:01 horas del día 31 de marzo de 2021, hasta las 24:00 horas del día 31 de Diciembre de 2021 (Hora de la ciudad de Tijuana, Baja California, México), o hasta que finalice la última de las prórrogas al contrato, en apego al artículo 51 de la LAASBC.</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Las Condiciones Generales del Contrato de Seguro, regirán en lo que no se oponga a las presentes condiciones, o a lo establecido en el contrato cuyo formato es parte integrante de las bases de licitación.</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Actualmente se estiman </w:t>
      </w:r>
      <w:r w:rsidRPr="00D60C54">
        <w:rPr>
          <w:rFonts w:asciiTheme="minorHAnsi" w:hAnsiTheme="minorHAnsi" w:cstheme="minorHAnsi"/>
          <w:sz w:val="22"/>
          <w:szCs w:val="22"/>
          <w:u w:val="single"/>
          <w:lang w:val="es-MX"/>
        </w:rPr>
        <w:t>622 unidades.</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En todas las altas, se aplicará la tarifa vigente al momento de la firma del contrato, por lo que los precios no son modificables durante la vigencia del contrato.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No se proporcionará índice de siniestralidad.</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podrán expedir pólizas por sub-ramos, es decir una póliza flotilla para automóviles, una póliza flotilla para camiones y una póliza flotilla para maquinaria pesada, etc.</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Deberá considerarse como un dato importante para la identificación de cada unidad asegurada, el número económico que le corresponda a cada unidad asignado por la CESPT, mismo que deberá ser especificado en cada póliza de cada unidad, lo cual permitirá la identificación del vehículo como asegurado para que, en caso de siniestro se le otorgue cobertura.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ES"/>
        </w:rPr>
        <w:t>La suma asegurada de Responsabilidad Civil amparará a las retroexcavadoras, incluyendo sus extensiones (brazo, bote manita, etc.), en tránsito por calles, carreteras y caminos vecinales, y/o de igual forma se deberá de amparar cuando estas se encuentren trabajando en los predios y/o áreas de obras.</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Las unidades cuya descripción indica “caja </w:t>
      </w:r>
      <w:proofErr w:type="spellStart"/>
      <w:r w:rsidRPr="00D60C54">
        <w:rPr>
          <w:rFonts w:asciiTheme="minorHAnsi" w:hAnsiTheme="minorHAnsi" w:cstheme="minorHAnsi"/>
          <w:sz w:val="22"/>
          <w:szCs w:val="22"/>
          <w:lang w:val="es-MX"/>
        </w:rPr>
        <w:t>utility</w:t>
      </w:r>
      <w:proofErr w:type="spellEnd"/>
      <w:r w:rsidRPr="00D60C54">
        <w:rPr>
          <w:rFonts w:asciiTheme="minorHAnsi" w:hAnsiTheme="minorHAnsi" w:cstheme="minorHAnsi"/>
          <w:sz w:val="22"/>
          <w:szCs w:val="22"/>
          <w:lang w:val="es-MX"/>
        </w:rPr>
        <w:t>” cuentan con adaptaciones, el valor de dicha caja es de aproximadamente $40,000.00 M.N., cantidad que deberá de ser tomada en cuenta para efecto de la propuesta técnica y económica de la presente licitación.</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El tipo de materiales que transportan las unidades cuya descripción indica “caja </w:t>
      </w:r>
      <w:proofErr w:type="spellStart"/>
      <w:r w:rsidRPr="00D60C54">
        <w:rPr>
          <w:rFonts w:asciiTheme="minorHAnsi" w:hAnsiTheme="minorHAnsi" w:cstheme="minorHAnsi"/>
          <w:sz w:val="22"/>
          <w:szCs w:val="22"/>
          <w:lang w:val="es-MX"/>
        </w:rPr>
        <w:t>utility</w:t>
      </w:r>
      <w:proofErr w:type="spellEnd"/>
      <w:r w:rsidRPr="00D60C54">
        <w:rPr>
          <w:rFonts w:asciiTheme="minorHAnsi" w:hAnsiTheme="minorHAnsi" w:cstheme="minorHAnsi"/>
          <w:sz w:val="22"/>
          <w:szCs w:val="22"/>
          <w:lang w:val="es-MX"/>
        </w:rPr>
        <w:t>” es el siguiente: tuberías, grava, arena, tierra, herramientas y material diverso para mantenimiento hidráulico y plomería.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lastRenderedPageBreak/>
        <w:t xml:space="preserve">La cobertura amplia en vehículos con adaptaciones o extensiones o cualquier tipo de remolque sin importar que cuenten o no con una póliza de seguro vigente, debe de amparar </w:t>
      </w:r>
      <w:r w:rsidRPr="00D60C54">
        <w:rPr>
          <w:rFonts w:asciiTheme="minorHAnsi" w:hAnsiTheme="minorHAnsi" w:cstheme="minorHAnsi"/>
          <w:sz w:val="22"/>
          <w:szCs w:val="22"/>
          <w:lang w:val="es-ES"/>
        </w:rPr>
        <w:t>los daños de cualquier tipo, ocasionados cuando estos daños sean provocados por dichas adaptaciones independientemente de su longitud.</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proporciona la descripción de las siguientes unidades:</w:t>
      </w:r>
    </w:p>
    <w:p w:rsidR="00D60C54" w:rsidRPr="00D60C54" w:rsidRDefault="00D60C54" w:rsidP="00D60C54">
      <w:pPr>
        <w:pStyle w:val="Textoindependiente2"/>
        <w:ind w:left="1134"/>
        <w:jc w:val="both"/>
        <w:rPr>
          <w:rFonts w:asciiTheme="minorHAnsi" w:hAnsiTheme="minorHAnsi" w:cstheme="minorHAnsi"/>
          <w:sz w:val="22"/>
          <w:szCs w:val="22"/>
          <w:lang w:val="es-MX"/>
        </w:rPr>
      </w:pP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VACTOR</w:t>
      </w:r>
      <w:r w:rsidRPr="00D60C54">
        <w:rPr>
          <w:rFonts w:asciiTheme="minorHAnsi" w:hAnsiTheme="minorHAnsi" w:cstheme="minorHAnsi"/>
          <w:i/>
          <w:sz w:val="22"/>
          <w:szCs w:val="22"/>
          <w:lang w:val="es-MX"/>
        </w:rPr>
        <w:t xml:space="preserve">: Equipos hidroneumáticos de limpieza de drenajes y alcantarillas con compresor centrífugo (turbina). </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DESASOLVADOR:</w:t>
      </w:r>
      <w:r w:rsidRPr="00D60C54">
        <w:rPr>
          <w:rFonts w:asciiTheme="minorHAnsi" w:hAnsiTheme="minorHAnsi" w:cstheme="minorHAnsi"/>
          <w:i/>
          <w:sz w:val="22"/>
          <w:szCs w:val="22"/>
          <w:lang w:val="es-MX"/>
        </w:rPr>
        <w:t xml:space="preserve"> Equipos hidroneumáticos de limpieza de drenajes y alcantarillas con compresor centrífugo (turbina). </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AQUATECH</w:t>
      </w:r>
      <w:r w:rsidRPr="00D60C54">
        <w:rPr>
          <w:rFonts w:asciiTheme="minorHAnsi" w:hAnsiTheme="minorHAnsi" w:cstheme="minorHAnsi"/>
          <w:i/>
          <w:sz w:val="22"/>
          <w:szCs w:val="22"/>
          <w:lang w:val="es-MX"/>
        </w:rPr>
        <w:t xml:space="preserve">: Equipos hidroneumáticos de limpieza de drenajes y alcantarillas con compresor centrífugo (turbina). </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GRÚAS:</w:t>
      </w:r>
      <w:r w:rsidRPr="00D60C54">
        <w:rPr>
          <w:rFonts w:asciiTheme="minorHAnsi" w:hAnsiTheme="minorHAnsi" w:cstheme="minorHAnsi"/>
          <w:i/>
          <w:sz w:val="22"/>
          <w:szCs w:val="22"/>
          <w:lang w:val="es-MX"/>
        </w:rPr>
        <w:t xml:space="preserve"> Grúa sobre camión plataforma.</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VOLTEO</w:t>
      </w:r>
      <w:r w:rsidRPr="00D60C54">
        <w:rPr>
          <w:rFonts w:asciiTheme="minorHAnsi" w:hAnsiTheme="minorHAnsi" w:cstheme="minorHAnsi"/>
          <w:i/>
          <w:sz w:val="22"/>
          <w:szCs w:val="22"/>
          <w:lang w:val="es-MX"/>
        </w:rPr>
        <w:t>: Camión con caja metálica con capacidad de 7 metros cúbicos con sistema hidráulico de volteo.</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CAMIONETA CITIVAN:</w:t>
      </w:r>
      <w:r w:rsidRPr="00D60C54">
        <w:rPr>
          <w:rFonts w:asciiTheme="minorHAnsi" w:hAnsiTheme="minorHAnsi" w:cstheme="minorHAnsi"/>
          <w:i/>
          <w:sz w:val="22"/>
          <w:szCs w:val="22"/>
          <w:lang w:val="es-MX"/>
        </w:rPr>
        <w:t xml:space="preserve"> Adaptada con equipo electrónico de monitoreo para cámara de inspección subterránea. </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RETROCAMION:</w:t>
      </w:r>
      <w:r w:rsidRPr="00D60C54">
        <w:rPr>
          <w:rFonts w:asciiTheme="minorHAnsi" w:hAnsiTheme="minorHAnsi" w:cstheme="minorHAnsi"/>
          <w:i/>
          <w:sz w:val="22"/>
          <w:szCs w:val="22"/>
          <w:lang w:val="es-MX"/>
        </w:rPr>
        <w:t xml:space="preserve"> Vehículo con sistema hidráulico para excavar. </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RETROCAMION CON REMOLQUE:</w:t>
      </w:r>
      <w:r w:rsidRPr="00D60C54">
        <w:rPr>
          <w:rFonts w:asciiTheme="minorHAnsi" w:hAnsiTheme="minorHAnsi" w:cstheme="minorHAnsi"/>
          <w:i/>
          <w:sz w:val="22"/>
          <w:szCs w:val="22"/>
          <w:lang w:val="es-MX"/>
        </w:rPr>
        <w:t xml:space="preserve"> Vehículo con sistema hidráulico para excavar con plataforma.</w:t>
      </w:r>
    </w:p>
    <w:p w:rsidR="00D60C54" w:rsidRPr="00D60C54" w:rsidRDefault="00D60C54" w:rsidP="00D60C54">
      <w:pPr>
        <w:pStyle w:val="Textoindependiente2"/>
        <w:ind w:left="1134"/>
        <w:jc w:val="both"/>
        <w:rPr>
          <w:rFonts w:asciiTheme="minorHAnsi" w:hAnsiTheme="minorHAnsi" w:cstheme="minorHAnsi"/>
          <w:i/>
          <w:sz w:val="22"/>
          <w:szCs w:val="22"/>
          <w:lang w:val="es-MX"/>
        </w:rPr>
      </w:pPr>
      <w:r w:rsidRPr="00D60C54">
        <w:rPr>
          <w:rFonts w:asciiTheme="minorHAnsi" w:hAnsiTheme="minorHAnsi" w:cstheme="minorHAnsi"/>
          <w:i/>
          <w:sz w:val="22"/>
          <w:szCs w:val="22"/>
          <w:u w:val="single"/>
          <w:lang w:val="es-MX"/>
        </w:rPr>
        <w:t>TRACTOCAMION REMOLQUE:</w:t>
      </w:r>
      <w:r w:rsidRPr="00D60C54">
        <w:rPr>
          <w:rFonts w:asciiTheme="minorHAnsi" w:hAnsiTheme="minorHAnsi" w:cstheme="minorHAnsi"/>
          <w:i/>
          <w:sz w:val="22"/>
          <w:szCs w:val="22"/>
          <w:lang w:val="es-MX"/>
        </w:rPr>
        <w:t xml:space="preserve"> Vehículo con sistema de quinta rueda.</w:t>
      </w:r>
    </w:p>
    <w:p w:rsidR="00D60C54" w:rsidRPr="00D60C54" w:rsidRDefault="00D60C54" w:rsidP="00D60C54">
      <w:pPr>
        <w:pStyle w:val="Textoindependiente2"/>
        <w:ind w:left="1134"/>
        <w:jc w:val="both"/>
        <w:rPr>
          <w:rFonts w:asciiTheme="minorHAnsi" w:hAnsiTheme="minorHAnsi" w:cstheme="minorHAnsi"/>
          <w:i/>
          <w:sz w:val="22"/>
          <w:szCs w:val="22"/>
          <w:lang w:val="es-MX"/>
        </w:rPr>
      </w:pP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Se proporciona el valor factura de los </w:t>
      </w:r>
      <w:r w:rsidRPr="00D60C54">
        <w:rPr>
          <w:rFonts w:asciiTheme="minorHAnsi" w:hAnsiTheme="minorHAnsi" w:cstheme="minorHAnsi"/>
          <w:sz w:val="22"/>
          <w:szCs w:val="22"/>
          <w:u w:val="single"/>
          <w:lang w:val="es-MX"/>
        </w:rPr>
        <w:t>Vehículos con Equipo</w:t>
      </w:r>
      <w:r w:rsidRPr="00D60C54">
        <w:rPr>
          <w:rFonts w:asciiTheme="minorHAnsi" w:hAnsiTheme="minorHAnsi" w:cstheme="minorHAnsi"/>
          <w:sz w:val="22"/>
          <w:szCs w:val="22"/>
          <w:lang w:val="es-MX"/>
        </w:rPr>
        <w:t xml:space="preserve"> que se deberán considerar para Cobertura Amplia en caso de Daños Materiales y Robo-Pérdida Total, mismos que se detallan en el listado que antecede de cobertura amplia a  valor convenido.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Se proporciona el valor de chasis cabina y el valor de las adaptaciones de las unidades </w:t>
      </w:r>
      <w:proofErr w:type="spellStart"/>
      <w:r w:rsidRPr="00D60C54">
        <w:rPr>
          <w:rFonts w:asciiTheme="minorHAnsi" w:hAnsiTheme="minorHAnsi" w:cstheme="minorHAnsi"/>
          <w:sz w:val="22"/>
          <w:szCs w:val="22"/>
          <w:lang w:val="es-MX"/>
        </w:rPr>
        <w:t>desazolvadoras</w:t>
      </w:r>
      <w:proofErr w:type="spellEnd"/>
      <w:r w:rsidRPr="00D60C54">
        <w:rPr>
          <w:rFonts w:asciiTheme="minorHAnsi" w:hAnsiTheme="minorHAnsi" w:cstheme="minorHAnsi"/>
          <w:sz w:val="22"/>
          <w:szCs w:val="22"/>
          <w:lang w:val="es-MX"/>
        </w:rPr>
        <w:t xml:space="preserve">  (</w:t>
      </w:r>
      <w:r w:rsidRPr="00D60C54">
        <w:rPr>
          <w:rFonts w:asciiTheme="minorHAnsi" w:hAnsiTheme="minorHAnsi" w:cstheme="minorHAnsi"/>
          <w:sz w:val="22"/>
          <w:szCs w:val="22"/>
          <w:u w:val="single"/>
          <w:lang w:val="es-MX"/>
        </w:rPr>
        <w:t xml:space="preserve">Vehículos con Equipo) </w:t>
      </w:r>
      <w:r w:rsidRPr="00D60C54">
        <w:rPr>
          <w:rFonts w:asciiTheme="minorHAnsi" w:hAnsiTheme="minorHAnsi" w:cstheme="minorHAnsi"/>
          <w:sz w:val="22"/>
          <w:szCs w:val="22"/>
          <w:lang w:val="es-MX"/>
        </w:rPr>
        <w:t>que se deberán considerar para Cobertura Amplia en caso de Daños Materiales, y Robo-Pérdida Total, mismos que se detallan en el listado que antecede de cobertura amplia a valor convenido.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La unidad 1516 Camión para pasajeros con capacidad para 28 personas, adicionalmente se ampararan bajo Responsabilidad Civil Viajero y operara como límite único y combinado  3,160 DSM por pasajero.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En el caso de las unidades con número económico 1287, 1289, 1290, 1803, 1804 y 1805, la póliza deberá amparar carga peligrosa y maniobras de carga y descarga. </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cubrirán los daños ocasionados por la carga a todo el parque vehicular.</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deberá de amparar la cobertura de Responsabilidad Civil Cruzada a todo el parque vehicular.</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Por lo que se refiere a la cobertura de robo total, se aclara que si la unidad es recuperada, y esta presenta daños materiales, se aplicara el deducible por un 5%, para la reparación de los daños.</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Los intereses del asegurado no se verán perjudicados por errores u omisiones en que incurra con respecto a las obligaciones que este contrato impone, pero se obliga a su corrección inmediata tan pronto tenga conocimiento de ello.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El pago del deducible no será exigible al momento del siniestro, toda vez que estos deducibles serán de los denominados, deducibles administrativos, mismos que serán pagados por la CESPT, una vez que se cuente con la factura correspondiente.</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deberán considerar cubiertos los daños a las unidades por motivo de vandalismo, incluyendo los daños provocados a las unidades por armas de fuego, con el mismo deducible del 5% del valor de la unidad.</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Bajo la cobertura de gastos médicos a ocupantes, deberán quedar cubiertos los gastos médicos a los conductores, cuando estos se produzcan por intento de robo total o parcial y/o vandalismo de las unidades aseguradas.</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La asistencia vial, se prestará de manera ilimitada al total de las unidades amparadas por la póliza durante la vigencia de la misma, incluyendo el servicio de arrastre o grúa, aun y cuando la unidad que solicite el servicio o asistencia, tenga cualquier tipo de carga, equipamiento, o se encuentre con cualquier tipo de remolque. </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lastRenderedPageBreak/>
        <w:t xml:space="preserve">La Compañía de seguros deberá definir un contacto principal, debiendo ser forzosamente un AGENTE DE SEGUROS quien atenderá las peticiones, contrataciones, aclaraciones, seguimiento hasta conclusión de contrataciones y siniestros y como requisito indispensable deberá tener residencia permanente las 24 </w:t>
      </w:r>
      <w:proofErr w:type="spellStart"/>
      <w:r w:rsidRPr="00D60C54">
        <w:rPr>
          <w:rFonts w:asciiTheme="minorHAnsi" w:hAnsiTheme="minorHAnsi" w:cstheme="minorHAnsi"/>
          <w:sz w:val="22"/>
          <w:szCs w:val="22"/>
          <w:lang w:val="es-MX"/>
        </w:rPr>
        <w:t>hrs</w:t>
      </w:r>
      <w:proofErr w:type="spellEnd"/>
      <w:r w:rsidRPr="00D60C54">
        <w:rPr>
          <w:rFonts w:asciiTheme="minorHAnsi" w:hAnsiTheme="minorHAnsi" w:cstheme="minorHAnsi"/>
          <w:sz w:val="22"/>
          <w:szCs w:val="22"/>
          <w:lang w:val="es-MX"/>
        </w:rPr>
        <w:t xml:space="preserve">. en la ciudad de Tijuana, Baja California, para lo cual deberá anexar comprobante de domicilio de  su residencia dentro de su propuesta técnica. </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El pago de siniestros por pérdida total, robo o cualquiera que sea el concepto deberá ser en un plazo no mayor a los 30 (treinta) días naturales, posteriores a la presentación de la documentación correspondiente.</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En siniestros se debe de cubrir todo tipo de daño generado directa o indirectamente por cualquier tipo de evento.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En el caso de presentarse algún error en algún dato en unidades aseguradas, la Compañía de Seguros deberá atender y cubrir el siniestro, al catalogarse como no existir dolo ni mala intención.</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 xml:space="preserve">La compañía de seguros que resulte adjudicada deberá informar en tiempo real, vía </w:t>
      </w:r>
      <w:proofErr w:type="spellStart"/>
      <w:r w:rsidRPr="00D60C54">
        <w:rPr>
          <w:rFonts w:asciiTheme="minorHAnsi" w:hAnsiTheme="minorHAnsi" w:cstheme="minorHAnsi"/>
          <w:sz w:val="22"/>
          <w:szCs w:val="22"/>
          <w:lang w:val="es-MX"/>
        </w:rPr>
        <w:t>WhatsApp</w:t>
      </w:r>
      <w:proofErr w:type="spellEnd"/>
      <w:r w:rsidRPr="00D60C54">
        <w:rPr>
          <w:rFonts w:asciiTheme="minorHAnsi" w:hAnsiTheme="minorHAnsi" w:cstheme="minorHAnsi"/>
          <w:sz w:val="22"/>
          <w:szCs w:val="22"/>
          <w:lang w:val="es-MX"/>
        </w:rPr>
        <w:t>, el reporte de cada siniestro.</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Adicional a la cobertura de gastos médicos, bajo la cobertura de Gastos Médicos a ocupantes deberán quedar cubiertos los gastos médicos cuando estos se produzcan por intento de robo total o parcial de las unidades aseguradas.</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No será requisito para el aseguramiento de las unidades, la imposición de cualquier dispositivo de seguridad, como es gravado de serie o alarmas o inmovilizadores, etc.</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La compañía deberá de atender todos los reportes de siniestros que se pudieran presentar, aun cuando no se contara en ese preciso momento con el número de póliza e inciso, tomado como referencia las placas, número de serie del vehículo o número económico, para lo cual deberá de enviarse al ajustador de manera inmediata.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determinarán y se pagarán como pérdida total los vehículos robados y localizados en Estados Unidos sin excepción alguna.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Se cubrirán los daños ocasionados a terceros tanto en sus bienes como en sus personas, mismos que sean ocasionados con las adaptaciones que excedan de las dimensiones normales de una unidad similar.</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La compañía aseguradora deberá destinar la cantidad de $50,000.00 pesos (cincuenta mil pesos 00/100 m.n.) para el pago de siniestros que entren en la categoría de casos especiales por cobertura.</w:t>
      </w:r>
    </w:p>
    <w:p w:rsidR="00D60C54" w:rsidRPr="00D60C54" w:rsidRDefault="00D60C54" w:rsidP="00D60C54">
      <w:pPr>
        <w:pStyle w:val="Textoindependiente2"/>
        <w:numPr>
          <w:ilvl w:val="0"/>
          <w:numId w:val="15"/>
        </w:numPr>
        <w:jc w:val="both"/>
        <w:rPr>
          <w:rFonts w:asciiTheme="minorHAnsi" w:hAnsiTheme="minorHAnsi" w:cstheme="minorHAnsi"/>
          <w:sz w:val="22"/>
          <w:szCs w:val="22"/>
          <w:lang w:val="es-MX"/>
        </w:rPr>
      </w:pPr>
      <w:r w:rsidRPr="00D60C54">
        <w:rPr>
          <w:rFonts w:asciiTheme="minorHAnsi" w:hAnsiTheme="minorHAnsi" w:cstheme="minorHAnsi"/>
          <w:sz w:val="22"/>
          <w:szCs w:val="22"/>
          <w:lang w:val="es-MX"/>
        </w:rPr>
        <w:t>En el caso de vehículos que sean declarados como pérdida total por parte de la aseguradora y la CESPT solicite el pago de daños, este será del equivalente al 60% del valor comercial de la unidad, quedando la unidad en poder de la CESPT.</w:t>
      </w:r>
    </w:p>
    <w:p w:rsidR="00D60C54" w:rsidRPr="00D60C54" w:rsidRDefault="00D60C54" w:rsidP="00D60C54">
      <w:pPr>
        <w:pStyle w:val="Textoindependiente2"/>
        <w:ind w:left="1134"/>
        <w:rPr>
          <w:rFonts w:asciiTheme="minorHAnsi" w:hAnsiTheme="minorHAnsi" w:cstheme="minorHAnsi"/>
          <w:b/>
          <w:sz w:val="22"/>
          <w:szCs w:val="22"/>
          <w:lang w:val="es-ES"/>
        </w:rPr>
      </w:pPr>
    </w:p>
    <w:p w:rsidR="00D60C54" w:rsidRPr="00D60C54" w:rsidRDefault="00D60C54" w:rsidP="00D60C54">
      <w:pPr>
        <w:pStyle w:val="Textoindependiente2"/>
        <w:ind w:left="1134"/>
        <w:rPr>
          <w:rFonts w:asciiTheme="minorHAnsi" w:hAnsiTheme="minorHAnsi" w:cstheme="minorHAnsi"/>
          <w:b/>
          <w:bCs/>
          <w:sz w:val="22"/>
          <w:szCs w:val="22"/>
          <w:u w:val="single"/>
          <w:lang w:val="es-MX"/>
        </w:rPr>
      </w:pPr>
    </w:p>
    <w:p w:rsidR="00D60C54" w:rsidRPr="00D60C54" w:rsidRDefault="00D60C54" w:rsidP="00D60C54">
      <w:pPr>
        <w:pStyle w:val="Textoindependiente2"/>
        <w:ind w:left="1134"/>
        <w:rPr>
          <w:rFonts w:asciiTheme="minorHAnsi" w:hAnsiTheme="minorHAnsi" w:cstheme="minorHAnsi"/>
          <w:b/>
          <w:bCs/>
          <w:sz w:val="22"/>
          <w:szCs w:val="22"/>
          <w:u w:val="single"/>
          <w:lang w:val="es-MX"/>
        </w:rPr>
      </w:pPr>
      <w:r w:rsidRPr="00D60C54">
        <w:rPr>
          <w:rFonts w:asciiTheme="minorHAnsi" w:hAnsiTheme="minorHAnsi" w:cstheme="minorHAnsi"/>
          <w:b/>
          <w:bCs/>
          <w:sz w:val="22"/>
          <w:szCs w:val="22"/>
          <w:u w:val="single"/>
          <w:lang w:val="es-MX"/>
        </w:rPr>
        <w:t>ESTÁNDARES DE SERVICIOS:</w:t>
      </w:r>
    </w:p>
    <w:p w:rsidR="00D60C54" w:rsidRPr="00D60C54" w:rsidRDefault="00D60C54" w:rsidP="00D60C54">
      <w:pPr>
        <w:pStyle w:val="Textoindependiente2"/>
        <w:ind w:left="1134"/>
        <w:rPr>
          <w:rFonts w:asciiTheme="minorHAnsi" w:hAnsiTheme="minorHAnsi" w:cstheme="minorHAnsi"/>
          <w:b/>
          <w:bCs/>
          <w:sz w:val="22"/>
          <w:szCs w:val="22"/>
          <w:lang w:val="es-MX"/>
        </w:rPr>
      </w:pPr>
    </w:p>
    <w:p w:rsidR="00D60C54" w:rsidRPr="00D7039D" w:rsidRDefault="00D60C54" w:rsidP="00D60C54">
      <w:pPr>
        <w:pStyle w:val="Textoindependiente2"/>
        <w:ind w:left="1134"/>
        <w:rPr>
          <w:rFonts w:asciiTheme="minorHAnsi" w:hAnsiTheme="minorHAnsi" w:cstheme="minorHAnsi"/>
          <w:bCs/>
          <w:sz w:val="22"/>
          <w:szCs w:val="22"/>
          <w:lang w:val="es-MX"/>
        </w:rPr>
      </w:pPr>
      <w:r w:rsidRPr="00D7039D">
        <w:rPr>
          <w:rFonts w:asciiTheme="minorHAnsi" w:hAnsiTheme="minorHAnsi" w:cstheme="minorHAnsi"/>
          <w:bCs/>
          <w:sz w:val="22"/>
          <w:szCs w:val="22"/>
          <w:lang w:val="es-MX"/>
        </w:rPr>
        <w:t xml:space="preserve">AUTOS, PICK-UPS,  CAMIONES Y RETROEXCAVADORAS. </w:t>
      </w:r>
    </w:p>
    <w:p w:rsidR="00D60C54" w:rsidRPr="00D7039D" w:rsidRDefault="00D60C54" w:rsidP="00D60C54">
      <w:pPr>
        <w:pStyle w:val="Textoindependiente2"/>
        <w:ind w:left="1134"/>
        <w:rPr>
          <w:rFonts w:asciiTheme="minorHAnsi" w:hAnsiTheme="minorHAnsi" w:cstheme="minorHAnsi"/>
          <w:bCs/>
          <w:sz w:val="22"/>
          <w:szCs w:val="22"/>
          <w:lang w:val="es-MX"/>
        </w:rPr>
      </w:pPr>
      <w:r w:rsidRPr="00D7039D">
        <w:rPr>
          <w:rFonts w:asciiTheme="minorHAnsi" w:hAnsiTheme="minorHAnsi" w:cstheme="minorHAnsi"/>
          <w:bCs/>
          <w:sz w:val="22"/>
          <w:szCs w:val="22"/>
          <w:lang w:val="es-MX"/>
        </w:rPr>
        <w:t>SUSCRIPCIÓN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4582"/>
        <w:gridCol w:w="5069"/>
      </w:tblGrid>
      <w:tr w:rsidR="00D60C54" w:rsidRPr="00D60C54" w:rsidTr="00D60C54">
        <w:trPr>
          <w:trHeight w:val="199"/>
          <w:jc w:val="center"/>
        </w:trPr>
        <w:tc>
          <w:tcPr>
            <w:tcW w:w="193" w:type="pct"/>
            <w:shd w:val="clear" w:color="auto" w:fill="D9D9D9" w:themeFill="background1" w:themeFillShade="D9"/>
            <w:vAlign w:val="center"/>
          </w:tcPr>
          <w:p w:rsidR="00D60C54" w:rsidRPr="00D60C54" w:rsidRDefault="00D60C54" w:rsidP="00D60C54">
            <w:pPr>
              <w:pStyle w:val="Textoindependiente2"/>
              <w:ind w:left="1134"/>
              <w:jc w:val="left"/>
              <w:rPr>
                <w:rFonts w:asciiTheme="minorHAnsi" w:hAnsiTheme="minorHAnsi" w:cstheme="minorHAnsi"/>
                <w:b/>
                <w:sz w:val="22"/>
                <w:szCs w:val="22"/>
                <w:lang w:val="es-MX"/>
              </w:rPr>
            </w:pPr>
          </w:p>
        </w:tc>
        <w:tc>
          <w:tcPr>
            <w:tcW w:w="2288" w:type="pct"/>
            <w:shd w:val="clear" w:color="auto" w:fill="D9D9D9" w:themeFill="background1" w:themeFillShade="D9"/>
            <w:vAlign w:val="center"/>
          </w:tcPr>
          <w:p w:rsidR="00D60C54" w:rsidRPr="00D60C54" w:rsidRDefault="00D60C54" w:rsidP="00D60C54">
            <w:pPr>
              <w:pStyle w:val="Textoindependiente2"/>
              <w:ind w:left="1134"/>
              <w:jc w:val="left"/>
              <w:rPr>
                <w:rFonts w:asciiTheme="minorHAnsi" w:hAnsiTheme="minorHAnsi" w:cstheme="minorHAnsi"/>
                <w:b/>
                <w:sz w:val="22"/>
                <w:szCs w:val="22"/>
                <w:lang w:val="es-MX"/>
              </w:rPr>
            </w:pPr>
          </w:p>
        </w:tc>
        <w:tc>
          <w:tcPr>
            <w:tcW w:w="2519" w:type="pct"/>
            <w:shd w:val="clear" w:color="auto" w:fill="D9D9D9" w:themeFill="background1" w:themeFillShade="D9"/>
            <w:vAlign w:val="center"/>
          </w:tcPr>
          <w:p w:rsidR="00D60C54" w:rsidRPr="00D60C54" w:rsidRDefault="00D60C54" w:rsidP="00D60C54">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D60C54">
        <w:trPr>
          <w:trHeight w:val="199"/>
          <w:jc w:val="center"/>
        </w:trPr>
        <w:tc>
          <w:tcPr>
            <w:tcW w:w="193" w:type="pct"/>
            <w:shd w:val="clear" w:color="auto" w:fill="auto"/>
            <w:vAlign w:val="center"/>
          </w:tcPr>
          <w:p w:rsidR="00D60C54" w:rsidRPr="00D60C54" w:rsidRDefault="00D60C54" w:rsidP="00D7039D">
            <w:pPr>
              <w:pStyle w:val="Textoindependiente2"/>
              <w:ind w:left="1134" w:hanging="61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A</w:t>
            </w:r>
          </w:p>
        </w:tc>
        <w:tc>
          <w:tcPr>
            <w:tcW w:w="2288" w:type="pct"/>
            <w:shd w:val="clear" w:color="auto" w:fill="auto"/>
            <w:vAlign w:val="center"/>
          </w:tcPr>
          <w:p w:rsidR="00D60C54" w:rsidRPr="00D60C54" w:rsidRDefault="00D60C54" w:rsidP="00D60C54">
            <w:pPr>
              <w:pStyle w:val="Textoindependiente2"/>
              <w:ind w:left="21" w:hanging="21"/>
              <w:jc w:val="left"/>
              <w:rPr>
                <w:rFonts w:asciiTheme="minorHAnsi" w:hAnsiTheme="minorHAnsi" w:cstheme="minorHAnsi"/>
                <w:sz w:val="22"/>
                <w:szCs w:val="22"/>
                <w:lang w:val="es-MX"/>
              </w:rPr>
            </w:pPr>
            <w:r w:rsidRPr="00D60C54">
              <w:rPr>
                <w:rFonts w:asciiTheme="minorHAnsi" w:hAnsiTheme="minorHAnsi" w:cstheme="minorHAnsi"/>
                <w:sz w:val="22"/>
                <w:szCs w:val="22"/>
                <w:lang w:val="es-MX"/>
              </w:rPr>
              <w:t>EMISIÓN DE PÓLIZAS PARA:   FLOTILLA</w:t>
            </w:r>
          </w:p>
        </w:tc>
        <w:tc>
          <w:tcPr>
            <w:tcW w:w="2519" w:type="pct"/>
            <w:shd w:val="clear" w:color="auto" w:fill="auto"/>
            <w:vAlign w:val="center"/>
          </w:tcPr>
          <w:p w:rsidR="00D60C54" w:rsidRPr="00D60C54" w:rsidRDefault="00D60C54" w:rsidP="00D7039D">
            <w:pPr>
              <w:pStyle w:val="Textoindependiente2"/>
              <w:ind w:left="1134" w:hanging="88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3 DÍAS</w:t>
            </w:r>
          </w:p>
        </w:tc>
      </w:tr>
      <w:tr w:rsidR="00D60C54" w:rsidRPr="00D60C54" w:rsidTr="00D60C54">
        <w:trPr>
          <w:trHeight w:val="199"/>
          <w:jc w:val="center"/>
        </w:trPr>
        <w:tc>
          <w:tcPr>
            <w:tcW w:w="193" w:type="pct"/>
            <w:shd w:val="clear" w:color="auto" w:fill="auto"/>
            <w:vAlign w:val="center"/>
          </w:tcPr>
          <w:p w:rsidR="00D60C54" w:rsidRPr="00D60C54" w:rsidRDefault="00D60C54" w:rsidP="00D7039D">
            <w:pPr>
              <w:pStyle w:val="Textoindependiente2"/>
              <w:ind w:left="1134" w:hanging="61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B</w:t>
            </w:r>
          </w:p>
        </w:tc>
        <w:tc>
          <w:tcPr>
            <w:tcW w:w="2288" w:type="pct"/>
            <w:shd w:val="clear" w:color="auto" w:fill="auto"/>
            <w:vAlign w:val="center"/>
          </w:tcPr>
          <w:p w:rsidR="00D60C54" w:rsidRPr="00D60C54" w:rsidRDefault="00D60C54" w:rsidP="00D60C54">
            <w:pPr>
              <w:pStyle w:val="Textoindependiente2"/>
              <w:ind w:left="21" w:hanging="21"/>
              <w:jc w:val="left"/>
              <w:rPr>
                <w:rFonts w:asciiTheme="minorHAnsi" w:hAnsiTheme="minorHAnsi" w:cstheme="minorHAnsi"/>
                <w:sz w:val="22"/>
                <w:szCs w:val="22"/>
                <w:lang w:val="es-MX"/>
              </w:rPr>
            </w:pPr>
            <w:r w:rsidRPr="00D60C54">
              <w:rPr>
                <w:rFonts w:asciiTheme="minorHAnsi" w:hAnsiTheme="minorHAnsi" w:cstheme="minorHAnsi"/>
                <w:sz w:val="22"/>
                <w:szCs w:val="22"/>
                <w:lang w:val="es-MX"/>
              </w:rPr>
              <w:t>EMISIÓN DE MOVIMIENTOS (ENDOSOS A, B, C)</w:t>
            </w:r>
          </w:p>
        </w:tc>
        <w:tc>
          <w:tcPr>
            <w:tcW w:w="2519" w:type="pct"/>
            <w:shd w:val="clear" w:color="auto" w:fill="auto"/>
            <w:vAlign w:val="center"/>
          </w:tcPr>
          <w:p w:rsidR="00D60C54" w:rsidRPr="00D60C54" w:rsidRDefault="00D60C54" w:rsidP="00D7039D">
            <w:pPr>
              <w:pStyle w:val="Textoindependiente2"/>
              <w:ind w:left="1134" w:hanging="88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3 DÍAS</w:t>
            </w:r>
          </w:p>
        </w:tc>
      </w:tr>
      <w:tr w:rsidR="00D60C54" w:rsidRPr="00D60C54" w:rsidTr="00D60C54">
        <w:trPr>
          <w:trHeight w:val="199"/>
          <w:jc w:val="center"/>
        </w:trPr>
        <w:tc>
          <w:tcPr>
            <w:tcW w:w="193" w:type="pct"/>
            <w:shd w:val="clear" w:color="auto" w:fill="auto"/>
            <w:vAlign w:val="center"/>
          </w:tcPr>
          <w:p w:rsidR="00D60C54" w:rsidRPr="00D60C54" w:rsidRDefault="00D60C54" w:rsidP="00D7039D">
            <w:pPr>
              <w:pStyle w:val="Textoindependiente2"/>
              <w:ind w:left="1134" w:hanging="61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C</w:t>
            </w:r>
          </w:p>
        </w:tc>
        <w:tc>
          <w:tcPr>
            <w:tcW w:w="2288" w:type="pct"/>
            <w:shd w:val="clear" w:color="auto" w:fill="auto"/>
            <w:vAlign w:val="center"/>
          </w:tcPr>
          <w:p w:rsidR="00D60C54" w:rsidRPr="00D60C54" w:rsidRDefault="00D60C54" w:rsidP="00D60C54">
            <w:pPr>
              <w:pStyle w:val="Textoindependiente2"/>
              <w:ind w:left="21" w:hanging="21"/>
              <w:jc w:val="left"/>
              <w:rPr>
                <w:rFonts w:asciiTheme="minorHAnsi" w:hAnsiTheme="minorHAnsi" w:cstheme="minorHAnsi"/>
                <w:sz w:val="22"/>
                <w:szCs w:val="22"/>
                <w:lang w:val="es-MX"/>
              </w:rPr>
            </w:pPr>
            <w:r w:rsidRPr="00D60C54">
              <w:rPr>
                <w:rFonts w:asciiTheme="minorHAnsi" w:hAnsiTheme="minorHAnsi" w:cstheme="minorHAnsi"/>
                <w:sz w:val="22"/>
                <w:szCs w:val="22"/>
                <w:lang w:val="es-MX"/>
              </w:rPr>
              <w:t>CARTAS COBERTURA CUANDO SE REQUIERA</w:t>
            </w:r>
          </w:p>
        </w:tc>
        <w:tc>
          <w:tcPr>
            <w:tcW w:w="2519" w:type="pct"/>
            <w:shd w:val="clear" w:color="auto" w:fill="auto"/>
            <w:vAlign w:val="center"/>
          </w:tcPr>
          <w:p w:rsidR="00D60C54" w:rsidRPr="00D60C54" w:rsidRDefault="00D60C54" w:rsidP="00D7039D">
            <w:pPr>
              <w:pStyle w:val="Textoindependiente2"/>
              <w:ind w:left="1134" w:hanging="88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1 DIA</w:t>
            </w:r>
          </w:p>
        </w:tc>
      </w:tr>
      <w:tr w:rsidR="00D60C54" w:rsidRPr="00D60C54" w:rsidTr="00D60C54">
        <w:trPr>
          <w:trHeight w:val="199"/>
          <w:jc w:val="center"/>
        </w:trPr>
        <w:tc>
          <w:tcPr>
            <w:tcW w:w="193" w:type="pct"/>
            <w:shd w:val="clear" w:color="auto" w:fill="auto"/>
            <w:vAlign w:val="center"/>
          </w:tcPr>
          <w:p w:rsidR="00D60C54" w:rsidRPr="00D60C54" w:rsidRDefault="00D60C54" w:rsidP="00D7039D">
            <w:pPr>
              <w:pStyle w:val="Textoindependiente2"/>
              <w:ind w:left="1134" w:hanging="61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D</w:t>
            </w:r>
          </w:p>
        </w:tc>
        <w:tc>
          <w:tcPr>
            <w:tcW w:w="2288" w:type="pct"/>
            <w:shd w:val="clear" w:color="auto" w:fill="auto"/>
            <w:vAlign w:val="center"/>
          </w:tcPr>
          <w:p w:rsidR="00D60C54" w:rsidRPr="00D60C54" w:rsidRDefault="00D60C54" w:rsidP="00D60C54">
            <w:pPr>
              <w:pStyle w:val="Textoindependiente2"/>
              <w:ind w:left="21" w:hanging="21"/>
              <w:jc w:val="left"/>
              <w:rPr>
                <w:rFonts w:asciiTheme="minorHAnsi" w:hAnsiTheme="minorHAnsi" w:cstheme="minorHAnsi"/>
                <w:sz w:val="22"/>
                <w:szCs w:val="22"/>
                <w:lang w:val="es-MX"/>
              </w:rPr>
            </w:pPr>
            <w:r w:rsidRPr="00D60C54">
              <w:rPr>
                <w:rFonts w:asciiTheme="minorHAnsi" w:hAnsiTheme="minorHAnsi" w:cstheme="minorHAnsi"/>
                <w:sz w:val="22"/>
                <w:szCs w:val="22"/>
                <w:lang w:val="es-MX"/>
              </w:rPr>
              <w:t>REEXPEDICIÓN DE PÓLIZAS CON ERRORES</w:t>
            </w:r>
          </w:p>
        </w:tc>
        <w:tc>
          <w:tcPr>
            <w:tcW w:w="2519" w:type="pct"/>
            <w:shd w:val="clear" w:color="auto" w:fill="auto"/>
            <w:vAlign w:val="center"/>
          </w:tcPr>
          <w:p w:rsidR="00D60C54" w:rsidRPr="00D60C54" w:rsidRDefault="00D60C54" w:rsidP="00D7039D">
            <w:pPr>
              <w:pStyle w:val="Textoindependiente2"/>
              <w:ind w:left="1134" w:hanging="88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3 DÍAS</w:t>
            </w:r>
          </w:p>
        </w:tc>
      </w:tr>
      <w:tr w:rsidR="00D60C54" w:rsidRPr="00D60C54" w:rsidTr="00D60C54">
        <w:trPr>
          <w:trHeight w:val="199"/>
          <w:jc w:val="center"/>
        </w:trPr>
        <w:tc>
          <w:tcPr>
            <w:tcW w:w="193" w:type="pct"/>
            <w:shd w:val="clear" w:color="auto" w:fill="auto"/>
            <w:vAlign w:val="center"/>
          </w:tcPr>
          <w:p w:rsidR="00D60C54" w:rsidRPr="00D60C54" w:rsidRDefault="00D60C54" w:rsidP="00D7039D">
            <w:pPr>
              <w:pStyle w:val="Textoindependiente2"/>
              <w:ind w:left="1134" w:hanging="61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E</w:t>
            </w:r>
          </w:p>
        </w:tc>
        <w:tc>
          <w:tcPr>
            <w:tcW w:w="2288" w:type="pct"/>
            <w:shd w:val="clear" w:color="auto" w:fill="auto"/>
            <w:vAlign w:val="center"/>
          </w:tcPr>
          <w:p w:rsidR="00D60C54" w:rsidRPr="00D60C54" w:rsidRDefault="00D60C54" w:rsidP="00D60C54">
            <w:pPr>
              <w:pStyle w:val="Textoindependiente2"/>
              <w:ind w:left="21" w:hanging="21"/>
              <w:jc w:val="left"/>
              <w:rPr>
                <w:rFonts w:asciiTheme="minorHAnsi" w:hAnsiTheme="minorHAnsi" w:cstheme="minorHAnsi"/>
                <w:sz w:val="22"/>
                <w:szCs w:val="22"/>
                <w:lang w:val="es-MX"/>
              </w:rPr>
            </w:pPr>
            <w:r w:rsidRPr="00D60C54">
              <w:rPr>
                <w:rFonts w:asciiTheme="minorHAnsi" w:hAnsiTheme="minorHAnsi" w:cstheme="minorHAnsi"/>
                <w:sz w:val="22"/>
                <w:szCs w:val="22"/>
                <w:lang w:val="es-MX"/>
              </w:rPr>
              <w:t>DUPLICADO DE PÓLIZAS CUANDO SE SOLICITE</w:t>
            </w:r>
          </w:p>
        </w:tc>
        <w:tc>
          <w:tcPr>
            <w:tcW w:w="2519" w:type="pct"/>
            <w:shd w:val="clear" w:color="auto" w:fill="auto"/>
            <w:vAlign w:val="center"/>
          </w:tcPr>
          <w:p w:rsidR="00D60C54" w:rsidRPr="00D60C54" w:rsidRDefault="00D60C54" w:rsidP="00D7039D">
            <w:pPr>
              <w:pStyle w:val="Textoindependiente2"/>
              <w:ind w:left="1134" w:hanging="88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2 DÍAS</w:t>
            </w:r>
          </w:p>
        </w:tc>
      </w:tr>
      <w:tr w:rsidR="00D60C54" w:rsidRPr="00D60C54" w:rsidTr="00D60C54">
        <w:trPr>
          <w:trHeight w:val="199"/>
          <w:jc w:val="center"/>
        </w:trPr>
        <w:tc>
          <w:tcPr>
            <w:tcW w:w="193" w:type="pct"/>
            <w:shd w:val="clear" w:color="auto" w:fill="auto"/>
            <w:vAlign w:val="center"/>
          </w:tcPr>
          <w:p w:rsidR="00D60C54" w:rsidRPr="00D60C54" w:rsidRDefault="00D60C54" w:rsidP="00D7039D">
            <w:pPr>
              <w:pStyle w:val="Textoindependiente2"/>
              <w:ind w:left="1134" w:hanging="61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F</w:t>
            </w:r>
          </w:p>
        </w:tc>
        <w:tc>
          <w:tcPr>
            <w:tcW w:w="2288" w:type="pct"/>
            <w:shd w:val="clear" w:color="auto" w:fill="auto"/>
            <w:vAlign w:val="center"/>
          </w:tcPr>
          <w:p w:rsidR="00D60C54" w:rsidRPr="00D60C54" w:rsidRDefault="00D60C54" w:rsidP="00D60C54">
            <w:pPr>
              <w:pStyle w:val="Textoindependiente2"/>
              <w:ind w:left="21" w:hanging="21"/>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CONTROL DE CALIDAD</w:t>
            </w:r>
          </w:p>
        </w:tc>
        <w:tc>
          <w:tcPr>
            <w:tcW w:w="2519" w:type="pct"/>
            <w:shd w:val="clear" w:color="auto" w:fill="auto"/>
            <w:vAlign w:val="center"/>
          </w:tcPr>
          <w:p w:rsidR="00D60C54" w:rsidRPr="00D60C54" w:rsidRDefault="00D60C54" w:rsidP="00D7039D">
            <w:pPr>
              <w:pStyle w:val="Textoindependiente2"/>
              <w:ind w:left="1134" w:hanging="887"/>
              <w:jc w:val="left"/>
              <w:rPr>
                <w:rFonts w:asciiTheme="minorHAnsi" w:hAnsiTheme="minorHAnsi" w:cstheme="minorHAnsi"/>
                <w:sz w:val="22"/>
                <w:szCs w:val="22"/>
                <w:lang w:val="en-US"/>
              </w:rPr>
            </w:pPr>
            <w:r w:rsidRPr="00D60C54">
              <w:rPr>
                <w:rFonts w:asciiTheme="minorHAnsi" w:hAnsiTheme="minorHAnsi" w:cstheme="minorHAnsi"/>
                <w:sz w:val="22"/>
                <w:szCs w:val="22"/>
                <w:lang w:val="es-MX"/>
              </w:rPr>
              <w:t>EN FORMA CONTINUA</w:t>
            </w:r>
          </w:p>
        </w:tc>
      </w:tr>
    </w:tbl>
    <w:p w:rsidR="00D60C54" w:rsidRDefault="00D60C54" w:rsidP="00D60C54">
      <w:pPr>
        <w:pStyle w:val="Textoindependiente2"/>
        <w:ind w:left="1134"/>
        <w:rPr>
          <w:rFonts w:asciiTheme="minorHAnsi" w:hAnsiTheme="minorHAnsi" w:cstheme="minorHAnsi"/>
          <w:b/>
          <w:bCs/>
          <w:sz w:val="22"/>
          <w:szCs w:val="22"/>
          <w:lang w:val="es-MX"/>
        </w:rPr>
      </w:pPr>
    </w:p>
    <w:p w:rsidR="0092129F" w:rsidRDefault="0092129F" w:rsidP="00D60C54">
      <w:pPr>
        <w:pStyle w:val="Textoindependiente2"/>
        <w:ind w:left="1134"/>
        <w:rPr>
          <w:rFonts w:asciiTheme="minorHAnsi" w:hAnsiTheme="minorHAnsi" w:cstheme="minorHAnsi"/>
          <w:b/>
          <w:bCs/>
          <w:sz w:val="22"/>
          <w:szCs w:val="22"/>
          <w:lang w:val="es-MX"/>
        </w:rPr>
      </w:pPr>
    </w:p>
    <w:p w:rsidR="0092129F" w:rsidRPr="00D60C54" w:rsidRDefault="0092129F" w:rsidP="00D60C54">
      <w:pPr>
        <w:pStyle w:val="Textoindependiente2"/>
        <w:ind w:left="1134"/>
        <w:rPr>
          <w:rFonts w:asciiTheme="minorHAnsi" w:hAnsiTheme="minorHAnsi" w:cstheme="minorHAnsi"/>
          <w:b/>
          <w:bCs/>
          <w:sz w:val="22"/>
          <w:szCs w:val="22"/>
          <w:lang w:val="es-MX"/>
        </w:rPr>
      </w:pPr>
    </w:p>
    <w:p w:rsidR="00D60C54" w:rsidRPr="00D60C54" w:rsidRDefault="00D60C54" w:rsidP="00D60C54">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lastRenderedPageBreak/>
        <w:t>COBRANZAS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
        <w:gridCol w:w="4717"/>
        <w:gridCol w:w="5204"/>
      </w:tblGrid>
      <w:tr w:rsidR="00D60C54" w:rsidRPr="00D60C54" w:rsidTr="000637FF">
        <w:trPr>
          <w:trHeight w:val="199"/>
          <w:jc w:val="center"/>
        </w:trPr>
        <w:tc>
          <w:tcPr>
            <w:tcW w:w="193" w:type="pct"/>
            <w:shd w:val="clear" w:color="auto" w:fill="D9D9D9" w:themeFill="background1" w:themeFillShade="D9"/>
            <w:vAlign w:val="center"/>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288" w:type="pct"/>
            <w:shd w:val="clear" w:color="auto" w:fill="D9D9D9" w:themeFill="background1" w:themeFillShade="D9"/>
            <w:vAlign w:val="center"/>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519" w:type="pct"/>
            <w:shd w:val="clear" w:color="auto" w:fill="D9D9D9" w:themeFill="background1" w:themeFillShade="D9"/>
            <w:vAlign w:val="center"/>
          </w:tcPr>
          <w:p w:rsidR="00D60C54" w:rsidRPr="00D60C54" w:rsidRDefault="00D60C54" w:rsidP="000637FF">
            <w:pPr>
              <w:pStyle w:val="Textoindependiente2"/>
              <w:ind w:left="1134" w:hanging="1248"/>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D60C54">
        <w:trPr>
          <w:trHeight w:val="199"/>
          <w:jc w:val="center"/>
        </w:trPr>
        <w:tc>
          <w:tcPr>
            <w:tcW w:w="193" w:type="pct"/>
            <w:shd w:val="clear" w:color="auto" w:fill="auto"/>
            <w:vAlign w:val="center"/>
          </w:tcPr>
          <w:p w:rsidR="00D60C54" w:rsidRPr="000637FF" w:rsidRDefault="00D60C54" w:rsidP="000637FF">
            <w:pPr>
              <w:pStyle w:val="Textoindependiente2"/>
              <w:ind w:left="1134" w:hanging="88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A</w:t>
            </w:r>
          </w:p>
        </w:tc>
        <w:tc>
          <w:tcPr>
            <w:tcW w:w="2288" w:type="pct"/>
            <w:shd w:val="clear" w:color="auto" w:fill="auto"/>
            <w:vAlign w:val="center"/>
          </w:tcPr>
          <w:p w:rsidR="00D60C54" w:rsidRPr="000637FF" w:rsidRDefault="00D60C54" w:rsidP="000637FF">
            <w:pPr>
              <w:pStyle w:val="Textoindependiente2"/>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REPORTE DE CONCILIACIÓN PAGO DE PRIMAS</w:t>
            </w:r>
          </w:p>
        </w:tc>
        <w:tc>
          <w:tcPr>
            <w:tcW w:w="2519" w:type="pct"/>
            <w:shd w:val="clear" w:color="auto" w:fill="auto"/>
            <w:vAlign w:val="center"/>
          </w:tcPr>
          <w:p w:rsidR="00D60C54" w:rsidRPr="000637FF" w:rsidRDefault="00D60C54" w:rsidP="000637FF">
            <w:pPr>
              <w:pStyle w:val="Textoindependiente2"/>
              <w:ind w:left="1134" w:hanging="106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INMEDIATO VÍA TELEFÓNICA</w:t>
            </w:r>
          </w:p>
        </w:tc>
      </w:tr>
      <w:tr w:rsidR="00D60C54" w:rsidRPr="00D60C54" w:rsidTr="00D60C54">
        <w:trPr>
          <w:trHeight w:val="199"/>
          <w:jc w:val="center"/>
        </w:trPr>
        <w:tc>
          <w:tcPr>
            <w:tcW w:w="193" w:type="pct"/>
            <w:shd w:val="clear" w:color="auto" w:fill="auto"/>
            <w:vAlign w:val="center"/>
          </w:tcPr>
          <w:p w:rsidR="00D60C54" w:rsidRPr="000637FF" w:rsidRDefault="00D60C54" w:rsidP="000637FF">
            <w:pPr>
              <w:pStyle w:val="Textoindependiente2"/>
              <w:ind w:left="1134" w:hanging="88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w:t>
            </w:r>
          </w:p>
        </w:tc>
        <w:tc>
          <w:tcPr>
            <w:tcW w:w="2288" w:type="pct"/>
            <w:shd w:val="clear" w:color="auto" w:fill="auto"/>
            <w:vAlign w:val="center"/>
          </w:tcPr>
          <w:p w:rsidR="00D60C54" w:rsidRPr="000637FF" w:rsidRDefault="00D60C54" w:rsidP="000637FF">
            <w:pPr>
              <w:pStyle w:val="Textoindependiente2"/>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CONCILIACIÓN DE ESTADOS DE CUENTA</w:t>
            </w:r>
          </w:p>
        </w:tc>
        <w:tc>
          <w:tcPr>
            <w:tcW w:w="2519" w:type="pct"/>
            <w:shd w:val="clear" w:color="auto" w:fill="auto"/>
            <w:vAlign w:val="center"/>
          </w:tcPr>
          <w:p w:rsidR="00D60C54" w:rsidRPr="000637FF" w:rsidRDefault="00D60C54" w:rsidP="000637FF">
            <w:pPr>
              <w:pStyle w:val="Textoindependiente2"/>
              <w:ind w:left="1134" w:hanging="106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BIMESTRAL</w:t>
            </w:r>
          </w:p>
        </w:tc>
      </w:tr>
      <w:tr w:rsidR="00D60C54" w:rsidRPr="00D60C54" w:rsidTr="00D60C54">
        <w:trPr>
          <w:trHeight w:val="199"/>
          <w:jc w:val="center"/>
        </w:trPr>
        <w:tc>
          <w:tcPr>
            <w:tcW w:w="193" w:type="pct"/>
            <w:shd w:val="clear" w:color="auto" w:fill="auto"/>
            <w:vAlign w:val="center"/>
          </w:tcPr>
          <w:p w:rsidR="00D60C54" w:rsidRPr="000637FF" w:rsidRDefault="00D60C54" w:rsidP="000637FF">
            <w:pPr>
              <w:pStyle w:val="Textoindependiente2"/>
              <w:ind w:left="1134" w:hanging="88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w:t>
            </w:r>
          </w:p>
        </w:tc>
        <w:tc>
          <w:tcPr>
            <w:tcW w:w="2288" w:type="pct"/>
            <w:shd w:val="clear" w:color="auto" w:fill="auto"/>
            <w:vAlign w:val="center"/>
          </w:tcPr>
          <w:p w:rsidR="00D60C54" w:rsidRPr="000637FF" w:rsidRDefault="00D60C54" w:rsidP="000637FF">
            <w:pPr>
              <w:pStyle w:val="Textoindependiente2"/>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REPORTES DE CONCILIACIÓN DE PAGO DE PRIMAS</w:t>
            </w:r>
          </w:p>
        </w:tc>
        <w:tc>
          <w:tcPr>
            <w:tcW w:w="2519" w:type="pct"/>
            <w:shd w:val="clear" w:color="auto" w:fill="auto"/>
            <w:vAlign w:val="center"/>
          </w:tcPr>
          <w:p w:rsidR="00D60C54" w:rsidRPr="000637FF" w:rsidRDefault="00D60C54" w:rsidP="000637FF">
            <w:pPr>
              <w:pStyle w:val="Textoindependiente2"/>
              <w:ind w:left="1134" w:hanging="106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LOS PRIMEROS 10 DÍAS DE CADA MES</w:t>
            </w:r>
          </w:p>
        </w:tc>
      </w:tr>
      <w:tr w:rsidR="00D60C54" w:rsidRPr="00D60C54" w:rsidTr="00D60C54">
        <w:trPr>
          <w:trHeight w:val="199"/>
          <w:jc w:val="center"/>
        </w:trPr>
        <w:tc>
          <w:tcPr>
            <w:tcW w:w="193" w:type="pct"/>
            <w:shd w:val="clear" w:color="auto" w:fill="auto"/>
            <w:vAlign w:val="center"/>
          </w:tcPr>
          <w:p w:rsidR="00D60C54" w:rsidRPr="000637FF" w:rsidRDefault="00D60C54" w:rsidP="000637FF">
            <w:pPr>
              <w:pStyle w:val="Textoindependiente2"/>
              <w:ind w:left="1134" w:hanging="88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w:t>
            </w:r>
          </w:p>
        </w:tc>
        <w:tc>
          <w:tcPr>
            <w:tcW w:w="2288" w:type="pct"/>
            <w:shd w:val="clear" w:color="auto" w:fill="auto"/>
            <w:vAlign w:val="center"/>
          </w:tcPr>
          <w:p w:rsidR="00D60C54" w:rsidRPr="000637FF" w:rsidRDefault="00D60C54" w:rsidP="000637FF">
            <w:pPr>
              <w:pStyle w:val="Textoindependiente2"/>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REEMBOLSO POR CANCELACIÓN DE PÓLIZAS</w:t>
            </w:r>
          </w:p>
        </w:tc>
        <w:tc>
          <w:tcPr>
            <w:tcW w:w="2519" w:type="pct"/>
            <w:shd w:val="clear" w:color="auto" w:fill="auto"/>
            <w:vAlign w:val="center"/>
          </w:tcPr>
          <w:p w:rsidR="00D60C54" w:rsidRPr="000637FF" w:rsidRDefault="00D60C54" w:rsidP="000637FF">
            <w:pPr>
              <w:pStyle w:val="Textoindependiente2"/>
              <w:ind w:left="1134" w:hanging="106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3 DÍAS</w:t>
            </w:r>
          </w:p>
        </w:tc>
      </w:tr>
    </w:tbl>
    <w:p w:rsidR="00D60C54" w:rsidRPr="00D60C54" w:rsidRDefault="00D60C54" w:rsidP="00D60C54">
      <w:pPr>
        <w:pStyle w:val="Textoindependiente2"/>
        <w:ind w:left="1134"/>
        <w:rPr>
          <w:rFonts w:asciiTheme="minorHAnsi" w:hAnsiTheme="minorHAnsi" w:cstheme="minorHAnsi"/>
          <w:b/>
          <w:bCs/>
          <w:sz w:val="22"/>
          <w:szCs w:val="22"/>
          <w:lang w:val="es-MX"/>
        </w:rPr>
      </w:pPr>
    </w:p>
    <w:p w:rsidR="00D60C54" w:rsidRPr="00D60C54" w:rsidRDefault="00D60C54" w:rsidP="00D60C54">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t>SINIESTROS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6"/>
        <w:gridCol w:w="4276"/>
        <w:gridCol w:w="4758"/>
      </w:tblGrid>
      <w:tr w:rsidR="00D60C54" w:rsidRPr="00D60C54" w:rsidTr="000637FF">
        <w:trPr>
          <w:trHeight w:val="250"/>
          <w:jc w:val="center"/>
        </w:trPr>
        <w:tc>
          <w:tcPr>
            <w:tcW w:w="183" w:type="pct"/>
            <w:shd w:val="clear" w:color="auto" w:fill="D9D9D9" w:themeFill="background1" w:themeFillShade="D9"/>
            <w:vAlign w:val="center"/>
          </w:tcPr>
          <w:p w:rsidR="00D60C54" w:rsidRPr="00D60C54" w:rsidRDefault="00D60C54" w:rsidP="000637FF">
            <w:pPr>
              <w:pStyle w:val="Textoindependiente2"/>
              <w:ind w:left="1134"/>
              <w:jc w:val="left"/>
              <w:rPr>
                <w:rFonts w:asciiTheme="minorHAnsi" w:hAnsiTheme="minorHAnsi" w:cstheme="minorHAnsi"/>
                <w:b/>
                <w:sz w:val="22"/>
                <w:szCs w:val="22"/>
                <w:lang w:val="en-US"/>
              </w:rPr>
            </w:pPr>
          </w:p>
        </w:tc>
        <w:tc>
          <w:tcPr>
            <w:tcW w:w="2294" w:type="pct"/>
            <w:shd w:val="clear" w:color="auto" w:fill="D9D9D9" w:themeFill="background1" w:themeFillShade="D9"/>
            <w:vAlign w:val="center"/>
          </w:tcPr>
          <w:p w:rsidR="00D60C54" w:rsidRPr="00D60C54" w:rsidRDefault="00D60C54" w:rsidP="000637FF">
            <w:pPr>
              <w:pStyle w:val="Textoindependiente2"/>
              <w:ind w:left="1134"/>
              <w:jc w:val="left"/>
              <w:rPr>
                <w:rFonts w:asciiTheme="minorHAnsi" w:hAnsiTheme="minorHAnsi" w:cstheme="minorHAnsi"/>
                <w:b/>
                <w:sz w:val="22"/>
                <w:szCs w:val="22"/>
                <w:lang w:val="es-MX"/>
              </w:rPr>
            </w:pPr>
          </w:p>
        </w:tc>
        <w:tc>
          <w:tcPr>
            <w:tcW w:w="2523" w:type="pct"/>
            <w:shd w:val="clear" w:color="auto" w:fill="D9D9D9" w:themeFill="background1" w:themeFillShade="D9"/>
            <w:vAlign w:val="center"/>
          </w:tcPr>
          <w:p w:rsidR="00D60C54" w:rsidRPr="00D60C54" w:rsidRDefault="00D60C54" w:rsidP="000637FF">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TIEMPO DE RESPUESTA DE LA  ASEGURADORA</w:t>
            </w:r>
          </w:p>
        </w:tc>
      </w:tr>
      <w:tr w:rsidR="00D60C54" w:rsidRPr="00D60C54" w:rsidTr="00D60C54">
        <w:trPr>
          <w:trHeight w:val="250"/>
          <w:jc w:val="center"/>
        </w:trPr>
        <w:tc>
          <w:tcPr>
            <w:tcW w:w="183" w:type="pct"/>
            <w:shd w:val="clear" w:color="auto" w:fill="auto"/>
            <w:vAlign w:val="center"/>
          </w:tcPr>
          <w:p w:rsidR="00D60C54" w:rsidRPr="000637FF" w:rsidRDefault="00D60C54" w:rsidP="00D60C54">
            <w:pPr>
              <w:pStyle w:val="Textoindependiente2"/>
              <w:ind w:left="1134"/>
              <w:rPr>
                <w:rFonts w:asciiTheme="minorHAnsi" w:hAnsiTheme="minorHAnsi" w:cstheme="minorHAnsi"/>
                <w:sz w:val="22"/>
                <w:szCs w:val="22"/>
                <w:lang w:val="en-US"/>
              </w:rPr>
            </w:pPr>
            <w:r w:rsidRPr="000637FF">
              <w:rPr>
                <w:rFonts w:asciiTheme="minorHAnsi" w:hAnsiTheme="minorHAnsi" w:cstheme="minorHAnsi"/>
                <w:sz w:val="22"/>
                <w:szCs w:val="22"/>
                <w:lang w:val="es-MX"/>
              </w:rPr>
              <w:t>A</w:t>
            </w:r>
          </w:p>
        </w:tc>
        <w:tc>
          <w:tcPr>
            <w:tcW w:w="2294" w:type="pct"/>
            <w:shd w:val="clear" w:color="auto" w:fill="auto"/>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OBTENCIÓN DEL NUMERO DE SINIESTRO</w:t>
            </w: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INMEDIATO VÍA TELEFÓNICA</w:t>
            </w:r>
          </w:p>
        </w:tc>
      </w:tr>
      <w:tr w:rsidR="00D60C54" w:rsidRPr="00D60C54" w:rsidTr="00D60C54">
        <w:trPr>
          <w:trHeight w:val="214"/>
          <w:jc w:val="center"/>
        </w:trPr>
        <w:tc>
          <w:tcPr>
            <w:tcW w:w="183" w:type="pct"/>
            <w:shd w:val="clear" w:color="auto" w:fill="auto"/>
            <w:vAlign w:val="center"/>
          </w:tcPr>
          <w:p w:rsidR="00D60C54" w:rsidRPr="000637FF" w:rsidRDefault="00D60C54" w:rsidP="00D60C54">
            <w:pPr>
              <w:pStyle w:val="Textoindependiente2"/>
              <w:ind w:left="1134"/>
              <w:rPr>
                <w:rFonts w:asciiTheme="minorHAnsi" w:hAnsiTheme="minorHAnsi" w:cstheme="minorHAnsi"/>
                <w:sz w:val="22"/>
                <w:szCs w:val="22"/>
                <w:lang w:val="en-US"/>
              </w:rPr>
            </w:pPr>
            <w:r w:rsidRPr="000637FF">
              <w:rPr>
                <w:rFonts w:asciiTheme="minorHAnsi" w:hAnsiTheme="minorHAnsi" w:cstheme="minorHAnsi"/>
                <w:sz w:val="22"/>
                <w:szCs w:val="22"/>
                <w:lang w:val="es-MX"/>
              </w:rPr>
              <w:t>B</w:t>
            </w:r>
          </w:p>
        </w:tc>
        <w:tc>
          <w:tcPr>
            <w:tcW w:w="2294" w:type="pct"/>
            <w:shd w:val="clear" w:color="auto" w:fill="auto"/>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REPORTE DE SINIESTROS POR PÓLIZA</w:t>
            </w: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MENSUAL (DENTRO DE LOS 10 DÍAS SIGUIENTES DE CADA MES)</w:t>
            </w:r>
          </w:p>
        </w:tc>
      </w:tr>
      <w:tr w:rsidR="00D60C54" w:rsidRPr="00D60C54" w:rsidTr="00D60C54">
        <w:trPr>
          <w:trHeight w:val="239"/>
          <w:jc w:val="center"/>
        </w:trPr>
        <w:tc>
          <w:tcPr>
            <w:tcW w:w="183" w:type="pct"/>
            <w:shd w:val="clear" w:color="auto" w:fill="auto"/>
            <w:vAlign w:val="center"/>
          </w:tcPr>
          <w:p w:rsidR="00D60C54" w:rsidRPr="000637FF" w:rsidRDefault="00D60C54" w:rsidP="00D60C54">
            <w:pPr>
              <w:pStyle w:val="Textoindependiente2"/>
              <w:ind w:left="1134"/>
              <w:rPr>
                <w:rFonts w:asciiTheme="minorHAnsi" w:hAnsiTheme="minorHAnsi" w:cstheme="minorHAnsi"/>
                <w:sz w:val="22"/>
                <w:szCs w:val="22"/>
                <w:lang w:val="en-US"/>
              </w:rPr>
            </w:pPr>
            <w:r w:rsidRPr="000637FF">
              <w:rPr>
                <w:rFonts w:asciiTheme="minorHAnsi" w:hAnsiTheme="minorHAnsi" w:cstheme="minorHAnsi"/>
                <w:sz w:val="22"/>
                <w:szCs w:val="22"/>
                <w:lang w:val="es-MX"/>
              </w:rPr>
              <w:t>C</w:t>
            </w:r>
          </w:p>
        </w:tc>
        <w:tc>
          <w:tcPr>
            <w:tcW w:w="2294" w:type="pct"/>
            <w:shd w:val="clear" w:color="auto" w:fill="auto"/>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TIEMPO DE ENTREGA DE CHEQUE DE INDEMNIZACIÓN</w:t>
            </w: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30 DÍAS NATURALES A PARTIR DE LA ENTREGA DE LA DOCUMENTACIÓN</w:t>
            </w:r>
          </w:p>
        </w:tc>
      </w:tr>
      <w:tr w:rsidR="00D60C54" w:rsidRPr="00D60C54" w:rsidTr="00D60C54">
        <w:trPr>
          <w:trHeight w:val="259"/>
          <w:jc w:val="center"/>
        </w:trPr>
        <w:tc>
          <w:tcPr>
            <w:tcW w:w="183" w:type="pct"/>
            <w:vMerge w:val="restart"/>
            <w:shd w:val="clear" w:color="auto" w:fill="auto"/>
            <w:vAlign w:val="center"/>
          </w:tcPr>
          <w:p w:rsidR="00D60C54" w:rsidRPr="000637FF" w:rsidRDefault="00D60C54" w:rsidP="00D60C54">
            <w:pPr>
              <w:pStyle w:val="Textoindependiente2"/>
              <w:ind w:left="1134"/>
              <w:rPr>
                <w:rFonts w:asciiTheme="minorHAnsi" w:hAnsiTheme="minorHAnsi" w:cstheme="minorHAnsi"/>
                <w:sz w:val="22"/>
                <w:szCs w:val="22"/>
                <w:lang w:val="en-US"/>
              </w:rPr>
            </w:pPr>
            <w:r w:rsidRPr="000637FF">
              <w:rPr>
                <w:rFonts w:asciiTheme="minorHAnsi" w:hAnsiTheme="minorHAnsi" w:cstheme="minorHAnsi"/>
                <w:sz w:val="22"/>
                <w:szCs w:val="22"/>
                <w:lang w:val="es-MX"/>
              </w:rPr>
              <w:t>D</w:t>
            </w:r>
          </w:p>
        </w:tc>
        <w:tc>
          <w:tcPr>
            <w:tcW w:w="2294" w:type="pct"/>
            <w:vMerge w:val="restart"/>
            <w:shd w:val="clear" w:color="auto" w:fill="auto"/>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DOCUMENTACIÓN REQUERIDA PARA PAGO DE INDEMNIZACIÓN EN CASO DE ROBO TOTAL O PÉRDIDA TOTAL POR ACCIDENTE:</w:t>
            </w: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 FACTURA ORIGINAL ENDOSADA A LA COMPAÑÍA DE SEGUROS.</w:t>
            </w:r>
          </w:p>
        </w:tc>
      </w:tr>
      <w:tr w:rsidR="00D60C54" w:rsidRPr="00D60C54" w:rsidTr="00D60C54">
        <w:trPr>
          <w:trHeight w:val="277"/>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s-MX"/>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  COPIA DEL PODER NOTARIAL DEL REPRESENTANTE LEGAL.</w:t>
            </w:r>
          </w:p>
        </w:tc>
      </w:tr>
      <w:tr w:rsidR="00D60C54" w:rsidRPr="00D60C54" w:rsidTr="00D60C54">
        <w:trPr>
          <w:trHeight w:val="281"/>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s-MX"/>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  TARJETA DE CIRCULACIÓN</w:t>
            </w:r>
          </w:p>
        </w:tc>
      </w:tr>
      <w:tr w:rsidR="00D60C54" w:rsidRPr="00D60C54" w:rsidTr="00D60C54">
        <w:trPr>
          <w:trHeight w:val="271"/>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n-US"/>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n-US"/>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  BAJA DE PLACAS CON COMPROBANTE DE PAGO.</w:t>
            </w:r>
          </w:p>
        </w:tc>
      </w:tr>
      <w:tr w:rsidR="00D60C54" w:rsidRPr="00D60C54" w:rsidTr="00D60C54">
        <w:trPr>
          <w:trHeight w:val="558"/>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s-MX"/>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  COPIA CERTIFICADA DE LA AVERIGUACIÓN PREVIA CON LOS DATOS EXACTOS DE IDENTIFICACIÓN DEL VEHÍCULO -   ORIGINAL DE REPORTE DE ROBO ANTE LA AGENCIA DEL MINISTERIO PÚBLICO Y LA POLICÍA FEDERAL DE CAMINOS.</w:t>
            </w:r>
          </w:p>
        </w:tc>
      </w:tr>
      <w:tr w:rsidR="00D60C54" w:rsidRPr="00D60C54" w:rsidTr="00D60C54">
        <w:trPr>
          <w:trHeight w:val="269"/>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s-MX"/>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  LLAVES DEL VEHÍCULO.</w:t>
            </w:r>
          </w:p>
        </w:tc>
      </w:tr>
      <w:tr w:rsidR="00D60C54" w:rsidRPr="00D60C54" w:rsidTr="00D60C54">
        <w:trPr>
          <w:trHeight w:val="60"/>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n-US"/>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n-US"/>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 xml:space="preserve">-  ORIGINAL DE LA PÓLIZA DE SEGURO. </w:t>
            </w:r>
          </w:p>
        </w:tc>
      </w:tr>
      <w:tr w:rsidR="00D60C54" w:rsidRPr="00D60C54" w:rsidTr="00D60C54">
        <w:trPr>
          <w:trHeight w:val="247"/>
          <w:jc w:val="center"/>
        </w:trPr>
        <w:tc>
          <w:tcPr>
            <w:tcW w:w="183" w:type="pct"/>
            <w:vMerge w:val="restart"/>
            <w:shd w:val="clear" w:color="auto" w:fill="auto"/>
            <w:vAlign w:val="center"/>
          </w:tcPr>
          <w:p w:rsidR="00D60C54" w:rsidRPr="000637FF" w:rsidRDefault="00D60C54" w:rsidP="00D60C54">
            <w:pPr>
              <w:pStyle w:val="Textoindependiente2"/>
              <w:ind w:left="1134"/>
              <w:rPr>
                <w:rFonts w:asciiTheme="minorHAnsi" w:hAnsiTheme="minorHAnsi" w:cstheme="minorHAnsi"/>
                <w:sz w:val="22"/>
                <w:szCs w:val="22"/>
                <w:lang w:val="en-US"/>
              </w:rPr>
            </w:pPr>
            <w:r w:rsidRPr="000637FF">
              <w:rPr>
                <w:rFonts w:asciiTheme="minorHAnsi" w:hAnsiTheme="minorHAnsi" w:cstheme="minorHAnsi"/>
                <w:sz w:val="22"/>
                <w:szCs w:val="22"/>
                <w:lang w:val="es-MX"/>
              </w:rPr>
              <w:t>D</w:t>
            </w:r>
          </w:p>
        </w:tc>
        <w:tc>
          <w:tcPr>
            <w:tcW w:w="2294" w:type="pct"/>
            <w:vMerge w:val="restart"/>
            <w:shd w:val="clear" w:color="auto" w:fill="auto"/>
            <w:vAlign w:val="center"/>
          </w:tcPr>
          <w:p w:rsidR="00D60C54" w:rsidRPr="000637FF" w:rsidRDefault="00D60C54" w:rsidP="000637FF">
            <w:pPr>
              <w:pStyle w:val="Textoindependiente2"/>
              <w:ind w:left="-69"/>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DOCUMENTACIÓN REQUERIDA PARA PAGO DE INDEMNIZACIÓN EN CASO DE ACCIDENTE:</w:t>
            </w: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 PÓLIZA DE SEGURO</w:t>
            </w:r>
          </w:p>
        </w:tc>
      </w:tr>
      <w:tr w:rsidR="00D60C54" w:rsidRPr="00D60C54" w:rsidTr="00D60C54">
        <w:trPr>
          <w:trHeight w:val="187"/>
          <w:jc w:val="center"/>
        </w:trPr>
        <w:tc>
          <w:tcPr>
            <w:tcW w:w="183" w:type="pct"/>
            <w:vMerge/>
            <w:vAlign w:val="center"/>
          </w:tcPr>
          <w:p w:rsidR="00D60C54" w:rsidRPr="000637FF" w:rsidRDefault="00D60C54" w:rsidP="00D60C54">
            <w:pPr>
              <w:pStyle w:val="Textoindependiente2"/>
              <w:ind w:left="1134"/>
              <w:rPr>
                <w:rFonts w:asciiTheme="minorHAnsi" w:hAnsiTheme="minorHAnsi" w:cstheme="minorHAnsi"/>
                <w:sz w:val="22"/>
                <w:szCs w:val="22"/>
                <w:lang w:val="en-US"/>
              </w:rPr>
            </w:pPr>
          </w:p>
        </w:tc>
        <w:tc>
          <w:tcPr>
            <w:tcW w:w="2294" w:type="pct"/>
            <w:vMerge/>
            <w:vAlign w:val="center"/>
          </w:tcPr>
          <w:p w:rsidR="00D60C54" w:rsidRPr="000637FF" w:rsidRDefault="00D60C54" w:rsidP="000637FF">
            <w:pPr>
              <w:pStyle w:val="Textoindependiente2"/>
              <w:ind w:left="-69"/>
              <w:jc w:val="left"/>
              <w:rPr>
                <w:rFonts w:asciiTheme="minorHAnsi" w:hAnsiTheme="minorHAnsi" w:cstheme="minorHAnsi"/>
                <w:sz w:val="22"/>
                <w:szCs w:val="22"/>
                <w:lang w:val="en-US"/>
              </w:rPr>
            </w:pP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  LICENCIA DE MANEJO O PERMISO PROVISIONAL</w:t>
            </w:r>
          </w:p>
        </w:tc>
      </w:tr>
      <w:tr w:rsidR="00D60C54" w:rsidRPr="00D60C54" w:rsidTr="00D60C54">
        <w:trPr>
          <w:trHeight w:val="160"/>
          <w:jc w:val="center"/>
        </w:trPr>
        <w:tc>
          <w:tcPr>
            <w:tcW w:w="183" w:type="pct"/>
            <w:shd w:val="clear" w:color="auto" w:fill="auto"/>
            <w:vAlign w:val="center"/>
          </w:tcPr>
          <w:p w:rsidR="00D60C54" w:rsidRPr="000637FF" w:rsidRDefault="00D60C54" w:rsidP="00D60C54">
            <w:pPr>
              <w:pStyle w:val="Textoindependiente2"/>
              <w:ind w:left="1134"/>
              <w:rPr>
                <w:rFonts w:asciiTheme="minorHAnsi" w:hAnsiTheme="minorHAnsi" w:cstheme="minorHAnsi"/>
                <w:sz w:val="22"/>
                <w:szCs w:val="22"/>
                <w:lang w:val="en-US"/>
              </w:rPr>
            </w:pPr>
            <w:r w:rsidRPr="000637FF">
              <w:rPr>
                <w:rFonts w:asciiTheme="minorHAnsi" w:hAnsiTheme="minorHAnsi" w:cstheme="minorHAnsi"/>
                <w:sz w:val="22"/>
                <w:szCs w:val="22"/>
                <w:lang w:val="es-MX"/>
              </w:rPr>
              <w:t>E</w:t>
            </w:r>
          </w:p>
        </w:tc>
        <w:tc>
          <w:tcPr>
            <w:tcW w:w="2294" w:type="pct"/>
            <w:shd w:val="clear" w:color="auto" w:fill="auto"/>
            <w:vAlign w:val="center"/>
          </w:tcPr>
          <w:p w:rsidR="00D60C54" w:rsidRPr="000637FF" w:rsidRDefault="00D60C54" w:rsidP="000637FF">
            <w:pPr>
              <w:pStyle w:val="Textoindependiente2"/>
              <w:ind w:left="-69"/>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CORRESPONDENCIA</w:t>
            </w:r>
          </w:p>
        </w:tc>
        <w:tc>
          <w:tcPr>
            <w:tcW w:w="2523" w:type="pct"/>
            <w:shd w:val="clear" w:color="auto" w:fill="auto"/>
            <w:vAlign w:val="center"/>
          </w:tcPr>
          <w:p w:rsidR="00D60C54" w:rsidRPr="000637FF" w:rsidRDefault="00D60C54" w:rsidP="000637FF">
            <w:pPr>
              <w:pStyle w:val="Textoindependiente2"/>
              <w:ind w:left="65"/>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1 A 3 DÍAS</w:t>
            </w:r>
          </w:p>
        </w:tc>
      </w:tr>
    </w:tbl>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t>VARIOS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3836"/>
        <w:gridCol w:w="5249"/>
      </w:tblGrid>
      <w:tr w:rsidR="00D60C54" w:rsidRPr="00D60C54" w:rsidTr="000637FF">
        <w:trPr>
          <w:trHeight w:val="187"/>
          <w:jc w:val="center"/>
        </w:trPr>
        <w:tc>
          <w:tcPr>
            <w:tcW w:w="682" w:type="pct"/>
            <w:shd w:val="clear" w:color="auto" w:fill="D9D9D9" w:themeFill="background1" w:themeFillShade="D9"/>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1823" w:type="pct"/>
            <w:shd w:val="clear" w:color="auto" w:fill="D9D9D9" w:themeFill="background1" w:themeFillShade="D9"/>
            <w:vAlign w:val="center"/>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495" w:type="pct"/>
            <w:shd w:val="clear" w:color="auto" w:fill="D9D9D9" w:themeFill="background1" w:themeFillShade="D9"/>
            <w:vAlign w:val="center"/>
          </w:tcPr>
          <w:p w:rsidR="00D60C54" w:rsidRPr="00D60C54" w:rsidRDefault="00D60C54" w:rsidP="000637FF">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0637FF">
        <w:trPr>
          <w:trHeight w:val="178"/>
          <w:jc w:val="center"/>
        </w:trPr>
        <w:tc>
          <w:tcPr>
            <w:tcW w:w="682"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A</w:t>
            </w:r>
          </w:p>
        </w:tc>
        <w:tc>
          <w:tcPr>
            <w:tcW w:w="1823" w:type="pct"/>
            <w:shd w:val="clear" w:color="auto" w:fill="auto"/>
            <w:vAlign w:val="center"/>
          </w:tcPr>
          <w:p w:rsidR="00D60C54" w:rsidRPr="000637FF" w:rsidRDefault="00D60C54" w:rsidP="000637FF">
            <w:pPr>
              <w:pStyle w:val="Textoindependiente2"/>
              <w:ind w:left="1134" w:hanging="1118"/>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PRESENCIA DEL EJECUTIVO</w:t>
            </w:r>
          </w:p>
        </w:tc>
        <w:tc>
          <w:tcPr>
            <w:tcW w:w="2495" w:type="pct"/>
            <w:shd w:val="clear" w:color="auto" w:fill="auto"/>
            <w:vAlign w:val="center"/>
          </w:tcPr>
          <w:p w:rsidR="00D60C54" w:rsidRPr="000637FF" w:rsidRDefault="00D60C54" w:rsidP="000637FF">
            <w:pPr>
              <w:pStyle w:val="Textoindependiente2"/>
              <w:ind w:left="1134" w:hanging="111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DIARIAMENTE, SI ASÍ SE REQUIERE</w:t>
            </w:r>
          </w:p>
        </w:tc>
      </w:tr>
      <w:tr w:rsidR="00D60C54" w:rsidRPr="00D60C54" w:rsidTr="000637FF">
        <w:trPr>
          <w:trHeight w:val="194"/>
          <w:jc w:val="center"/>
        </w:trPr>
        <w:tc>
          <w:tcPr>
            <w:tcW w:w="682"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w:t>
            </w:r>
          </w:p>
        </w:tc>
        <w:tc>
          <w:tcPr>
            <w:tcW w:w="1823" w:type="pct"/>
            <w:shd w:val="clear" w:color="auto" w:fill="auto"/>
            <w:vAlign w:val="center"/>
          </w:tcPr>
          <w:p w:rsidR="00D60C54" w:rsidRPr="000637FF" w:rsidRDefault="00D60C54" w:rsidP="000637FF">
            <w:pPr>
              <w:pStyle w:val="Textoindependiente2"/>
              <w:ind w:left="1134" w:hanging="1118"/>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ENVÍO DE CORRESPONDENCIA</w:t>
            </w:r>
          </w:p>
        </w:tc>
        <w:tc>
          <w:tcPr>
            <w:tcW w:w="2495" w:type="pct"/>
            <w:shd w:val="clear" w:color="auto" w:fill="auto"/>
            <w:vAlign w:val="center"/>
          </w:tcPr>
          <w:p w:rsidR="00D60C54" w:rsidRPr="000637FF" w:rsidRDefault="00D60C54" w:rsidP="000637FF">
            <w:pPr>
              <w:pStyle w:val="Textoindependiente2"/>
              <w:ind w:left="1134" w:hanging="111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DIARIAMENTE</w:t>
            </w:r>
          </w:p>
        </w:tc>
      </w:tr>
    </w:tbl>
    <w:p w:rsidR="00D60C54" w:rsidRPr="00D60C54" w:rsidRDefault="00D60C54" w:rsidP="00D60C54">
      <w:pPr>
        <w:pStyle w:val="Textoindependiente2"/>
        <w:ind w:left="1134"/>
        <w:rPr>
          <w:rFonts w:asciiTheme="minorHAnsi" w:hAnsiTheme="minorHAnsi" w:cstheme="minorHAnsi"/>
          <w:b/>
          <w:bCs/>
          <w:sz w:val="22"/>
          <w:szCs w:val="22"/>
          <w:lang w:val="es-MX"/>
        </w:rPr>
      </w:pPr>
    </w:p>
    <w:p w:rsidR="00D60C54" w:rsidRPr="00D60C54" w:rsidRDefault="00D60C54" w:rsidP="000637FF">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t>ESTÁNDARES DE SERVICIOS</w:t>
      </w:r>
      <w:r w:rsidR="000637FF">
        <w:rPr>
          <w:rFonts w:asciiTheme="minorHAnsi" w:hAnsiTheme="minorHAnsi" w:cstheme="minorHAnsi"/>
          <w:b/>
          <w:bCs/>
          <w:sz w:val="22"/>
          <w:szCs w:val="22"/>
          <w:lang w:val="es-MX"/>
        </w:rPr>
        <w:t xml:space="preserve"> </w:t>
      </w:r>
      <w:r w:rsidRPr="00D60C54">
        <w:rPr>
          <w:rFonts w:asciiTheme="minorHAnsi" w:hAnsiTheme="minorHAnsi" w:cstheme="minorHAnsi"/>
          <w:b/>
          <w:bCs/>
          <w:sz w:val="22"/>
          <w:szCs w:val="22"/>
          <w:lang w:val="es-MX"/>
        </w:rPr>
        <w:t>DAÑOS</w:t>
      </w:r>
    </w:p>
    <w:p w:rsidR="00D60C54" w:rsidRPr="00D60C54" w:rsidRDefault="00D60C54" w:rsidP="00D60C54">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t>SUSCRIPCIÓN</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
        <w:gridCol w:w="4765"/>
        <w:gridCol w:w="5246"/>
      </w:tblGrid>
      <w:tr w:rsidR="00D60C54" w:rsidRPr="00D60C54" w:rsidTr="000637FF">
        <w:trPr>
          <w:trHeight w:val="215"/>
          <w:jc w:val="center"/>
        </w:trPr>
        <w:tc>
          <w:tcPr>
            <w:tcW w:w="183" w:type="pct"/>
            <w:shd w:val="clear" w:color="auto" w:fill="D9D9D9" w:themeFill="background1" w:themeFillShade="D9"/>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294" w:type="pct"/>
            <w:shd w:val="clear" w:color="auto" w:fill="D9D9D9" w:themeFill="background1" w:themeFillShade="D9"/>
            <w:vAlign w:val="center"/>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523" w:type="pct"/>
            <w:shd w:val="clear" w:color="auto" w:fill="D9D9D9" w:themeFill="background1" w:themeFillShade="D9"/>
            <w:vAlign w:val="center"/>
          </w:tcPr>
          <w:p w:rsidR="00D60C54" w:rsidRPr="00D60C54" w:rsidRDefault="00D60C54" w:rsidP="000637FF">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D60C54">
        <w:trPr>
          <w:trHeight w:val="215"/>
          <w:jc w:val="center"/>
        </w:trPr>
        <w:tc>
          <w:tcPr>
            <w:tcW w:w="183" w:type="pct"/>
            <w:shd w:val="clear" w:color="auto" w:fill="auto"/>
            <w:vAlign w:val="center"/>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A</w:t>
            </w:r>
          </w:p>
        </w:tc>
        <w:tc>
          <w:tcPr>
            <w:tcW w:w="2294" w:type="pct"/>
            <w:shd w:val="clear" w:color="auto" w:fill="auto"/>
            <w:vAlign w:val="center"/>
          </w:tcPr>
          <w:p w:rsidR="00D60C54" w:rsidRPr="000637FF" w:rsidRDefault="00D60C54" w:rsidP="000637FF">
            <w:pPr>
              <w:pStyle w:val="Textoindependiente2"/>
              <w:ind w:left="18"/>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EMISIÓN DE MOVIMIENTOS (ENDOSOS A, B, C)</w:t>
            </w:r>
          </w:p>
        </w:tc>
        <w:tc>
          <w:tcPr>
            <w:tcW w:w="2523" w:type="pct"/>
            <w:shd w:val="clear" w:color="auto" w:fill="auto"/>
            <w:vAlign w:val="center"/>
          </w:tcPr>
          <w:p w:rsidR="00D60C54" w:rsidRPr="000637FF" w:rsidRDefault="00D60C54" w:rsidP="000637FF">
            <w:pPr>
              <w:pStyle w:val="Textoindependiente2"/>
              <w:ind w:left="1134" w:hanging="107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3 DÍAS</w:t>
            </w:r>
          </w:p>
        </w:tc>
      </w:tr>
      <w:tr w:rsidR="00D60C54" w:rsidRPr="00D60C54" w:rsidTr="00D60C54">
        <w:trPr>
          <w:trHeight w:val="215"/>
          <w:jc w:val="center"/>
        </w:trPr>
        <w:tc>
          <w:tcPr>
            <w:tcW w:w="183" w:type="pct"/>
            <w:shd w:val="clear" w:color="auto" w:fill="auto"/>
            <w:vAlign w:val="center"/>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w:t>
            </w:r>
          </w:p>
        </w:tc>
        <w:tc>
          <w:tcPr>
            <w:tcW w:w="2294" w:type="pct"/>
            <w:shd w:val="clear" w:color="auto" w:fill="auto"/>
            <w:vAlign w:val="center"/>
          </w:tcPr>
          <w:p w:rsidR="00D60C54" w:rsidRPr="000637FF" w:rsidRDefault="00D60C54" w:rsidP="000637FF">
            <w:pPr>
              <w:pStyle w:val="Textoindependiente2"/>
              <w:ind w:left="1134" w:hanging="111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CARTAS COBERTURA EN GENERAL</w:t>
            </w:r>
          </w:p>
        </w:tc>
        <w:tc>
          <w:tcPr>
            <w:tcW w:w="2523" w:type="pct"/>
            <w:shd w:val="clear" w:color="auto" w:fill="auto"/>
            <w:vAlign w:val="center"/>
          </w:tcPr>
          <w:p w:rsidR="00D60C54" w:rsidRPr="000637FF" w:rsidRDefault="00D60C54" w:rsidP="000637FF">
            <w:pPr>
              <w:pStyle w:val="Textoindependiente2"/>
              <w:ind w:left="1134" w:hanging="107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1 DIA</w:t>
            </w:r>
          </w:p>
        </w:tc>
      </w:tr>
      <w:tr w:rsidR="00D60C54" w:rsidRPr="00D60C54" w:rsidTr="00D60C54">
        <w:trPr>
          <w:trHeight w:val="215"/>
          <w:jc w:val="center"/>
        </w:trPr>
        <w:tc>
          <w:tcPr>
            <w:tcW w:w="183" w:type="pct"/>
            <w:shd w:val="clear" w:color="auto" w:fill="auto"/>
            <w:vAlign w:val="center"/>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w:t>
            </w:r>
          </w:p>
        </w:tc>
        <w:tc>
          <w:tcPr>
            <w:tcW w:w="2294" w:type="pct"/>
            <w:shd w:val="clear" w:color="auto" w:fill="auto"/>
            <w:vAlign w:val="center"/>
          </w:tcPr>
          <w:p w:rsidR="00D60C54" w:rsidRPr="000637FF" w:rsidRDefault="000637FF" w:rsidP="000637FF">
            <w:pPr>
              <w:pStyle w:val="Textoindependiente2"/>
              <w:ind w:left="1134" w:hanging="1206"/>
              <w:jc w:val="left"/>
              <w:rPr>
                <w:rFonts w:asciiTheme="minorHAnsi" w:hAnsiTheme="minorHAnsi" w:cstheme="minorHAnsi"/>
                <w:sz w:val="22"/>
                <w:szCs w:val="22"/>
                <w:lang w:val="es-MX"/>
              </w:rPr>
            </w:pPr>
            <w:r>
              <w:rPr>
                <w:rFonts w:asciiTheme="minorHAnsi" w:hAnsiTheme="minorHAnsi" w:cstheme="minorHAnsi"/>
                <w:sz w:val="22"/>
                <w:szCs w:val="22"/>
                <w:lang w:val="es-MX"/>
              </w:rPr>
              <w:t xml:space="preserve">  </w:t>
            </w:r>
            <w:r w:rsidR="00D60C54" w:rsidRPr="000637FF">
              <w:rPr>
                <w:rFonts w:asciiTheme="minorHAnsi" w:hAnsiTheme="minorHAnsi" w:cstheme="minorHAnsi"/>
                <w:sz w:val="22"/>
                <w:szCs w:val="22"/>
                <w:lang w:val="es-MX"/>
              </w:rPr>
              <w:t>REEXPEDICIÓN DE PÓLIZAS CON ERRORES</w:t>
            </w:r>
          </w:p>
        </w:tc>
        <w:tc>
          <w:tcPr>
            <w:tcW w:w="2523" w:type="pct"/>
            <w:shd w:val="clear" w:color="auto" w:fill="auto"/>
            <w:vAlign w:val="center"/>
          </w:tcPr>
          <w:p w:rsidR="00D60C54" w:rsidRPr="000637FF" w:rsidRDefault="000637FF" w:rsidP="000637FF">
            <w:pPr>
              <w:pStyle w:val="Textoindependiente2"/>
              <w:ind w:left="1134" w:hanging="1251"/>
              <w:jc w:val="left"/>
              <w:rPr>
                <w:rFonts w:asciiTheme="minorHAnsi" w:hAnsiTheme="minorHAnsi" w:cstheme="minorHAnsi"/>
                <w:sz w:val="22"/>
                <w:szCs w:val="22"/>
                <w:lang w:val="es-MX"/>
              </w:rPr>
            </w:pPr>
            <w:r>
              <w:rPr>
                <w:rFonts w:asciiTheme="minorHAnsi" w:hAnsiTheme="minorHAnsi" w:cstheme="minorHAnsi"/>
                <w:b/>
                <w:sz w:val="22"/>
                <w:szCs w:val="22"/>
                <w:lang w:val="es-MX"/>
              </w:rPr>
              <w:t xml:space="preserve">    </w:t>
            </w:r>
            <w:r w:rsidR="00D60C54" w:rsidRPr="000637FF">
              <w:rPr>
                <w:rFonts w:asciiTheme="minorHAnsi" w:hAnsiTheme="minorHAnsi" w:cstheme="minorHAnsi"/>
                <w:sz w:val="22"/>
                <w:szCs w:val="22"/>
                <w:lang w:val="es-MX"/>
              </w:rPr>
              <w:t>3 DÍAS</w:t>
            </w:r>
          </w:p>
        </w:tc>
      </w:tr>
      <w:tr w:rsidR="00D60C54" w:rsidRPr="00D60C54" w:rsidTr="00D60C54">
        <w:trPr>
          <w:trHeight w:val="215"/>
          <w:jc w:val="center"/>
        </w:trPr>
        <w:tc>
          <w:tcPr>
            <w:tcW w:w="183" w:type="pct"/>
            <w:shd w:val="clear" w:color="auto" w:fill="auto"/>
            <w:vAlign w:val="center"/>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w:t>
            </w:r>
          </w:p>
        </w:tc>
        <w:tc>
          <w:tcPr>
            <w:tcW w:w="2294" w:type="pct"/>
            <w:shd w:val="clear" w:color="auto" w:fill="auto"/>
            <w:vAlign w:val="center"/>
          </w:tcPr>
          <w:p w:rsidR="00D60C54" w:rsidRPr="000637FF" w:rsidRDefault="00D60C54" w:rsidP="000637FF">
            <w:pPr>
              <w:pStyle w:val="Textoindependiente2"/>
              <w:ind w:left="1134" w:hanging="103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DUPLICADO DE PÓLIZAS CUANDO SE SOLICITE</w:t>
            </w:r>
          </w:p>
        </w:tc>
        <w:tc>
          <w:tcPr>
            <w:tcW w:w="2523" w:type="pct"/>
            <w:shd w:val="clear" w:color="auto" w:fill="auto"/>
            <w:vAlign w:val="center"/>
          </w:tcPr>
          <w:p w:rsidR="00D60C54" w:rsidRPr="000637FF" w:rsidRDefault="00D60C54" w:rsidP="000637FF">
            <w:pPr>
              <w:pStyle w:val="Textoindependiente2"/>
              <w:ind w:left="1134" w:hanging="103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2 DÍAS</w:t>
            </w:r>
          </w:p>
        </w:tc>
      </w:tr>
      <w:tr w:rsidR="00D60C54" w:rsidRPr="00D60C54" w:rsidTr="00D60C54">
        <w:trPr>
          <w:trHeight w:val="215"/>
          <w:jc w:val="center"/>
        </w:trPr>
        <w:tc>
          <w:tcPr>
            <w:tcW w:w="183" w:type="pct"/>
            <w:shd w:val="clear" w:color="auto" w:fill="auto"/>
            <w:vAlign w:val="center"/>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E</w:t>
            </w:r>
          </w:p>
        </w:tc>
        <w:tc>
          <w:tcPr>
            <w:tcW w:w="2294" w:type="pct"/>
            <w:shd w:val="clear" w:color="auto" w:fill="auto"/>
            <w:vAlign w:val="center"/>
          </w:tcPr>
          <w:p w:rsidR="00D60C54" w:rsidRPr="000637FF" w:rsidRDefault="00D60C54" w:rsidP="000637FF">
            <w:pPr>
              <w:pStyle w:val="Textoindependiente2"/>
              <w:ind w:left="1134" w:hanging="103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CONTROL DE CALIDAD</w:t>
            </w:r>
          </w:p>
        </w:tc>
        <w:tc>
          <w:tcPr>
            <w:tcW w:w="2523" w:type="pct"/>
            <w:shd w:val="clear" w:color="auto" w:fill="auto"/>
            <w:vAlign w:val="center"/>
          </w:tcPr>
          <w:p w:rsidR="00D60C54" w:rsidRPr="000637FF" w:rsidRDefault="00D60C54" w:rsidP="000637FF">
            <w:pPr>
              <w:pStyle w:val="Textoindependiente2"/>
              <w:ind w:left="1134" w:hanging="103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EN FORMA CONTINUA</w:t>
            </w:r>
          </w:p>
        </w:tc>
      </w:tr>
    </w:tbl>
    <w:p w:rsidR="00D60C54" w:rsidRPr="00D60C54" w:rsidRDefault="00D60C54" w:rsidP="00D60C54">
      <w:pPr>
        <w:pStyle w:val="Textoindependiente2"/>
        <w:ind w:left="1134"/>
        <w:rPr>
          <w:rFonts w:asciiTheme="minorHAnsi" w:hAnsiTheme="minorHAnsi" w:cstheme="minorHAnsi"/>
          <w:b/>
          <w:bCs/>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r w:rsidRPr="00D60C54">
        <w:rPr>
          <w:rFonts w:asciiTheme="minorHAnsi" w:hAnsiTheme="minorHAnsi" w:cstheme="minorHAnsi"/>
          <w:b/>
          <w:bCs/>
          <w:sz w:val="22"/>
          <w:szCs w:val="22"/>
          <w:lang w:val="es-MX"/>
        </w:rPr>
        <w:lastRenderedPageBreak/>
        <w:t>COBRANZAS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
        <w:gridCol w:w="4765"/>
        <w:gridCol w:w="5246"/>
      </w:tblGrid>
      <w:tr w:rsidR="00D60C54" w:rsidRPr="00D60C54" w:rsidTr="000637FF">
        <w:trPr>
          <w:trHeight w:val="215"/>
          <w:jc w:val="center"/>
        </w:trPr>
        <w:tc>
          <w:tcPr>
            <w:tcW w:w="183" w:type="pct"/>
            <w:shd w:val="clear" w:color="auto" w:fill="D9D9D9" w:themeFill="background1" w:themeFillShade="D9"/>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294" w:type="pct"/>
            <w:shd w:val="clear" w:color="auto" w:fill="D9D9D9" w:themeFill="background1" w:themeFillShade="D9"/>
            <w:vAlign w:val="center"/>
          </w:tcPr>
          <w:p w:rsidR="00D60C54" w:rsidRPr="00D60C54" w:rsidRDefault="00D60C54" w:rsidP="00D60C54">
            <w:pPr>
              <w:pStyle w:val="Textoindependiente2"/>
              <w:ind w:left="1134"/>
              <w:rPr>
                <w:rFonts w:asciiTheme="minorHAnsi" w:hAnsiTheme="minorHAnsi" w:cstheme="minorHAnsi"/>
                <w:b/>
                <w:sz w:val="22"/>
                <w:szCs w:val="22"/>
                <w:lang w:val="es-MX"/>
              </w:rPr>
            </w:pPr>
          </w:p>
        </w:tc>
        <w:tc>
          <w:tcPr>
            <w:tcW w:w="2523" w:type="pct"/>
            <w:shd w:val="clear" w:color="auto" w:fill="D9D9D9" w:themeFill="background1" w:themeFillShade="D9"/>
            <w:vAlign w:val="center"/>
          </w:tcPr>
          <w:p w:rsidR="00D60C54" w:rsidRPr="00D60C54" w:rsidRDefault="00D60C54" w:rsidP="000637FF">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D60C54">
        <w:trPr>
          <w:trHeight w:val="215"/>
          <w:jc w:val="center"/>
        </w:trPr>
        <w:tc>
          <w:tcPr>
            <w:tcW w:w="18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A</w:t>
            </w:r>
          </w:p>
        </w:tc>
        <w:tc>
          <w:tcPr>
            <w:tcW w:w="2294" w:type="pct"/>
            <w:shd w:val="clear" w:color="auto" w:fill="auto"/>
            <w:vAlign w:val="center"/>
          </w:tcPr>
          <w:p w:rsidR="00D60C54" w:rsidRPr="000637FF" w:rsidRDefault="00D60C54" w:rsidP="000637FF">
            <w:pPr>
              <w:pStyle w:val="Textoindependiente2"/>
              <w:ind w:left="1134" w:hanging="103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REPORTE DE CONCILIACIÓN PAGO DE PRIMAS</w:t>
            </w:r>
          </w:p>
        </w:tc>
        <w:tc>
          <w:tcPr>
            <w:tcW w:w="2523" w:type="pct"/>
            <w:shd w:val="clear" w:color="auto" w:fill="auto"/>
            <w:vAlign w:val="center"/>
          </w:tcPr>
          <w:p w:rsidR="00D60C54" w:rsidRPr="000637FF" w:rsidRDefault="00D60C54" w:rsidP="000637FF">
            <w:pPr>
              <w:pStyle w:val="Textoindependiente2"/>
              <w:ind w:left="1134" w:hanging="103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INMEDIATO VÍA TELEFÓNICA</w:t>
            </w:r>
          </w:p>
        </w:tc>
      </w:tr>
      <w:tr w:rsidR="00D60C54" w:rsidRPr="00D60C54" w:rsidTr="00D60C54">
        <w:trPr>
          <w:trHeight w:val="215"/>
          <w:jc w:val="center"/>
        </w:trPr>
        <w:tc>
          <w:tcPr>
            <w:tcW w:w="18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w:t>
            </w:r>
          </w:p>
        </w:tc>
        <w:tc>
          <w:tcPr>
            <w:tcW w:w="2294" w:type="pct"/>
            <w:shd w:val="clear" w:color="auto" w:fill="auto"/>
            <w:vAlign w:val="center"/>
          </w:tcPr>
          <w:p w:rsidR="00D60C54" w:rsidRPr="000637FF" w:rsidRDefault="00D60C54" w:rsidP="000637FF">
            <w:pPr>
              <w:pStyle w:val="Textoindependiente2"/>
              <w:ind w:left="1134" w:hanging="103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CONCILIACIÓN DE ESTADOS DE CUENTA</w:t>
            </w:r>
          </w:p>
        </w:tc>
        <w:tc>
          <w:tcPr>
            <w:tcW w:w="2523" w:type="pct"/>
            <w:shd w:val="clear" w:color="auto" w:fill="auto"/>
            <w:vAlign w:val="center"/>
          </w:tcPr>
          <w:p w:rsidR="00D60C54" w:rsidRPr="000637FF" w:rsidRDefault="00D60C54" w:rsidP="000637FF">
            <w:pPr>
              <w:pStyle w:val="Textoindependiente2"/>
              <w:ind w:left="1134" w:hanging="103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BIMESTRAL</w:t>
            </w:r>
          </w:p>
        </w:tc>
      </w:tr>
      <w:tr w:rsidR="00D60C54" w:rsidRPr="00D60C54" w:rsidTr="00D60C54">
        <w:trPr>
          <w:trHeight w:val="215"/>
          <w:jc w:val="center"/>
        </w:trPr>
        <w:tc>
          <w:tcPr>
            <w:tcW w:w="18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C</w:t>
            </w:r>
          </w:p>
        </w:tc>
        <w:tc>
          <w:tcPr>
            <w:tcW w:w="2294" w:type="pct"/>
            <w:shd w:val="clear" w:color="auto" w:fill="auto"/>
            <w:vAlign w:val="center"/>
          </w:tcPr>
          <w:p w:rsidR="00D60C54" w:rsidRPr="000637FF" w:rsidRDefault="00D60C54" w:rsidP="000637FF">
            <w:pPr>
              <w:pStyle w:val="Textoindependiente2"/>
              <w:ind w:left="98"/>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REPORTES DE CONCILIACIÓN DE PAGO DE PRIMAS</w:t>
            </w:r>
          </w:p>
        </w:tc>
        <w:tc>
          <w:tcPr>
            <w:tcW w:w="2523" w:type="pct"/>
            <w:shd w:val="clear" w:color="auto" w:fill="auto"/>
            <w:vAlign w:val="center"/>
          </w:tcPr>
          <w:p w:rsidR="00D60C54" w:rsidRPr="000637FF" w:rsidRDefault="00D60C54" w:rsidP="000637FF">
            <w:pPr>
              <w:pStyle w:val="Textoindependiente2"/>
              <w:ind w:left="1134" w:hanging="103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LOS PRIMEROS 10 DÍAS DE CADA MES</w:t>
            </w:r>
          </w:p>
        </w:tc>
      </w:tr>
      <w:tr w:rsidR="00D60C54" w:rsidRPr="00D60C54" w:rsidTr="00D60C54">
        <w:trPr>
          <w:trHeight w:val="215"/>
          <w:jc w:val="center"/>
        </w:trPr>
        <w:tc>
          <w:tcPr>
            <w:tcW w:w="18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w:t>
            </w:r>
          </w:p>
        </w:tc>
        <w:tc>
          <w:tcPr>
            <w:tcW w:w="2294" w:type="pct"/>
            <w:shd w:val="clear" w:color="auto" w:fill="auto"/>
            <w:vAlign w:val="center"/>
          </w:tcPr>
          <w:p w:rsidR="00D60C54" w:rsidRPr="000637FF" w:rsidRDefault="00D60C54" w:rsidP="000637FF">
            <w:pPr>
              <w:pStyle w:val="Textoindependiente2"/>
              <w:ind w:left="1134" w:hanging="103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REEMBOLSO POR CANCELACIÓN DE PÓLIZAS</w:t>
            </w:r>
          </w:p>
        </w:tc>
        <w:tc>
          <w:tcPr>
            <w:tcW w:w="2523" w:type="pct"/>
            <w:shd w:val="clear" w:color="auto" w:fill="auto"/>
            <w:vAlign w:val="center"/>
          </w:tcPr>
          <w:p w:rsidR="00D60C54" w:rsidRPr="000637FF" w:rsidRDefault="00D60C54" w:rsidP="000637FF">
            <w:pPr>
              <w:pStyle w:val="Textoindependiente2"/>
              <w:ind w:left="1134" w:hanging="1031"/>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3 DÍAS</w:t>
            </w:r>
          </w:p>
        </w:tc>
      </w:tr>
    </w:tbl>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t>SINIESTROS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
        <w:gridCol w:w="4762"/>
        <w:gridCol w:w="5249"/>
      </w:tblGrid>
      <w:tr w:rsidR="00D60C54" w:rsidRPr="00D60C54" w:rsidTr="000637FF">
        <w:trPr>
          <w:trHeight w:val="199"/>
          <w:jc w:val="center"/>
        </w:trPr>
        <w:tc>
          <w:tcPr>
            <w:tcW w:w="193" w:type="pct"/>
            <w:shd w:val="clear" w:color="auto" w:fill="D9D9D9" w:themeFill="background1" w:themeFillShade="D9"/>
            <w:vAlign w:val="center"/>
          </w:tcPr>
          <w:p w:rsidR="00D60C54" w:rsidRPr="00D60C54" w:rsidRDefault="00D60C54" w:rsidP="000637FF">
            <w:pPr>
              <w:pStyle w:val="Textoindependiente2"/>
              <w:ind w:left="1134"/>
              <w:jc w:val="left"/>
              <w:rPr>
                <w:rFonts w:asciiTheme="minorHAnsi" w:hAnsiTheme="minorHAnsi" w:cstheme="minorHAnsi"/>
                <w:b/>
                <w:sz w:val="22"/>
                <w:szCs w:val="22"/>
                <w:lang w:val="es-MX"/>
              </w:rPr>
            </w:pPr>
          </w:p>
        </w:tc>
        <w:tc>
          <w:tcPr>
            <w:tcW w:w="2288" w:type="pct"/>
            <w:shd w:val="clear" w:color="auto" w:fill="D9D9D9" w:themeFill="background1" w:themeFillShade="D9"/>
            <w:vAlign w:val="center"/>
          </w:tcPr>
          <w:p w:rsidR="00D60C54" w:rsidRPr="00D60C54" w:rsidRDefault="00D60C54" w:rsidP="000637FF">
            <w:pPr>
              <w:pStyle w:val="Textoindependiente2"/>
              <w:ind w:left="1134"/>
              <w:jc w:val="left"/>
              <w:rPr>
                <w:rFonts w:asciiTheme="minorHAnsi" w:hAnsiTheme="minorHAnsi" w:cstheme="minorHAnsi"/>
                <w:b/>
                <w:sz w:val="22"/>
                <w:szCs w:val="22"/>
                <w:lang w:val="es-MX"/>
              </w:rPr>
            </w:pPr>
          </w:p>
        </w:tc>
        <w:tc>
          <w:tcPr>
            <w:tcW w:w="2519" w:type="pct"/>
            <w:shd w:val="clear" w:color="auto" w:fill="D9D9D9" w:themeFill="background1" w:themeFillShade="D9"/>
            <w:vAlign w:val="center"/>
          </w:tcPr>
          <w:p w:rsidR="00D60C54" w:rsidRPr="00D60C54" w:rsidRDefault="00D60C54" w:rsidP="000637FF">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D60C54">
        <w:trPr>
          <w:trHeight w:val="199"/>
          <w:jc w:val="center"/>
        </w:trPr>
        <w:tc>
          <w:tcPr>
            <w:tcW w:w="19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A</w:t>
            </w:r>
          </w:p>
        </w:tc>
        <w:tc>
          <w:tcPr>
            <w:tcW w:w="2288" w:type="pct"/>
            <w:shd w:val="clear" w:color="auto" w:fill="auto"/>
            <w:vAlign w:val="center"/>
          </w:tcPr>
          <w:p w:rsidR="00D60C54" w:rsidRPr="000637FF" w:rsidRDefault="00D60C54" w:rsidP="000637FF">
            <w:pPr>
              <w:pStyle w:val="Textoindependiente2"/>
              <w:ind w:left="1134" w:hanging="112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OBTENCIÓN DEL NUMERO DE SINIESTRO</w:t>
            </w:r>
          </w:p>
        </w:tc>
        <w:tc>
          <w:tcPr>
            <w:tcW w:w="2519" w:type="pct"/>
            <w:shd w:val="clear" w:color="auto" w:fill="auto"/>
            <w:vAlign w:val="center"/>
          </w:tcPr>
          <w:p w:rsidR="00D60C54" w:rsidRPr="000637FF" w:rsidRDefault="00D60C54" w:rsidP="000637FF">
            <w:pPr>
              <w:pStyle w:val="Textoindependiente2"/>
              <w:ind w:left="106"/>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INMEDIATO VÍA TELEFÓNICA</w:t>
            </w:r>
          </w:p>
        </w:tc>
      </w:tr>
      <w:tr w:rsidR="00D60C54" w:rsidRPr="00D60C54" w:rsidTr="00D60C54">
        <w:trPr>
          <w:trHeight w:val="199"/>
          <w:jc w:val="center"/>
        </w:trPr>
        <w:tc>
          <w:tcPr>
            <w:tcW w:w="19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B</w:t>
            </w:r>
          </w:p>
        </w:tc>
        <w:tc>
          <w:tcPr>
            <w:tcW w:w="2288" w:type="pct"/>
            <w:shd w:val="clear" w:color="auto" w:fill="auto"/>
            <w:vAlign w:val="center"/>
          </w:tcPr>
          <w:p w:rsidR="00D60C54" w:rsidRPr="000637FF" w:rsidRDefault="00D60C54" w:rsidP="000637FF">
            <w:pPr>
              <w:pStyle w:val="Textoindependiente2"/>
              <w:ind w:left="1134" w:hanging="112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REPORTE DE SINIESTROS POR PÓLIZA</w:t>
            </w:r>
          </w:p>
        </w:tc>
        <w:tc>
          <w:tcPr>
            <w:tcW w:w="2519" w:type="pct"/>
            <w:shd w:val="clear" w:color="auto" w:fill="auto"/>
            <w:vAlign w:val="center"/>
          </w:tcPr>
          <w:p w:rsidR="00D60C54" w:rsidRPr="000637FF" w:rsidRDefault="00D60C54" w:rsidP="000637FF">
            <w:pPr>
              <w:pStyle w:val="Textoindependiente2"/>
              <w:ind w:left="10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MENSUAL (DENTRO DE LOS 10 DÍAS SIGUIENTES DE CADA MES)</w:t>
            </w:r>
          </w:p>
        </w:tc>
      </w:tr>
      <w:tr w:rsidR="00D60C54" w:rsidRPr="00D60C54" w:rsidTr="00D60C54">
        <w:trPr>
          <w:trHeight w:val="199"/>
          <w:jc w:val="center"/>
        </w:trPr>
        <w:tc>
          <w:tcPr>
            <w:tcW w:w="19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C</w:t>
            </w:r>
          </w:p>
        </w:tc>
        <w:tc>
          <w:tcPr>
            <w:tcW w:w="2288" w:type="pct"/>
            <w:shd w:val="clear" w:color="auto" w:fill="auto"/>
            <w:vAlign w:val="center"/>
          </w:tcPr>
          <w:p w:rsidR="00D60C54" w:rsidRPr="000637FF" w:rsidRDefault="000637FF" w:rsidP="000637FF">
            <w:pPr>
              <w:pStyle w:val="Textoindependiente2"/>
              <w:ind w:left="8"/>
              <w:jc w:val="left"/>
              <w:rPr>
                <w:rFonts w:asciiTheme="minorHAnsi" w:hAnsiTheme="minorHAnsi" w:cstheme="minorHAnsi"/>
                <w:sz w:val="22"/>
                <w:szCs w:val="22"/>
                <w:lang w:val="es-MX"/>
              </w:rPr>
            </w:pPr>
            <w:r>
              <w:rPr>
                <w:rFonts w:asciiTheme="minorHAnsi" w:hAnsiTheme="minorHAnsi" w:cstheme="minorHAnsi"/>
                <w:sz w:val="22"/>
                <w:szCs w:val="22"/>
                <w:lang w:val="es-MX"/>
              </w:rPr>
              <w:t xml:space="preserve">TIEMPO DE ENTREGA DE CHEQUE DE </w:t>
            </w:r>
            <w:r w:rsidR="00D60C54" w:rsidRPr="000637FF">
              <w:rPr>
                <w:rFonts w:asciiTheme="minorHAnsi" w:hAnsiTheme="minorHAnsi" w:cstheme="minorHAnsi"/>
                <w:sz w:val="22"/>
                <w:szCs w:val="22"/>
                <w:lang w:val="es-MX"/>
              </w:rPr>
              <w:t>INDEMNIZACIÓN</w:t>
            </w:r>
          </w:p>
        </w:tc>
        <w:tc>
          <w:tcPr>
            <w:tcW w:w="2519" w:type="pct"/>
            <w:shd w:val="clear" w:color="auto" w:fill="auto"/>
            <w:vAlign w:val="center"/>
          </w:tcPr>
          <w:p w:rsidR="00D60C54" w:rsidRPr="000637FF" w:rsidRDefault="00D60C54" w:rsidP="000637FF">
            <w:pPr>
              <w:pStyle w:val="Textoindependiente2"/>
              <w:ind w:left="106"/>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30 DÍAS A PARTIR DE LA ENTREGA DE LA DOCUMENTACIÓN</w:t>
            </w:r>
          </w:p>
        </w:tc>
      </w:tr>
      <w:tr w:rsidR="00D60C54" w:rsidRPr="00D60C54" w:rsidTr="00D60C54">
        <w:trPr>
          <w:trHeight w:val="199"/>
          <w:jc w:val="center"/>
        </w:trPr>
        <w:tc>
          <w:tcPr>
            <w:tcW w:w="19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D</w:t>
            </w:r>
          </w:p>
        </w:tc>
        <w:tc>
          <w:tcPr>
            <w:tcW w:w="2288" w:type="pct"/>
            <w:shd w:val="clear" w:color="auto" w:fill="auto"/>
            <w:vAlign w:val="center"/>
          </w:tcPr>
          <w:p w:rsidR="00D60C54" w:rsidRPr="000637FF" w:rsidRDefault="00D60C54" w:rsidP="000637FF">
            <w:pPr>
              <w:pStyle w:val="Textoindependiente2"/>
              <w:ind w:left="1134" w:hanging="1126"/>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CORRESPONDENCIA</w:t>
            </w:r>
          </w:p>
        </w:tc>
        <w:tc>
          <w:tcPr>
            <w:tcW w:w="2519" w:type="pct"/>
            <w:shd w:val="clear" w:color="auto" w:fill="auto"/>
            <w:vAlign w:val="center"/>
          </w:tcPr>
          <w:p w:rsidR="00D60C54" w:rsidRPr="000637FF" w:rsidRDefault="00D60C54" w:rsidP="000637FF">
            <w:pPr>
              <w:pStyle w:val="Textoindependiente2"/>
              <w:ind w:left="106"/>
              <w:jc w:val="left"/>
              <w:rPr>
                <w:rFonts w:asciiTheme="minorHAnsi" w:hAnsiTheme="minorHAnsi" w:cstheme="minorHAnsi"/>
                <w:sz w:val="22"/>
                <w:szCs w:val="22"/>
                <w:lang w:val="en-US"/>
              </w:rPr>
            </w:pPr>
            <w:r w:rsidRPr="000637FF">
              <w:rPr>
                <w:rFonts w:asciiTheme="minorHAnsi" w:hAnsiTheme="minorHAnsi" w:cstheme="minorHAnsi"/>
                <w:sz w:val="22"/>
                <w:szCs w:val="22"/>
                <w:lang w:val="es-MX"/>
              </w:rPr>
              <w:t>1 A 3 DÍAS</w:t>
            </w:r>
          </w:p>
        </w:tc>
      </w:tr>
    </w:tbl>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bCs/>
          <w:sz w:val="22"/>
          <w:szCs w:val="22"/>
          <w:lang w:val="es-MX"/>
        </w:rPr>
      </w:pPr>
      <w:r w:rsidRPr="00D60C54">
        <w:rPr>
          <w:rFonts w:asciiTheme="minorHAnsi" w:hAnsiTheme="minorHAnsi" w:cstheme="minorHAnsi"/>
          <w:b/>
          <w:bCs/>
          <w:sz w:val="22"/>
          <w:szCs w:val="22"/>
          <w:lang w:val="es-MX"/>
        </w:rPr>
        <w:t>VARIOS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4769"/>
        <w:gridCol w:w="5250"/>
      </w:tblGrid>
      <w:tr w:rsidR="00D60C54" w:rsidRPr="00D60C54" w:rsidTr="000637FF">
        <w:trPr>
          <w:trHeight w:val="190"/>
          <w:jc w:val="center"/>
        </w:trPr>
        <w:tc>
          <w:tcPr>
            <w:tcW w:w="183" w:type="pct"/>
            <w:shd w:val="clear" w:color="auto" w:fill="D9D9D9" w:themeFill="background1" w:themeFillShade="D9"/>
          </w:tcPr>
          <w:p w:rsidR="00D60C54" w:rsidRPr="00D60C54" w:rsidRDefault="00D60C54" w:rsidP="000637FF">
            <w:pPr>
              <w:pStyle w:val="Textoindependiente2"/>
              <w:ind w:left="1134"/>
              <w:jc w:val="left"/>
              <w:rPr>
                <w:rFonts w:asciiTheme="minorHAnsi" w:hAnsiTheme="minorHAnsi" w:cstheme="minorHAnsi"/>
                <w:b/>
                <w:sz w:val="22"/>
                <w:szCs w:val="22"/>
                <w:lang w:val="es-MX"/>
              </w:rPr>
            </w:pPr>
          </w:p>
        </w:tc>
        <w:tc>
          <w:tcPr>
            <w:tcW w:w="2294" w:type="pct"/>
            <w:shd w:val="clear" w:color="auto" w:fill="D9D9D9" w:themeFill="background1" w:themeFillShade="D9"/>
          </w:tcPr>
          <w:p w:rsidR="00D60C54" w:rsidRPr="00D60C54" w:rsidRDefault="00D60C54" w:rsidP="000637FF">
            <w:pPr>
              <w:pStyle w:val="Textoindependiente2"/>
              <w:ind w:left="1134"/>
              <w:jc w:val="left"/>
              <w:rPr>
                <w:rFonts w:asciiTheme="minorHAnsi" w:hAnsiTheme="minorHAnsi" w:cstheme="minorHAnsi"/>
                <w:b/>
                <w:sz w:val="22"/>
                <w:szCs w:val="22"/>
                <w:lang w:val="es-MX"/>
              </w:rPr>
            </w:pPr>
          </w:p>
        </w:tc>
        <w:tc>
          <w:tcPr>
            <w:tcW w:w="2523" w:type="pct"/>
            <w:shd w:val="clear" w:color="auto" w:fill="D9D9D9" w:themeFill="background1" w:themeFillShade="D9"/>
          </w:tcPr>
          <w:p w:rsidR="00D60C54" w:rsidRPr="00D60C54" w:rsidRDefault="00D60C54" w:rsidP="000637FF">
            <w:pPr>
              <w:pStyle w:val="Textoindependiente2"/>
              <w:jc w:val="left"/>
              <w:rPr>
                <w:rFonts w:asciiTheme="minorHAnsi" w:hAnsiTheme="minorHAnsi" w:cstheme="minorHAnsi"/>
                <w:b/>
                <w:sz w:val="22"/>
                <w:szCs w:val="22"/>
                <w:lang w:val="es-MX"/>
              </w:rPr>
            </w:pPr>
            <w:r w:rsidRPr="00D60C54">
              <w:rPr>
                <w:rFonts w:asciiTheme="minorHAnsi" w:hAnsiTheme="minorHAnsi" w:cstheme="minorHAnsi"/>
                <w:b/>
                <w:sz w:val="22"/>
                <w:szCs w:val="22"/>
                <w:lang w:val="es-MX"/>
              </w:rPr>
              <w:t xml:space="preserve">TIEMPO DE RESPUESTA DE LA  ASEGURADORA </w:t>
            </w:r>
          </w:p>
        </w:tc>
      </w:tr>
      <w:tr w:rsidR="00D60C54" w:rsidRPr="00D60C54" w:rsidTr="00D60C54">
        <w:trPr>
          <w:trHeight w:val="190"/>
          <w:jc w:val="center"/>
        </w:trPr>
        <w:tc>
          <w:tcPr>
            <w:tcW w:w="18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A</w:t>
            </w:r>
          </w:p>
        </w:tc>
        <w:tc>
          <w:tcPr>
            <w:tcW w:w="2294" w:type="pct"/>
            <w:shd w:val="clear" w:color="auto" w:fill="auto"/>
          </w:tcPr>
          <w:p w:rsidR="00D60C54" w:rsidRPr="000637FF" w:rsidRDefault="00D60C54" w:rsidP="000637FF">
            <w:pPr>
              <w:pStyle w:val="Textoindependiente2"/>
              <w:ind w:left="1134" w:hanging="1118"/>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PRESENCIA DEL EJECUTIVO</w:t>
            </w:r>
          </w:p>
        </w:tc>
        <w:tc>
          <w:tcPr>
            <w:tcW w:w="2523" w:type="pct"/>
            <w:shd w:val="clear" w:color="auto" w:fill="auto"/>
          </w:tcPr>
          <w:p w:rsidR="00D60C54" w:rsidRPr="000637FF" w:rsidRDefault="00D60C54" w:rsidP="000637FF">
            <w:pPr>
              <w:pStyle w:val="Textoindependiente2"/>
              <w:ind w:left="1134" w:hanging="102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DIARIAMENTE, SI ASÍ SE REQUIERE</w:t>
            </w:r>
          </w:p>
        </w:tc>
      </w:tr>
      <w:tr w:rsidR="00D60C54" w:rsidRPr="00D60C54" w:rsidTr="00D60C54">
        <w:trPr>
          <w:trHeight w:val="190"/>
          <w:jc w:val="center"/>
        </w:trPr>
        <w:tc>
          <w:tcPr>
            <w:tcW w:w="183" w:type="pct"/>
            <w:shd w:val="clear" w:color="auto" w:fill="auto"/>
          </w:tcPr>
          <w:p w:rsidR="00D60C54" w:rsidRPr="000637FF" w:rsidRDefault="00D60C54" w:rsidP="000637FF">
            <w:pPr>
              <w:pStyle w:val="Textoindependiente2"/>
              <w:ind w:left="1134" w:hanging="97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B</w:t>
            </w:r>
          </w:p>
        </w:tc>
        <w:tc>
          <w:tcPr>
            <w:tcW w:w="2294" w:type="pct"/>
            <w:shd w:val="clear" w:color="auto" w:fill="auto"/>
          </w:tcPr>
          <w:p w:rsidR="00D60C54" w:rsidRPr="000637FF" w:rsidRDefault="00D60C54" w:rsidP="000637FF">
            <w:pPr>
              <w:pStyle w:val="Textoindependiente2"/>
              <w:ind w:left="1134" w:hanging="1118"/>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ENVÍO DE CORRESPONDENCIA</w:t>
            </w:r>
          </w:p>
        </w:tc>
        <w:tc>
          <w:tcPr>
            <w:tcW w:w="2523" w:type="pct"/>
            <w:shd w:val="clear" w:color="auto" w:fill="auto"/>
          </w:tcPr>
          <w:p w:rsidR="00D60C54" w:rsidRPr="000637FF" w:rsidRDefault="00D60C54" w:rsidP="000637FF">
            <w:pPr>
              <w:pStyle w:val="Textoindependiente2"/>
              <w:ind w:left="1134" w:hanging="1027"/>
              <w:jc w:val="left"/>
              <w:rPr>
                <w:rFonts w:asciiTheme="minorHAnsi" w:hAnsiTheme="minorHAnsi" w:cstheme="minorHAnsi"/>
                <w:sz w:val="22"/>
                <w:szCs w:val="22"/>
                <w:lang w:val="es-MX"/>
              </w:rPr>
            </w:pPr>
            <w:r w:rsidRPr="000637FF">
              <w:rPr>
                <w:rFonts w:asciiTheme="minorHAnsi" w:hAnsiTheme="minorHAnsi" w:cstheme="minorHAnsi"/>
                <w:sz w:val="22"/>
                <w:szCs w:val="22"/>
                <w:lang w:val="es-MX"/>
              </w:rPr>
              <w:t>DIARIAMENTE</w:t>
            </w:r>
          </w:p>
        </w:tc>
      </w:tr>
    </w:tbl>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D60C54" w:rsidRPr="00D60C54" w:rsidRDefault="00D60C54" w:rsidP="00D60C54">
      <w:pPr>
        <w:pStyle w:val="Textoindependiente2"/>
        <w:ind w:left="1134"/>
        <w:rPr>
          <w:rFonts w:asciiTheme="minorHAnsi" w:hAnsiTheme="minorHAnsi" w:cstheme="minorHAnsi"/>
          <w:b/>
          <w:sz w:val="22"/>
          <w:szCs w:val="22"/>
          <w:lang w:val="es-MX"/>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356B95" w:rsidRDefault="00356B95" w:rsidP="00EB616B">
      <w:pPr>
        <w:pStyle w:val="Textoindependiente2"/>
        <w:ind w:left="1134"/>
        <w:rPr>
          <w:rFonts w:asciiTheme="minorHAnsi" w:hAnsiTheme="minorHAnsi" w:cstheme="minorHAnsi"/>
          <w:b/>
          <w:sz w:val="22"/>
          <w:szCs w:val="22"/>
        </w:rPr>
      </w:pPr>
    </w:p>
    <w:p w:rsidR="002B349B" w:rsidRPr="007F1A0D" w:rsidRDefault="002B349B" w:rsidP="0043343B">
      <w:pPr>
        <w:pStyle w:val="Textoindependiente2"/>
        <w:ind w:left="1134"/>
        <w:rPr>
          <w:rFonts w:asciiTheme="minorHAnsi" w:hAnsiTheme="minorHAnsi" w:cstheme="minorHAnsi"/>
          <w:b/>
          <w:sz w:val="22"/>
          <w:szCs w:val="22"/>
        </w:rPr>
      </w:pPr>
    </w:p>
    <w:p w:rsidR="008A0B92" w:rsidRPr="007F1A0D" w:rsidRDefault="0043343B" w:rsidP="0043343B">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lastRenderedPageBreak/>
        <w:t>P</w:t>
      </w:r>
      <w:r w:rsidR="0069473C" w:rsidRPr="007F1A0D">
        <w:rPr>
          <w:rFonts w:asciiTheme="minorHAnsi" w:hAnsiTheme="minorHAnsi" w:cstheme="minorHAnsi"/>
          <w:b/>
          <w:sz w:val="22"/>
          <w:szCs w:val="22"/>
        </w:rPr>
        <w:t>ROPUESTA TECNICA</w:t>
      </w:r>
    </w:p>
    <w:p w:rsidR="008A0B92" w:rsidRPr="007F1A0D" w:rsidRDefault="0069473C" w:rsidP="008A0B92">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ANEXO 1</w:t>
      </w:r>
    </w:p>
    <w:p w:rsidR="008A0B92" w:rsidRPr="007F1A0D" w:rsidRDefault="008A0B92" w:rsidP="008A0B92">
      <w:pPr>
        <w:pStyle w:val="Textoindependiente2"/>
        <w:ind w:left="1134"/>
        <w:rPr>
          <w:rFonts w:asciiTheme="minorHAnsi" w:hAnsiTheme="minorHAnsi" w:cstheme="minorHAnsi"/>
          <w:b/>
          <w:sz w:val="22"/>
          <w:szCs w:val="22"/>
        </w:rPr>
      </w:pPr>
    </w:p>
    <w:p w:rsidR="008A0B92" w:rsidRPr="007F1A0D" w:rsidRDefault="008A0B92" w:rsidP="008A0B92">
      <w:pPr>
        <w:pStyle w:val="Textoindependiente2"/>
        <w:jc w:val="left"/>
        <w:rPr>
          <w:rFonts w:asciiTheme="minorHAnsi" w:hAnsiTheme="minorHAnsi" w:cstheme="minorHAnsi"/>
          <w:sz w:val="22"/>
          <w:szCs w:val="22"/>
          <w:u w:val="single"/>
        </w:rPr>
      </w:pPr>
      <w:r w:rsidRPr="007F1A0D">
        <w:rPr>
          <w:rFonts w:asciiTheme="minorHAnsi" w:hAnsiTheme="minorHAnsi" w:cstheme="minorHAnsi"/>
          <w:sz w:val="22"/>
          <w:szCs w:val="22"/>
        </w:rPr>
        <w:t>LICITANTE: _______________________</w:t>
      </w:r>
      <w:r w:rsidRPr="007F1A0D">
        <w:rPr>
          <w:rFonts w:asciiTheme="minorHAnsi" w:hAnsiTheme="minorHAnsi" w:cstheme="minorHAnsi"/>
          <w:sz w:val="22"/>
          <w:szCs w:val="22"/>
        </w:rPr>
        <w:tab/>
      </w:r>
      <w:r w:rsidRPr="007F1A0D">
        <w:rPr>
          <w:rFonts w:asciiTheme="minorHAnsi" w:hAnsiTheme="minorHAnsi" w:cstheme="minorHAnsi"/>
          <w:sz w:val="22"/>
          <w:szCs w:val="22"/>
        </w:rPr>
        <w:tab/>
      </w:r>
      <w:r w:rsidRPr="007F1A0D">
        <w:rPr>
          <w:rFonts w:asciiTheme="minorHAnsi" w:hAnsiTheme="minorHAnsi" w:cstheme="minorHAnsi"/>
          <w:sz w:val="22"/>
          <w:szCs w:val="22"/>
        </w:rPr>
        <w:tab/>
      </w:r>
      <w:r w:rsidR="00A951DE" w:rsidRPr="007F1A0D">
        <w:rPr>
          <w:rFonts w:asciiTheme="minorHAnsi" w:hAnsiTheme="minorHAnsi" w:cstheme="minorHAnsi"/>
          <w:sz w:val="22"/>
          <w:szCs w:val="22"/>
        </w:rPr>
        <w:t xml:space="preserve">          </w:t>
      </w:r>
      <w:r w:rsidRPr="007F1A0D">
        <w:rPr>
          <w:rFonts w:asciiTheme="minorHAnsi" w:hAnsiTheme="minorHAnsi" w:cstheme="minorHAnsi"/>
          <w:sz w:val="22"/>
          <w:szCs w:val="22"/>
        </w:rPr>
        <w:t>FECHA: _________________</w:t>
      </w:r>
    </w:p>
    <w:p w:rsidR="008A0B92" w:rsidRPr="007F1A0D" w:rsidRDefault="008A0B92" w:rsidP="000F40BF">
      <w:pPr>
        <w:pStyle w:val="Textoindependiente2"/>
        <w:jc w:val="left"/>
        <w:rPr>
          <w:rFonts w:asciiTheme="minorHAnsi" w:hAnsiTheme="minorHAnsi" w:cstheme="minorHAnsi"/>
          <w:sz w:val="22"/>
          <w:szCs w:val="22"/>
          <w:lang w:val="es-ES"/>
        </w:rPr>
      </w:pPr>
      <w:r w:rsidRPr="007F1A0D">
        <w:rPr>
          <w:rFonts w:asciiTheme="minorHAnsi" w:hAnsiTheme="minorHAnsi" w:cstheme="minorHAnsi"/>
          <w:sz w:val="22"/>
          <w:szCs w:val="22"/>
        </w:rPr>
        <w:t xml:space="preserve">DOMICILIO: </w:t>
      </w:r>
      <w:r w:rsidRPr="007F1A0D">
        <w:rPr>
          <w:rFonts w:asciiTheme="minorHAnsi" w:hAnsiTheme="minorHAnsi" w:cstheme="minorHAnsi"/>
          <w:sz w:val="22"/>
          <w:szCs w:val="22"/>
          <w:lang w:val="es-ES"/>
        </w:rPr>
        <w:t>____________________</w:t>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Pr="007F1A0D">
        <w:rPr>
          <w:rFonts w:asciiTheme="minorHAnsi" w:hAnsiTheme="minorHAnsi" w:cstheme="minorHAnsi"/>
          <w:sz w:val="22"/>
          <w:szCs w:val="22"/>
          <w:lang w:val="es-ES"/>
        </w:rPr>
        <w:t>HOJA:   __</w:t>
      </w:r>
      <w:r w:rsidR="000F40BF" w:rsidRPr="007F1A0D">
        <w:rPr>
          <w:rFonts w:asciiTheme="minorHAnsi" w:hAnsiTheme="minorHAnsi" w:cstheme="minorHAnsi"/>
          <w:sz w:val="22"/>
          <w:szCs w:val="22"/>
          <w:lang w:val="es-ES"/>
        </w:rPr>
        <w:t>______</w:t>
      </w:r>
      <w:r w:rsidRPr="007F1A0D">
        <w:rPr>
          <w:rFonts w:asciiTheme="minorHAnsi" w:hAnsiTheme="minorHAnsi" w:cstheme="minorHAnsi"/>
          <w:sz w:val="22"/>
          <w:szCs w:val="22"/>
          <w:lang w:val="es-ES"/>
        </w:rPr>
        <w:t>DE ___</w:t>
      </w:r>
      <w:r w:rsidR="000F40BF" w:rsidRPr="007F1A0D">
        <w:rPr>
          <w:rFonts w:asciiTheme="minorHAnsi" w:hAnsiTheme="minorHAnsi" w:cstheme="minorHAnsi"/>
          <w:sz w:val="22"/>
          <w:szCs w:val="22"/>
          <w:lang w:val="es-ES"/>
        </w:rPr>
        <w:t>___</w:t>
      </w:r>
    </w:p>
    <w:p w:rsidR="008A0B92" w:rsidRPr="007F1A0D" w:rsidRDefault="008A0B92" w:rsidP="008A0B92">
      <w:pPr>
        <w:pStyle w:val="Textoindependiente2"/>
        <w:jc w:val="left"/>
        <w:rPr>
          <w:rFonts w:asciiTheme="minorHAnsi" w:hAnsiTheme="minorHAnsi" w:cstheme="minorHAnsi"/>
          <w:sz w:val="22"/>
          <w:szCs w:val="22"/>
        </w:rPr>
      </w:pPr>
    </w:p>
    <w:p w:rsidR="008A0B92" w:rsidRPr="007F1A0D" w:rsidRDefault="008A0B92" w:rsidP="008A0B92">
      <w:pPr>
        <w:pStyle w:val="Textoindependiente2"/>
        <w:ind w:left="1134"/>
        <w:jc w:val="left"/>
        <w:rPr>
          <w:rFonts w:asciiTheme="minorHAnsi" w:hAnsiTheme="minorHAnsi" w:cstheme="minorHAnsi"/>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7F1A0D" w:rsidTr="003A5CE5">
        <w:trPr>
          <w:trHeight w:val="580"/>
          <w:tblHeader/>
        </w:trPr>
        <w:tc>
          <w:tcPr>
            <w:tcW w:w="1147" w:type="dxa"/>
            <w:shd w:val="clear" w:color="auto" w:fill="E6E6E6"/>
            <w:noWrap/>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PARTIDA</w:t>
            </w:r>
          </w:p>
        </w:tc>
        <w:tc>
          <w:tcPr>
            <w:tcW w:w="3885" w:type="dxa"/>
            <w:shd w:val="clear" w:color="auto" w:fill="E6E6E6"/>
            <w:noWrap/>
            <w:vAlign w:val="center"/>
          </w:tcPr>
          <w:p w:rsidR="003A5CE5" w:rsidRPr="007F1A0D" w:rsidRDefault="003A5CE5" w:rsidP="00266AC8">
            <w:pPr>
              <w:jc w:val="center"/>
              <w:rPr>
                <w:rFonts w:asciiTheme="minorHAnsi" w:hAnsiTheme="minorHAnsi" w:cstheme="minorHAnsi"/>
                <w:sz w:val="16"/>
                <w:szCs w:val="16"/>
                <w:lang w:val="es-MX" w:eastAsia="es-MX"/>
              </w:rPr>
            </w:pPr>
            <w:r w:rsidRPr="007F1A0D">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UNIDAD DE</w:t>
            </w:r>
          </w:p>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MEDIDA</w:t>
            </w:r>
          </w:p>
        </w:tc>
        <w:tc>
          <w:tcPr>
            <w:tcW w:w="1078" w:type="dxa"/>
            <w:shd w:val="clear" w:color="auto" w:fill="E6E6E6"/>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CANTIDAD</w:t>
            </w:r>
          </w:p>
        </w:tc>
      </w:tr>
      <w:tr w:rsidR="003A5CE5" w:rsidRPr="007F1A0D" w:rsidTr="003A5CE5">
        <w:trPr>
          <w:trHeight w:val="3562"/>
        </w:trPr>
        <w:tc>
          <w:tcPr>
            <w:tcW w:w="1147" w:type="dxa"/>
            <w:shd w:val="clear" w:color="auto" w:fill="auto"/>
            <w:noWrap/>
          </w:tcPr>
          <w:p w:rsidR="003A5CE5" w:rsidRPr="007F1A0D" w:rsidRDefault="003A5CE5" w:rsidP="00266AC8">
            <w:pPr>
              <w:rPr>
                <w:rFonts w:asciiTheme="minorHAnsi" w:hAnsiTheme="minorHAnsi" w:cstheme="minorHAnsi"/>
                <w:sz w:val="18"/>
                <w:szCs w:val="18"/>
                <w:lang w:val="es-MX"/>
              </w:rPr>
            </w:pPr>
          </w:p>
        </w:tc>
        <w:tc>
          <w:tcPr>
            <w:tcW w:w="3885" w:type="dxa"/>
            <w:shd w:val="clear" w:color="auto" w:fill="auto"/>
            <w:noWrap/>
          </w:tcPr>
          <w:p w:rsidR="003A5CE5" w:rsidRPr="007F1A0D" w:rsidRDefault="003A5CE5" w:rsidP="00266AC8">
            <w:pPr>
              <w:pStyle w:val="Sangra2detindependiente"/>
              <w:ind w:left="0"/>
              <w:jc w:val="center"/>
              <w:rPr>
                <w:rFonts w:asciiTheme="minorHAnsi" w:hAnsiTheme="minorHAnsi" w:cstheme="minorHAnsi"/>
                <w:sz w:val="18"/>
                <w:szCs w:val="18"/>
              </w:rPr>
            </w:pPr>
          </w:p>
          <w:p w:rsidR="003A5CE5" w:rsidRPr="007F1A0D" w:rsidRDefault="003A5CE5" w:rsidP="00266AC8">
            <w:pPr>
              <w:jc w:val="both"/>
              <w:rPr>
                <w:rFonts w:asciiTheme="minorHAnsi" w:hAnsiTheme="minorHAnsi" w:cstheme="minorHAnsi"/>
                <w:sz w:val="18"/>
                <w:szCs w:val="18"/>
              </w:rPr>
            </w:pPr>
          </w:p>
          <w:p w:rsidR="003A5CE5" w:rsidRPr="007F1A0D" w:rsidRDefault="003A5CE5" w:rsidP="00266AC8">
            <w:pPr>
              <w:pStyle w:val="Sangra2detindependiente"/>
              <w:ind w:left="0"/>
              <w:rPr>
                <w:rFonts w:asciiTheme="minorHAnsi" w:hAnsiTheme="minorHAnsi" w:cstheme="minorHAnsi"/>
                <w:sz w:val="18"/>
                <w:szCs w:val="18"/>
              </w:rPr>
            </w:pPr>
            <w:r w:rsidRPr="007F1A0D">
              <w:rPr>
                <w:rFonts w:asciiTheme="minorHAnsi" w:hAnsiTheme="minorHAnsi" w:cstheme="minorHAnsi"/>
                <w:sz w:val="18"/>
                <w:szCs w:val="18"/>
              </w:rPr>
              <w:t xml:space="preserve"> </w:t>
            </w:r>
          </w:p>
        </w:tc>
        <w:tc>
          <w:tcPr>
            <w:tcW w:w="1048" w:type="dxa"/>
            <w:shd w:val="clear" w:color="auto" w:fill="auto"/>
            <w:noWrap/>
          </w:tcPr>
          <w:p w:rsidR="003A5CE5" w:rsidRPr="007F1A0D" w:rsidRDefault="003A5CE5" w:rsidP="00266AC8">
            <w:pPr>
              <w:ind w:left="360"/>
              <w:jc w:val="center"/>
              <w:rPr>
                <w:rFonts w:asciiTheme="minorHAnsi" w:hAnsiTheme="minorHAnsi" w:cstheme="minorHAnsi"/>
                <w:sz w:val="16"/>
                <w:szCs w:val="16"/>
                <w:lang w:val="es-MX"/>
              </w:rPr>
            </w:pPr>
          </w:p>
        </w:tc>
        <w:tc>
          <w:tcPr>
            <w:tcW w:w="1078" w:type="dxa"/>
            <w:shd w:val="clear" w:color="auto" w:fill="auto"/>
            <w:noWrap/>
          </w:tcPr>
          <w:p w:rsidR="003A5CE5" w:rsidRPr="007F1A0D" w:rsidRDefault="003A5CE5" w:rsidP="00266AC8">
            <w:pPr>
              <w:rPr>
                <w:rFonts w:asciiTheme="minorHAnsi" w:hAnsiTheme="minorHAnsi" w:cstheme="minorHAnsi"/>
                <w:sz w:val="16"/>
                <w:szCs w:val="16"/>
                <w:lang w:val="es-MX" w:eastAsia="es-MX"/>
              </w:rPr>
            </w:pPr>
          </w:p>
        </w:tc>
      </w:tr>
    </w:tbl>
    <w:p w:rsidR="00266AC8" w:rsidRPr="007F1A0D" w:rsidRDefault="00266AC8" w:rsidP="008A0B92">
      <w:pPr>
        <w:pStyle w:val="Textoindependiente2"/>
        <w:ind w:left="1134"/>
        <w:jc w:val="left"/>
        <w:rPr>
          <w:rFonts w:asciiTheme="minorHAnsi" w:hAnsiTheme="minorHAnsi" w:cstheme="minorHAnsi"/>
          <w:sz w:val="24"/>
          <w:szCs w:val="24"/>
        </w:rPr>
      </w:pPr>
    </w:p>
    <w:p w:rsidR="008A0B92" w:rsidRPr="007F1A0D" w:rsidRDefault="008A0B92" w:rsidP="0004497C">
      <w:pPr>
        <w:pStyle w:val="Ttulo1"/>
        <w:jc w:val="center"/>
        <w:rPr>
          <w:rFonts w:asciiTheme="minorHAnsi" w:hAnsiTheme="minorHAnsi" w:cstheme="minorHAnsi"/>
          <w:sz w:val="20"/>
        </w:rPr>
      </w:pPr>
    </w:p>
    <w:p w:rsidR="00146DEC" w:rsidRPr="007F1A0D" w:rsidRDefault="00146DEC" w:rsidP="00146DEC">
      <w:pPr>
        <w:rPr>
          <w:rFonts w:asciiTheme="minorHAnsi" w:hAnsiTheme="minorHAnsi" w:cstheme="minorHAnsi"/>
        </w:rPr>
      </w:pPr>
    </w:p>
    <w:p w:rsidR="00146DEC" w:rsidRPr="007F1A0D" w:rsidRDefault="00146DEC" w:rsidP="00146DEC">
      <w:pPr>
        <w:rPr>
          <w:rFonts w:asciiTheme="minorHAnsi" w:hAnsiTheme="minorHAnsi" w:cstheme="minorHAnsi"/>
        </w:rPr>
      </w:pPr>
    </w:p>
    <w:p w:rsidR="00146DEC" w:rsidRPr="007F1A0D" w:rsidRDefault="00146DEC" w:rsidP="00146DEC">
      <w:pPr>
        <w:rPr>
          <w:rFonts w:asciiTheme="minorHAnsi" w:hAnsiTheme="minorHAnsi" w:cstheme="minorHAnsi"/>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D8474A" w:rsidP="00722AE5">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CONDICIONES DEL SERVICIO Y DESCRIPCIÓN DETALLADA DE LA PÓLIZA</w:t>
      </w:r>
    </w:p>
    <w:p w:rsidR="00266AC8" w:rsidRPr="007F1A0D" w:rsidRDefault="00266AC8" w:rsidP="00266AC8">
      <w:pPr>
        <w:pStyle w:val="Textoindependiente2"/>
        <w:ind w:left="284"/>
        <w:rPr>
          <w:rFonts w:asciiTheme="minorHAnsi" w:hAnsiTheme="minorHAnsi" w:cstheme="minorHAnsi"/>
          <w:sz w:val="24"/>
          <w:szCs w:val="24"/>
        </w:rPr>
      </w:pPr>
    </w:p>
    <w:p w:rsidR="00722AE5" w:rsidRPr="007F1A0D" w:rsidRDefault="00722AE5" w:rsidP="00266AC8">
      <w:pPr>
        <w:pStyle w:val="Textoindependiente2"/>
        <w:ind w:left="28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722AE5" w:rsidRPr="007F1A0D" w:rsidRDefault="00722AE5" w:rsidP="00266AC8">
      <w:pPr>
        <w:pStyle w:val="Textoindependiente2"/>
        <w:ind w:left="284"/>
        <w:rPr>
          <w:rFonts w:asciiTheme="minorHAnsi" w:hAnsiTheme="minorHAnsi" w:cstheme="minorHAnsi"/>
          <w:b/>
          <w:sz w:val="24"/>
          <w:szCs w:val="24"/>
        </w:rPr>
      </w:pPr>
      <w:r w:rsidRPr="007F1A0D">
        <w:rPr>
          <w:rFonts w:asciiTheme="minorHAnsi" w:hAnsiTheme="minorHAnsi" w:cstheme="minorHAnsi"/>
          <w:sz w:val="24"/>
          <w:szCs w:val="24"/>
        </w:rPr>
        <w:t>O SU REPRESENTANTE LEGAL</w:t>
      </w:r>
    </w:p>
    <w:p w:rsidR="00722AE5" w:rsidRPr="007F1A0D" w:rsidRDefault="00722AE5" w:rsidP="00266AC8">
      <w:pPr>
        <w:pStyle w:val="2"/>
        <w:ind w:left="284"/>
        <w:jc w:val="center"/>
        <w:rPr>
          <w:rFonts w:asciiTheme="minorHAnsi" w:hAnsiTheme="minorHAnsi" w:cstheme="minorHAnsi"/>
          <w:sz w:val="24"/>
          <w:szCs w:val="24"/>
        </w:rPr>
      </w:pPr>
    </w:p>
    <w:p w:rsidR="008A0B92" w:rsidRPr="007F1A0D" w:rsidRDefault="008A0B92" w:rsidP="00266AC8">
      <w:pPr>
        <w:pStyle w:val="Ttulo1"/>
        <w:ind w:left="284"/>
        <w:jc w:val="center"/>
        <w:rPr>
          <w:rFonts w:asciiTheme="minorHAnsi" w:hAnsiTheme="minorHAnsi" w:cstheme="minorHAnsi"/>
          <w:sz w:val="20"/>
        </w:rPr>
      </w:pPr>
    </w:p>
    <w:p w:rsidR="00851123" w:rsidRPr="007F1A0D" w:rsidRDefault="00851123" w:rsidP="00266AC8">
      <w:pPr>
        <w:ind w:left="284" w:right="131"/>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7F1A0D" w:rsidRDefault="00851123" w:rsidP="00851123">
      <w:pPr>
        <w:pStyle w:val="Textoindependiente2"/>
        <w:ind w:left="1134"/>
        <w:rPr>
          <w:rFonts w:asciiTheme="minorHAnsi" w:hAnsiTheme="minorHAnsi" w:cstheme="minorHAnsi"/>
          <w:sz w:val="24"/>
          <w:szCs w:val="24"/>
        </w:rPr>
      </w:pPr>
    </w:p>
    <w:p w:rsidR="0069473C" w:rsidRPr="007F1A0D" w:rsidRDefault="0069473C" w:rsidP="0069473C">
      <w:pPr>
        <w:pStyle w:val="Textoindependiente2"/>
        <w:ind w:left="1134"/>
        <w:rPr>
          <w:rFonts w:asciiTheme="minorHAnsi" w:hAnsiTheme="minorHAnsi" w:cstheme="minorHAnsi"/>
          <w:sz w:val="24"/>
          <w:szCs w:val="24"/>
        </w:rPr>
      </w:pPr>
    </w:p>
    <w:p w:rsidR="0069473C" w:rsidRPr="007F1A0D" w:rsidRDefault="0069473C" w:rsidP="0069473C">
      <w:pPr>
        <w:pStyle w:val="Textoindependiente2"/>
        <w:ind w:left="1134"/>
        <w:rPr>
          <w:rFonts w:asciiTheme="minorHAnsi" w:hAnsiTheme="minorHAnsi" w:cstheme="minorHAnsi"/>
          <w:sz w:val="24"/>
          <w:szCs w:val="24"/>
        </w:rPr>
      </w:pPr>
    </w:p>
    <w:p w:rsidR="00D36292" w:rsidRPr="007F1A0D" w:rsidRDefault="00197FA9" w:rsidP="00FC24A7">
      <w:pPr>
        <w:ind w:left="851" w:right="324"/>
        <w:jc w:val="center"/>
        <w:rPr>
          <w:rFonts w:asciiTheme="minorHAnsi" w:hAnsiTheme="minorHAnsi" w:cstheme="minorHAnsi"/>
          <w:sz w:val="24"/>
          <w:szCs w:val="24"/>
        </w:rPr>
      </w:pPr>
      <w:r w:rsidRPr="007F1A0D">
        <w:rPr>
          <w:rFonts w:asciiTheme="minorHAnsi" w:hAnsiTheme="minorHAnsi" w:cstheme="minorHAnsi"/>
          <w:sz w:val="24"/>
          <w:szCs w:val="24"/>
        </w:rPr>
        <w:br w:type="page"/>
      </w:r>
    </w:p>
    <w:p w:rsidR="00D36292" w:rsidRPr="007F1A0D" w:rsidRDefault="00FC24A7" w:rsidP="00D36292">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D36292" w:rsidRPr="007F1A0D" w:rsidRDefault="00D36292" w:rsidP="00D36292">
      <w:pPr>
        <w:jc w:val="center"/>
        <w:rPr>
          <w:rFonts w:asciiTheme="minorHAnsi" w:hAnsiTheme="minorHAnsi" w:cstheme="minorHAnsi"/>
          <w:b/>
          <w:bCs/>
          <w:sz w:val="24"/>
          <w:szCs w:val="24"/>
        </w:rPr>
      </w:pPr>
      <w:r w:rsidRPr="007F1A0D">
        <w:rPr>
          <w:rFonts w:asciiTheme="minorHAnsi" w:hAnsiTheme="minorHAnsi" w:cstheme="minorHAnsi"/>
          <w:b/>
          <w:bCs/>
          <w:sz w:val="24"/>
          <w:szCs w:val="24"/>
        </w:rPr>
        <w:t>DECLARACION DE FACULTADES</w:t>
      </w:r>
    </w:p>
    <w:p w:rsidR="00D36292" w:rsidRPr="007F1A0D" w:rsidRDefault="00D36292" w:rsidP="00D36292">
      <w:pPr>
        <w:rPr>
          <w:rFonts w:asciiTheme="minorHAnsi" w:hAnsiTheme="minorHAnsi" w:cstheme="minorHAnsi"/>
        </w:rPr>
      </w:pPr>
    </w:p>
    <w:p w:rsidR="00D36292" w:rsidRPr="007F1A0D" w:rsidRDefault="00D36292" w:rsidP="00D36292">
      <w:pPr>
        <w:pStyle w:val="Textoindependiente3"/>
        <w:rPr>
          <w:rFonts w:asciiTheme="minorHAnsi" w:hAnsiTheme="minorHAnsi" w:cstheme="minorHAnsi"/>
          <w:sz w:val="20"/>
        </w:rPr>
      </w:pPr>
      <w:r w:rsidRPr="007F1A0D">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7F1A0D">
          <w:rPr>
            <w:rFonts w:asciiTheme="minorHAnsi" w:hAnsiTheme="minorHAnsi" w:cstheme="minorHAnsi"/>
            <w:sz w:val="20"/>
          </w:rPr>
          <w:t>LA PROPUESTA EN</w:t>
        </w:r>
      </w:smartTag>
      <w:r w:rsidRPr="007F1A0D">
        <w:rPr>
          <w:rFonts w:asciiTheme="minorHAnsi" w:hAnsiTheme="minorHAnsi" w:cstheme="minorHAnsi"/>
          <w:sz w:val="20"/>
        </w:rPr>
        <w:t xml:space="preserve"> EL PRESENTE CONCURSO A NOMBRE Y REPRESENTACION DE ____________________________________________</w:t>
      </w:r>
    </w:p>
    <w:p w:rsidR="00D36292" w:rsidRPr="007F1A0D" w:rsidRDefault="00D36292" w:rsidP="00D36292">
      <w:pPr>
        <w:jc w:val="both"/>
        <w:rPr>
          <w:rFonts w:asciiTheme="minorHAnsi" w:hAnsiTheme="minorHAnsi" w:cstheme="minorHAnsi"/>
        </w:rPr>
      </w:pPr>
    </w:p>
    <w:p w:rsidR="00D36292" w:rsidRPr="007F1A0D" w:rsidRDefault="00D36292" w:rsidP="00D36292">
      <w:pPr>
        <w:rPr>
          <w:rFonts w:asciiTheme="minorHAnsi" w:hAnsiTheme="minorHAnsi" w:cstheme="minorHAnsi"/>
          <w:b/>
          <w:sz w:val="22"/>
        </w:rPr>
      </w:pPr>
      <w:r w:rsidRPr="007F1A0D">
        <w:rPr>
          <w:rFonts w:asciiTheme="minorHAnsi" w:hAnsiTheme="minorHAnsi" w:cstheme="minorHAnsi"/>
        </w:rPr>
        <w:t>No. DE LICITACION:</w:t>
      </w:r>
      <w:r w:rsidRPr="007F1A0D">
        <w:rPr>
          <w:rFonts w:asciiTheme="minorHAnsi" w:hAnsiTheme="minorHAnsi" w:cstheme="minorHAnsi"/>
          <w:b/>
          <w:sz w:val="22"/>
        </w:rPr>
        <w:t xml:space="preserve"> </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REGISTRO FEDERAL DE CONTRIBUYENTES:</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DOMICILIO: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CALLE Y NÚMERO: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COLONIA:</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MUNICIPIO: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CODIGO POSTAL:</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ENTIDAD FEDERATIVA: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TELEFONO:</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FAX:</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7F1A0D">
          <w:rPr>
            <w:rFonts w:asciiTheme="minorHAnsi" w:hAnsiTheme="minorHAnsi" w:cstheme="minorHAnsi"/>
          </w:rPr>
          <w:t>LA QUE CONSTA</w:t>
        </w:r>
      </w:smartTag>
      <w:r w:rsidRPr="007F1A0D">
        <w:rPr>
          <w:rFonts w:asciiTheme="minorHAnsi" w:hAnsiTheme="minorHAnsi" w:cstheme="minorHAnsi"/>
        </w:rPr>
        <w:t xml:space="preserve"> SU ACTA CONSTITUTIVA: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FECHA DE ESCRITURA PUBLICA: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7F1A0D">
          <w:rPr>
            <w:rFonts w:asciiTheme="minorHAnsi" w:hAnsiTheme="minorHAnsi" w:cstheme="minorHAnsi"/>
          </w:rPr>
          <w:t>LA MISMA</w:t>
        </w:r>
      </w:smartTag>
      <w:r w:rsidRPr="007F1A0D">
        <w:rPr>
          <w:rFonts w:asciiTheme="minorHAnsi" w:hAnsiTheme="minorHAnsi" w:cstheme="minorHAnsi"/>
        </w:rPr>
        <w:t>:</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RELACION DE ACCIONISTAS: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APELLIDO PATERNO</w:t>
      </w:r>
      <w:r w:rsidRPr="007F1A0D">
        <w:rPr>
          <w:rFonts w:asciiTheme="minorHAnsi" w:hAnsiTheme="minorHAnsi" w:cstheme="minorHAnsi"/>
        </w:rPr>
        <w:tab/>
      </w:r>
      <w:r w:rsidRPr="007F1A0D">
        <w:rPr>
          <w:rFonts w:asciiTheme="minorHAnsi" w:hAnsiTheme="minorHAnsi" w:cstheme="minorHAnsi"/>
        </w:rPr>
        <w:tab/>
        <w:t>APELLIDO MATERNO</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NOMBRE (S)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DESCRIPCION DEL OBJETO SOCIAL:</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F1A0D">
            <w:rPr>
              <w:rFonts w:asciiTheme="minorHAnsi" w:hAnsiTheme="minorHAnsi" w:cstheme="minorHAnsi"/>
            </w:rPr>
            <w:t>LA PROPIEDAD</w:t>
          </w:r>
        </w:smartTag>
        <w:r w:rsidRPr="007F1A0D">
          <w:rPr>
            <w:rFonts w:asciiTheme="minorHAnsi" w:hAnsiTheme="minorHAnsi" w:cstheme="minorHAnsi"/>
          </w:rPr>
          <w:t xml:space="preserve"> Y</w:t>
        </w:r>
      </w:smartTag>
      <w:r w:rsidRPr="007F1A0D">
        <w:rPr>
          <w:rFonts w:asciiTheme="minorHAnsi" w:hAnsiTheme="minorHAnsi" w:cstheme="minorHAnsi"/>
        </w:rPr>
        <w:t xml:space="preserve"> DEL COMERCIO: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REFORMAS AL ACTA CONSTITUTIVA:</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NOMBRE DEL APODERADO O REPRESENTANTE:</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DATOS DEL DOCUMENTO MEDIANTE EL CUAL ACREDITA SU PERSONALIDAD Y FACULTADES: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ESCRITURA PÚBLICA:</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FECHA:</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NOMBRE, NÚMERO Y LUGAR DEL NOTARIO PUBLICO ANTE EL CUAL SE OTORGO: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F1A0D">
            <w:rPr>
              <w:rFonts w:asciiTheme="minorHAnsi" w:hAnsiTheme="minorHAnsi" w:cstheme="minorHAnsi"/>
            </w:rPr>
            <w:t>LA PROPIEDAD</w:t>
          </w:r>
        </w:smartTag>
        <w:r w:rsidRPr="007F1A0D">
          <w:rPr>
            <w:rFonts w:asciiTheme="minorHAnsi" w:hAnsiTheme="minorHAnsi" w:cstheme="minorHAnsi"/>
          </w:rPr>
          <w:t xml:space="preserve"> Y</w:t>
        </w:r>
      </w:smartTag>
      <w:r w:rsidRPr="007F1A0D">
        <w:rPr>
          <w:rFonts w:asciiTheme="minorHAnsi" w:hAnsiTheme="minorHAnsi" w:cstheme="minorHAnsi"/>
        </w:rPr>
        <w:t xml:space="preserve"> DEL COMERCIO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jc w:val="center"/>
        <w:rPr>
          <w:rFonts w:asciiTheme="minorHAnsi" w:hAnsiTheme="minorHAnsi" w:cstheme="minorHAnsi"/>
          <w:sz w:val="22"/>
        </w:rPr>
      </w:pPr>
    </w:p>
    <w:p w:rsidR="00D36292" w:rsidRPr="007F1A0D" w:rsidRDefault="00D36292" w:rsidP="00D36292">
      <w:pPr>
        <w:jc w:val="center"/>
        <w:rPr>
          <w:rFonts w:asciiTheme="minorHAnsi" w:hAnsiTheme="minorHAnsi" w:cstheme="minorHAnsi"/>
          <w:sz w:val="18"/>
        </w:rPr>
      </w:pPr>
      <w:r w:rsidRPr="007F1A0D">
        <w:rPr>
          <w:rFonts w:asciiTheme="minorHAnsi" w:hAnsiTheme="minorHAnsi" w:cstheme="minorHAnsi"/>
          <w:sz w:val="18"/>
        </w:rPr>
        <w:t>(LUGAR Y FECHA)</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PROTESTO LO NECESARIO</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______________________________________</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FIRMA</w:t>
      </w:r>
    </w:p>
    <w:p w:rsidR="00D36292" w:rsidRPr="007F1A0D" w:rsidRDefault="00D36292" w:rsidP="00D36292">
      <w:pPr>
        <w:pStyle w:val="Textoindependiente3"/>
        <w:tabs>
          <w:tab w:val="left" w:pos="90"/>
        </w:tabs>
        <w:ind w:left="630" w:hanging="630"/>
        <w:rPr>
          <w:rFonts w:asciiTheme="minorHAnsi" w:hAnsiTheme="minorHAnsi" w:cstheme="minorHAnsi"/>
          <w:sz w:val="20"/>
        </w:rPr>
      </w:pPr>
      <w:r w:rsidRPr="007F1A0D">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b/>
          <w:sz w:val="24"/>
          <w:szCs w:val="24"/>
        </w:rPr>
        <w:t>DECLARACIÓN DE INTEGRIDAD</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pStyle w:val="1"/>
        <w:spacing w:line="360" w:lineRule="auto"/>
        <w:ind w:left="567" w:right="324"/>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 xml:space="preserve">manifiesto </w:t>
      </w:r>
      <w:r w:rsidR="00634841" w:rsidRPr="007F1A0D">
        <w:rPr>
          <w:rFonts w:asciiTheme="minorHAnsi" w:hAnsiTheme="minorHAnsi" w:cstheme="minorHAnsi"/>
          <w:b w:val="0"/>
          <w:bCs/>
          <w:sz w:val="24"/>
          <w:szCs w:val="24"/>
        </w:rPr>
        <w:t xml:space="preserve">bajo protesta de decir verdad  </w:t>
      </w:r>
      <w:r w:rsidRPr="007F1A0D">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b/>
          <w:sz w:val="24"/>
          <w:szCs w:val="24"/>
        </w:rPr>
        <w:t>DECLARACIÓN DE INTEGRIDAD</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pStyle w:val="1"/>
        <w:spacing w:line="360" w:lineRule="auto"/>
        <w:ind w:left="567" w:right="324"/>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manifiesto</w:t>
      </w:r>
      <w:r w:rsidR="00634841" w:rsidRPr="007F1A0D">
        <w:rPr>
          <w:rFonts w:asciiTheme="minorHAnsi" w:hAnsiTheme="minorHAnsi" w:cstheme="minorHAnsi"/>
          <w:b w:val="0"/>
          <w:bCs/>
          <w:sz w:val="24"/>
          <w:szCs w:val="24"/>
        </w:rPr>
        <w:t xml:space="preserve"> bajo protesta de decir verdad  </w:t>
      </w:r>
      <w:r w:rsidRPr="007F1A0D">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REPRESENTANTE LEGAL</w:t>
      </w: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t>ANEXO 4</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 xml:space="preserve">DECLARACIÓN DE IMPEDIMENTOS LEGALES </w:t>
      </w: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t>DECLARACIÓN DE IMPEDIMENTOS LEGALES</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FECHA___________________</w:t>
      </w: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E655F9">
        <w:rPr>
          <w:rFonts w:asciiTheme="minorHAnsi" w:hAnsiTheme="minorHAnsi" w:cstheme="minorHAnsi"/>
          <w:b w:val="0"/>
          <w:bCs/>
          <w:sz w:val="24"/>
          <w:szCs w:val="24"/>
        </w:rPr>
        <w:t>regional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 xml:space="preserve">manifiesto </w:t>
      </w:r>
      <w:r w:rsidR="00634841" w:rsidRPr="007F1A0D">
        <w:rPr>
          <w:rFonts w:asciiTheme="minorHAnsi" w:hAnsiTheme="minorHAnsi" w:cstheme="minorHAnsi"/>
          <w:b w:val="0"/>
          <w:bCs/>
          <w:sz w:val="24"/>
          <w:szCs w:val="24"/>
        </w:rPr>
        <w:t xml:space="preserve">bajo protesta de decir verdad  </w:t>
      </w:r>
      <w:r w:rsidRPr="007F1A0D">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Default="00D36292" w:rsidP="00D36292">
      <w:pPr>
        <w:pStyle w:val="2"/>
        <w:ind w:left="567" w:right="324"/>
        <w:jc w:val="center"/>
        <w:rPr>
          <w:rFonts w:asciiTheme="minorHAnsi" w:hAnsiTheme="minorHAnsi" w:cstheme="minorHAnsi"/>
          <w:sz w:val="24"/>
          <w:szCs w:val="24"/>
        </w:rPr>
      </w:pPr>
    </w:p>
    <w:p w:rsidR="00FC24A7" w:rsidRDefault="00FC24A7" w:rsidP="00D36292">
      <w:pPr>
        <w:pStyle w:val="2"/>
        <w:ind w:left="567" w:right="324"/>
        <w:jc w:val="center"/>
        <w:rPr>
          <w:rFonts w:asciiTheme="minorHAnsi" w:hAnsiTheme="minorHAnsi" w:cstheme="minorHAnsi"/>
          <w:sz w:val="24"/>
          <w:szCs w:val="24"/>
        </w:rPr>
      </w:pPr>
    </w:p>
    <w:p w:rsidR="00FC24A7" w:rsidRPr="007F1A0D" w:rsidRDefault="00FC24A7"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lastRenderedPageBreak/>
        <w:t>ANEXO 5</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MANIFESTACIÓN SOBRE COMPROMISOS FISCALES</w:t>
      </w: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jc w:val="right"/>
        <w:rPr>
          <w:rFonts w:asciiTheme="minorHAnsi" w:hAnsiTheme="minorHAnsi" w:cstheme="minorHAnsi"/>
          <w:sz w:val="24"/>
          <w:szCs w:val="24"/>
        </w:rPr>
      </w:pPr>
    </w:p>
    <w:p w:rsidR="00D36292" w:rsidRPr="007F1A0D" w:rsidRDefault="00D36292" w:rsidP="00D36292">
      <w:pPr>
        <w:jc w:val="right"/>
        <w:rPr>
          <w:rFonts w:asciiTheme="minorHAnsi" w:hAnsiTheme="minorHAnsi" w:cstheme="minorHAnsi"/>
          <w:sz w:val="24"/>
          <w:szCs w:val="24"/>
        </w:rPr>
      </w:pPr>
      <w:r w:rsidRPr="007F1A0D">
        <w:rPr>
          <w:rFonts w:asciiTheme="minorHAnsi" w:hAnsiTheme="minorHAnsi" w:cstheme="minorHAnsi"/>
          <w:sz w:val="24"/>
          <w:szCs w:val="24"/>
        </w:rPr>
        <w:t>FECHA</w:t>
      </w: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900" w:right="-252" w:firstLine="0"/>
        <w:jc w:val="both"/>
        <w:rPr>
          <w:rFonts w:asciiTheme="minorHAnsi" w:hAnsiTheme="minorHAnsi" w:cstheme="minorHAnsi"/>
          <w:b w:val="0"/>
          <w:sz w:val="24"/>
          <w:szCs w:val="24"/>
        </w:rPr>
      </w:pPr>
    </w:p>
    <w:p w:rsidR="00D36292" w:rsidRPr="007F1A0D" w:rsidRDefault="00D36292" w:rsidP="00D36292">
      <w:pPr>
        <w:pStyle w:val="4"/>
        <w:ind w:left="0" w:right="-252" w:firstLine="0"/>
        <w:jc w:val="both"/>
        <w:rPr>
          <w:rFonts w:asciiTheme="minorHAnsi" w:hAnsiTheme="minorHAnsi" w:cstheme="minorHAnsi"/>
          <w:b w:val="0"/>
          <w:sz w:val="24"/>
          <w:szCs w:val="24"/>
        </w:rPr>
      </w:pPr>
    </w:p>
    <w:p w:rsidR="00D36292" w:rsidRPr="007F1A0D" w:rsidRDefault="00D36292" w:rsidP="00D36292">
      <w:pPr>
        <w:pStyle w:val="4"/>
        <w:ind w:left="0" w:right="-252"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0" w:right="-249"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número </w:t>
      </w:r>
      <w:r w:rsidRPr="007F1A0D">
        <w:rPr>
          <w:rFonts w:asciiTheme="minorHAnsi" w:hAnsiTheme="minorHAnsi" w:cstheme="minorHAnsi"/>
          <w:b w:val="0"/>
          <w:bCs/>
          <w:sz w:val="24"/>
          <w:szCs w:val="24"/>
          <w:lang w:val="es-MX"/>
        </w:rPr>
        <w:t xml:space="preserve">__________ </w:t>
      </w:r>
      <w:r w:rsidRPr="007F1A0D">
        <w:rPr>
          <w:rFonts w:asciiTheme="minorHAnsi" w:hAnsiTheme="minorHAnsi" w:cstheme="minorHAnsi"/>
          <w:b w:val="0"/>
          <w:bCs/>
          <w:sz w:val="24"/>
          <w:szCs w:val="24"/>
        </w:rPr>
        <w:t>declaro bajo protesta de decir verdad que el suscrito se encuentra al corriente del pago de sus compromisos fiscales.</w:t>
      </w: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b w:val="0"/>
          <w:sz w:val="24"/>
          <w:szCs w:val="24"/>
        </w:rPr>
      </w:pP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br w:type="page"/>
      </w:r>
      <w:r w:rsidR="00FC24A7">
        <w:rPr>
          <w:rFonts w:asciiTheme="minorHAnsi" w:hAnsiTheme="minorHAnsi" w:cstheme="minorHAnsi"/>
          <w:b/>
          <w:sz w:val="24"/>
          <w:szCs w:val="24"/>
        </w:rPr>
        <w:lastRenderedPageBreak/>
        <w:t>ANEXO 5</w:t>
      </w: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t>MANIFESTACIÓN SOBRE COMPROMISOS FISCALES</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w:t>
      </w: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7F1A0D">
        <w:rPr>
          <w:rFonts w:asciiTheme="minorHAnsi" w:hAnsiTheme="minorHAnsi" w:cstheme="minorHAnsi"/>
          <w:b w:val="0"/>
          <w:bCs/>
          <w:sz w:val="24"/>
          <w:szCs w:val="24"/>
          <w:lang w:val="es-MX"/>
        </w:rPr>
        <w:t xml:space="preserve">_____________ </w:t>
      </w:r>
      <w:r w:rsidRPr="007F1A0D">
        <w:rPr>
          <w:rFonts w:asciiTheme="minorHAnsi" w:hAnsiTheme="minorHAnsi" w:cstheme="minorHAnsi"/>
          <w:b w:val="0"/>
          <w:bCs/>
          <w:sz w:val="24"/>
          <w:szCs w:val="24"/>
        </w:rPr>
        <w:t>manifiesto que  mi representada se encuentra al corriente del pago de sus compromisos fiscales.</w:t>
      </w: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b/>
          <w:sz w:val="24"/>
          <w:szCs w:val="24"/>
        </w:rPr>
      </w:pPr>
    </w:p>
    <w:p w:rsidR="00D36292" w:rsidRPr="007F1A0D" w:rsidRDefault="00D36292" w:rsidP="00FC24A7">
      <w:pPr>
        <w:ind w:right="182"/>
        <w:jc w:val="center"/>
        <w:rPr>
          <w:rFonts w:asciiTheme="minorHAnsi" w:hAnsiTheme="minorHAnsi" w:cstheme="minorHAnsi"/>
          <w:sz w:val="24"/>
          <w:szCs w:val="24"/>
        </w:rPr>
      </w:pPr>
      <w:r w:rsidRPr="007F1A0D">
        <w:rPr>
          <w:rFonts w:asciiTheme="minorHAnsi" w:hAnsiTheme="minorHAnsi" w:cstheme="minorHAnsi"/>
          <w:sz w:val="24"/>
          <w:szCs w:val="24"/>
        </w:rPr>
        <w:br w:type="page"/>
      </w:r>
      <w:r w:rsidR="00FC24A7" w:rsidRPr="007F1A0D">
        <w:rPr>
          <w:rFonts w:asciiTheme="minorHAnsi" w:hAnsiTheme="minorHAnsi" w:cstheme="minorHAnsi"/>
          <w:sz w:val="24"/>
          <w:szCs w:val="24"/>
        </w:rPr>
        <w:lastRenderedPageBreak/>
        <w:t xml:space="preserve"> </w:t>
      </w:r>
      <w:r w:rsidRPr="007F1A0D">
        <w:rPr>
          <w:rFonts w:asciiTheme="minorHAnsi" w:hAnsiTheme="minorHAnsi" w:cstheme="minorHAnsi"/>
          <w:sz w:val="24"/>
          <w:szCs w:val="24"/>
        </w:rPr>
        <w:t>A</w:t>
      </w:r>
      <w:r w:rsidR="00FC24A7">
        <w:rPr>
          <w:rFonts w:asciiTheme="minorHAnsi" w:hAnsiTheme="minorHAnsi" w:cstheme="minorHAnsi"/>
          <w:sz w:val="24"/>
          <w:szCs w:val="24"/>
        </w:rPr>
        <w:t>NEXO 6</w:t>
      </w:r>
    </w:p>
    <w:p w:rsidR="00D36292" w:rsidRPr="007F1A0D" w:rsidRDefault="00D36292" w:rsidP="00D36292">
      <w:pPr>
        <w:jc w:val="center"/>
        <w:rPr>
          <w:rFonts w:asciiTheme="minorHAnsi" w:hAnsiTheme="minorHAnsi" w:cstheme="minorHAnsi"/>
          <w:b/>
          <w:sz w:val="22"/>
          <w:szCs w:val="22"/>
        </w:rPr>
      </w:pPr>
      <w:r w:rsidRPr="007F1A0D">
        <w:rPr>
          <w:rFonts w:asciiTheme="minorHAnsi" w:hAnsiTheme="minorHAnsi" w:cstheme="minorHAnsi"/>
          <w:b/>
          <w:sz w:val="22"/>
          <w:szCs w:val="22"/>
        </w:rPr>
        <w:t>ACUSE DE RECIBO DE DOCUMENTOS</w:t>
      </w:r>
    </w:p>
    <w:p w:rsidR="00D36292" w:rsidRPr="007F1A0D" w:rsidRDefault="00D36292" w:rsidP="00D36292">
      <w:pPr>
        <w:jc w:val="center"/>
        <w:rPr>
          <w:rFonts w:asciiTheme="minorHAnsi" w:hAnsiTheme="minorHAnsi" w:cstheme="minorHAnsi"/>
          <w:b/>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ind w:right="324"/>
        <w:jc w:val="right"/>
        <w:rPr>
          <w:rFonts w:asciiTheme="minorHAnsi" w:hAnsiTheme="minorHAnsi" w:cstheme="minorHAnsi"/>
          <w:sz w:val="22"/>
          <w:szCs w:val="22"/>
        </w:rPr>
      </w:pPr>
      <w:r w:rsidRPr="007F1A0D">
        <w:rPr>
          <w:rFonts w:asciiTheme="minorHAnsi" w:hAnsiTheme="minorHAnsi" w:cstheme="minorHAnsi"/>
          <w:sz w:val="22"/>
          <w:szCs w:val="22"/>
        </w:rPr>
        <w:t xml:space="preserve">Mexicali, Baja California a __ de ________ </w:t>
      </w:r>
      <w:proofErr w:type="spellStart"/>
      <w:r w:rsidRPr="007F1A0D">
        <w:rPr>
          <w:rFonts w:asciiTheme="minorHAnsi" w:hAnsiTheme="minorHAnsi" w:cstheme="minorHAnsi"/>
          <w:sz w:val="22"/>
          <w:szCs w:val="22"/>
        </w:rPr>
        <w:t>de</w:t>
      </w:r>
      <w:proofErr w:type="spellEnd"/>
      <w:r w:rsidRPr="007F1A0D">
        <w:rPr>
          <w:rFonts w:asciiTheme="minorHAnsi" w:hAnsiTheme="minorHAnsi" w:cstheme="minorHAnsi"/>
          <w:sz w:val="22"/>
          <w:szCs w:val="22"/>
        </w:rPr>
        <w:t xml:space="preserve"> </w:t>
      </w:r>
      <w:r w:rsidR="00FC24A7">
        <w:rPr>
          <w:rFonts w:asciiTheme="minorHAnsi" w:hAnsiTheme="minorHAnsi" w:cstheme="minorHAnsi"/>
          <w:sz w:val="22"/>
          <w:szCs w:val="22"/>
        </w:rPr>
        <w:t>2021</w:t>
      </w:r>
      <w:r w:rsidRPr="007F1A0D">
        <w:rPr>
          <w:rFonts w:asciiTheme="minorHAnsi" w:hAnsiTheme="minorHAnsi" w:cstheme="minorHAnsi"/>
          <w:sz w:val="22"/>
          <w:szCs w:val="22"/>
        </w:rPr>
        <w:t>.</w:t>
      </w:r>
    </w:p>
    <w:p w:rsidR="00D36292" w:rsidRPr="007F1A0D" w:rsidRDefault="00D36292" w:rsidP="00D36292">
      <w:pPr>
        <w:ind w:right="324"/>
        <w:jc w:val="right"/>
        <w:rPr>
          <w:rFonts w:asciiTheme="minorHAnsi" w:hAnsiTheme="minorHAnsi" w:cstheme="minorHAnsi"/>
          <w:sz w:val="22"/>
          <w:szCs w:val="22"/>
        </w:rPr>
      </w:pPr>
    </w:p>
    <w:p w:rsidR="00D36292" w:rsidRPr="007F1A0D" w:rsidRDefault="00D36292" w:rsidP="00D36292">
      <w:pPr>
        <w:ind w:left="-360" w:right="-432"/>
        <w:jc w:val="center"/>
        <w:rPr>
          <w:rFonts w:asciiTheme="minorHAnsi" w:hAnsiTheme="minorHAnsi" w:cstheme="minorHAnsi"/>
          <w:sz w:val="22"/>
          <w:szCs w:val="22"/>
        </w:rPr>
      </w:pPr>
    </w:p>
    <w:p w:rsidR="00D36292" w:rsidRPr="007F1A0D" w:rsidRDefault="00D36292" w:rsidP="00D36292">
      <w:pPr>
        <w:pStyle w:val="1"/>
        <w:ind w:left="426" w:right="324"/>
        <w:jc w:val="both"/>
        <w:rPr>
          <w:rFonts w:asciiTheme="minorHAnsi" w:hAnsiTheme="minorHAnsi" w:cstheme="minorHAnsi"/>
          <w:b w:val="0"/>
          <w:sz w:val="22"/>
          <w:szCs w:val="22"/>
        </w:rPr>
      </w:pPr>
      <w:r w:rsidRPr="007F1A0D">
        <w:rPr>
          <w:rFonts w:asciiTheme="minorHAnsi" w:hAnsiTheme="minorHAnsi" w:cstheme="minorHAnsi"/>
          <w:b w:val="0"/>
          <w:sz w:val="22"/>
          <w:szCs w:val="22"/>
        </w:rPr>
        <w:t xml:space="preserve">Por medio del presente y en relación con la Licitación Pública </w:t>
      </w:r>
      <w:r w:rsidR="00FC24A7">
        <w:rPr>
          <w:rFonts w:asciiTheme="minorHAnsi" w:hAnsiTheme="minorHAnsi" w:cstheme="minorHAnsi"/>
          <w:b w:val="0"/>
          <w:sz w:val="22"/>
          <w:szCs w:val="22"/>
        </w:rPr>
        <w:t>Regional</w:t>
      </w:r>
      <w:r w:rsidRPr="007F1A0D">
        <w:rPr>
          <w:rFonts w:asciiTheme="minorHAnsi" w:hAnsiTheme="minorHAnsi" w:cstheme="minorHAnsi"/>
          <w:b w:val="0"/>
          <w:sz w:val="22"/>
          <w:szCs w:val="22"/>
        </w:rPr>
        <w:t xml:space="preserve"> </w:t>
      </w:r>
      <w:r w:rsidRPr="007F1A0D">
        <w:rPr>
          <w:rFonts w:asciiTheme="minorHAnsi" w:hAnsiTheme="minorHAnsi" w:cstheme="minorHAnsi"/>
          <w:b w:val="0"/>
          <w:color w:val="000000"/>
          <w:sz w:val="22"/>
          <w:szCs w:val="22"/>
        </w:rPr>
        <w:t xml:space="preserve">No.______ </w:t>
      </w:r>
      <w:r w:rsidRPr="007F1A0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7F1A0D">
          <w:rPr>
            <w:rFonts w:asciiTheme="minorHAnsi" w:hAnsiTheme="minorHAnsi" w:cstheme="minorHAnsi"/>
            <w:b w:val="0"/>
            <w:sz w:val="22"/>
            <w:szCs w:val="22"/>
          </w:rPr>
          <w:t>la Propuesta Técnica</w:t>
        </w:r>
      </w:smartTag>
      <w:r w:rsidRPr="007F1A0D">
        <w:rPr>
          <w:rFonts w:asciiTheme="minorHAnsi" w:hAnsiTheme="minorHAnsi" w:cstheme="minorHAnsi"/>
          <w:b w:val="0"/>
          <w:sz w:val="22"/>
          <w:szCs w:val="22"/>
        </w:rPr>
        <w:t xml:space="preserve"> de conformidad con lo siguiente:  </w:t>
      </w:r>
    </w:p>
    <w:p w:rsidR="00D36292" w:rsidRPr="007F1A0D" w:rsidRDefault="00D36292" w:rsidP="00D36292">
      <w:pPr>
        <w:pStyle w:val="1"/>
        <w:ind w:left="426" w:right="324"/>
        <w:jc w:val="both"/>
        <w:rPr>
          <w:rFonts w:asciiTheme="minorHAnsi" w:hAnsiTheme="minorHAnsi" w:cstheme="minorHAnsi"/>
          <w:b w:val="0"/>
          <w:color w:val="000000"/>
          <w:sz w:val="22"/>
          <w:szCs w:val="22"/>
        </w:rPr>
      </w:pPr>
    </w:p>
    <w:p w:rsidR="00D36292" w:rsidRPr="007F1A0D" w:rsidRDefault="00D36292" w:rsidP="00D36292">
      <w:pPr>
        <w:rPr>
          <w:rFonts w:asciiTheme="minorHAnsi" w:hAnsiTheme="minorHAnsi" w:cstheme="minorHAnsi"/>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A0D">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7F1A0D">
          <w:rPr>
            <w:rFonts w:asciiTheme="minorHAnsi" w:hAnsiTheme="minorHAnsi" w:cstheme="minorHAnsi"/>
            <w:b/>
            <w:sz w:val="24"/>
            <w:szCs w:val="24"/>
          </w:rPr>
          <w:t>LA PROPUESTA TÉCNICA</w:t>
        </w:r>
      </w:smartTag>
      <w:r w:rsidRPr="007F1A0D">
        <w:rPr>
          <w:rFonts w:asciiTheme="minorHAnsi" w:hAnsiTheme="minorHAnsi" w:cstheme="minorHAnsi"/>
          <w:b/>
          <w:sz w:val="24"/>
          <w:szCs w:val="24"/>
        </w:rPr>
        <w:t>:</w:t>
      </w: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spacing w:line="240" w:lineRule="exact"/>
        <w:ind w:left="990" w:hanging="630"/>
        <w:jc w:val="both"/>
        <w:rPr>
          <w:rFonts w:asciiTheme="minorHAnsi" w:hAnsiTheme="minorHAnsi" w:cstheme="minorHAnsi"/>
          <w:sz w:val="24"/>
          <w:szCs w:val="24"/>
        </w:rPr>
      </w:pPr>
    </w:p>
    <w:p w:rsidR="00D36292" w:rsidRPr="007F1A0D" w:rsidRDefault="00D36292" w:rsidP="00D36292">
      <w:pPr>
        <w:spacing w:line="360" w:lineRule="auto"/>
        <w:ind w:left="360" w:right="-259"/>
        <w:jc w:val="both"/>
        <w:rPr>
          <w:rFonts w:asciiTheme="minorHAnsi" w:hAnsiTheme="minorHAnsi" w:cstheme="minorHAnsi"/>
          <w:sz w:val="22"/>
          <w:szCs w:val="22"/>
        </w:rPr>
      </w:pPr>
      <w:r w:rsidRPr="007F1A0D">
        <w:rPr>
          <w:rFonts w:asciiTheme="minorHAnsi" w:hAnsiTheme="minorHAnsi" w:cstheme="minorHAnsi"/>
          <w:sz w:val="22"/>
          <w:szCs w:val="22"/>
        </w:rPr>
        <w:t>Punto de las bases 6.1                  Tipo de Documento</w:t>
      </w:r>
    </w:p>
    <w:p w:rsidR="00D36292" w:rsidRPr="007F1A0D" w:rsidRDefault="00D36292" w:rsidP="00D36292">
      <w:pPr>
        <w:spacing w:line="360" w:lineRule="auto"/>
        <w:ind w:left="360" w:right="-259"/>
        <w:jc w:val="both"/>
        <w:rPr>
          <w:rFonts w:asciiTheme="minorHAnsi" w:hAnsiTheme="minorHAnsi" w:cstheme="minorHAnsi"/>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A0D" w:rsidTr="00D36292">
        <w:trPr>
          <w:trHeight w:val="54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4"/>
                <w:szCs w:val="24"/>
              </w:rPr>
              <w:t xml:space="preserve"> </w:t>
            </w:r>
            <w:r w:rsidRPr="007F1A0D">
              <w:rPr>
                <w:rFonts w:asciiTheme="minorHAnsi" w:hAnsiTheme="minorHAnsi" w:cstheme="minorHAnsi"/>
                <w:sz w:val="22"/>
              </w:rPr>
              <w:t>A</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Copia del recibo de pago de bases</w:t>
            </w:r>
          </w:p>
        </w:tc>
      </w:tr>
      <w:tr w:rsidR="00D36292" w:rsidRPr="007F1A0D" w:rsidTr="00D36292">
        <w:trPr>
          <w:trHeight w:val="567"/>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p>
        </w:tc>
        <w:tc>
          <w:tcPr>
            <w:tcW w:w="9001" w:type="dxa"/>
            <w:vAlign w:val="center"/>
          </w:tcPr>
          <w:p w:rsidR="00D36292" w:rsidRPr="007F1A0D" w:rsidRDefault="00D36292" w:rsidP="00D36292">
            <w:pPr>
              <w:rPr>
                <w:rFonts w:asciiTheme="minorHAnsi" w:hAnsiTheme="minorHAnsi" w:cstheme="minorHAnsi"/>
                <w:b/>
                <w:sz w:val="22"/>
              </w:rPr>
            </w:pPr>
            <w:r w:rsidRPr="007F1A0D">
              <w:rPr>
                <w:rFonts w:asciiTheme="minorHAnsi" w:hAnsiTheme="minorHAnsi" w:cstheme="minorHAnsi"/>
                <w:sz w:val="22"/>
              </w:rPr>
              <w:t xml:space="preserve">Formato de Propuesta técnica detallada en original </w:t>
            </w:r>
            <w:r w:rsidRPr="007F1A0D">
              <w:rPr>
                <w:rFonts w:asciiTheme="minorHAnsi" w:hAnsiTheme="minorHAnsi" w:cstheme="minorHAnsi"/>
                <w:b/>
                <w:sz w:val="22"/>
              </w:rPr>
              <w:t>(anexo 1)</w:t>
            </w:r>
          </w:p>
          <w:p w:rsidR="00D36292" w:rsidRPr="007F1A0D" w:rsidRDefault="00D36292" w:rsidP="00634841">
            <w:pPr>
              <w:rPr>
                <w:rFonts w:asciiTheme="minorHAnsi" w:hAnsiTheme="minorHAnsi" w:cstheme="minorHAnsi"/>
                <w:sz w:val="22"/>
              </w:rPr>
            </w:pPr>
          </w:p>
        </w:tc>
      </w:tr>
      <w:tr w:rsidR="00D36292" w:rsidRPr="007F1A0D" w:rsidTr="00D36292">
        <w:trPr>
          <w:trHeight w:val="630"/>
          <w:jc w:val="center"/>
        </w:trPr>
        <w:tc>
          <w:tcPr>
            <w:tcW w:w="719" w:type="dxa"/>
            <w:vAlign w:val="center"/>
          </w:tcPr>
          <w:p w:rsidR="00D36292" w:rsidRPr="007F1A0D" w:rsidRDefault="00FC24A7" w:rsidP="00D36292">
            <w:pPr>
              <w:spacing w:line="240" w:lineRule="exact"/>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Formato de Manifestación de contar con facultades para suscribir la propuesta </w:t>
            </w:r>
            <w:r w:rsidR="00FC24A7">
              <w:rPr>
                <w:rFonts w:asciiTheme="minorHAnsi" w:hAnsiTheme="minorHAnsi" w:cstheme="minorHAnsi"/>
                <w:b/>
                <w:sz w:val="22"/>
              </w:rPr>
              <w:t>(anexo 2</w:t>
            </w:r>
            <w:r w:rsidRPr="007F1A0D">
              <w:rPr>
                <w:rFonts w:asciiTheme="minorHAnsi" w:hAnsiTheme="minorHAnsi" w:cstheme="minorHAnsi"/>
                <w:b/>
                <w:sz w:val="22"/>
              </w:rPr>
              <w:t>)</w:t>
            </w:r>
          </w:p>
        </w:tc>
      </w:tr>
      <w:tr w:rsidR="00D36292" w:rsidRPr="007F1A0D" w:rsidTr="00D36292">
        <w:trPr>
          <w:trHeight w:val="630"/>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D</w:t>
            </w:r>
          </w:p>
        </w:tc>
        <w:tc>
          <w:tcPr>
            <w:tcW w:w="9001" w:type="dxa"/>
            <w:vAlign w:val="center"/>
          </w:tcPr>
          <w:p w:rsidR="00D36292" w:rsidRPr="007F1A0D" w:rsidRDefault="00D36292" w:rsidP="00FC24A7">
            <w:pPr>
              <w:rPr>
                <w:rFonts w:asciiTheme="minorHAnsi" w:hAnsiTheme="minorHAnsi" w:cstheme="minorHAnsi"/>
                <w:sz w:val="22"/>
                <w:szCs w:val="22"/>
              </w:rPr>
            </w:pPr>
            <w:r w:rsidRPr="007F1A0D">
              <w:rPr>
                <w:rFonts w:asciiTheme="minorHAnsi" w:hAnsiTheme="minorHAnsi" w:cstheme="minorHAnsi"/>
                <w:sz w:val="22"/>
              </w:rPr>
              <w:t xml:space="preserve">Declaración de Integridad </w:t>
            </w:r>
            <w:r w:rsidRPr="007F1A0D">
              <w:rPr>
                <w:rFonts w:asciiTheme="minorHAnsi" w:hAnsiTheme="minorHAnsi" w:cstheme="minorHAnsi"/>
                <w:b/>
                <w:sz w:val="22"/>
              </w:rPr>
              <w:t xml:space="preserve">(anexo </w:t>
            </w:r>
            <w:r w:rsidR="00FC24A7">
              <w:rPr>
                <w:rFonts w:asciiTheme="minorHAnsi" w:hAnsiTheme="minorHAnsi" w:cstheme="minorHAnsi"/>
                <w:b/>
                <w:sz w:val="22"/>
              </w:rPr>
              <w:t>3)</w:t>
            </w:r>
          </w:p>
        </w:tc>
      </w:tr>
      <w:tr w:rsidR="00D36292" w:rsidRPr="007F1A0D" w:rsidTr="00D36292">
        <w:trPr>
          <w:trHeight w:val="567"/>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E</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Declaración de impedimentos legales </w:t>
            </w:r>
            <w:r w:rsidR="00FC24A7">
              <w:rPr>
                <w:rFonts w:asciiTheme="minorHAnsi" w:hAnsiTheme="minorHAnsi" w:cstheme="minorHAnsi"/>
                <w:b/>
                <w:sz w:val="22"/>
              </w:rPr>
              <w:t>(anexo 4</w:t>
            </w:r>
            <w:r w:rsidRPr="007F1A0D">
              <w:rPr>
                <w:rFonts w:asciiTheme="minorHAnsi" w:hAnsiTheme="minorHAnsi" w:cstheme="minorHAnsi"/>
                <w:b/>
                <w:sz w:val="22"/>
              </w:rPr>
              <w:t>)</w:t>
            </w:r>
          </w:p>
        </w:tc>
      </w:tr>
      <w:tr w:rsidR="00D36292" w:rsidRPr="007F1A0D" w:rsidTr="00D36292">
        <w:trPr>
          <w:trHeight w:val="60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F</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Currículum vitae del licitante  </w:t>
            </w:r>
          </w:p>
        </w:tc>
      </w:tr>
      <w:tr w:rsidR="00D36292" w:rsidRPr="007F1A0D" w:rsidTr="00D36292">
        <w:trPr>
          <w:trHeight w:val="60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G</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Declaración sobre compromisos fiscales </w:t>
            </w:r>
            <w:r w:rsidR="00FC24A7">
              <w:rPr>
                <w:rFonts w:asciiTheme="minorHAnsi" w:hAnsiTheme="minorHAnsi" w:cstheme="minorHAnsi"/>
                <w:b/>
                <w:sz w:val="22"/>
              </w:rPr>
              <w:t>(anexo 5</w:t>
            </w:r>
            <w:r w:rsidRPr="007F1A0D">
              <w:rPr>
                <w:rFonts w:asciiTheme="minorHAnsi" w:hAnsiTheme="minorHAnsi" w:cstheme="minorHAnsi"/>
                <w:b/>
                <w:sz w:val="22"/>
              </w:rPr>
              <w:t>)</w:t>
            </w:r>
          </w:p>
        </w:tc>
      </w:tr>
    </w:tbl>
    <w:p w:rsidR="00D36292" w:rsidRPr="007F1A0D" w:rsidRDefault="00D36292" w:rsidP="00D36292">
      <w:pPr>
        <w:pStyle w:val="3"/>
        <w:ind w:left="0" w:firstLine="0"/>
        <w:rPr>
          <w:rFonts w:asciiTheme="minorHAnsi" w:hAnsiTheme="minorHAnsi" w:cstheme="minorHAnsi"/>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O SU REPRESENTANTE LEGAL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ind w:left="709"/>
        <w:jc w:val="center"/>
        <w:rPr>
          <w:rFonts w:asciiTheme="minorHAnsi" w:hAnsiTheme="minorHAnsi" w:cstheme="minorHAnsi"/>
          <w:sz w:val="18"/>
          <w:szCs w:val="18"/>
        </w:rPr>
      </w:pPr>
      <w:r w:rsidRPr="007F1A0D">
        <w:rPr>
          <w:rFonts w:asciiTheme="minorHAnsi" w:hAnsiTheme="minorHAnsi" w:cstheme="minorHAnsi"/>
          <w:sz w:val="24"/>
          <w:szCs w:val="24"/>
        </w:rPr>
        <w:br w:type="page"/>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lastRenderedPageBreak/>
        <w:t>A</w:t>
      </w:r>
      <w:r w:rsidR="00FC24A7">
        <w:rPr>
          <w:rFonts w:asciiTheme="minorHAnsi" w:hAnsiTheme="minorHAnsi" w:cstheme="minorHAnsi"/>
          <w:b/>
          <w:sz w:val="24"/>
          <w:szCs w:val="24"/>
        </w:rPr>
        <w:t>NEXO 7</w:t>
      </w:r>
    </w:p>
    <w:p w:rsidR="00D36292" w:rsidRPr="007F1A0D" w:rsidRDefault="00D36292" w:rsidP="00D36292">
      <w:pPr>
        <w:jc w:val="center"/>
        <w:rPr>
          <w:rFonts w:asciiTheme="minorHAnsi" w:hAnsiTheme="minorHAnsi" w:cstheme="minorHAnsi"/>
          <w:b/>
          <w:bCs/>
          <w:sz w:val="24"/>
          <w:szCs w:val="24"/>
        </w:rPr>
      </w:pPr>
      <w:r w:rsidRPr="007F1A0D">
        <w:rPr>
          <w:rFonts w:asciiTheme="minorHAnsi" w:hAnsiTheme="minorHAnsi" w:cstheme="minorHAnsi"/>
          <w:b/>
          <w:bCs/>
          <w:sz w:val="24"/>
          <w:szCs w:val="24"/>
          <w:lang w:val="es-MX"/>
        </w:rPr>
        <w:t>CATALOGO DE CONCEPTOS</w:t>
      </w:r>
    </w:p>
    <w:p w:rsidR="00D36292" w:rsidRPr="007F1A0D"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7F1A0D" w:rsidTr="00D36292">
        <w:trPr>
          <w:trHeight w:val="214"/>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Licitante: </w:t>
            </w:r>
          </w:p>
        </w:tc>
      </w:tr>
      <w:tr w:rsidR="00D36292" w:rsidRPr="007F1A0D" w:rsidTr="00D36292">
        <w:trPr>
          <w:trHeight w:val="231"/>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Domicilio: </w:t>
            </w:r>
          </w:p>
        </w:tc>
      </w:tr>
      <w:tr w:rsidR="00D36292" w:rsidRPr="007F1A0D" w:rsidTr="00D36292">
        <w:trPr>
          <w:trHeight w:val="250"/>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Representante: </w:t>
            </w:r>
          </w:p>
        </w:tc>
      </w:tr>
    </w:tbl>
    <w:p w:rsidR="00D36292" w:rsidRPr="007F1A0D" w:rsidRDefault="00D36292" w:rsidP="00D36292">
      <w:pPr>
        <w:rPr>
          <w:rFonts w:asciiTheme="minorHAnsi" w:hAnsiTheme="minorHAnsi" w:cstheme="minorHAnsi"/>
          <w:lang w:val="es-MX"/>
        </w:rPr>
      </w:pPr>
    </w:p>
    <w:p w:rsidR="00D36292" w:rsidRPr="007F1A0D" w:rsidRDefault="00D36292" w:rsidP="00D36292">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7F1A0D" w:rsidTr="00D36292">
        <w:trPr>
          <w:trHeight w:val="214"/>
          <w:tblHeader/>
        </w:trPr>
        <w:tc>
          <w:tcPr>
            <w:tcW w:w="819"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No. De</w:t>
            </w:r>
          </w:p>
          <w:p w:rsidR="00D36292" w:rsidRPr="007F1A0D" w:rsidRDefault="00D36292" w:rsidP="00D36292">
            <w:pPr>
              <w:jc w:val="center"/>
              <w:rPr>
                <w:rFonts w:asciiTheme="minorHAnsi" w:hAnsiTheme="minorHAnsi" w:cstheme="minorHAnsi"/>
                <w:b/>
                <w:bCs/>
                <w:lang w:val="es-MX" w:eastAsia="es-MX"/>
              </w:rPr>
            </w:pPr>
            <w:r w:rsidRPr="007F1A0D">
              <w:rPr>
                <w:rFonts w:asciiTheme="minorHAnsi" w:hAnsiTheme="minorHAnsi" w:cstheme="minorHAnsi"/>
                <w:b/>
                <w:bCs/>
                <w:sz w:val="18"/>
                <w:szCs w:val="18"/>
                <w:lang w:val="es-MX" w:eastAsia="es-MX"/>
              </w:rPr>
              <w:t>Partida</w:t>
            </w:r>
          </w:p>
        </w:tc>
        <w:tc>
          <w:tcPr>
            <w:tcW w:w="5400"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C    O    N    C    E    P    T  O</w:t>
            </w:r>
          </w:p>
        </w:tc>
        <w:tc>
          <w:tcPr>
            <w:tcW w:w="1620"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Cantidad y Unidad</w:t>
            </w:r>
          </w:p>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de medida</w:t>
            </w:r>
          </w:p>
        </w:tc>
        <w:tc>
          <w:tcPr>
            <w:tcW w:w="1525"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Precio unitario</w:t>
            </w:r>
            <w:r w:rsidR="003A5CE5" w:rsidRPr="007F1A0D">
              <w:rPr>
                <w:rFonts w:asciiTheme="minorHAnsi" w:hAnsiTheme="minorHAnsi" w:cstheme="minorHAnsi"/>
                <w:b/>
                <w:bCs/>
                <w:sz w:val="18"/>
                <w:szCs w:val="18"/>
                <w:lang w:val="es-MX" w:eastAsia="es-MX"/>
              </w:rPr>
              <w:t xml:space="preserve"> </w:t>
            </w:r>
          </w:p>
        </w:tc>
        <w:tc>
          <w:tcPr>
            <w:tcW w:w="1196" w:type="dxa"/>
            <w:shd w:val="clear" w:color="auto" w:fill="E6E6E6"/>
          </w:tcPr>
          <w:p w:rsidR="00D36292" w:rsidRPr="007F1A0D" w:rsidRDefault="00D36292" w:rsidP="00D36292">
            <w:pPr>
              <w:jc w:val="center"/>
              <w:rPr>
                <w:rFonts w:asciiTheme="minorHAnsi" w:hAnsiTheme="minorHAnsi" w:cstheme="minorHAnsi"/>
                <w:b/>
                <w:bCs/>
                <w:sz w:val="18"/>
                <w:szCs w:val="18"/>
                <w:lang w:val="es-MX" w:eastAsia="es-MX"/>
              </w:rPr>
            </w:pPr>
          </w:p>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Importe</w:t>
            </w:r>
          </w:p>
        </w:tc>
      </w:tr>
      <w:tr w:rsidR="00D36292" w:rsidRPr="007F1A0D" w:rsidTr="00D36292">
        <w:trPr>
          <w:trHeight w:val="1410"/>
        </w:trPr>
        <w:tc>
          <w:tcPr>
            <w:tcW w:w="819" w:type="dxa"/>
            <w:shd w:val="clear" w:color="auto" w:fill="auto"/>
            <w:noWrap/>
          </w:tcPr>
          <w:p w:rsidR="00D36292" w:rsidRPr="007F1A0D" w:rsidRDefault="00D36292" w:rsidP="00D36292">
            <w:pPr>
              <w:pStyle w:val="4"/>
              <w:ind w:left="290"/>
              <w:jc w:val="right"/>
              <w:rPr>
                <w:rFonts w:asciiTheme="minorHAnsi" w:hAnsiTheme="minorHAnsi" w:cstheme="minorHAnsi"/>
                <w:b w:val="0"/>
                <w:sz w:val="18"/>
                <w:szCs w:val="18"/>
              </w:rPr>
            </w:pPr>
          </w:p>
        </w:tc>
        <w:tc>
          <w:tcPr>
            <w:tcW w:w="5400" w:type="dxa"/>
            <w:shd w:val="clear" w:color="auto" w:fill="auto"/>
            <w:noWrap/>
          </w:tcPr>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p w:rsidR="00D36292" w:rsidRPr="007F1A0D" w:rsidRDefault="00D36292" w:rsidP="00D36292">
            <w:pPr>
              <w:pStyle w:val="Ttulo"/>
              <w:jc w:val="both"/>
              <w:rPr>
                <w:rFonts w:asciiTheme="minorHAnsi" w:hAnsiTheme="minorHAnsi" w:cstheme="minorHAnsi"/>
                <w:b w:val="0"/>
                <w:caps/>
                <w:sz w:val="18"/>
                <w:szCs w:val="18"/>
              </w:rPr>
            </w:pPr>
          </w:p>
        </w:tc>
        <w:tc>
          <w:tcPr>
            <w:tcW w:w="1620" w:type="dxa"/>
            <w:shd w:val="clear" w:color="auto" w:fill="auto"/>
            <w:noWrap/>
          </w:tcPr>
          <w:p w:rsidR="00D36292" w:rsidRPr="007F1A0D" w:rsidRDefault="00D36292" w:rsidP="00D36292">
            <w:pPr>
              <w:pStyle w:val="Ttulo"/>
              <w:rPr>
                <w:rFonts w:asciiTheme="minorHAnsi" w:hAnsiTheme="minorHAnsi" w:cstheme="minorHAnsi"/>
                <w:b w:val="0"/>
                <w:caps/>
                <w:sz w:val="20"/>
              </w:rPr>
            </w:pPr>
          </w:p>
        </w:tc>
        <w:tc>
          <w:tcPr>
            <w:tcW w:w="1525" w:type="dxa"/>
            <w:shd w:val="clear" w:color="auto" w:fill="auto"/>
            <w:noWrap/>
          </w:tcPr>
          <w:p w:rsidR="00D36292" w:rsidRPr="007F1A0D" w:rsidRDefault="00D36292" w:rsidP="00D36292">
            <w:pPr>
              <w:pStyle w:val="Sangra2detindependiente"/>
              <w:jc w:val="center"/>
              <w:rPr>
                <w:rFonts w:asciiTheme="minorHAnsi" w:hAnsiTheme="minorHAnsi" w:cstheme="minorHAnsi"/>
                <w:b/>
                <w:sz w:val="18"/>
                <w:szCs w:val="18"/>
              </w:rPr>
            </w:pPr>
          </w:p>
        </w:tc>
        <w:tc>
          <w:tcPr>
            <w:tcW w:w="1196" w:type="dxa"/>
          </w:tcPr>
          <w:p w:rsidR="00D36292" w:rsidRPr="007F1A0D" w:rsidRDefault="00D36292" w:rsidP="00D36292">
            <w:pPr>
              <w:pStyle w:val="Sangra2detindependiente"/>
              <w:jc w:val="center"/>
              <w:rPr>
                <w:rFonts w:asciiTheme="minorHAnsi" w:hAnsiTheme="minorHAnsi" w:cstheme="minorHAnsi"/>
                <w:b/>
                <w:sz w:val="18"/>
                <w:szCs w:val="18"/>
              </w:rPr>
            </w:pPr>
          </w:p>
        </w:tc>
      </w:tr>
    </w:tbl>
    <w:p w:rsidR="00D36292" w:rsidRPr="007F1A0D" w:rsidRDefault="00D36292" w:rsidP="00D36292">
      <w:pPr>
        <w:rPr>
          <w:rFonts w:asciiTheme="minorHAnsi" w:hAnsiTheme="minorHAnsi" w:cs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7F1A0D" w:rsidTr="00D36292">
        <w:trPr>
          <w:trHeight w:val="214"/>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SUB TOTAL______</w:t>
            </w:r>
          </w:p>
          <w:p w:rsidR="00D36292" w:rsidRPr="007F1A0D" w:rsidRDefault="00D36292" w:rsidP="00D36292">
            <w:pPr>
              <w:ind w:right="300"/>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w:t>
            </w:r>
          </w:p>
        </w:tc>
      </w:tr>
      <w:tr w:rsidR="00D36292" w:rsidRPr="007F1A0D" w:rsidTr="00D36292">
        <w:trPr>
          <w:trHeight w:val="231"/>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 DE   IVA A TRASLADAR______</w:t>
            </w:r>
          </w:p>
          <w:p w:rsidR="00D36292" w:rsidRPr="007F1A0D" w:rsidRDefault="00D36292" w:rsidP="00D36292">
            <w:pPr>
              <w:jc w:val="right"/>
              <w:rPr>
                <w:rFonts w:asciiTheme="minorHAnsi" w:hAnsiTheme="minorHAnsi" w:cstheme="minorHAnsi"/>
                <w:bCs/>
                <w:lang w:val="es-MX" w:eastAsia="es-MX"/>
              </w:rPr>
            </w:pPr>
          </w:p>
        </w:tc>
      </w:tr>
      <w:tr w:rsidR="00D36292" w:rsidRPr="007F1A0D" w:rsidTr="00D36292">
        <w:trPr>
          <w:trHeight w:val="250"/>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TOTAL______</w:t>
            </w:r>
          </w:p>
          <w:p w:rsidR="00D36292" w:rsidRPr="007F1A0D" w:rsidRDefault="00D36292" w:rsidP="00D36292">
            <w:pPr>
              <w:jc w:val="right"/>
              <w:rPr>
                <w:rFonts w:asciiTheme="minorHAnsi" w:hAnsiTheme="minorHAnsi" w:cstheme="minorHAnsi"/>
                <w:bCs/>
                <w:lang w:val="es-MX" w:eastAsia="es-MX"/>
              </w:rPr>
            </w:pPr>
          </w:p>
        </w:tc>
      </w:tr>
    </w:tbl>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b/>
          <w:sz w:val="24"/>
          <w:szCs w:val="24"/>
        </w:rPr>
      </w:pPr>
      <w:r w:rsidRPr="007F1A0D">
        <w:rPr>
          <w:rFonts w:asciiTheme="minorHAnsi" w:hAnsiTheme="minorHAnsi" w:cstheme="minorHAnsi"/>
          <w:sz w:val="24"/>
          <w:szCs w:val="24"/>
        </w:rPr>
        <w:t>O SU REPRESENTANTE LEGAL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t>ANEXO 8</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 xml:space="preserve">PROPUESTA </w:t>
      </w:r>
      <w:r w:rsidR="003D11A9" w:rsidRPr="007F1A0D">
        <w:rPr>
          <w:rFonts w:asciiTheme="minorHAnsi" w:hAnsiTheme="minorHAnsi" w:cstheme="minorHAnsi"/>
          <w:b/>
          <w:sz w:val="24"/>
          <w:szCs w:val="24"/>
        </w:rPr>
        <w:t>ECONÓMICA</w:t>
      </w:r>
    </w:p>
    <w:p w:rsidR="00D36292" w:rsidRPr="007F1A0D" w:rsidRDefault="00D36292" w:rsidP="00D36292">
      <w:pPr>
        <w:jc w:val="center"/>
        <w:rPr>
          <w:rFonts w:asciiTheme="minorHAnsi" w:hAnsiTheme="minorHAnsi" w:cstheme="minorHAnsi"/>
          <w:b/>
          <w:sz w:val="24"/>
          <w:szCs w:val="24"/>
        </w:rPr>
      </w:pPr>
    </w:p>
    <w:p w:rsidR="00D36292" w:rsidRPr="007F1A0D" w:rsidRDefault="00D36292" w:rsidP="00D36292">
      <w:pPr>
        <w:jc w:val="center"/>
        <w:rPr>
          <w:rFonts w:asciiTheme="minorHAnsi" w:hAnsiTheme="minorHAnsi" w:cstheme="minorHAnsi"/>
          <w:b/>
          <w:sz w:val="24"/>
          <w:szCs w:val="24"/>
        </w:rPr>
      </w:pP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 xml:space="preserve">COMITÉ DE ADQUISICIONES, ARRENDAMIENTOS </w:t>
      </w: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 xml:space="preserve">Y SERVICIOS DE OFICIALÍA MAYOR DE GOBIERNO </w:t>
      </w: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DEL ESTADO DE  BAJA CALIFORNIA</w:t>
      </w:r>
    </w:p>
    <w:p w:rsidR="00D36292"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PRESENTE.-</w:t>
      </w:r>
    </w:p>
    <w:p w:rsidR="00385563" w:rsidRPr="007F1A0D" w:rsidRDefault="00385563" w:rsidP="00385563">
      <w:pPr>
        <w:ind w:left="567" w:right="324"/>
        <w:rPr>
          <w:rFonts w:asciiTheme="minorHAnsi" w:hAnsiTheme="minorHAnsi" w:cstheme="minorHAnsi"/>
          <w:sz w:val="22"/>
          <w:szCs w:val="22"/>
        </w:rPr>
      </w:pPr>
    </w:p>
    <w:p w:rsidR="00385563" w:rsidRPr="007F1A0D" w:rsidRDefault="00385563" w:rsidP="00385563">
      <w:pPr>
        <w:ind w:left="567" w:right="324"/>
        <w:rPr>
          <w:rFonts w:asciiTheme="minorHAnsi" w:hAnsiTheme="minorHAnsi" w:cstheme="minorHAnsi"/>
          <w:sz w:val="22"/>
          <w:szCs w:val="22"/>
        </w:rPr>
      </w:pPr>
    </w:p>
    <w:p w:rsidR="00D36292" w:rsidRPr="007F1A0D" w:rsidRDefault="00D36292" w:rsidP="00D36292">
      <w:pPr>
        <w:pStyle w:val="Textodebloque"/>
        <w:spacing w:line="360" w:lineRule="auto"/>
        <w:ind w:left="567" w:right="324" w:firstLine="0"/>
        <w:rPr>
          <w:rFonts w:asciiTheme="minorHAnsi" w:hAnsiTheme="minorHAnsi" w:cstheme="minorHAnsi"/>
          <w:sz w:val="22"/>
          <w:szCs w:val="22"/>
        </w:rPr>
      </w:pPr>
      <w:r w:rsidRPr="007F1A0D">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7F1A0D">
        <w:rPr>
          <w:rFonts w:asciiTheme="minorHAnsi" w:hAnsiTheme="minorHAnsi" w:cstheme="minorHAnsi"/>
          <w:sz w:val="22"/>
          <w:szCs w:val="22"/>
          <w:u w:val="single"/>
        </w:rPr>
        <w:t xml:space="preserve">              </w:t>
      </w:r>
      <w:r w:rsidRPr="007F1A0D">
        <w:rPr>
          <w:rFonts w:asciiTheme="minorHAnsi" w:hAnsiTheme="minorHAnsi" w:cstheme="minorHAnsi"/>
          <w:sz w:val="22"/>
          <w:szCs w:val="22"/>
        </w:rPr>
        <w:t xml:space="preserve">para el </w:t>
      </w:r>
      <w:r w:rsidR="00634841" w:rsidRPr="007F1A0D">
        <w:rPr>
          <w:rFonts w:asciiTheme="minorHAnsi" w:hAnsiTheme="minorHAnsi" w:cstheme="minorHAnsi"/>
          <w:sz w:val="22"/>
          <w:szCs w:val="22"/>
        </w:rPr>
        <w:t>___________(</w:t>
      </w:r>
      <w:r w:rsidR="00634841" w:rsidRPr="007F1A0D">
        <w:rPr>
          <w:rFonts w:asciiTheme="minorHAnsi" w:hAnsiTheme="minorHAnsi" w:cstheme="minorHAnsi"/>
          <w:sz w:val="22"/>
          <w:szCs w:val="22"/>
          <w:u w:val="single"/>
        </w:rPr>
        <w:t>órgano solicitante</w:t>
      </w:r>
      <w:r w:rsidR="00634841" w:rsidRPr="007F1A0D">
        <w:rPr>
          <w:rFonts w:asciiTheme="minorHAnsi" w:hAnsiTheme="minorHAnsi" w:cstheme="minorHAnsi"/>
          <w:sz w:val="22"/>
          <w:szCs w:val="22"/>
        </w:rPr>
        <w:t>)__________________</w:t>
      </w:r>
      <w:r w:rsidRPr="007F1A0D">
        <w:rPr>
          <w:rFonts w:asciiTheme="minorHAnsi" w:hAnsiTheme="minorHAnsi" w:cstheme="minorHAnsi"/>
          <w:sz w:val="22"/>
          <w:szCs w:val="22"/>
        </w:rPr>
        <w:t xml:space="preserve">, incluidos en el </w:t>
      </w:r>
      <w:r w:rsidR="003D11A9" w:rsidRPr="007F1A0D">
        <w:rPr>
          <w:rFonts w:asciiTheme="minorHAnsi" w:hAnsiTheme="minorHAnsi" w:cstheme="minorHAnsi"/>
          <w:sz w:val="22"/>
          <w:szCs w:val="22"/>
        </w:rPr>
        <w:t>catálogo</w:t>
      </w:r>
      <w:r w:rsidRPr="007F1A0D">
        <w:rPr>
          <w:rFonts w:asciiTheme="minorHAnsi" w:hAnsiTheme="minorHAnsi" w:cstheme="minorHAnsi"/>
          <w:sz w:val="22"/>
          <w:szCs w:val="22"/>
        </w:rPr>
        <w:t xml:space="preserve"> de conceptos respectivo, por la suma total de: $_____________________________Son (___________________________________________) </w:t>
      </w:r>
      <w:r w:rsidRPr="007F1A0D">
        <w:rPr>
          <w:rFonts w:asciiTheme="minorHAnsi" w:hAnsiTheme="minorHAnsi" w:cstheme="minorHAnsi"/>
          <w:b/>
          <w:bCs/>
          <w:sz w:val="22"/>
          <w:szCs w:val="22"/>
        </w:rPr>
        <w:t>sin incluir</w:t>
      </w:r>
      <w:r w:rsidRPr="007F1A0D">
        <w:rPr>
          <w:rFonts w:asciiTheme="minorHAnsi" w:hAnsiTheme="minorHAnsi" w:cstheme="minorHAnsi"/>
          <w:sz w:val="22"/>
          <w:szCs w:val="22"/>
        </w:rPr>
        <w:t xml:space="preserve"> el I.V.A. o por el monto que se determine con arreglo a los incrementos o reducciones que el comprador determine.</w:t>
      </w:r>
    </w:p>
    <w:p w:rsidR="00D36292" w:rsidRPr="007F1A0D" w:rsidRDefault="00D36292" w:rsidP="00D36292">
      <w:pPr>
        <w:pStyle w:val="Textodebloque"/>
        <w:spacing w:line="360" w:lineRule="auto"/>
        <w:ind w:left="567" w:right="324"/>
        <w:rPr>
          <w:rFonts w:asciiTheme="minorHAnsi" w:hAnsiTheme="minorHAnsi" w:cstheme="minorHAnsi"/>
          <w:sz w:val="22"/>
          <w:szCs w:val="22"/>
        </w:rPr>
      </w:pPr>
    </w:p>
    <w:p w:rsidR="00D36292" w:rsidRPr="007F1A0D" w:rsidRDefault="00D36292" w:rsidP="00D36292">
      <w:pPr>
        <w:ind w:left="567" w:right="324"/>
        <w:jc w:val="both"/>
        <w:rPr>
          <w:rFonts w:asciiTheme="minorHAnsi" w:hAnsiTheme="minorHAnsi" w:cstheme="minorHAnsi"/>
          <w:sz w:val="22"/>
          <w:szCs w:val="22"/>
        </w:rPr>
      </w:pPr>
      <w:r w:rsidRPr="007F1A0D">
        <w:rPr>
          <w:rFonts w:asciiTheme="minorHAnsi" w:hAnsiTheme="minorHAnsi" w:cstheme="minorHAnsi"/>
          <w:sz w:val="22"/>
          <w:szCs w:val="22"/>
        </w:rPr>
        <w:t>Asimismo, el porcentaje de Impuesto al Valor Agregado a trasladar es por el _____% (___ por ciento).</w:t>
      </w:r>
    </w:p>
    <w:p w:rsidR="00D36292" w:rsidRPr="007F1A0D" w:rsidRDefault="00D36292" w:rsidP="00D36292">
      <w:pPr>
        <w:ind w:left="567" w:right="324"/>
        <w:jc w:val="both"/>
        <w:rPr>
          <w:rFonts w:asciiTheme="minorHAnsi" w:hAnsiTheme="minorHAnsi" w:cstheme="minorHAnsi"/>
          <w:sz w:val="22"/>
          <w:szCs w:val="22"/>
        </w:rPr>
      </w:pPr>
    </w:p>
    <w:p w:rsidR="00D36292" w:rsidRPr="007F1A0D" w:rsidRDefault="00D36292" w:rsidP="00D36292">
      <w:pPr>
        <w:spacing w:line="360" w:lineRule="auto"/>
        <w:ind w:left="567" w:right="324"/>
        <w:jc w:val="both"/>
        <w:rPr>
          <w:rFonts w:asciiTheme="minorHAnsi" w:hAnsiTheme="minorHAnsi" w:cstheme="minorHAnsi"/>
          <w:sz w:val="22"/>
          <w:szCs w:val="22"/>
        </w:rPr>
      </w:pPr>
      <w:r w:rsidRPr="007F1A0D">
        <w:rPr>
          <w:rFonts w:asciiTheme="minorHAnsi" w:hAnsiTheme="minorHAnsi" w:cstheme="minorHAnsi"/>
          <w:sz w:val="22"/>
          <w:szCs w:val="22"/>
        </w:rPr>
        <w:t xml:space="preserve">De igual manera, aceptada nuestra oferta, expediremos a su favor una garantía de cumplimiento, por un importe equivalente al </w:t>
      </w:r>
      <w:r w:rsidRPr="007F1A0D">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7F1A0D">
        <w:rPr>
          <w:rFonts w:asciiTheme="minorHAnsi" w:hAnsiTheme="minorHAnsi" w:cstheme="minorHAnsi"/>
          <w:sz w:val="22"/>
          <w:szCs w:val="22"/>
        </w:rPr>
        <w:t>.</w:t>
      </w:r>
    </w:p>
    <w:p w:rsidR="00D36292" w:rsidRPr="007F1A0D" w:rsidRDefault="00D36292" w:rsidP="00D36292">
      <w:pPr>
        <w:spacing w:line="360" w:lineRule="auto"/>
        <w:ind w:left="567" w:right="324"/>
        <w:jc w:val="both"/>
        <w:rPr>
          <w:rFonts w:asciiTheme="minorHAnsi" w:hAnsiTheme="minorHAnsi" w:cstheme="minorHAnsi"/>
          <w:sz w:val="22"/>
          <w:szCs w:val="22"/>
        </w:rPr>
      </w:pPr>
    </w:p>
    <w:p w:rsidR="00D36292" w:rsidRPr="007F1A0D" w:rsidRDefault="00D36292" w:rsidP="00D36292">
      <w:pPr>
        <w:spacing w:line="360" w:lineRule="auto"/>
        <w:ind w:left="567" w:right="324"/>
        <w:jc w:val="both"/>
        <w:rPr>
          <w:rFonts w:asciiTheme="minorHAnsi" w:hAnsiTheme="minorHAnsi" w:cstheme="minorHAnsi"/>
          <w:sz w:val="22"/>
          <w:szCs w:val="22"/>
        </w:rPr>
      </w:pPr>
      <w:r w:rsidRPr="007F1A0D">
        <w:rPr>
          <w:rFonts w:asciiTheme="minorHAnsi" w:hAnsiTheme="minorHAnsi" w:cstheme="minorHAnsi"/>
          <w:sz w:val="22"/>
          <w:szCs w:val="22"/>
        </w:rPr>
        <w:t xml:space="preserve">Convenimos además en mantener esta oferta por un periodo de </w:t>
      </w:r>
      <w:r w:rsidRPr="007F1A0D">
        <w:rPr>
          <w:rFonts w:asciiTheme="minorHAnsi" w:hAnsiTheme="minorHAnsi" w:cstheme="minorHAnsi"/>
          <w:b/>
          <w:sz w:val="22"/>
          <w:szCs w:val="22"/>
        </w:rPr>
        <w:t>30 días</w:t>
      </w:r>
      <w:r w:rsidRPr="007F1A0D">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7F1A0D" w:rsidRDefault="00D36292" w:rsidP="00D36292">
      <w:pPr>
        <w:ind w:left="567" w:right="324"/>
        <w:jc w:val="both"/>
        <w:rPr>
          <w:rFonts w:asciiTheme="minorHAnsi" w:hAnsiTheme="minorHAnsi" w:cstheme="minorHAnsi"/>
          <w:sz w:val="22"/>
          <w:szCs w:val="22"/>
        </w:rPr>
      </w:pPr>
    </w:p>
    <w:p w:rsidR="00D36292" w:rsidRPr="007F1A0D" w:rsidRDefault="00D36292" w:rsidP="00D36292">
      <w:pPr>
        <w:pStyle w:val="Textodebloque"/>
        <w:spacing w:line="360" w:lineRule="auto"/>
        <w:ind w:left="567" w:right="324" w:firstLine="0"/>
        <w:rPr>
          <w:rFonts w:asciiTheme="minorHAnsi" w:hAnsiTheme="minorHAnsi" w:cstheme="minorHAnsi"/>
          <w:sz w:val="22"/>
          <w:szCs w:val="22"/>
        </w:rPr>
      </w:pPr>
      <w:r w:rsidRPr="007F1A0D">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7F1A0D" w:rsidRDefault="00D36292" w:rsidP="00D36292">
      <w:pPr>
        <w:ind w:left="567" w:right="324"/>
        <w:jc w:val="center"/>
        <w:rPr>
          <w:rFonts w:asciiTheme="minorHAnsi" w:hAnsiTheme="minorHAnsi" w:cstheme="minorHAnsi"/>
          <w:sz w:val="22"/>
          <w:szCs w:val="22"/>
        </w:rPr>
      </w:pP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 xml:space="preserve">________________________ A ________ DE ___________________ DEL </w:t>
      </w:r>
      <w:r w:rsidR="00FC24A7">
        <w:rPr>
          <w:rFonts w:asciiTheme="minorHAnsi" w:hAnsiTheme="minorHAnsi" w:cstheme="minorHAnsi"/>
          <w:sz w:val="22"/>
          <w:szCs w:val="22"/>
        </w:rPr>
        <w:t>2021</w:t>
      </w:r>
      <w:r w:rsidRPr="007F1A0D">
        <w:rPr>
          <w:rFonts w:asciiTheme="minorHAnsi" w:hAnsiTheme="minorHAnsi" w:cstheme="minorHAnsi"/>
          <w:sz w:val="22"/>
          <w:szCs w:val="22"/>
        </w:rPr>
        <w:t>.</w:t>
      </w:r>
    </w:p>
    <w:p w:rsidR="00D36292" w:rsidRPr="007F1A0D" w:rsidRDefault="00D36292" w:rsidP="00D36292">
      <w:pPr>
        <w:ind w:left="567" w:right="324"/>
        <w:jc w:val="center"/>
        <w:rPr>
          <w:rFonts w:asciiTheme="minorHAnsi" w:hAnsiTheme="minorHAnsi" w:cstheme="minorHAnsi"/>
          <w:sz w:val="22"/>
          <w:szCs w:val="22"/>
        </w:rPr>
      </w:pP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___________________________________</w:t>
      </w: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(NOMBRE, FIRMA Y CARGO)</w:t>
      </w: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center"/>
        <w:rPr>
          <w:rFonts w:asciiTheme="minorHAnsi" w:hAnsiTheme="minorHAnsi" w:cstheme="minorHAnsi"/>
          <w:b/>
          <w:sz w:val="22"/>
          <w:szCs w:val="22"/>
        </w:rPr>
      </w:pPr>
    </w:p>
    <w:p w:rsidR="00D36292" w:rsidRPr="007F1A0D" w:rsidRDefault="00FC24A7" w:rsidP="00D36292">
      <w:pPr>
        <w:jc w:val="center"/>
        <w:rPr>
          <w:rFonts w:asciiTheme="minorHAnsi" w:hAnsiTheme="minorHAnsi" w:cstheme="minorHAnsi"/>
          <w:b/>
          <w:sz w:val="22"/>
          <w:szCs w:val="22"/>
        </w:rPr>
      </w:pPr>
      <w:r>
        <w:rPr>
          <w:rFonts w:asciiTheme="minorHAnsi" w:hAnsiTheme="minorHAnsi" w:cstheme="minorHAnsi"/>
          <w:b/>
          <w:sz w:val="22"/>
          <w:szCs w:val="22"/>
        </w:rPr>
        <w:t>ANEXO 9</w:t>
      </w:r>
    </w:p>
    <w:p w:rsidR="00D36292" w:rsidRPr="007F1A0D" w:rsidRDefault="00D36292" w:rsidP="00D36292">
      <w:pPr>
        <w:jc w:val="center"/>
        <w:rPr>
          <w:rFonts w:asciiTheme="minorHAnsi" w:hAnsiTheme="minorHAnsi" w:cstheme="minorHAnsi"/>
          <w:b/>
          <w:sz w:val="22"/>
          <w:szCs w:val="22"/>
        </w:rPr>
      </w:pPr>
      <w:r w:rsidRPr="007F1A0D">
        <w:rPr>
          <w:rFonts w:asciiTheme="minorHAnsi" w:hAnsiTheme="minorHAnsi" w:cstheme="minorHAnsi"/>
          <w:b/>
          <w:sz w:val="22"/>
          <w:szCs w:val="22"/>
        </w:rPr>
        <w:t>ACUSE DE RECIBO DE DOCUMENTOS</w:t>
      </w: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ind w:right="324"/>
        <w:jc w:val="right"/>
        <w:rPr>
          <w:rFonts w:asciiTheme="minorHAnsi" w:hAnsiTheme="minorHAnsi" w:cstheme="minorHAnsi"/>
          <w:sz w:val="22"/>
          <w:szCs w:val="22"/>
        </w:rPr>
      </w:pPr>
      <w:r w:rsidRPr="007F1A0D">
        <w:rPr>
          <w:rFonts w:asciiTheme="minorHAnsi" w:hAnsiTheme="minorHAnsi" w:cstheme="minorHAnsi"/>
          <w:sz w:val="22"/>
          <w:szCs w:val="22"/>
        </w:rPr>
        <w:t xml:space="preserve">Mexicali, Baja California a __ de __________ </w:t>
      </w:r>
      <w:proofErr w:type="spellStart"/>
      <w:r w:rsidRPr="007F1A0D">
        <w:rPr>
          <w:rFonts w:asciiTheme="minorHAnsi" w:hAnsiTheme="minorHAnsi" w:cstheme="minorHAnsi"/>
          <w:sz w:val="22"/>
          <w:szCs w:val="22"/>
        </w:rPr>
        <w:t>de</w:t>
      </w:r>
      <w:proofErr w:type="spellEnd"/>
      <w:r w:rsidRPr="007F1A0D">
        <w:rPr>
          <w:rFonts w:asciiTheme="minorHAnsi" w:hAnsiTheme="minorHAnsi" w:cstheme="minorHAnsi"/>
          <w:sz w:val="22"/>
          <w:szCs w:val="22"/>
        </w:rPr>
        <w:t xml:space="preserve"> </w:t>
      </w:r>
      <w:r w:rsidR="00634841" w:rsidRPr="007F1A0D">
        <w:rPr>
          <w:rFonts w:asciiTheme="minorHAnsi" w:hAnsiTheme="minorHAnsi" w:cstheme="minorHAnsi"/>
          <w:sz w:val="22"/>
          <w:szCs w:val="22"/>
        </w:rPr>
        <w:t>202</w:t>
      </w:r>
      <w:r w:rsidR="00FC24A7">
        <w:rPr>
          <w:rFonts w:asciiTheme="minorHAnsi" w:hAnsiTheme="minorHAnsi" w:cstheme="minorHAnsi"/>
          <w:sz w:val="22"/>
          <w:szCs w:val="22"/>
        </w:rPr>
        <w:t>1</w:t>
      </w:r>
      <w:r w:rsidRPr="007F1A0D">
        <w:rPr>
          <w:rFonts w:asciiTheme="minorHAnsi" w:hAnsiTheme="minorHAnsi" w:cstheme="minorHAnsi"/>
          <w:sz w:val="22"/>
          <w:szCs w:val="22"/>
        </w:rPr>
        <w:t>.</w:t>
      </w:r>
    </w:p>
    <w:p w:rsidR="00D36292" w:rsidRPr="007F1A0D" w:rsidRDefault="00D36292" w:rsidP="00D36292">
      <w:pPr>
        <w:ind w:left="-360" w:right="324"/>
        <w:jc w:val="center"/>
        <w:rPr>
          <w:rFonts w:asciiTheme="minorHAnsi" w:hAnsiTheme="minorHAnsi" w:cstheme="minorHAnsi"/>
          <w:sz w:val="22"/>
          <w:szCs w:val="22"/>
        </w:rPr>
      </w:pPr>
    </w:p>
    <w:p w:rsidR="00D36292" w:rsidRPr="007F1A0D" w:rsidRDefault="00D36292" w:rsidP="00D36292">
      <w:pPr>
        <w:pStyle w:val="1"/>
        <w:jc w:val="both"/>
        <w:rPr>
          <w:rFonts w:asciiTheme="minorHAnsi" w:hAnsiTheme="minorHAnsi" w:cstheme="minorHAnsi"/>
          <w:b w:val="0"/>
          <w:sz w:val="22"/>
          <w:szCs w:val="22"/>
        </w:rPr>
      </w:pPr>
    </w:p>
    <w:p w:rsidR="00D36292" w:rsidRPr="007F1A0D" w:rsidRDefault="00D36292" w:rsidP="00D36292">
      <w:pPr>
        <w:pStyle w:val="1"/>
        <w:ind w:left="426" w:right="324"/>
        <w:jc w:val="both"/>
        <w:rPr>
          <w:rFonts w:asciiTheme="minorHAnsi" w:hAnsiTheme="minorHAnsi" w:cstheme="minorHAnsi"/>
          <w:b w:val="0"/>
          <w:sz w:val="22"/>
          <w:szCs w:val="22"/>
        </w:rPr>
      </w:pPr>
      <w:r w:rsidRPr="007F1A0D">
        <w:rPr>
          <w:rFonts w:asciiTheme="minorHAnsi" w:hAnsiTheme="minorHAnsi" w:cstheme="minorHAnsi"/>
          <w:b w:val="0"/>
          <w:sz w:val="22"/>
          <w:szCs w:val="22"/>
        </w:rPr>
        <w:t>Por medio del presente y en relación con la Licitación Pública</w:t>
      </w:r>
      <w:r w:rsidR="00FC24A7">
        <w:rPr>
          <w:rFonts w:asciiTheme="minorHAnsi" w:hAnsiTheme="minorHAnsi" w:cstheme="minorHAnsi"/>
          <w:b w:val="0"/>
          <w:sz w:val="22"/>
          <w:szCs w:val="22"/>
        </w:rPr>
        <w:t xml:space="preserve"> Regiona</w:t>
      </w:r>
      <w:r w:rsidRPr="007F1A0D">
        <w:rPr>
          <w:rFonts w:asciiTheme="minorHAnsi" w:hAnsiTheme="minorHAnsi" w:cstheme="minorHAnsi"/>
          <w:b w:val="0"/>
          <w:sz w:val="22"/>
          <w:szCs w:val="22"/>
        </w:rPr>
        <w:t xml:space="preserve">l </w:t>
      </w:r>
      <w:r w:rsidRPr="007F1A0D">
        <w:rPr>
          <w:rFonts w:asciiTheme="minorHAnsi" w:hAnsiTheme="minorHAnsi" w:cstheme="minorHAnsi"/>
          <w:b w:val="0"/>
          <w:color w:val="000000"/>
          <w:sz w:val="22"/>
          <w:szCs w:val="22"/>
        </w:rPr>
        <w:t xml:space="preserve">No.______ </w:t>
      </w:r>
      <w:r w:rsidRPr="007F1A0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7F1A0D">
          <w:rPr>
            <w:rFonts w:asciiTheme="minorHAnsi" w:hAnsiTheme="minorHAnsi" w:cstheme="minorHAnsi"/>
            <w:b w:val="0"/>
            <w:sz w:val="22"/>
            <w:szCs w:val="22"/>
          </w:rPr>
          <w:t>la Propuesta Económica</w:t>
        </w:r>
      </w:smartTag>
      <w:r w:rsidRPr="007F1A0D">
        <w:rPr>
          <w:rFonts w:asciiTheme="minorHAnsi" w:hAnsiTheme="minorHAnsi" w:cstheme="minorHAnsi"/>
          <w:b w:val="0"/>
          <w:sz w:val="22"/>
          <w:szCs w:val="22"/>
        </w:rPr>
        <w:t xml:space="preserve"> de conformidad con lo siguiente:  </w:t>
      </w:r>
    </w:p>
    <w:p w:rsidR="00D36292" w:rsidRPr="007F1A0D" w:rsidRDefault="00D36292" w:rsidP="00D36292">
      <w:pPr>
        <w:pStyle w:val="1"/>
        <w:ind w:left="426" w:right="324"/>
        <w:jc w:val="both"/>
        <w:rPr>
          <w:rFonts w:asciiTheme="minorHAnsi" w:hAnsiTheme="minorHAnsi" w:cstheme="minorHAnsi"/>
          <w:b w:val="0"/>
          <w:sz w:val="22"/>
          <w:szCs w:val="22"/>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A0D">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7F1A0D">
          <w:rPr>
            <w:rFonts w:asciiTheme="minorHAnsi" w:hAnsiTheme="minorHAnsi" w:cstheme="minorHAnsi"/>
            <w:b/>
            <w:sz w:val="24"/>
            <w:szCs w:val="24"/>
          </w:rPr>
          <w:t>LA PROPUESTA ECONOMICA</w:t>
        </w:r>
      </w:smartTag>
      <w:r w:rsidRPr="007F1A0D">
        <w:rPr>
          <w:rFonts w:asciiTheme="minorHAnsi" w:hAnsiTheme="minorHAnsi" w:cstheme="minorHAnsi"/>
          <w:b/>
          <w:sz w:val="24"/>
          <w:szCs w:val="24"/>
        </w:rPr>
        <w:t>:</w:t>
      </w:r>
    </w:p>
    <w:p w:rsidR="00D36292" w:rsidRPr="007F1A0D" w:rsidRDefault="00D36292" w:rsidP="00D36292">
      <w:pPr>
        <w:pStyle w:val="1"/>
        <w:jc w:val="both"/>
        <w:rPr>
          <w:rFonts w:asciiTheme="minorHAnsi" w:hAnsiTheme="minorHAnsi" w:cstheme="minorHAnsi"/>
          <w:b w:val="0"/>
          <w:color w:val="000000"/>
          <w:sz w:val="22"/>
          <w:szCs w:val="22"/>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A0D" w:rsidTr="00D36292">
        <w:trPr>
          <w:trHeight w:val="51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I</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Catálogo de Conceptos. </w:t>
            </w:r>
            <w:r w:rsidR="00FC24A7">
              <w:rPr>
                <w:rFonts w:asciiTheme="minorHAnsi" w:hAnsiTheme="minorHAnsi" w:cstheme="minorHAnsi"/>
                <w:b/>
                <w:sz w:val="22"/>
              </w:rPr>
              <w:t>(anexo 7</w:t>
            </w:r>
            <w:r w:rsidRPr="007F1A0D">
              <w:rPr>
                <w:rFonts w:asciiTheme="minorHAnsi" w:hAnsiTheme="minorHAnsi" w:cstheme="minorHAnsi"/>
                <w:b/>
                <w:sz w:val="22"/>
              </w:rPr>
              <w:t>)</w:t>
            </w:r>
          </w:p>
        </w:tc>
      </w:tr>
      <w:tr w:rsidR="00D36292" w:rsidRPr="007F1A0D" w:rsidTr="00D36292">
        <w:trPr>
          <w:trHeight w:val="513"/>
          <w:jc w:val="center"/>
        </w:trPr>
        <w:tc>
          <w:tcPr>
            <w:tcW w:w="719" w:type="dxa"/>
            <w:vAlign w:val="center"/>
          </w:tcPr>
          <w:p w:rsidR="00D36292" w:rsidRPr="007F1A0D" w:rsidRDefault="00D36292" w:rsidP="00D36292">
            <w:pPr>
              <w:spacing w:line="240" w:lineRule="exact"/>
              <w:jc w:val="center"/>
              <w:rPr>
                <w:rFonts w:asciiTheme="minorHAnsi" w:hAnsiTheme="minorHAnsi" w:cstheme="minorHAnsi"/>
                <w:sz w:val="22"/>
              </w:rPr>
            </w:pPr>
            <w:r w:rsidRPr="007F1A0D">
              <w:rPr>
                <w:rFonts w:asciiTheme="minorHAnsi" w:hAnsiTheme="minorHAnsi" w:cstheme="minorHAnsi"/>
                <w:sz w:val="22"/>
              </w:rPr>
              <w:t>J</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Propuesta Económica. </w:t>
            </w:r>
            <w:r w:rsidR="00FC24A7">
              <w:rPr>
                <w:rFonts w:asciiTheme="minorHAnsi" w:hAnsiTheme="minorHAnsi" w:cstheme="minorHAnsi"/>
                <w:b/>
                <w:sz w:val="22"/>
              </w:rPr>
              <w:t>(anexo 8</w:t>
            </w:r>
            <w:r w:rsidRPr="007F1A0D">
              <w:rPr>
                <w:rFonts w:asciiTheme="minorHAnsi" w:hAnsiTheme="minorHAnsi" w:cstheme="minorHAnsi"/>
                <w:b/>
                <w:sz w:val="22"/>
              </w:rPr>
              <w:t>)</w:t>
            </w:r>
          </w:p>
        </w:tc>
      </w:tr>
    </w:tbl>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O SU REPRESENTANTE LEGAL</w:t>
      </w: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pStyle w:val="2"/>
        <w:ind w:left="1368"/>
        <w:jc w:val="center"/>
        <w:rPr>
          <w:rFonts w:asciiTheme="minorHAnsi" w:hAnsiTheme="minorHAnsi" w:cstheme="minorHAnsi"/>
          <w:sz w:val="24"/>
          <w:szCs w:val="24"/>
        </w:rPr>
      </w:pPr>
    </w:p>
    <w:p w:rsidR="00B41A3D" w:rsidRPr="007F1A0D" w:rsidRDefault="00B41A3D" w:rsidP="00D36292">
      <w:pPr>
        <w:ind w:left="851" w:right="324"/>
        <w:jc w:val="center"/>
        <w:rPr>
          <w:rFonts w:asciiTheme="minorHAnsi" w:hAnsiTheme="minorHAnsi" w:cstheme="minorHAnsi"/>
          <w:sz w:val="24"/>
          <w:szCs w:val="24"/>
        </w:rPr>
      </w:pPr>
    </w:p>
    <w:sectPr w:rsidR="00B41A3D" w:rsidRPr="007F1A0D"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6CB1" w:rsidRDefault="00B26CB1">
      <w:r>
        <w:separator/>
      </w:r>
    </w:p>
  </w:endnote>
  <w:endnote w:type="continuationSeparator" w:id="0">
    <w:p w:rsidR="00B26CB1" w:rsidRDefault="00B26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353" w:rsidRDefault="0006235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62353" w:rsidRDefault="0006235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353" w:rsidRPr="00725F9D" w:rsidRDefault="00062353" w:rsidP="00725F9D">
    <w:pPr>
      <w:pStyle w:val="1"/>
      <w:ind w:firstLine="720"/>
      <w:rPr>
        <w:rFonts w:asciiTheme="minorHAnsi" w:hAnsiTheme="minorHAnsi" w:cstheme="minorHAnsi"/>
        <w:b w:val="0"/>
        <w:bCs/>
        <w:iCs/>
        <w:sz w:val="18"/>
        <w:szCs w:val="18"/>
        <w:lang w:val="es-MX"/>
      </w:rPr>
    </w:pPr>
    <w:r w:rsidRPr="00725F9D">
      <w:rPr>
        <w:rFonts w:asciiTheme="minorHAnsi" w:hAnsiTheme="minorHAnsi" w:cstheme="minorHAnsi"/>
        <w:noProof/>
        <w:color w:val="000000"/>
        <w:lang w:val="es-MX" w:eastAsia="es-MX"/>
      </w:rPr>
      <mc:AlternateContent>
        <mc:Choice Requires="wps">
          <w:drawing>
            <wp:anchor distT="0" distB="0" distL="114300" distR="114300" simplePos="0" relativeHeight="251664896" behindDoc="0" locked="0" layoutInCell="1" allowOverlap="1" wp14:anchorId="19739278" wp14:editId="01C6B94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725F9D">
      <w:rPr>
        <w:rFonts w:asciiTheme="minorHAnsi" w:hAnsiTheme="minorHAnsi" w:cstheme="minorHAnsi"/>
        <w:b w:val="0"/>
        <w:bCs/>
        <w:iCs/>
        <w:sz w:val="18"/>
        <w:szCs w:val="18"/>
      </w:rPr>
      <w:t>Bases para la Licitación Pública Regional Número</w:t>
    </w:r>
    <w:r w:rsidRPr="00725F9D">
      <w:rPr>
        <w:rFonts w:asciiTheme="minorHAnsi" w:hAnsiTheme="minorHAnsi" w:cstheme="minorHAnsi"/>
        <w:b w:val="0"/>
        <w:bCs/>
        <w:iCs/>
        <w:sz w:val="18"/>
        <w:szCs w:val="18"/>
        <w:lang w:val="es-MX"/>
      </w:rPr>
      <w:t xml:space="preserve"> OM-CESPT-051-2021</w:t>
    </w:r>
    <w:r>
      <w:rPr>
        <w:rFonts w:asciiTheme="minorHAnsi" w:hAnsiTheme="minorHAnsi" w:cstheme="minorHAnsi"/>
        <w:b w:val="0"/>
        <w:bCs/>
        <w:iCs/>
        <w:sz w:val="18"/>
        <w:szCs w:val="18"/>
        <w:lang w:val="es-MX"/>
      </w:rPr>
      <w:t xml:space="preserve">                                                                                  </w:t>
    </w:r>
    <w:r w:rsidRPr="00725F9D">
      <w:rPr>
        <w:rFonts w:asciiTheme="minorHAnsi" w:hAnsiTheme="minorHAnsi" w:cstheme="minorHAnsi"/>
        <w:b w:val="0"/>
        <w:bCs/>
        <w:iCs/>
        <w:sz w:val="18"/>
        <w:szCs w:val="18"/>
        <w:lang w:val="es-MX"/>
      </w:rPr>
      <w:t xml:space="preserve"> </w:t>
    </w:r>
    <w:r w:rsidRPr="00725F9D">
      <w:rPr>
        <w:rStyle w:val="Nmerodepgina"/>
        <w:rFonts w:asciiTheme="minorHAnsi" w:hAnsiTheme="minorHAnsi" w:cstheme="minorHAnsi"/>
        <w:b w:val="0"/>
        <w:bCs/>
        <w:iCs/>
        <w:sz w:val="18"/>
        <w:szCs w:val="18"/>
        <w:lang w:val="es-MX"/>
      </w:rPr>
      <w:t>0</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PAGE </w:instrText>
    </w:r>
    <w:r w:rsidRPr="00725F9D">
      <w:rPr>
        <w:rStyle w:val="Nmerodepgina"/>
        <w:rFonts w:asciiTheme="minorHAnsi" w:hAnsiTheme="minorHAnsi" w:cstheme="minorHAnsi"/>
        <w:b w:val="0"/>
        <w:bCs/>
        <w:iCs/>
        <w:sz w:val="18"/>
        <w:szCs w:val="18"/>
      </w:rPr>
      <w:fldChar w:fldCharType="separate"/>
    </w:r>
    <w:r w:rsidR="0092129F">
      <w:rPr>
        <w:rStyle w:val="Nmerodepgina"/>
        <w:rFonts w:asciiTheme="minorHAnsi" w:hAnsiTheme="minorHAnsi" w:cstheme="minorHAnsi"/>
        <w:b w:val="0"/>
        <w:bCs/>
        <w:iCs/>
        <w:noProof/>
        <w:sz w:val="18"/>
        <w:szCs w:val="18"/>
      </w:rPr>
      <w:t>21</w:t>
    </w:r>
    <w:r w:rsidRPr="00725F9D">
      <w:rPr>
        <w:rStyle w:val="Nmerodepgina"/>
        <w:rFonts w:asciiTheme="minorHAnsi" w:hAnsiTheme="minorHAnsi" w:cstheme="minorHAnsi"/>
        <w:b w:val="0"/>
        <w:bCs/>
        <w:iCs/>
        <w:sz w:val="18"/>
        <w:szCs w:val="18"/>
      </w:rPr>
      <w:fldChar w:fldCharType="end"/>
    </w:r>
    <w:r w:rsidRPr="00725F9D">
      <w:rPr>
        <w:rStyle w:val="Nmerodepgina"/>
        <w:rFonts w:asciiTheme="minorHAnsi" w:hAnsiTheme="minorHAnsi" w:cstheme="minorHAnsi"/>
        <w:b w:val="0"/>
        <w:bCs/>
        <w:iCs/>
        <w:sz w:val="18"/>
        <w:szCs w:val="18"/>
      </w:rPr>
      <w:t xml:space="preserve">  DE  </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NUMPAGES </w:instrText>
    </w:r>
    <w:r w:rsidRPr="00725F9D">
      <w:rPr>
        <w:rStyle w:val="Nmerodepgina"/>
        <w:rFonts w:asciiTheme="minorHAnsi" w:hAnsiTheme="minorHAnsi" w:cstheme="minorHAnsi"/>
        <w:b w:val="0"/>
        <w:bCs/>
        <w:iCs/>
        <w:sz w:val="18"/>
        <w:szCs w:val="18"/>
      </w:rPr>
      <w:fldChar w:fldCharType="separate"/>
    </w:r>
    <w:r w:rsidR="0092129F">
      <w:rPr>
        <w:rStyle w:val="Nmerodepgina"/>
        <w:rFonts w:asciiTheme="minorHAnsi" w:hAnsiTheme="minorHAnsi" w:cstheme="minorHAnsi"/>
        <w:b w:val="0"/>
        <w:bCs/>
        <w:iCs/>
        <w:noProof/>
        <w:sz w:val="18"/>
        <w:szCs w:val="18"/>
      </w:rPr>
      <w:t>58</w:t>
    </w:r>
    <w:r w:rsidRPr="00725F9D">
      <w:rPr>
        <w:rStyle w:val="Nmerodepgina"/>
        <w:rFonts w:asciiTheme="minorHAnsi" w:hAnsiTheme="minorHAnsi" w:cstheme="minorHAnsi"/>
        <w:b w:val="0"/>
        <w:bCs/>
        <w:iCs/>
        <w:sz w:val="18"/>
        <w:szCs w:val="18"/>
      </w:rPr>
      <w:fldChar w:fldCharType="end"/>
    </w:r>
  </w:p>
  <w:p w:rsidR="00062353" w:rsidRPr="00113CC4" w:rsidRDefault="00062353"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353" w:rsidRPr="00C26DA5" w:rsidRDefault="00062353" w:rsidP="0021585E">
    <w:pPr>
      <w:pStyle w:val="1"/>
      <w:ind w:right="-142"/>
      <w:outlineLvl w:val="0"/>
    </w:pPr>
  </w:p>
  <w:p w:rsidR="00062353" w:rsidRDefault="00062353" w:rsidP="0021585E">
    <w:r>
      <w:rPr>
        <w:rFonts w:ascii="Arial" w:hAnsi="Arial" w:cs="Arial"/>
        <w:noProof/>
        <w:color w:val="000000"/>
        <w:lang w:val="es-MX" w:eastAsia="es-MX"/>
      </w:rPr>
      <mc:AlternateContent>
        <mc:Choice Requires="wps">
          <w:drawing>
            <wp:anchor distT="0" distB="0" distL="114300" distR="114300" simplePos="0" relativeHeight="251671040" behindDoc="0" locked="0" layoutInCell="1" allowOverlap="1" wp14:anchorId="43E1B21F" wp14:editId="447B2AC0">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AE4F5B" id="Conector recto 12"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62353" w:rsidRPr="00483F16" w:rsidRDefault="00062353" w:rsidP="0021585E">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OM-CESPT-051-2021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92129F">
      <w:rPr>
        <w:rStyle w:val="Nmerodepgina"/>
        <w:rFonts w:asciiTheme="minorHAnsi" w:hAnsiTheme="minorHAnsi" w:cstheme="minorHAnsi"/>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92129F">
      <w:rPr>
        <w:rStyle w:val="Nmerodepgina"/>
        <w:rFonts w:asciiTheme="minorHAnsi" w:hAnsiTheme="minorHAnsi" w:cstheme="minorHAnsi"/>
        <w:bCs/>
        <w:iCs/>
        <w:noProof/>
        <w:sz w:val="18"/>
        <w:szCs w:val="18"/>
      </w:rPr>
      <w:t>58</w:t>
    </w:r>
    <w:r w:rsidRPr="00483F16">
      <w:rPr>
        <w:rStyle w:val="Nmerodepgina"/>
        <w:rFonts w:asciiTheme="minorHAnsi" w:hAnsiTheme="minorHAnsi" w:cstheme="minorHAnsi"/>
        <w:b w:val="0"/>
        <w:bCs/>
        <w:iCs/>
        <w:sz w:val="18"/>
        <w:szCs w:val="18"/>
      </w:rPr>
      <w:fldChar w:fldCharType="end"/>
    </w:r>
  </w:p>
  <w:p w:rsidR="00062353" w:rsidRDefault="0006235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6CB1" w:rsidRDefault="00B26CB1">
      <w:r>
        <w:separator/>
      </w:r>
    </w:p>
  </w:footnote>
  <w:footnote w:type="continuationSeparator" w:id="0">
    <w:p w:rsidR="00B26CB1" w:rsidRDefault="00B26C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353" w:rsidRDefault="00062353" w:rsidP="00F330EB">
    <w:pPr>
      <w:pStyle w:val="Encabezado"/>
      <w:ind w:firstLine="1440"/>
      <w:rPr>
        <w:rFonts w:ascii="Tahoma" w:hAnsi="Tahoma" w:cs="Tahoma"/>
        <w:b/>
        <w:bCs/>
        <w:iCs/>
        <w:lang w:val="es-ES"/>
      </w:rPr>
    </w:pPr>
    <w:r>
      <w:rPr>
        <w:rFonts w:ascii="Tahoma" w:hAnsi="Tahoma" w:cs="Tahoma"/>
        <w:b/>
        <w:bCs/>
        <w:iCs/>
        <w:lang w:val="es-ES"/>
      </w:rPr>
      <w:t xml:space="preserve">        </w:t>
    </w:r>
  </w:p>
  <w:p w:rsidR="00062353" w:rsidRPr="000E6C34" w:rsidRDefault="00062353"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062353" w:rsidRDefault="00062353" w:rsidP="00F330EB">
    <w:pPr>
      <w:jc w:val="center"/>
      <w:rPr>
        <w:rFonts w:ascii="Arial" w:hAnsi="Arial" w:cs="Arial"/>
      </w:rPr>
    </w:pPr>
    <w:r>
      <w:rPr>
        <w:rFonts w:ascii="Arial" w:hAnsi="Arial" w:cs="Arial"/>
      </w:rPr>
      <w:t>COMITÉ DE ADQUISICIONES, ARRENDAMIENTOS Y SERVICIOS</w:t>
    </w:r>
  </w:p>
  <w:p w:rsidR="00062353" w:rsidRPr="000E6C34" w:rsidRDefault="00062353" w:rsidP="00F330EB">
    <w:pPr>
      <w:jc w:val="center"/>
      <w:rPr>
        <w:rFonts w:ascii="Arial" w:hAnsi="Arial" w:cs="Arial"/>
      </w:rPr>
    </w:pPr>
    <w:r>
      <w:rPr>
        <w:rFonts w:ascii="Arial" w:hAnsi="Arial" w:cs="Arial"/>
      </w:rPr>
      <w:t>DE OFICIALIA MAYOR DE GOBIERNO DEL ESTADO DE BAJA CALIFORNIA</w:t>
    </w:r>
  </w:p>
  <w:p w:rsidR="00062353" w:rsidRPr="00474D02" w:rsidRDefault="00062353" w:rsidP="00F330EB">
    <w:pPr>
      <w:pStyle w:val="1"/>
      <w:ind w:right="-142"/>
      <w:outlineLvl w:val="0"/>
      <w:rPr>
        <w:rFonts w:ascii="Arial" w:hAnsi="Arial" w:cs="Arial"/>
        <w:sz w:val="16"/>
        <w:szCs w:val="16"/>
        <w:lang w:val="es-MX"/>
      </w:rPr>
    </w:pPr>
  </w:p>
  <w:p w:rsidR="00062353" w:rsidRPr="00C26DA5" w:rsidRDefault="00062353"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2353" w:rsidRPr="00483F16" w:rsidRDefault="00062353" w:rsidP="0021585E">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67968" behindDoc="0" locked="0" layoutInCell="1" allowOverlap="1" wp14:anchorId="7D5B2AAA" wp14:editId="2D80B7C4">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66944" behindDoc="0" locked="0" layoutInCell="1" allowOverlap="1" wp14:anchorId="3E16A55B" wp14:editId="05D2750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062353" w:rsidRDefault="00062353" w:rsidP="0021585E">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062353" w:rsidRPr="00483F16" w:rsidRDefault="00062353" w:rsidP="0021585E">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062353" w:rsidRPr="00050FAB" w:rsidRDefault="00062353" w:rsidP="0021585E">
    <w:pPr>
      <w:pStyle w:val="1"/>
      <w:ind w:right="-142"/>
      <w:jc w:val="center"/>
      <w:outlineLvl w:val="0"/>
      <w:rPr>
        <w:rFonts w:ascii="Arial" w:hAnsi="Arial" w:cs="Arial"/>
        <w:sz w:val="22"/>
        <w:szCs w:val="22"/>
        <w:lang w:val="es-MX"/>
      </w:rPr>
    </w:pPr>
  </w:p>
  <w:p w:rsidR="00062353" w:rsidRPr="00727738" w:rsidRDefault="00062353" w:rsidP="0021585E">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8992" behindDoc="0" locked="0" layoutInCell="1" allowOverlap="1" wp14:anchorId="75DFF5F0" wp14:editId="2BEAF013">
              <wp:simplePos x="0" y="0"/>
              <wp:positionH relativeFrom="column">
                <wp:posOffset>-38100</wp:posOffset>
              </wp:positionH>
              <wp:positionV relativeFrom="paragraph">
                <wp:posOffset>18415</wp:posOffset>
              </wp:positionV>
              <wp:extent cx="6417310" cy="0"/>
              <wp:effectExtent l="0" t="19050" r="2159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012D7" id="Conector recto 7"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Nyqdgg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062353" w:rsidRDefault="0006235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243F86"/>
    <w:multiLevelType w:val="hybridMultilevel"/>
    <w:tmpl w:val="F8D6D642"/>
    <w:lvl w:ilvl="0" w:tplc="353496EE">
      <w:start w:val="1"/>
      <w:numFmt w:val="decimal"/>
      <w:lvlText w:val="%1."/>
      <w:lvlJc w:val="left"/>
      <w:pPr>
        <w:ind w:left="1070" w:hanging="360"/>
      </w:pPr>
      <w:rPr>
        <w:b w:val="0"/>
        <w:color w:val="auto"/>
      </w:rPr>
    </w:lvl>
    <w:lvl w:ilvl="1" w:tplc="04090019">
      <w:start w:val="1"/>
      <w:numFmt w:val="lowerLetter"/>
      <w:lvlText w:val="%2."/>
      <w:lvlJc w:val="left"/>
      <w:pPr>
        <w:ind w:left="1582" w:hanging="360"/>
      </w:pPr>
    </w:lvl>
    <w:lvl w:ilvl="2" w:tplc="0409001B">
      <w:start w:val="1"/>
      <w:numFmt w:val="lowerRoman"/>
      <w:lvlText w:val="%3."/>
      <w:lvlJc w:val="right"/>
      <w:pPr>
        <w:ind w:left="2302" w:hanging="180"/>
      </w:pPr>
    </w:lvl>
    <w:lvl w:ilvl="3" w:tplc="0409000F">
      <w:start w:val="1"/>
      <w:numFmt w:val="decimal"/>
      <w:lvlText w:val="%4."/>
      <w:lvlJc w:val="left"/>
      <w:pPr>
        <w:ind w:left="3022" w:hanging="360"/>
      </w:pPr>
    </w:lvl>
    <w:lvl w:ilvl="4" w:tplc="04090019">
      <w:start w:val="1"/>
      <w:numFmt w:val="lowerLetter"/>
      <w:lvlText w:val="%5."/>
      <w:lvlJc w:val="left"/>
      <w:pPr>
        <w:ind w:left="3742" w:hanging="360"/>
      </w:pPr>
    </w:lvl>
    <w:lvl w:ilvl="5" w:tplc="0409001B">
      <w:start w:val="1"/>
      <w:numFmt w:val="lowerRoman"/>
      <w:lvlText w:val="%6."/>
      <w:lvlJc w:val="right"/>
      <w:pPr>
        <w:ind w:left="4462" w:hanging="180"/>
      </w:pPr>
    </w:lvl>
    <w:lvl w:ilvl="6" w:tplc="0409000F">
      <w:start w:val="1"/>
      <w:numFmt w:val="decimal"/>
      <w:lvlText w:val="%7."/>
      <w:lvlJc w:val="left"/>
      <w:pPr>
        <w:ind w:left="5182" w:hanging="360"/>
      </w:pPr>
    </w:lvl>
    <w:lvl w:ilvl="7" w:tplc="04090019">
      <w:start w:val="1"/>
      <w:numFmt w:val="lowerLetter"/>
      <w:lvlText w:val="%8."/>
      <w:lvlJc w:val="left"/>
      <w:pPr>
        <w:ind w:left="5902" w:hanging="360"/>
      </w:pPr>
    </w:lvl>
    <w:lvl w:ilvl="8" w:tplc="0409001B">
      <w:start w:val="1"/>
      <w:numFmt w:val="lowerRoman"/>
      <w:lvlText w:val="%9."/>
      <w:lvlJc w:val="right"/>
      <w:pPr>
        <w:ind w:left="6622" w:hanging="180"/>
      </w:pPr>
    </w:lvl>
  </w:abstractNum>
  <w:abstractNum w:abstractNumId="3">
    <w:nsid w:val="06353C6C"/>
    <w:multiLevelType w:val="hybridMultilevel"/>
    <w:tmpl w:val="D00C0C5C"/>
    <w:lvl w:ilvl="0" w:tplc="0E4A977A">
      <w:start w:val="3"/>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2">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154B1B30"/>
    <w:multiLevelType w:val="hybridMultilevel"/>
    <w:tmpl w:val="4D7A93E8"/>
    <w:lvl w:ilvl="0" w:tplc="A83EC404">
      <w:start w:val="1"/>
      <w:numFmt w:val="bullet"/>
      <w:lvlText w:val=""/>
      <w:legacy w:legacy="1" w:legacySpace="360" w:legacyIndent="283"/>
      <w:lvlJc w:val="left"/>
      <w:pPr>
        <w:ind w:left="283" w:hanging="283"/>
      </w:pPr>
      <w:rPr>
        <w:rFonts w:ascii="Symbol" w:hAnsi="Symbol" w:hint="default"/>
      </w:rPr>
    </w:lvl>
    <w:lvl w:ilvl="1" w:tplc="080A0019">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4">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5">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6">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7">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2">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8">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32">
    <w:nsid w:val="30F02DAC"/>
    <w:multiLevelType w:val="hybridMultilevel"/>
    <w:tmpl w:val="BE66DC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34">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7">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41">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520120C"/>
    <w:multiLevelType w:val="hybridMultilevel"/>
    <w:tmpl w:val="83CCD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3">
    <w:nsid w:val="4DBF4D28"/>
    <w:multiLevelType w:val="hybridMultilevel"/>
    <w:tmpl w:val="9D7AF6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8">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3506C16"/>
    <w:multiLevelType w:val="hybridMultilevel"/>
    <w:tmpl w:val="D25CD27E"/>
    <w:lvl w:ilvl="0" w:tplc="080A000F">
      <w:start w:val="1"/>
      <w:numFmt w:val="decimal"/>
      <w:lvlText w:val="%1."/>
      <w:lvlJc w:val="left"/>
      <w:pPr>
        <w:ind w:left="1425" w:hanging="360"/>
      </w:pPr>
    </w:lvl>
    <w:lvl w:ilvl="1" w:tplc="0306563E">
      <w:start w:val="1"/>
      <w:numFmt w:val="lowerRoman"/>
      <w:lvlText w:val="%2)"/>
      <w:lvlJc w:val="left"/>
      <w:pPr>
        <w:ind w:left="2505" w:hanging="720"/>
      </w:pPr>
      <w:rPr>
        <w:rFonts w:hint="default"/>
        <w:b/>
      </w:rPr>
    </w:lvl>
    <w:lvl w:ilvl="2" w:tplc="F3E07B42">
      <w:start w:val="10"/>
      <w:numFmt w:val="upperLetter"/>
      <w:lvlText w:val="%3)"/>
      <w:lvlJc w:val="left"/>
      <w:pPr>
        <w:ind w:left="3045" w:hanging="360"/>
      </w:pPr>
      <w:rPr>
        <w:rFonts w:hint="default"/>
      </w:rPr>
    </w:lvl>
    <w:lvl w:ilvl="3" w:tplc="E492698E">
      <w:start w:val="10"/>
      <w:numFmt w:val="lowerLetter"/>
      <w:lvlText w:val="%4)"/>
      <w:lvlJc w:val="left"/>
      <w:pPr>
        <w:ind w:left="3585" w:hanging="360"/>
      </w:pPr>
      <w:rPr>
        <w:rFonts w:hint="default"/>
        <w:b/>
      </w:r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62">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3">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88B9D2A"/>
    <w:multiLevelType w:val="singleLevel"/>
    <w:tmpl w:val="588B9D2A"/>
    <w:lvl w:ilvl="0">
      <w:start w:val="1"/>
      <w:numFmt w:val="bullet"/>
      <w:lvlText w:val=""/>
      <w:lvlJc w:val="left"/>
      <w:pPr>
        <w:tabs>
          <w:tab w:val="num" w:pos="420"/>
        </w:tabs>
        <w:ind w:left="420" w:hanging="420"/>
      </w:pPr>
      <w:rPr>
        <w:rFonts w:ascii="Wingdings" w:hAnsi="Wingdings" w:hint="default"/>
      </w:rPr>
    </w:lvl>
  </w:abstractNum>
  <w:abstractNum w:abstractNumId="66">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99043C8"/>
    <w:multiLevelType w:val="hybridMultilevel"/>
    <w:tmpl w:val="12C8D458"/>
    <w:lvl w:ilvl="0" w:tplc="D92C1616">
      <w:start w:val="1"/>
      <w:numFmt w:val="decimal"/>
      <w:lvlText w:val="%1."/>
      <w:lvlJc w:val="left"/>
      <w:pPr>
        <w:tabs>
          <w:tab w:val="num" w:pos="900"/>
        </w:tabs>
        <w:ind w:left="900" w:hanging="360"/>
      </w:pPr>
      <w:rPr>
        <w:rFonts w:asciiTheme="minorHAnsi" w:eastAsia="Times New Roman" w:hAnsiTheme="minorHAnsi" w:cstheme="minorHAnsi" w:hint="default"/>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69">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73">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nsid w:val="63272814"/>
    <w:multiLevelType w:val="hybridMultilevel"/>
    <w:tmpl w:val="9AAE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6">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8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ADA7F95"/>
    <w:multiLevelType w:val="hybridMultilevel"/>
    <w:tmpl w:val="A4560648"/>
    <w:lvl w:ilvl="0" w:tplc="0C0A0001">
      <w:start w:val="1"/>
      <w:numFmt w:val="bullet"/>
      <w:lvlText w:val=""/>
      <w:lvlJc w:val="left"/>
      <w:pPr>
        <w:tabs>
          <w:tab w:val="num" w:pos="720"/>
        </w:tabs>
        <w:ind w:left="720" w:hanging="360"/>
      </w:pPr>
      <w:rPr>
        <w:rFonts w:ascii="Symbol" w:hAnsi="Symbol"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3">
    <w:nsid w:val="6B850BBF"/>
    <w:multiLevelType w:val="multilevel"/>
    <w:tmpl w:val="9466B7B6"/>
    <w:lvl w:ilvl="0">
      <w:start w:val="1"/>
      <w:numFmt w:val="decimal"/>
      <w:lvlText w:val="%1."/>
      <w:lvlJc w:val="left"/>
      <w:pPr>
        <w:ind w:left="1080" w:hanging="360"/>
      </w:pPr>
      <w:rPr>
        <w:b/>
        <w:color w:val="000000"/>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84">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6">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7">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1">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6"/>
  </w:num>
  <w:num w:numId="2">
    <w:abstractNumId w:val="52"/>
  </w:num>
  <w:num w:numId="3">
    <w:abstractNumId w:val="61"/>
  </w:num>
  <w:num w:numId="4">
    <w:abstractNumId w:val="40"/>
  </w:num>
  <w:num w:numId="5">
    <w:abstractNumId w:val="85"/>
  </w:num>
  <w:num w:numId="6">
    <w:abstractNumId w:val="12"/>
  </w:num>
  <w:num w:numId="7">
    <w:abstractNumId w:val="19"/>
  </w:num>
  <w:num w:numId="8">
    <w:abstractNumId w:val="31"/>
  </w:num>
  <w:num w:numId="9">
    <w:abstractNumId w:val="62"/>
  </w:num>
  <w:num w:numId="10">
    <w:abstractNumId w:val="82"/>
  </w:num>
  <w:num w:numId="11">
    <w:abstractNumId w:val="13"/>
  </w:num>
  <w:num w:numId="12">
    <w:abstractNumId w:val="46"/>
  </w:num>
  <w:num w:numId="13">
    <w:abstractNumId w:val="74"/>
  </w:num>
  <w:num w:numId="14">
    <w:abstractNumId w:val="32"/>
  </w:num>
  <w:num w:numId="15">
    <w:abstractNumId w:val="68"/>
  </w:num>
  <w:num w:numId="16">
    <w:abstractNumId w:val="29"/>
  </w:num>
  <w:num w:numId="17">
    <w:abstractNumId w:val="70"/>
  </w:num>
  <w:num w:numId="18">
    <w:abstractNumId w:val="92"/>
  </w:num>
  <w:num w:numId="19">
    <w:abstractNumId w:val="7"/>
  </w:num>
  <w:num w:numId="20">
    <w:abstractNumId w:val="89"/>
  </w:num>
  <w:num w:numId="21">
    <w:abstractNumId w:val="67"/>
  </w:num>
  <w:num w:numId="22">
    <w:abstractNumId w:val="24"/>
  </w:num>
  <w:num w:numId="23">
    <w:abstractNumId w:val="78"/>
  </w:num>
  <w:num w:numId="24">
    <w:abstractNumId w:val="44"/>
  </w:num>
  <w:num w:numId="25">
    <w:abstractNumId w:val="25"/>
  </w:num>
  <w:num w:numId="26">
    <w:abstractNumId w:val="35"/>
  </w:num>
  <w:num w:numId="27">
    <w:abstractNumId w:val="43"/>
  </w:num>
  <w:num w:numId="28">
    <w:abstractNumId w:val="54"/>
  </w:num>
  <w:num w:numId="29">
    <w:abstractNumId w:val="0"/>
  </w:num>
  <w:num w:numId="30">
    <w:abstractNumId w:val="84"/>
  </w:num>
  <w:num w:numId="31">
    <w:abstractNumId w:val="58"/>
  </w:num>
  <w:num w:numId="32">
    <w:abstractNumId w:val="28"/>
  </w:num>
  <w:num w:numId="33">
    <w:abstractNumId w:val="17"/>
  </w:num>
  <w:num w:numId="34">
    <w:abstractNumId w:val="9"/>
  </w:num>
  <w:num w:numId="35">
    <w:abstractNumId w:val="56"/>
  </w:num>
  <w:num w:numId="36">
    <w:abstractNumId w:val="38"/>
  </w:num>
  <w:num w:numId="37">
    <w:abstractNumId w:val="77"/>
  </w:num>
  <w:num w:numId="38">
    <w:abstractNumId w:val="34"/>
  </w:num>
  <w:num w:numId="39">
    <w:abstractNumId w:val="45"/>
  </w:num>
  <w:num w:numId="40">
    <w:abstractNumId w:val="63"/>
  </w:num>
  <w:num w:numId="41">
    <w:abstractNumId w:val="37"/>
  </w:num>
  <w:num w:numId="42">
    <w:abstractNumId w:val="41"/>
  </w:num>
  <w:num w:numId="43">
    <w:abstractNumId w:val="87"/>
  </w:num>
  <w:num w:numId="44">
    <w:abstractNumId w:val="81"/>
  </w:num>
  <w:num w:numId="45">
    <w:abstractNumId w:val="50"/>
  </w:num>
  <w:num w:numId="46">
    <w:abstractNumId w:val="64"/>
  </w:num>
  <w:num w:numId="47">
    <w:abstractNumId w:val="80"/>
  </w:num>
  <w:num w:numId="48">
    <w:abstractNumId w:val="4"/>
  </w:num>
  <w:num w:numId="49">
    <w:abstractNumId w:val="48"/>
  </w:num>
  <w:num w:numId="50">
    <w:abstractNumId w:val="71"/>
  </w:num>
  <w:num w:numId="51">
    <w:abstractNumId w:val="66"/>
  </w:num>
  <w:num w:numId="52">
    <w:abstractNumId w:val="14"/>
  </w:num>
  <w:num w:numId="53">
    <w:abstractNumId w:val="18"/>
  </w:num>
  <w:num w:numId="54">
    <w:abstractNumId w:val="88"/>
  </w:num>
  <w:num w:numId="55">
    <w:abstractNumId w:val="47"/>
  </w:num>
  <w:num w:numId="56">
    <w:abstractNumId w:val="57"/>
  </w:num>
  <w:num w:numId="57">
    <w:abstractNumId w:val="86"/>
  </w:num>
  <w:num w:numId="58">
    <w:abstractNumId w:val="75"/>
  </w:num>
  <w:num w:numId="59">
    <w:abstractNumId w:val="15"/>
  </w:num>
  <w:num w:numId="60">
    <w:abstractNumId w:val="21"/>
  </w:num>
  <w:num w:numId="61">
    <w:abstractNumId w:val="6"/>
  </w:num>
  <w:num w:numId="62">
    <w:abstractNumId w:val="69"/>
  </w:num>
  <w:num w:numId="63">
    <w:abstractNumId w:val="36"/>
  </w:num>
  <w:num w:numId="64">
    <w:abstractNumId w:val="11"/>
  </w:num>
  <w:num w:numId="65">
    <w:abstractNumId w:val="1"/>
  </w:num>
  <w:num w:numId="66">
    <w:abstractNumId w:val="23"/>
  </w:num>
  <w:num w:numId="67">
    <w:abstractNumId w:val="93"/>
  </w:num>
  <w:num w:numId="68">
    <w:abstractNumId w:val="5"/>
  </w:num>
  <w:num w:numId="69">
    <w:abstractNumId w:val="49"/>
  </w:num>
  <w:num w:numId="70">
    <w:abstractNumId w:val="79"/>
  </w:num>
  <w:num w:numId="71">
    <w:abstractNumId w:val="8"/>
  </w:num>
  <w:num w:numId="72">
    <w:abstractNumId w:val="22"/>
  </w:num>
  <w:num w:numId="73">
    <w:abstractNumId w:val="73"/>
  </w:num>
  <w:num w:numId="74">
    <w:abstractNumId w:val="55"/>
  </w:num>
  <w:num w:numId="75">
    <w:abstractNumId w:val="10"/>
  </w:num>
  <w:num w:numId="76">
    <w:abstractNumId w:val="20"/>
  </w:num>
  <w:num w:numId="77">
    <w:abstractNumId w:val="60"/>
  </w:num>
  <w:num w:numId="78">
    <w:abstractNumId w:val="51"/>
  </w:num>
  <w:num w:numId="79">
    <w:abstractNumId w:val="39"/>
  </w:num>
  <w:num w:numId="80">
    <w:abstractNumId w:val="76"/>
  </w:num>
  <w:num w:numId="81">
    <w:abstractNumId w:val="42"/>
  </w:num>
  <w:num w:numId="82">
    <w:abstractNumId w:val="16"/>
  </w:num>
  <w:num w:numId="83">
    <w:abstractNumId w:val="72"/>
  </w:num>
  <w:num w:numId="84">
    <w:abstractNumId w:val="30"/>
  </w:num>
  <w:num w:numId="85">
    <w:abstractNumId w:val="53"/>
  </w:num>
  <w:num w:numId="86">
    <w:abstractNumId w:val="91"/>
  </w:num>
  <w:num w:numId="87">
    <w:abstractNumId w:val="65"/>
  </w:num>
  <w:num w:numId="88">
    <w:abstractNumId w:val="59"/>
  </w:num>
  <w:num w:numId="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83"/>
  </w:num>
  <w:num w:numId="91">
    <w:abstractNumId w:val="33"/>
  </w:num>
  <w:num w:numId="92">
    <w:abstractNumId w:val="90"/>
  </w:num>
  <w:num w:numId="93">
    <w:abstractNumId w:val="3"/>
  </w:num>
  <w:num w:numId="94">
    <w:abstractNumId w:val="27"/>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6FBB"/>
    <w:rsid w:val="000272AB"/>
    <w:rsid w:val="00027AD8"/>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2353"/>
    <w:rsid w:val="000637FF"/>
    <w:rsid w:val="00064A92"/>
    <w:rsid w:val="000650CA"/>
    <w:rsid w:val="00070003"/>
    <w:rsid w:val="0007185A"/>
    <w:rsid w:val="00072010"/>
    <w:rsid w:val="0007727B"/>
    <w:rsid w:val="00082096"/>
    <w:rsid w:val="00083633"/>
    <w:rsid w:val="00083962"/>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461E"/>
    <w:rsid w:val="00107D4F"/>
    <w:rsid w:val="00111110"/>
    <w:rsid w:val="001112C6"/>
    <w:rsid w:val="00113CC4"/>
    <w:rsid w:val="00120DB7"/>
    <w:rsid w:val="00121CF2"/>
    <w:rsid w:val="00122292"/>
    <w:rsid w:val="001253F5"/>
    <w:rsid w:val="001263A3"/>
    <w:rsid w:val="001263B1"/>
    <w:rsid w:val="00127E90"/>
    <w:rsid w:val="00130792"/>
    <w:rsid w:val="0013085E"/>
    <w:rsid w:val="0013311A"/>
    <w:rsid w:val="00134124"/>
    <w:rsid w:val="0013479A"/>
    <w:rsid w:val="001363BD"/>
    <w:rsid w:val="00137AB2"/>
    <w:rsid w:val="0014046F"/>
    <w:rsid w:val="00141800"/>
    <w:rsid w:val="00143992"/>
    <w:rsid w:val="00144AF2"/>
    <w:rsid w:val="00145AB4"/>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D7550"/>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3AD7"/>
    <w:rsid w:val="0022676F"/>
    <w:rsid w:val="00232C51"/>
    <w:rsid w:val="00233E85"/>
    <w:rsid w:val="002358C3"/>
    <w:rsid w:val="002368CA"/>
    <w:rsid w:val="00236B26"/>
    <w:rsid w:val="00237F14"/>
    <w:rsid w:val="00242996"/>
    <w:rsid w:val="002449ED"/>
    <w:rsid w:val="00245259"/>
    <w:rsid w:val="002455C4"/>
    <w:rsid w:val="0024611A"/>
    <w:rsid w:val="002462E8"/>
    <w:rsid w:val="00246EBF"/>
    <w:rsid w:val="002501D9"/>
    <w:rsid w:val="00251555"/>
    <w:rsid w:val="00251A41"/>
    <w:rsid w:val="00252047"/>
    <w:rsid w:val="00253111"/>
    <w:rsid w:val="0025376E"/>
    <w:rsid w:val="00254C65"/>
    <w:rsid w:val="00255F4F"/>
    <w:rsid w:val="00261927"/>
    <w:rsid w:val="00263C27"/>
    <w:rsid w:val="002645D6"/>
    <w:rsid w:val="00264678"/>
    <w:rsid w:val="00264A66"/>
    <w:rsid w:val="00266AC8"/>
    <w:rsid w:val="00267509"/>
    <w:rsid w:val="00273919"/>
    <w:rsid w:val="00281348"/>
    <w:rsid w:val="00282C85"/>
    <w:rsid w:val="00283288"/>
    <w:rsid w:val="002838DC"/>
    <w:rsid w:val="00284B30"/>
    <w:rsid w:val="0028504F"/>
    <w:rsid w:val="002920AD"/>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0C15"/>
    <w:rsid w:val="003120CA"/>
    <w:rsid w:val="00313228"/>
    <w:rsid w:val="003146C0"/>
    <w:rsid w:val="00314EA0"/>
    <w:rsid w:val="00320A8E"/>
    <w:rsid w:val="00322323"/>
    <w:rsid w:val="003232D6"/>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1E5C"/>
    <w:rsid w:val="00352F4A"/>
    <w:rsid w:val="00353913"/>
    <w:rsid w:val="00356B95"/>
    <w:rsid w:val="00356FED"/>
    <w:rsid w:val="00357AEB"/>
    <w:rsid w:val="00357F5B"/>
    <w:rsid w:val="00360851"/>
    <w:rsid w:val="00360D0E"/>
    <w:rsid w:val="003635CD"/>
    <w:rsid w:val="00363DB7"/>
    <w:rsid w:val="0036458D"/>
    <w:rsid w:val="00365144"/>
    <w:rsid w:val="00371049"/>
    <w:rsid w:val="003725DA"/>
    <w:rsid w:val="003726F8"/>
    <w:rsid w:val="0037300F"/>
    <w:rsid w:val="00373951"/>
    <w:rsid w:val="00376296"/>
    <w:rsid w:val="0037740F"/>
    <w:rsid w:val="003778CD"/>
    <w:rsid w:val="0038128B"/>
    <w:rsid w:val="00381D2B"/>
    <w:rsid w:val="00382601"/>
    <w:rsid w:val="00383306"/>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5D3A"/>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47A8"/>
    <w:rsid w:val="00447276"/>
    <w:rsid w:val="00447C8C"/>
    <w:rsid w:val="0045002A"/>
    <w:rsid w:val="00453074"/>
    <w:rsid w:val="00454A0D"/>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67C0"/>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5D1C"/>
    <w:rsid w:val="00510515"/>
    <w:rsid w:val="0051136A"/>
    <w:rsid w:val="00512280"/>
    <w:rsid w:val="00512489"/>
    <w:rsid w:val="005134DF"/>
    <w:rsid w:val="005135EA"/>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8C3"/>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32A1"/>
    <w:rsid w:val="0058567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6EA"/>
    <w:rsid w:val="005C2A7B"/>
    <w:rsid w:val="005C2AD5"/>
    <w:rsid w:val="005C3AA9"/>
    <w:rsid w:val="005C48C8"/>
    <w:rsid w:val="005C4A84"/>
    <w:rsid w:val="005C5BC9"/>
    <w:rsid w:val="005C5DEF"/>
    <w:rsid w:val="005C73E8"/>
    <w:rsid w:val="005C7ADE"/>
    <w:rsid w:val="005D038A"/>
    <w:rsid w:val="005D12A8"/>
    <w:rsid w:val="005D186C"/>
    <w:rsid w:val="005D4827"/>
    <w:rsid w:val="005D501A"/>
    <w:rsid w:val="005D55BF"/>
    <w:rsid w:val="005D61BB"/>
    <w:rsid w:val="005D698F"/>
    <w:rsid w:val="005E17F8"/>
    <w:rsid w:val="005E18AB"/>
    <w:rsid w:val="005E2325"/>
    <w:rsid w:val="005E3CE0"/>
    <w:rsid w:val="005E4948"/>
    <w:rsid w:val="005E500D"/>
    <w:rsid w:val="005E7FB1"/>
    <w:rsid w:val="005F2947"/>
    <w:rsid w:val="005F2D0A"/>
    <w:rsid w:val="005F45EC"/>
    <w:rsid w:val="005F6BC4"/>
    <w:rsid w:val="005F6BF7"/>
    <w:rsid w:val="005F6F31"/>
    <w:rsid w:val="005F72E3"/>
    <w:rsid w:val="005F7808"/>
    <w:rsid w:val="005F7A9B"/>
    <w:rsid w:val="005F7B47"/>
    <w:rsid w:val="00600405"/>
    <w:rsid w:val="006004BA"/>
    <w:rsid w:val="00601079"/>
    <w:rsid w:val="00602070"/>
    <w:rsid w:val="006030E1"/>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23E8"/>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6243"/>
    <w:rsid w:val="006A73A1"/>
    <w:rsid w:val="006A7D55"/>
    <w:rsid w:val="006B0DDD"/>
    <w:rsid w:val="006B4A71"/>
    <w:rsid w:val="006B5926"/>
    <w:rsid w:val="006C317D"/>
    <w:rsid w:val="006C3514"/>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619"/>
    <w:rsid w:val="00722AE5"/>
    <w:rsid w:val="00722F92"/>
    <w:rsid w:val="0072340A"/>
    <w:rsid w:val="00724623"/>
    <w:rsid w:val="00725F9D"/>
    <w:rsid w:val="007273EA"/>
    <w:rsid w:val="0072752D"/>
    <w:rsid w:val="00732DE8"/>
    <w:rsid w:val="00734B37"/>
    <w:rsid w:val="00734F43"/>
    <w:rsid w:val="00735377"/>
    <w:rsid w:val="00735DD4"/>
    <w:rsid w:val="00736E87"/>
    <w:rsid w:val="00737C1F"/>
    <w:rsid w:val="00740852"/>
    <w:rsid w:val="00741727"/>
    <w:rsid w:val="00742F4F"/>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E4D"/>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392D"/>
    <w:rsid w:val="007E397B"/>
    <w:rsid w:val="007E69B2"/>
    <w:rsid w:val="007F0163"/>
    <w:rsid w:val="007F1A0D"/>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D1D"/>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0FA"/>
    <w:rsid w:val="008D6999"/>
    <w:rsid w:val="008E16C6"/>
    <w:rsid w:val="008E2FAF"/>
    <w:rsid w:val="008E4ABF"/>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164F"/>
    <w:rsid w:val="009035A7"/>
    <w:rsid w:val="0090593F"/>
    <w:rsid w:val="00906923"/>
    <w:rsid w:val="00911920"/>
    <w:rsid w:val="009174A2"/>
    <w:rsid w:val="0092129F"/>
    <w:rsid w:val="00922FB6"/>
    <w:rsid w:val="00924084"/>
    <w:rsid w:val="00924137"/>
    <w:rsid w:val="009258DF"/>
    <w:rsid w:val="00925C17"/>
    <w:rsid w:val="00930C49"/>
    <w:rsid w:val="0093174D"/>
    <w:rsid w:val="00932E4A"/>
    <w:rsid w:val="00934C4B"/>
    <w:rsid w:val="0093569F"/>
    <w:rsid w:val="00935B83"/>
    <w:rsid w:val="00935DCA"/>
    <w:rsid w:val="00936643"/>
    <w:rsid w:val="0094003D"/>
    <w:rsid w:val="00941EE4"/>
    <w:rsid w:val="00943D10"/>
    <w:rsid w:val="009446AB"/>
    <w:rsid w:val="009459C6"/>
    <w:rsid w:val="00947B4E"/>
    <w:rsid w:val="00950D38"/>
    <w:rsid w:val="0095125C"/>
    <w:rsid w:val="00951CBE"/>
    <w:rsid w:val="009538B8"/>
    <w:rsid w:val="00954D25"/>
    <w:rsid w:val="009553D5"/>
    <w:rsid w:val="0095600F"/>
    <w:rsid w:val="00956D2E"/>
    <w:rsid w:val="0096162C"/>
    <w:rsid w:val="00962A43"/>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5A79"/>
    <w:rsid w:val="00996839"/>
    <w:rsid w:val="009A0765"/>
    <w:rsid w:val="009A0C32"/>
    <w:rsid w:val="009A1B97"/>
    <w:rsid w:val="009A1D54"/>
    <w:rsid w:val="009A30E0"/>
    <w:rsid w:val="009A49B1"/>
    <w:rsid w:val="009A5119"/>
    <w:rsid w:val="009A625F"/>
    <w:rsid w:val="009B2EF7"/>
    <w:rsid w:val="009B465F"/>
    <w:rsid w:val="009B574E"/>
    <w:rsid w:val="009B63E7"/>
    <w:rsid w:val="009B6401"/>
    <w:rsid w:val="009B7D97"/>
    <w:rsid w:val="009C0599"/>
    <w:rsid w:val="009C1873"/>
    <w:rsid w:val="009C3394"/>
    <w:rsid w:val="009C3C94"/>
    <w:rsid w:val="009C5FC5"/>
    <w:rsid w:val="009C7BD1"/>
    <w:rsid w:val="009D1548"/>
    <w:rsid w:val="009D375F"/>
    <w:rsid w:val="009D6180"/>
    <w:rsid w:val="009D62BB"/>
    <w:rsid w:val="009D6DC0"/>
    <w:rsid w:val="009D75B3"/>
    <w:rsid w:val="009D794A"/>
    <w:rsid w:val="009E0D79"/>
    <w:rsid w:val="009E0E09"/>
    <w:rsid w:val="009E10E1"/>
    <w:rsid w:val="009E11B3"/>
    <w:rsid w:val="009E2A11"/>
    <w:rsid w:val="009E6EAC"/>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592"/>
    <w:rsid w:val="00A315FD"/>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E93"/>
    <w:rsid w:val="00A72323"/>
    <w:rsid w:val="00A72F21"/>
    <w:rsid w:val="00A73D11"/>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07B80"/>
    <w:rsid w:val="00B14187"/>
    <w:rsid w:val="00B141D5"/>
    <w:rsid w:val="00B154A7"/>
    <w:rsid w:val="00B15AB0"/>
    <w:rsid w:val="00B21006"/>
    <w:rsid w:val="00B213CE"/>
    <w:rsid w:val="00B234A1"/>
    <w:rsid w:val="00B2375D"/>
    <w:rsid w:val="00B26569"/>
    <w:rsid w:val="00B26CB1"/>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3E85"/>
    <w:rsid w:val="00B7513D"/>
    <w:rsid w:val="00B82953"/>
    <w:rsid w:val="00B83527"/>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4B27"/>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BB1"/>
    <w:rsid w:val="00C35632"/>
    <w:rsid w:val="00C35AD1"/>
    <w:rsid w:val="00C36DDB"/>
    <w:rsid w:val="00C377D2"/>
    <w:rsid w:val="00C37955"/>
    <w:rsid w:val="00C40370"/>
    <w:rsid w:val="00C415E1"/>
    <w:rsid w:val="00C42B78"/>
    <w:rsid w:val="00C4573B"/>
    <w:rsid w:val="00C4623B"/>
    <w:rsid w:val="00C469DF"/>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0ACF"/>
    <w:rsid w:val="00CB56A0"/>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BDD"/>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0C54"/>
    <w:rsid w:val="00D6243D"/>
    <w:rsid w:val="00D63141"/>
    <w:rsid w:val="00D63880"/>
    <w:rsid w:val="00D64486"/>
    <w:rsid w:val="00D64726"/>
    <w:rsid w:val="00D66A2E"/>
    <w:rsid w:val="00D7039D"/>
    <w:rsid w:val="00D705CA"/>
    <w:rsid w:val="00D7086A"/>
    <w:rsid w:val="00D71E60"/>
    <w:rsid w:val="00D724CF"/>
    <w:rsid w:val="00D7517E"/>
    <w:rsid w:val="00D77F1E"/>
    <w:rsid w:val="00D82E74"/>
    <w:rsid w:val="00D83E6A"/>
    <w:rsid w:val="00D8474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05A5"/>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275"/>
    <w:rsid w:val="00E5125E"/>
    <w:rsid w:val="00E528CD"/>
    <w:rsid w:val="00E532BE"/>
    <w:rsid w:val="00E55011"/>
    <w:rsid w:val="00E60946"/>
    <w:rsid w:val="00E61905"/>
    <w:rsid w:val="00E6275D"/>
    <w:rsid w:val="00E6303A"/>
    <w:rsid w:val="00E63294"/>
    <w:rsid w:val="00E63CEC"/>
    <w:rsid w:val="00E6431E"/>
    <w:rsid w:val="00E655F9"/>
    <w:rsid w:val="00E65644"/>
    <w:rsid w:val="00E6617F"/>
    <w:rsid w:val="00E67ABA"/>
    <w:rsid w:val="00E70589"/>
    <w:rsid w:val="00E743B7"/>
    <w:rsid w:val="00E750DC"/>
    <w:rsid w:val="00E75992"/>
    <w:rsid w:val="00E81F4D"/>
    <w:rsid w:val="00E84E93"/>
    <w:rsid w:val="00E86658"/>
    <w:rsid w:val="00E91900"/>
    <w:rsid w:val="00E91B30"/>
    <w:rsid w:val="00E94320"/>
    <w:rsid w:val="00E94E6C"/>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3366"/>
    <w:rsid w:val="00EB391E"/>
    <w:rsid w:val="00EB4B94"/>
    <w:rsid w:val="00EB5891"/>
    <w:rsid w:val="00EB616B"/>
    <w:rsid w:val="00EB630C"/>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0C08"/>
    <w:rsid w:val="00F5539F"/>
    <w:rsid w:val="00F56CC0"/>
    <w:rsid w:val="00F619E3"/>
    <w:rsid w:val="00F627BE"/>
    <w:rsid w:val="00F65D76"/>
    <w:rsid w:val="00F6790A"/>
    <w:rsid w:val="00F67E40"/>
    <w:rsid w:val="00F7021D"/>
    <w:rsid w:val="00F70D3B"/>
    <w:rsid w:val="00F710CC"/>
    <w:rsid w:val="00F74C1E"/>
    <w:rsid w:val="00F75141"/>
    <w:rsid w:val="00F77F66"/>
    <w:rsid w:val="00F82470"/>
    <w:rsid w:val="00F84B23"/>
    <w:rsid w:val="00F875F7"/>
    <w:rsid w:val="00F8777F"/>
    <w:rsid w:val="00F879C3"/>
    <w:rsid w:val="00F905A2"/>
    <w:rsid w:val="00F90E58"/>
    <w:rsid w:val="00F91587"/>
    <w:rsid w:val="00F924EE"/>
    <w:rsid w:val="00F9259B"/>
    <w:rsid w:val="00F95BC7"/>
    <w:rsid w:val="00F96C46"/>
    <w:rsid w:val="00F97C74"/>
    <w:rsid w:val="00FA06FC"/>
    <w:rsid w:val="00FA14F0"/>
    <w:rsid w:val="00FA1583"/>
    <w:rsid w:val="00FA187F"/>
    <w:rsid w:val="00FA1BA9"/>
    <w:rsid w:val="00FA28B4"/>
    <w:rsid w:val="00FA3552"/>
    <w:rsid w:val="00FA6538"/>
    <w:rsid w:val="00FB0933"/>
    <w:rsid w:val="00FB09CB"/>
    <w:rsid w:val="00FB593A"/>
    <w:rsid w:val="00FB683A"/>
    <w:rsid w:val="00FB68FA"/>
    <w:rsid w:val="00FB6A1F"/>
    <w:rsid w:val="00FB6A87"/>
    <w:rsid w:val="00FC1448"/>
    <w:rsid w:val="00FC24A7"/>
    <w:rsid w:val="00FC24E8"/>
    <w:rsid w:val="00FC3327"/>
    <w:rsid w:val="00FC3863"/>
    <w:rsid w:val="00FC3FDD"/>
    <w:rsid w:val="00FC44B9"/>
    <w:rsid w:val="00FC577E"/>
    <w:rsid w:val="00FC797B"/>
    <w:rsid w:val="00FC7D40"/>
    <w:rsid w:val="00FD1920"/>
    <w:rsid w:val="00FD1F2B"/>
    <w:rsid w:val="00FD2347"/>
    <w:rsid w:val="00FD2EB5"/>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character" w:customStyle="1" w:styleId="PuestoCar">
    <w:name w:val="Puesto Car"/>
    <w:link w:val="Ttulo"/>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 w:type="character" w:customStyle="1" w:styleId="TitleChar">
    <w:name w:val="Title Char"/>
    <w:basedOn w:val="Fuentedeprrafopredeter"/>
    <w:uiPriority w:val="10"/>
    <w:rsid w:val="00C04B2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403976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reynosa@cespt.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8E166-F4D8-42E9-B2C0-10CFC8D94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706</TotalTime>
  <Pages>58</Pages>
  <Words>21482</Words>
  <Characters>118153</Characters>
  <Application>Microsoft Office Word</Application>
  <DocSecurity>0</DocSecurity>
  <Lines>984</Lines>
  <Paragraphs>278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139357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77</cp:revision>
  <cp:lastPrinted>2021-03-17T20:00:00Z</cp:lastPrinted>
  <dcterms:created xsi:type="dcterms:W3CDTF">2021-03-12T19:56:00Z</dcterms:created>
  <dcterms:modified xsi:type="dcterms:W3CDTF">2021-03-19T20:00:00Z</dcterms:modified>
</cp:coreProperties>
</file>