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627CD2"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OM-CESPT-011-2023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F77607">
        <w:rPr>
          <w:rFonts w:ascii="Montserrat" w:hAnsi="Montserrat" w:cs="Arial"/>
          <w:iCs/>
          <w:sz w:val="32"/>
          <w:szCs w:val="32"/>
          <w:lang w:val="es-ES"/>
        </w:rPr>
        <w:t>SERVICIO DE TRASLADO</w:t>
      </w:r>
      <w:r w:rsidR="00627CD2" w:rsidRPr="00627CD2">
        <w:rPr>
          <w:rFonts w:ascii="Montserrat" w:hAnsi="Montserrat" w:cs="Arial"/>
          <w:iCs/>
          <w:sz w:val="32"/>
          <w:szCs w:val="32"/>
          <w:lang w:val="es-ES"/>
        </w:rPr>
        <w:t>, CUSTODIA DE VALORES Y CINTAS MAGNÉTICAS PARA LA COMISIÓN ESTATAL DE SERVICIOS PÚBLICOS DE TIJUANA</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D11867" w:rsidP="00627CD2">
      <w:pPr>
        <w:pStyle w:val="Ttulo10"/>
        <w:jc w:val="both"/>
        <w:rPr>
          <w:rFonts w:ascii="Montserrat" w:hAnsi="Montserrat" w:cs="Arial"/>
          <w:b w:val="0"/>
          <w:iCs/>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00627CD2">
        <w:rPr>
          <w:rFonts w:ascii="Montserrat" w:hAnsi="Montserrat" w:cs="Arial"/>
          <w:sz w:val="22"/>
          <w:szCs w:val="22"/>
        </w:rPr>
        <w:t>OM-CESPT</w:t>
      </w:r>
      <w:r w:rsidRPr="00266A5F">
        <w:rPr>
          <w:rFonts w:ascii="Montserrat" w:hAnsi="Montserrat" w:cs="Arial"/>
          <w:sz w:val="22"/>
          <w:szCs w:val="22"/>
        </w:rPr>
        <w:t>-0</w:t>
      </w:r>
      <w:r w:rsidR="00627CD2">
        <w:rPr>
          <w:rFonts w:ascii="Montserrat" w:hAnsi="Montserrat" w:cs="Arial"/>
          <w:sz w:val="22"/>
          <w:szCs w:val="22"/>
        </w:rPr>
        <w:t>11</w:t>
      </w:r>
      <w:r w:rsidRPr="00266A5F">
        <w:rPr>
          <w:rFonts w:ascii="Montserrat" w:hAnsi="Montserrat" w:cs="Arial"/>
          <w:b w:val="0"/>
          <w:sz w:val="22"/>
          <w:szCs w:val="22"/>
        </w:rPr>
        <w:t>-</w:t>
      </w:r>
      <w:r w:rsidRPr="00266A5F">
        <w:rPr>
          <w:rFonts w:ascii="Montserrat" w:hAnsi="Montserrat" w:cs="Arial"/>
          <w:sz w:val="22"/>
          <w:szCs w:val="22"/>
        </w:rPr>
        <w:t>202</w:t>
      </w:r>
      <w:r w:rsidR="00627CD2">
        <w:rPr>
          <w:rFonts w:ascii="Montserrat" w:hAnsi="Montserrat" w:cs="Arial"/>
          <w:sz w:val="22"/>
          <w:szCs w:val="22"/>
        </w:rPr>
        <w:t>3</w:t>
      </w:r>
      <w:r w:rsidRPr="00266A5F">
        <w:rPr>
          <w:rFonts w:ascii="Montserrat" w:hAnsi="Montserrat" w:cs="Arial"/>
          <w:b w:val="0"/>
          <w:sz w:val="22"/>
          <w:szCs w:val="22"/>
          <w:lang w:val="es-ES"/>
        </w:rPr>
        <w:t>,</w:t>
      </w:r>
      <w:r w:rsidRPr="00EF7196">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00627CD2">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627CD2">
        <w:rPr>
          <w:rFonts w:ascii="Montserrat" w:hAnsi="Montserrat" w:cs="Arial"/>
          <w:b w:val="0"/>
          <w:iCs/>
          <w:sz w:val="22"/>
          <w:szCs w:val="22"/>
          <w:lang w:val="es-ES"/>
        </w:rPr>
        <w:t>“</w:t>
      </w:r>
      <w:r w:rsidR="00A847F7">
        <w:rPr>
          <w:rFonts w:ascii="Montserrat" w:hAnsi="Montserrat" w:cs="Arial"/>
          <w:b w:val="0"/>
          <w:iCs/>
          <w:sz w:val="22"/>
          <w:szCs w:val="22"/>
        </w:rPr>
        <w:t>Servicio de Traslado</w:t>
      </w:r>
      <w:r w:rsidR="00627CD2" w:rsidRPr="00627CD2">
        <w:rPr>
          <w:rFonts w:ascii="Montserrat" w:hAnsi="Montserrat" w:cs="Arial"/>
          <w:b w:val="0"/>
          <w:iCs/>
          <w:sz w:val="22"/>
          <w:szCs w:val="22"/>
        </w:rPr>
        <w:t>, Custodia de Valores y Cintas Magnética</w:t>
      </w:r>
      <w:r w:rsidR="00627CD2">
        <w:rPr>
          <w:rFonts w:ascii="Montserrat" w:hAnsi="Montserrat" w:cs="Arial"/>
          <w:b w:val="0"/>
          <w:iCs/>
          <w:sz w:val="22"/>
          <w:szCs w:val="22"/>
        </w:rPr>
        <w:t xml:space="preserve">s para </w:t>
      </w:r>
      <w:r w:rsidR="00627CD2" w:rsidRPr="00627CD2">
        <w:rPr>
          <w:rFonts w:ascii="Montserrat" w:hAnsi="Montserrat" w:cs="Arial"/>
          <w:b w:val="0"/>
          <w:iCs/>
          <w:sz w:val="22"/>
          <w:szCs w:val="22"/>
        </w:rPr>
        <w:t>a Comisión Estatal de Servicios Públicos de Tijuana</w:t>
      </w:r>
      <w:r w:rsidR="003542EF">
        <w:rPr>
          <w:rFonts w:ascii="Montserrat" w:hAnsi="Montserrat" w:cs="Arial"/>
          <w:b w:val="0"/>
          <w:sz w:val="22"/>
          <w:szCs w:val="22"/>
        </w:rPr>
        <w:t xml:space="preserve">”, </w:t>
      </w:r>
      <w:r w:rsidR="00627CD2" w:rsidRPr="00627CD2">
        <w:rPr>
          <w:rFonts w:ascii="Montserrat" w:hAnsi="Montserrat" w:cs="Arial"/>
          <w:b w:val="0"/>
          <w:sz w:val="22"/>
          <w:szCs w:val="22"/>
        </w:rPr>
        <w:t>en lo sucesivo denominado “Órgano Solicitante”, procedimiento financiado con recursos estatales</w:t>
      </w:r>
      <w:r w:rsidR="0092535F">
        <w:rPr>
          <w:rFonts w:ascii="Montserrat" w:hAnsi="Montserrat" w:cs="Arial"/>
          <w:b w:val="0"/>
          <w:sz w:val="22"/>
          <w:szCs w:val="22"/>
        </w:rPr>
        <w:t xml:space="preserve"> autorizados para el ejercicio 2023</w:t>
      </w:r>
      <w:r w:rsidR="00627CD2">
        <w:rPr>
          <w:rFonts w:ascii="Montserrat" w:hAnsi="Montserrat" w:cs="Arial"/>
          <w:b w:val="0"/>
          <w:sz w:val="22"/>
          <w:szCs w:val="22"/>
        </w:rPr>
        <w:t>.</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 xml:space="preserve">Fabricantes o Productores Regionales, Son las personas físicas o morales que lleven a cabo procesos de elaboración, producción, transformación, reparación, industrialización u otros similares, de los cuales se obtengan productos terminados o </w:t>
      </w:r>
      <w:proofErr w:type="spellStart"/>
      <w:r w:rsidRPr="00440074">
        <w:rPr>
          <w:rFonts w:ascii="Montserrat" w:hAnsi="Montserrat" w:cs="Arial"/>
          <w:sz w:val="22"/>
          <w:szCs w:val="22"/>
          <w:lang w:val="es-MX"/>
        </w:rPr>
        <w:t>semiterminados</w:t>
      </w:r>
      <w:proofErr w:type="spellEnd"/>
      <w:r w:rsidRPr="00440074">
        <w:rPr>
          <w:rFonts w:ascii="Montserrat" w:hAnsi="Montserrat" w:cs="Arial"/>
          <w:sz w:val="22"/>
          <w:szCs w:val="22"/>
          <w:lang w:val="es-MX"/>
        </w:rPr>
        <w:t>; siempre y cuando tengan el asiento principal de sus negocios y su domicilio fiscal, al menos con un año de antigüedad en el Estado de Baja California.</w:t>
      </w:r>
    </w:p>
    <w:p w:rsidR="0092535F" w:rsidRPr="00440074" w:rsidRDefault="0092535F" w:rsidP="0092535F">
      <w:pPr>
        <w:pStyle w:val="Prrafodelista"/>
        <w:ind w:left="142" w:right="141"/>
        <w:jc w:val="both"/>
        <w:rPr>
          <w:rFonts w:ascii="Montserrat" w:hAnsi="Montserrat" w:cs="Arial"/>
          <w:sz w:val="22"/>
          <w:szCs w:val="22"/>
          <w:lang w:val="es-MX"/>
        </w:rPr>
      </w:pPr>
    </w:p>
    <w:p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2535F" w:rsidRDefault="0092535F" w:rsidP="0092535F">
      <w:pPr>
        <w:pStyle w:val="Prrafodelista"/>
        <w:tabs>
          <w:tab w:val="left" w:pos="142"/>
        </w:tabs>
        <w:ind w:left="-142"/>
        <w:jc w:val="both"/>
        <w:rPr>
          <w:rFonts w:ascii="Montserrat" w:hAnsi="Montserrat" w:cs="Arial"/>
          <w:sz w:val="22"/>
          <w:szCs w:val="22"/>
          <w:lang w:val="es-MX"/>
        </w:rPr>
      </w:pPr>
    </w:p>
    <w:p w:rsidR="0092535F" w:rsidRPr="00440074" w:rsidRDefault="0092535F" w:rsidP="0092535F">
      <w:pPr>
        <w:pStyle w:val="Prrafodelista"/>
        <w:tabs>
          <w:tab w:val="left" w:pos="142"/>
        </w:tabs>
        <w:ind w:left="-142"/>
        <w:jc w:val="both"/>
        <w:rPr>
          <w:rFonts w:ascii="Montserrat" w:hAnsi="Montserrat" w:cs="Arial"/>
          <w:sz w:val="22"/>
          <w:szCs w:val="22"/>
          <w:lang w:val="es-MX"/>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 xml:space="preserve">Proveedor Regional del Sector Público, Persona física o moral que provee a la administración pública de Gobierno del Estado, productos, mercancías, </w:t>
      </w:r>
      <w:r w:rsidRPr="00440074">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proofErr w:type="gramStart"/>
      <w:r w:rsidRPr="00EF7196">
        <w:rPr>
          <w:rFonts w:ascii="Montserrat" w:hAnsi="Montserrat" w:cs="Arial"/>
          <w:b/>
          <w:sz w:val="22"/>
          <w:szCs w:val="22"/>
          <w:lang w:val="es-ES"/>
        </w:rPr>
        <w:t>).-</w:t>
      </w:r>
      <w:proofErr w:type="gramEnd"/>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2535F" w:rsidRDefault="0092535F" w:rsidP="00B25038">
      <w:pPr>
        <w:tabs>
          <w:tab w:val="left" w:pos="720"/>
        </w:tabs>
        <w:jc w:val="both"/>
        <w:rPr>
          <w:rFonts w:ascii="Montserrat" w:hAnsi="Montserrat" w:cs="Arial"/>
          <w:bCs/>
          <w:sz w:val="22"/>
          <w:szCs w:val="22"/>
          <w:lang w:val="es-ES"/>
        </w:rPr>
      </w:pPr>
    </w:p>
    <w:p w:rsidR="0092535F" w:rsidRPr="00EF7196" w:rsidRDefault="0092535F" w:rsidP="00B25038">
      <w:pPr>
        <w:tabs>
          <w:tab w:val="left" w:pos="720"/>
        </w:tabs>
        <w:jc w:val="both"/>
        <w:rPr>
          <w:rFonts w:ascii="Montserrat" w:hAnsi="Montserrat" w:cs="Arial"/>
          <w:bCs/>
          <w:sz w:val="22"/>
          <w:szCs w:val="22"/>
          <w:lang w:val="es-ES"/>
        </w:rPr>
      </w:pPr>
      <w:proofErr w:type="gramStart"/>
      <w:r w:rsidRPr="00803356">
        <w:rPr>
          <w:rFonts w:ascii="Montserrat" w:hAnsi="Montserrat" w:cs="Arial"/>
          <w:b/>
          <w:bCs/>
          <w:sz w:val="22"/>
          <w:szCs w:val="22"/>
          <w:lang w:val="es-ES"/>
        </w:rPr>
        <w:t>c).-</w:t>
      </w:r>
      <w:proofErr w:type="gramEnd"/>
      <w:r w:rsidRPr="00803356">
        <w:rPr>
          <w:rFonts w:ascii="Montserrat" w:hAnsi="Montserrat" w:cs="Arial"/>
          <w:bCs/>
          <w:sz w:val="22"/>
          <w:szCs w:val="22"/>
          <w:lang w:val="es-ES"/>
        </w:rPr>
        <w:t xml:space="preserve"> Que realicen el pago de las bases de licitación, debiendo cubrir el costo correspondiente por la cantidad de $2,200.00 pesos m.n. (Dos mil doscientos pesos 00/100 moneda nacional) Mediante depósito a cuenta, en efectivo o cheque certificado a nombre de Comisión Estatal de Servicios Públicos de Tijuana, en la caja general de la entidad, ubicada en </w:t>
      </w:r>
      <w:proofErr w:type="spellStart"/>
      <w:r w:rsidRPr="00803356">
        <w:rPr>
          <w:rFonts w:ascii="Montserrat" w:hAnsi="Montserrat" w:cs="Arial"/>
          <w:bCs/>
          <w:sz w:val="22"/>
          <w:szCs w:val="22"/>
          <w:lang w:val="es-ES"/>
        </w:rPr>
        <w:t>Blvd</w:t>
      </w:r>
      <w:proofErr w:type="spellEnd"/>
      <w:r w:rsidRPr="00803356">
        <w:rPr>
          <w:rFonts w:ascii="Montserrat" w:hAnsi="Montserrat" w:cs="Arial"/>
          <w:bCs/>
          <w:sz w:val="22"/>
          <w:szCs w:val="22"/>
          <w:lang w:val="es-ES"/>
        </w:rPr>
        <w:t>. Federico Benítez 4057, colonia 20 de noviembre en Tijuana, B.C. En caso de transferencia electrónica, a la CLABE 014028655000412956, cuenta 65500041295, del Banco Santander. de lunes a viernes en horario de 08:00 a 15:00 horas, desde la fecha de publicación de la convocatoria hasta el sexto día natural previo al acto de presentación y apertura de proposiciones.</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6631BA">
        <w:rPr>
          <w:rFonts w:ascii="Montserrat" w:hAnsi="Montserrat" w:cs="Arial"/>
          <w:bCs/>
          <w:sz w:val="22"/>
          <w:szCs w:val="22"/>
        </w:rPr>
        <w:t xml:space="preserve"> </w:t>
      </w:r>
      <w:r w:rsidR="006631BA" w:rsidRPr="006631BA">
        <w:rPr>
          <w:rFonts w:ascii="Montserrat" w:hAnsi="Montserrat" w:cs="Arial"/>
          <w:bCs/>
          <w:sz w:val="22"/>
          <w:szCs w:val="22"/>
        </w:rPr>
        <w:t>o punto</w:t>
      </w:r>
      <w:r w:rsidR="006631BA">
        <w:rPr>
          <w:rFonts w:ascii="Montserrat" w:hAnsi="Montserrat" w:cs="Arial"/>
          <w:bCs/>
          <w:sz w:val="22"/>
          <w:szCs w:val="22"/>
        </w:rPr>
        <w:t>s</w:t>
      </w:r>
      <w:r w:rsidR="006631BA" w:rsidRPr="006631BA">
        <w:rPr>
          <w:rFonts w:ascii="Montserrat" w:hAnsi="Montserrat" w:cs="Arial"/>
          <w:bCs/>
          <w:sz w:val="22"/>
          <w:szCs w:val="22"/>
        </w:rPr>
        <w:t xml:space="preserve"> de recolección</w:t>
      </w:r>
      <w:r w:rsidR="007E0DBE" w:rsidRPr="00681A40">
        <w:rPr>
          <w:rFonts w:ascii="Montserrat" w:hAnsi="Montserrat" w:cs="Arial"/>
          <w:bCs/>
          <w:sz w:val="22"/>
          <w:szCs w:val="22"/>
        </w:rPr>
        <w:t xml:space="preserve"> </w:t>
      </w:r>
      <w:r w:rsidR="00FE4DA7" w:rsidRPr="00681A40">
        <w:rPr>
          <w:rFonts w:ascii="Montserrat" w:hAnsi="Montserrat" w:cs="Arial"/>
          <w:bCs/>
          <w:sz w:val="22"/>
          <w:szCs w:val="22"/>
        </w:rPr>
        <w:t>incluid</w:t>
      </w:r>
      <w:r w:rsidR="00942321" w:rsidRPr="00681A40">
        <w:rPr>
          <w:rFonts w:ascii="Montserrat" w:hAnsi="Montserrat" w:cs="Arial"/>
          <w:bCs/>
          <w:sz w:val="22"/>
          <w:szCs w:val="22"/>
        </w:rPr>
        <w:t>a</w:t>
      </w:r>
      <w:r w:rsidR="00FE4DA7" w:rsidRPr="00681A40">
        <w:rPr>
          <w:rFonts w:ascii="Montserrat" w:hAnsi="Montserrat" w:cs="Arial"/>
          <w:bCs/>
          <w:sz w:val="22"/>
          <w:szCs w:val="22"/>
        </w:rPr>
        <w:t xml:space="preserve">s en </w:t>
      </w:r>
      <w:r w:rsidR="003542EF" w:rsidRPr="00681A40">
        <w:rPr>
          <w:rFonts w:ascii="Montserrat" w:hAnsi="Montserrat" w:cs="Arial"/>
          <w:bCs/>
          <w:sz w:val="22"/>
          <w:szCs w:val="22"/>
        </w:rPr>
        <w:t>el</w:t>
      </w:r>
      <w:r w:rsidR="00603E47" w:rsidRPr="00681A40">
        <w:rPr>
          <w:rFonts w:ascii="Montserrat" w:hAnsi="Montserrat" w:cs="Arial"/>
          <w:bCs/>
          <w:sz w:val="22"/>
          <w:szCs w:val="22"/>
        </w:rPr>
        <w:t xml:space="preserve"> PAQUETE</w:t>
      </w:r>
      <w:r w:rsidR="00942321" w:rsidRPr="00681A40">
        <w:rPr>
          <w:rFonts w:ascii="Montserrat" w:hAnsi="Montserrat" w:cs="Arial"/>
          <w:bCs/>
          <w:sz w:val="22"/>
          <w:szCs w:val="22"/>
        </w:rPr>
        <w:t xml:space="preserve"> </w:t>
      </w:r>
      <w:r w:rsidR="003542EF" w:rsidRPr="00681A40">
        <w:rPr>
          <w:rFonts w:ascii="Montserrat" w:hAnsi="Montserrat" w:cs="Arial"/>
          <w:bCs/>
          <w:sz w:val="22"/>
          <w:szCs w:val="22"/>
        </w:rPr>
        <w:t xml:space="preserve">ÚNICO, </w:t>
      </w:r>
      <w:r w:rsidR="00B023D3" w:rsidRPr="00681A40">
        <w:rPr>
          <w:rFonts w:ascii="Montserrat" w:hAnsi="Montserrat" w:cs="Arial"/>
          <w:sz w:val="22"/>
          <w:szCs w:val="22"/>
        </w:rPr>
        <w:t>debiendo cumplir</w:t>
      </w:r>
      <w:r w:rsidR="00CF17D8" w:rsidRPr="00681A40">
        <w:rPr>
          <w:rFonts w:ascii="Montserrat" w:hAnsi="Montserrat" w:cs="Arial"/>
          <w:sz w:val="22"/>
          <w:szCs w:val="22"/>
        </w:rPr>
        <w:t xml:space="preserve"> con</w:t>
      </w:r>
      <w:r w:rsidR="00CF17D8" w:rsidRPr="00EF7196">
        <w:rPr>
          <w:rFonts w:ascii="Montserrat" w:hAnsi="Montserrat" w:cs="Arial"/>
          <w:sz w:val="22"/>
          <w:szCs w:val="22"/>
        </w:rPr>
        <w:t xml:space="preserve"> las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B21D3C" w:rsidRDefault="00B21D3C" w:rsidP="00B21D3C">
      <w:pPr>
        <w:tabs>
          <w:tab w:val="left" w:pos="0"/>
          <w:tab w:val="left" w:pos="90"/>
          <w:tab w:val="left" w:pos="720"/>
        </w:tabs>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Cs/>
          <w:sz w:val="22"/>
          <w:szCs w:val="22"/>
        </w:rPr>
        <w:t xml:space="preserve">os licitantes deberán presentar su propuesta por la totalidad de las </w:t>
      </w:r>
      <w:r w:rsidRPr="007F2707">
        <w:rPr>
          <w:rFonts w:ascii="Montserrat" w:hAnsi="Montserrat" w:cs="Arial"/>
          <w:bCs/>
          <w:sz w:val="22"/>
          <w:szCs w:val="22"/>
        </w:rPr>
        <w:t>partidas</w:t>
      </w:r>
      <w:r w:rsidRPr="00EF7196">
        <w:rPr>
          <w:rFonts w:ascii="Montserrat" w:hAnsi="Montserrat" w:cs="Arial"/>
          <w:bCs/>
          <w:sz w:val="22"/>
          <w:szCs w:val="22"/>
        </w:rPr>
        <w:t xml:space="preserve"> </w:t>
      </w:r>
      <w:r w:rsidR="007F2707" w:rsidRPr="007F2707">
        <w:rPr>
          <w:rFonts w:ascii="Montserrat" w:hAnsi="Montserrat" w:cs="Arial"/>
          <w:bCs/>
          <w:sz w:val="22"/>
          <w:szCs w:val="22"/>
        </w:rPr>
        <w:t>o punto</w:t>
      </w:r>
      <w:r w:rsidR="006631BA">
        <w:rPr>
          <w:rFonts w:ascii="Montserrat" w:hAnsi="Montserrat" w:cs="Arial"/>
          <w:bCs/>
          <w:sz w:val="22"/>
          <w:szCs w:val="22"/>
        </w:rPr>
        <w:t>s</w:t>
      </w:r>
      <w:r w:rsidR="007F2707" w:rsidRPr="007F2707">
        <w:rPr>
          <w:rFonts w:ascii="Montserrat" w:hAnsi="Montserrat" w:cs="Arial"/>
          <w:bCs/>
          <w:sz w:val="22"/>
          <w:szCs w:val="22"/>
        </w:rPr>
        <w:t xml:space="preserve"> de recolección </w:t>
      </w:r>
      <w:r w:rsidRPr="00EF7196">
        <w:rPr>
          <w:rFonts w:ascii="Montserrat" w:hAnsi="Montserrat" w:cs="Arial"/>
          <w:bCs/>
          <w:sz w:val="22"/>
          <w:szCs w:val="22"/>
        </w:rPr>
        <w:t xml:space="preserve">incluidas en </w:t>
      </w:r>
      <w:r w:rsidR="003542EF">
        <w:rPr>
          <w:rFonts w:ascii="Montserrat" w:hAnsi="Montserrat" w:cs="Arial"/>
          <w:bCs/>
          <w:sz w:val="22"/>
          <w:szCs w:val="22"/>
        </w:rPr>
        <w:t>el</w:t>
      </w:r>
      <w:r w:rsidRPr="00EF7196">
        <w:rPr>
          <w:rFonts w:ascii="Montserrat" w:hAnsi="Montserrat" w:cs="Arial"/>
          <w:bCs/>
          <w:sz w:val="22"/>
          <w:szCs w:val="22"/>
        </w:rPr>
        <w:t xml:space="preserve"> PAQUETE</w:t>
      </w:r>
      <w:r w:rsidR="003542EF">
        <w:rPr>
          <w:rFonts w:ascii="Montserrat" w:hAnsi="Montserrat" w:cs="Arial"/>
          <w:bCs/>
          <w:sz w:val="22"/>
          <w:szCs w:val="22"/>
        </w:rPr>
        <w:t xml:space="preserve"> ÚNICO, </w:t>
      </w:r>
      <w:r w:rsidRPr="00EF7196">
        <w:rPr>
          <w:rFonts w:ascii="Montserrat" w:hAnsi="Montserrat" w:cs="Arial"/>
          <w:sz w:val="22"/>
          <w:szCs w:val="22"/>
        </w:rPr>
        <w:t xml:space="preserve">debiendo cumplir con las especificaciones técnicas </w:t>
      </w:r>
      <w:r w:rsidR="002F06E8">
        <w:rPr>
          <w:rFonts w:ascii="Montserrat" w:hAnsi="Montserrat" w:cs="Arial"/>
          <w:sz w:val="22"/>
          <w:szCs w:val="22"/>
        </w:rPr>
        <w:t xml:space="preserve">Anexo A </w:t>
      </w:r>
      <w:r w:rsidRPr="00EF7196">
        <w:rPr>
          <w:rFonts w:ascii="Montserrat" w:hAnsi="Montserrat" w:cs="Arial"/>
          <w:sz w:val="22"/>
          <w:szCs w:val="22"/>
        </w:rPr>
        <w:t>y condiciones señaladas en estas bases de licitación como a continuación se indica:</w:t>
      </w:r>
      <w:r w:rsidRPr="00EF7196">
        <w:rPr>
          <w:rFonts w:ascii="Montserrat" w:hAnsi="Montserrat" w:cs="Arial"/>
          <w:b/>
          <w:sz w:val="22"/>
          <w:szCs w:val="22"/>
        </w:rPr>
        <w:t xml:space="preserve"> </w:t>
      </w:r>
    </w:p>
    <w:p w:rsidR="002F06E8" w:rsidRPr="00EF7196" w:rsidRDefault="002F06E8" w:rsidP="00B21D3C">
      <w:pPr>
        <w:tabs>
          <w:tab w:val="left" w:pos="0"/>
          <w:tab w:val="left" w:pos="90"/>
          <w:tab w:val="left" w:pos="720"/>
        </w:tabs>
        <w:jc w:val="both"/>
        <w:rPr>
          <w:rFonts w:ascii="Montserrat" w:hAnsi="Montserrat" w:cs="Arial"/>
          <w:b/>
          <w:sz w:val="22"/>
          <w:szCs w:val="22"/>
        </w:rPr>
      </w:pPr>
    </w:p>
    <w:p w:rsidR="002F06E8" w:rsidRPr="00EF7196" w:rsidRDefault="002F06E8" w:rsidP="002F06E8">
      <w:pPr>
        <w:tabs>
          <w:tab w:val="left" w:pos="426"/>
        </w:tabs>
        <w:jc w:val="center"/>
        <w:rPr>
          <w:rFonts w:ascii="Montserrat" w:hAnsi="Montserrat" w:cs="Arial"/>
          <w:sz w:val="22"/>
          <w:szCs w:val="22"/>
        </w:rPr>
      </w:pPr>
    </w:p>
    <w:p w:rsidR="00E04429" w:rsidRPr="00D438B5" w:rsidRDefault="00E04429" w:rsidP="00B21D3C">
      <w:pPr>
        <w:tabs>
          <w:tab w:val="left" w:pos="426"/>
        </w:tabs>
        <w:jc w:val="center"/>
        <w:rPr>
          <w:rFonts w:ascii="Montserrat" w:eastAsia="Calibri" w:hAnsi="Montserrat" w:cs="Arial"/>
          <w:b/>
          <w:sz w:val="28"/>
          <w:szCs w:val="28"/>
          <w:lang w:val="es-MX"/>
        </w:rPr>
      </w:pPr>
      <w:r w:rsidRPr="00D438B5">
        <w:rPr>
          <w:rFonts w:ascii="Montserrat" w:eastAsia="Calibri" w:hAnsi="Montserrat" w:cs="Arial"/>
          <w:b/>
          <w:sz w:val="28"/>
          <w:szCs w:val="28"/>
          <w:lang w:val="es-MX"/>
        </w:rPr>
        <w:t>PAQUETE ÚNICO</w:t>
      </w:r>
    </w:p>
    <w:p w:rsidR="003B3799" w:rsidRPr="003B3799" w:rsidRDefault="003B3799" w:rsidP="003B3799">
      <w:pPr>
        <w:jc w:val="center"/>
        <w:rPr>
          <w:rFonts w:ascii="Montserrat" w:hAnsi="Montserrat"/>
          <w:b/>
        </w:rPr>
      </w:pPr>
      <w:r w:rsidRPr="00D438B5">
        <w:rPr>
          <w:rFonts w:ascii="Montserrat" w:hAnsi="Montserrat"/>
          <w:b/>
        </w:rPr>
        <w:t>ESPECIFICACIONES TÉCNICAS</w:t>
      </w:r>
    </w:p>
    <w:p w:rsidR="003B3799" w:rsidRPr="003B3799" w:rsidRDefault="003B3799" w:rsidP="003B3799">
      <w:pPr>
        <w:ind w:right="48"/>
        <w:rPr>
          <w:rFonts w:ascii="Montserrat" w:hAnsi="Montserrat" w:cs="Arial"/>
          <w:b/>
        </w:rPr>
      </w:pPr>
    </w:p>
    <w:p w:rsidR="003B3799" w:rsidRPr="005A2186" w:rsidRDefault="003B3799" w:rsidP="003B3799">
      <w:pPr>
        <w:ind w:right="83"/>
        <w:jc w:val="center"/>
        <w:rPr>
          <w:rFonts w:ascii="Montserrat" w:hAnsi="Montserrat"/>
          <w:b/>
        </w:rPr>
      </w:pPr>
    </w:p>
    <w:p w:rsidR="005A2186" w:rsidRPr="005A2186" w:rsidRDefault="005A2186" w:rsidP="005A2186">
      <w:pPr>
        <w:ind w:right="83"/>
        <w:jc w:val="center"/>
        <w:rPr>
          <w:rFonts w:ascii="Montserrat" w:hAnsi="Montserrat"/>
          <w:b/>
        </w:rPr>
      </w:pPr>
      <w:r w:rsidRPr="005A2186">
        <w:rPr>
          <w:rFonts w:ascii="Montserrat" w:hAnsi="Montserrat"/>
          <w:b/>
        </w:rPr>
        <w:t>ESPECIFICACIONES TÉCNICAS Y ALCANCES DEL SERVICIO DE RECOLECCIÓN, TRASLADO, CUSTODIA DE VALORES Y CINTAS MAGNÉTICAS PARA LA COMISIÓN ESTATAL DE SERVICIOS PÚBLICOS DE TIJUANA.</w:t>
      </w:r>
    </w:p>
    <w:p w:rsidR="005A2186" w:rsidRPr="005A2186" w:rsidRDefault="005A2186" w:rsidP="005A2186">
      <w:pPr>
        <w:ind w:left="360" w:hanging="360"/>
        <w:jc w:val="center"/>
        <w:rPr>
          <w:rFonts w:ascii="Montserrat" w:hAnsi="Montserrat" w:cs="Tahoma"/>
        </w:rPr>
      </w:pPr>
    </w:p>
    <w:p w:rsidR="005A2186" w:rsidRPr="005A2186" w:rsidRDefault="005A2186" w:rsidP="005A2186">
      <w:pPr>
        <w:ind w:left="360" w:hanging="360"/>
        <w:rPr>
          <w:rFonts w:ascii="Montserrat" w:hAnsi="Montserrat" w:cs="Tahoma"/>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5"/>
        <w:gridCol w:w="1662"/>
        <w:gridCol w:w="1874"/>
        <w:gridCol w:w="1872"/>
        <w:gridCol w:w="1704"/>
      </w:tblGrid>
      <w:tr w:rsidR="005A2186" w:rsidRPr="005A2186" w:rsidTr="00F77607">
        <w:trPr>
          <w:trHeight w:val="494"/>
        </w:trPr>
        <w:tc>
          <w:tcPr>
            <w:tcW w:w="985"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1</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CENTRO</w:t>
            </w:r>
          </w:p>
        </w:tc>
        <w:tc>
          <w:tcPr>
            <w:tcW w:w="938"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2</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OESTE</w:t>
            </w:r>
          </w:p>
        </w:tc>
        <w:tc>
          <w:tcPr>
            <w:tcW w:w="1058"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3</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ESTE</w:t>
            </w:r>
          </w:p>
        </w:tc>
        <w:tc>
          <w:tcPr>
            <w:tcW w:w="1057"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4</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SUR</w:t>
            </w:r>
          </w:p>
        </w:tc>
        <w:tc>
          <w:tcPr>
            <w:tcW w:w="962"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5</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CENTRO</w:t>
            </w:r>
          </w:p>
        </w:tc>
      </w:tr>
      <w:tr w:rsidR="005A2186" w:rsidRPr="005A2186" w:rsidTr="00F77607">
        <w:trPr>
          <w:trHeight w:val="548"/>
        </w:trPr>
        <w:tc>
          <w:tcPr>
            <w:tcW w:w="985"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Playas de Tijuana</w:t>
            </w:r>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Matamoros</w:t>
            </w:r>
          </w:p>
        </w:tc>
        <w:tc>
          <w:tcPr>
            <w:tcW w:w="1057"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Rosarito 3(Floresta del Mar)</w:t>
            </w:r>
          </w:p>
        </w:tc>
        <w:tc>
          <w:tcPr>
            <w:tcW w:w="962" w:type="pct"/>
            <w:vMerge w:val="restar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CINTAS MAGNÉTICAS</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lastRenderedPageBreak/>
              <w:t>Informática Oficinas Centrales</w:t>
            </w:r>
          </w:p>
        </w:tc>
      </w:tr>
      <w:tr w:rsidR="005A2186" w:rsidRPr="005A2186" w:rsidTr="00F77607">
        <w:trPr>
          <w:trHeight w:val="530"/>
        </w:trPr>
        <w:tc>
          <w:tcPr>
            <w:tcW w:w="985"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lastRenderedPageBreak/>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Carrusel</w:t>
            </w:r>
          </w:p>
        </w:tc>
        <w:tc>
          <w:tcPr>
            <w:tcW w:w="93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Revolución</w:t>
            </w:r>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Villa Fontana</w:t>
            </w:r>
          </w:p>
        </w:tc>
        <w:tc>
          <w:tcPr>
            <w:tcW w:w="1057"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El Rubí</w:t>
            </w:r>
          </w:p>
        </w:tc>
        <w:tc>
          <w:tcPr>
            <w:tcW w:w="962" w:type="pct"/>
            <w:vMerge/>
            <w:shd w:val="clear" w:color="auto" w:fill="auto"/>
            <w:vAlign w:val="center"/>
          </w:tcPr>
          <w:p w:rsidR="005A2186" w:rsidRPr="005A2186" w:rsidRDefault="005A2186" w:rsidP="005A2186">
            <w:pPr>
              <w:ind w:right="-43"/>
              <w:jc w:val="center"/>
              <w:rPr>
                <w:rFonts w:ascii="Montserrat" w:hAnsi="Montserrat" w:cs="Arial"/>
                <w:b/>
                <w:sz w:val="14"/>
                <w:szCs w:val="14"/>
              </w:rPr>
            </w:pPr>
          </w:p>
        </w:tc>
      </w:tr>
      <w:tr w:rsidR="005A2186" w:rsidRPr="005A2186" w:rsidTr="00F77607">
        <w:trPr>
          <w:trHeight w:val="548"/>
        </w:trPr>
        <w:tc>
          <w:tcPr>
            <w:tcW w:w="985"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lastRenderedPageBreak/>
              <w:t>CAJERO 87</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Federico Benítez</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proofErr w:type="spellStart"/>
            <w:r w:rsidRPr="005A2186">
              <w:rPr>
                <w:rFonts w:ascii="Montserrat" w:hAnsi="Montserrat" w:cs="Arial"/>
                <w:sz w:val="14"/>
                <w:szCs w:val="14"/>
              </w:rPr>
              <w:t>Pavilion</w:t>
            </w:r>
            <w:proofErr w:type="spellEnd"/>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El Florido</w:t>
            </w:r>
          </w:p>
        </w:tc>
        <w:tc>
          <w:tcPr>
            <w:tcW w:w="1057" w:type="pct"/>
            <w:tcBorders>
              <w:bottom w:val="single" w:sz="4" w:space="0" w:color="auto"/>
            </w:tcBorders>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La Gloria</w:t>
            </w:r>
          </w:p>
        </w:tc>
        <w:tc>
          <w:tcPr>
            <w:tcW w:w="962" w:type="pct"/>
            <w:vMerge/>
            <w:shd w:val="clear" w:color="auto" w:fill="auto"/>
            <w:vAlign w:val="center"/>
          </w:tcPr>
          <w:p w:rsidR="005A2186" w:rsidRPr="005A2186" w:rsidRDefault="005A2186" w:rsidP="005A2186">
            <w:pPr>
              <w:ind w:right="-43"/>
              <w:jc w:val="center"/>
              <w:rPr>
                <w:rFonts w:ascii="Montserrat" w:hAnsi="Montserrat" w:cs="Arial"/>
                <w:b/>
                <w:sz w:val="14"/>
                <w:szCs w:val="14"/>
              </w:rPr>
            </w:pPr>
          </w:p>
        </w:tc>
      </w:tr>
      <w:tr w:rsidR="005A2186" w:rsidRPr="005A2186" w:rsidTr="00F77607">
        <w:trPr>
          <w:trHeight w:val="594"/>
        </w:trPr>
        <w:tc>
          <w:tcPr>
            <w:tcW w:w="98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b/>
                <w:sz w:val="14"/>
                <w:szCs w:val="14"/>
              </w:rPr>
              <w:t>CAJERO 88</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Federico Benítez</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CANACO</w:t>
            </w:r>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jc w:val="center"/>
              <w:rPr>
                <w:rFonts w:ascii="Montserrat" w:hAnsi="Montserrat" w:cs="Arial"/>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Delegación</w:t>
            </w:r>
          </w:p>
        </w:tc>
        <w:tc>
          <w:tcPr>
            <w:tcW w:w="1057"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 xml:space="preserve">Móvil </w:t>
            </w:r>
          </w:p>
          <w:p w:rsidR="005A2186" w:rsidRPr="005A2186" w:rsidRDefault="005A2186" w:rsidP="005A2186">
            <w:pPr>
              <w:ind w:right="-43"/>
              <w:jc w:val="center"/>
              <w:rPr>
                <w:rFonts w:ascii="Montserrat" w:hAnsi="Montserrat" w:cs="Arial"/>
                <w:bCs/>
                <w:sz w:val="14"/>
                <w:szCs w:val="14"/>
              </w:rPr>
            </w:pPr>
            <w:r w:rsidRPr="005A2186">
              <w:rPr>
                <w:rFonts w:ascii="Montserrat" w:hAnsi="Montserrat" w:cs="Arial"/>
                <w:bCs/>
                <w:sz w:val="14"/>
                <w:szCs w:val="14"/>
              </w:rPr>
              <w:t>Centro de Gobierno del Estado en Rosarito</w:t>
            </w:r>
          </w:p>
        </w:tc>
        <w:tc>
          <w:tcPr>
            <w:tcW w:w="962" w:type="pct"/>
            <w:vMerge/>
            <w:shd w:val="clear" w:color="auto" w:fill="auto"/>
            <w:vAlign w:val="center"/>
          </w:tcPr>
          <w:p w:rsidR="005A2186" w:rsidRPr="005A2186" w:rsidRDefault="005A2186" w:rsidP="005A2186">
            <w:pPr>
              <w:jc w:val="center"/>
              <w:rPr>
                <w:rFonts w:ascii="Montserrat" w:hAnsi="Montserrat" w:cs="Arial"/>
                <w:sz w:val="14"/>
                <w:szCs w:val="14"/>
              </w:rPr>
            </w:pPr>
          </w:p>
        </w:tc>
      </w:tr>
      <w:tr w:rsidR="005A2186" w:rsidRPr="005A2186" w:rsidTr="00F77607">
        <w:trPr>
          <w:trHeight w:val="594"/>
        </w:trPr>
        <w:tc>
          <w:tcPr>
            <w:tcW w:w="985"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96</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Federico Benítez</w:t>
            </w:r>
          </w:p>
          <w:p w:rsidR="005A2186" w:rsidRPr="005A2186" w:rsidRDefault="005A2186" w:rsidP="005A2186">
            <w:pPr>
              <w:jc w:val="center"/>
              <w:rPr>
                <w:rFonts w:ascii="Montserrat" w:hAnsi="Montserrat" w:cs="Arial"/>
                <w:b/>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 xml:space="preserve">Móvil </w:t>
            </w:r>
          </w:p>
          <w:p w:rsidR="005A2186" w:rsidRPr="005A2186" w:rsidRDefault="005A2186" w:rsidP="005A2186">
            <w:pPr>
              <w:ind w:right="-43"/>
              <w:jc w:val="center"/>
              <w:rPr>
                <w:rFonts w:ascii="Montserrat" w:hAnsi="Montserrat" w:cs="Arial"/>
                <w:bCs/>
                <w:sz w:val="14"/>
                <w:szCs w:val="14"/>
              </w:rPr>
            </w:pPr>
            <w:r w:rsidRPr="005A2186">
              <w:rPr>
                <w:rFonts w:ascii="Montserrat" w:hAnsi="Montserrat" w:cs="Arial"/>
                <w:bCs/>
                <w:sz w:val="14"/>
                <w:szCs w:val="14"/>
              </w:rPr>
              <w:t>Palacio Municipal de Tijuana</w:t>
            </w:r>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jc w:val="center"/>
              <w:rPr>
                <w:rFonts w:ascii="Montserrat" w:hAnsi="Montserrat" w:cs="Arial"/>
                <w:b/>
                <w:sz w:val="14"/>
                <w:szCs w:val="14"/>
              </w:rPr>
            </w:pPr>
            <w:r w:rsidRPr="005A2186">
              <w:rPr>
                <w:rFonts w:ascii="Montserrat" w:hAnsi="Montserrat" w:cs="Arial"/>
                <w:sz w:val="14"/>
                <w:szCs w:val="14"/>
              </w:rPr>
              <w:t>Plaza San Miguel</w:t>
            </w:r>
          </w:p>
        </w:tc>
        <w:tc>
          <w:tcPr>
            <w:tcW w:w="1057"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CAJERO 195</w:t>
            </w:r>
          </w:p>
          <w:p w:rsidR="005A2186" w:rsidRPr="005A2186" w:rsidRDefault="005A2186" w:rsidP="005A2186">
            <w:pPr>
              <w:ind w:right="-43"/>
              <w:jc w:val="center"/>
              <w:rPr>
                <w:rFonts w:ascii="Montserrat" w:hAnsi="Montserrat" w:cs="Arial"/>
                <w:b/>
                <w:sz w:val="14"/>
                <w:szCs w:val="14"/>
                <w:highlight w:val="yellow"/>
              </w:rPr>
            </w:pPr>
            <w:r w:rsidRPr="005A2186">
              <w:rPr>
                <w:rFonts w:ascii="Montserrat" w:hAnsi="Montserrat" w:cs="Arial"/>
                <w:sz w:val="14"/>
                <w:szCs w:val="14"/>
              </w:rPr>
              <w:t>Villa Floresta del Mar de Rosarito</w:t>
            </w:r>
          </w:p>
        </w:tc>
        <w:tc>
          <w:tcPr>
            <w:tcW w:w="962" w:type="pct"/>
            <w:vMerge/>
            <w:shd w:val="clear" w:color="auto" w:fill="auto"/>
            <w:vAlign w:val="center"/>
          </w:tcPr>
          <w:p w:rsidR="005A2186" w:rsidRPr="005A2186" w:rsidRDefault="005A2186" w:rsidP="005A2186">
            <w:pPr>
              <w:jc w:val="center"/>
              <w:rPr>
                <w:rFonts w:ascii="Montserrat" w:hAnsi="Montserrat" w:cs="Arial"/>
                <w:sz w:val="14"/>
                <w:szCs w:val="14"/>
              </w:rPr>
            </w:pPr>
          </w:p>
        </w:tc>
      </w:tr>
      <w:tr w:rsidR="005A2186" w:rsidRPr="005A2186" w:rsidTr="00F77607">
        <w:tc>
          <w:tcPr>
            <w:tcW w:w="985"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99</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AUTOPAGO</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199</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(Revolución)</w:t>
            </w:r>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jc w:val="center"/>
              <w:rPr>
                <w:rFonts w:ascii="Montserrat" w:hAnsi="Montserrat" w:cs="Arial"/>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Centenario</w:t>
            </w:r>
          </w:p>
        </w:tc>
        <w:tc>
          <w:tcPr>
            <w:tcW w:w="1057" w:type="pct"/>
            <w:vMerge w:val="restart"/>
            <w:shd w:val="clear" w:color="auto" w:fill="auto"/>
            <w:vAlign w:val="center"/>
          </w:tcPr>
          <w:p w:rsidR="005A2186" w:rsidRPr="005A2186" w:rsidRDefault="005A2186" w:rsidP="005A2186">
            <w:pPr>
              <w:jc w:val="center"/>
              <w:rPr>
                <w:rFonts w:ascii="Montserrat" w:hAnsi="Montserrat" w:cs="Arial"/>
                <w:sz w:val="14"/>
                <w:szCs w:val="14"/>
              </w:rPr>
            </w:pPr>
          </w:p>
        </w:tc>
        <w:tc>
          <w:tcPr>
            <w:tcW w:w="962" w:type="pct"/>
            <w:vMerge/>
            <w:shd w:val="clear" w:color="auto" w:fill="auto"/>
            <w:vAlign w:val="center"/>
          </w:tcPr>
          <w:p w:rsidR="005A2186" w:rsidRPr="005A2186" w:rsidRDefault="005A2186" w:rsidP="005A2186">
            <w:pPr>
              <w:jc w:val="center"/>
              <w:rPr>
                <w:rFonts w:ascii="Montserrat" w:hAnsi="Montserrat" w:cs="Arial"/>
                <w:sz w:val="14"/>
                <w:szCs w:val="14"/>
              </w:rPr>
            </w:pPr>
          </w:p>
        </w:tc>
      </w:tr>
      <w:tr w:rsidR="005A2186" w:rsidRPr="005A2186" w:rsidTr="00F77607">
        <w:trPr>
          <w:trHeight w:val="435"/>
        </w:trPr>
        <w:tc>
          <w:tcPr>
            <w:tcW w:w="985"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188</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Carrusel</w:t>
            </w:r>
          </w:p>
        </w:tc>
        <w:tc>
          <w:tcPr>
            <w:tcW w:w="93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CAJERO 186</w:t>
            </w:r>
          </w:p>
          <w:p w:rsidR="005A2186" w:rsidRPr="005A2186" w:rsidRDefault="005A2186" w:rsidP="005A2186">
            <w:pPr>
              <w:ind w:right="-43"/>
              <w:jc w:val="center"/>
              <w:rPr>
                <w:rFonts w:ascii="Montserrat" w:hAnsi="Montserrat" w:cs="Arial"/>
                <w:sz w:val="14"/>
                <w:szCs w:val="14"/>
              </w:rPr>
            </w:pPr>
            <w:proofErr w:type="spellStart"/>
            <w:r w:rsidRPr="005A2186">
              <w:rPr>
                <w:rFonts w:ascii="Montserrat" w:hAnsi="Montserrat" w:cs="Arial"/>
                <w:sz w:val="14"/>
                <w:szCs w:val="14"/>
              </w:rPr>
              <w:t>Pavilion</w:t>
            </w:r>
            <w:proofErr w:type="spellEnd"/>
            <w:r w:rsidRPr="005A2186">
              <w:rPr>
                <w:rFonts w:ascii="Montserrat" w:hAnsi="Montserrat" w:cs="Arial"/>
                <w:sz w:val="14"/>
                <w:szCs w:val="14"/>
              </w:rPr>
              <w:t xml:space="preserve"> Zona Río</w:t>
            </w:r>
          </w:p>
        </w:tc>
        <w:tc>
          <w:tcPr>
            <w:tcW w:w="1058"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Cerro de las Abejas</w:t>
            </w:r>
          </w:p>
        </w:tc>
        <w:tc>
          <w:tcPr>
            <w:tcW w:w="1057" w:type="pct"/>
            <w:vMerge/>
            <w:shd w:val="clear" w:color="auto" w:fill="auto"/>
            <w:vAlign w:val="center"/>
          </w:tcPr>
          <w:p w:rsidR="005A2186" w:rsidRPr="005A2186" w:rsidRDefault="005A2186" w:rsidP="005A2186">
            <w:pPr>
              <w:ind w:right="-43"/>
              <w:jc w:val="center"/>
              <w:rPr>
                <w:rFonts w:ascii="Montserrat" w:hAnsi="Montserrat" w:cs="Arial"/>
                <w:sz w:val="14"/>
                <w:szCs w:val="14"/>
              </w:rPr>
            </w:pPr>
          </w:p>
        </w:tc>
        <w:tc>
          <w:tcPr>
            <w:tcW w:w="962" w:type="pct"/>
            <w:vMerge/>
            <w:shd w:val="clear" w:color="auto" w:fill="auto"/>
            <w:vAlign w:val="center"/>
          </w:tcPr>
          <w:p w:rsidR="005A2186" w:rsidRPr="005A2186" w:rsidRDefault="005A2186" w:rsidP="005A2186">
            <w:pPr>
              <w:jc w:val="center"/>
              <w:rPr>
                <w:rFonts w:ascii="Montserrat" w:hAnsi="Montserrat" w:cs="Arial"/>
                <w:b/>
                <w:sz w:val="14"/>
                <w:szCs w:val="14"/>
              </w:rPr>
            </w:pPr>
          </w:p>
        </w:tc>
      </w:tr>
      <w:tr w:rsidR="005A2186" w:rsidRPr="005A2186" w:rsidTr="00F77607">
        <w:trPr>
          <w:trHeight w:val="593"/>
        </w:trPr>
        <w:tc>
          <w:tcPr>
            <w:tcW w:w="985" w:type="pct"/>
            <w:shd w:val="clear" w:color="auto" w:fill="auto"/>
            <w:vAlign w:val="center"/>
          </w:tcPr>
          <w:p w:rsidR="005A2186" w:rsidRPr="005A2186" w:rsidRDefault="005A2186" w:rsidP="005A2186">
            <w:pPr>
              <w:ind w:right="-43"/>
              <w:jc w:val="center"/>
              <w:rPr>
                <w:rFonts w:ascii="Montserrat" w:hAnsi="Montserrat" w:cs="Arial"/>
                <w:b/>
                <w:sz w:val="14"/>
                <w:szCs w:val="14"/>
              </w:rPr>
            </w:pPr>
            <w:r w:rsidRPr="005A2186">
              <w:rPr>
                <w:rFonts w:ascii="Montserrat" w:hAnsi="Montserrat" w:cs="Arial"/>
                <w:b/>
                <w:sz w:val="14"/>
                <w:szCs w:val="14"/>
              </w:rPr>
              <w:t>CAJERO 187</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ind w:right="-43"/>
              <w:jc w:val="center"/>
              <w:rPr>
                <w:rFonts w:ascii="Montserrat" w:hAnsi="Montserrat" w:cs="Arial"/>
                <w:sz w:val="14"/>
                <w:szCs w:val="14"/>
              </w:rPr>
            </w:pPr>
            <w:r w:rsidRPr="005A2186">
              <w:rPr>
                <w:rFonts w:ascii="Montserrat" w:hAnsi="Montserrat" w:cs="Arial"/>
                <w:b/>
                <w:sz w:val="14"/>
                <w:szCs w:val="14"/>
              </w:rPr>
              <w:t>CAJERO 194</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Palacio Municipal de Tijuana</w:t>
            </w:r>
          </w:p>
        </w:tc>
        <w:tc>
          <w:tcPr>
            <w:tcW w:w="1058"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84</w:t>
            </w:r>
          </w:p>
          <w:p w:rsidR="005A2186" w:rsidRPr="005A2186" w:rsidRDefault="005A2186" w:rsidP="005A2186">
            <w:pPr>
              <w:ind w:right="-43"/>
              <w:jc w:val="center"/>
              <w:rPr>
                <w:rFonts w:ascii="Montserrat" w:hAnsi="Montserrat" w:cs="Arial"/>
                <w:sz w:val="14"/>
                <w:szCs w:val="14"/>
              </w:rPr>
            </w:pPr>
            <w:r w:rsidRPr="005A2186">
              <w:rPr>
                <w:rFonts w:ascii="Montserrat" w:hAnsi="Montserrat" w:cs="Arial"/>
                <w:sz w:val="14"/>
                <w:szCs w:val="14"/>
              </w:rPr>
              <w:t>Villa Fontana</w:t>
            </w:r>
          </w:p>
        </w:tc>
        <w:tc>
          <w:tcPr>
            <w:tcW w:w="1057" w:type="pct"/>
            <w:vMerge/>
            <w:shd w:val="clear" w:color="auto" w:fill="auto"/>
            <w:vAlign w:val="center"/>
          </w:tcPr>
          <w:p w:rsidR="005A2186" w:rsidRPr="005A2186" w:rsidRDefault="005A2186" w:rsidP="005A2186">
            <w:pPr>
              <w:ind w:right="-43"/>
              <w:jc w:val="center"/>
              <w:rPr>
                <w:rFonts w:ascii="Montserrat" w:hAnsi="Montserrat" w:cs="Arial"/>
                <w:sz w:val="14"/>
                <w:szCs w:val="14"/>
              </w:rPr>
            </w:pPr>
          </w:p>
        </w:tc>
        <w:tc>
          <w:tcPr>
            <w:tcW w:w="962" w:type="pct"/>
            <w:vMerge/>
            <w:shd w:val="clear" w:color="auto" w:fill="auto"/>
            <w:vAlign w:val="center"/>
          </w:tcPr>
          <w:p w:rsidR="005A2186" w:rsidRPr="005A2186" w:rsidRDefault="005A2186" w:rsidP="005A2186">
            <w:pPr>
              <w:ind w:right="-43"/>
              <w:jc w:val="center"/>
              <w:rPr>
                <w:rFonts w:ascii="Montserrat" w:hAnsi="Montserrat" w:cs="Arial"/>
                <w:b/>
                <w:sz w:val="14"/>
                <w:szCs w:val="14"/>
              </w:rPr>
            </w:pPr>
          </w:p>
        </w:tc>
      </w:tr>
      <w:tr w:rsidR="005A2186" w:rsidRPr="005A2186" w:rsidTr="00F77607">
        <w:tc>
          <w:tcPr>
            <w:tcW w:w="985"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198</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AUTOPAGO</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(Oficinas Centrales)</w:t>
            </w:r>
          </w:p>
        </w:tc>
        <w:tc>
          <w:tcPr>
            <w:tcW w:w="938" w:type="pct"/>
            <w:shd w:val="clear" w:color="auto" w:fill="auto"/>
            <w:vAlign w:val="center"/>
          </w:tcPr>
          <w:p w:rsidR="005A2186" w:rsidRPr="005A2186" w:rsidRDefault="005A2186" w:rsidP="005A2186">
            <w:pPr>
              <w:ind w:right="-43"/>
              <w:jc w:val="center"/>
              <w:rPr>
                <w:rFonts w:ascii="Montserrat" w:hAnsi="Montserrat" w:cs="Arial"/>
                <w:sz w:val="14"/>
                <w:szCs w:val="14"/>
              </w:rPr>
            </w:pPr>
          </w:p>
        </w:tc>
        <w:tc>
          <w:tcPr>
            <w:tcW w:w="1058"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86</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Matamoros</w:t>
            </w:r>
          </w:p>
        </w:tc>
        <w:tc>
          <w:tcPr>
            <w:tcW w:w="1057" w:type="pct"/>
            <w:vMerge/>
            <w:shd w:val="clear" w:color="auto" w:fill="auto"/>
            <w:vAlign w:val="center"/>
          </w:tcPr>
          <w:p w:rsidR="005A2186" w:rsidRPr="005A2186" w:rsidRDefault="005A2186" w:rsidP="005A2186">
            <w:pPr>
              <w:ind w:right="-43"/>
              <w:jc w:val="center"/>
              <w:rPr>
                <w:rFonts w:ascii="Montserrat" w:hAnsi="Montserrat" w:cs="Arial"/>
                <w:sz w:val="14"/>
                <w:szCs w:val="14"/>
              </w:rPr>
            </w:pPr>
          </w:p>
        </w:tc>
        <w:tc>
          <w:tcPr>
            <w:tcW w:w="962" w:type="pct"/>
            <w:vMerge/>
            <w:shd w:val="clear" w:color="auto" w:fill="auto"/>
            <w:vAlign w:val="center"/>
          </w:tcPr>
          <w:p w:rsidR="005A2186" w:rsidRPr="005A2186" w:rsidRDefault="005A2186" w:rsidP="005A2186">
            <w:pPr>
              <w:jc w:val="center"/>
              <w:rPr>
                <w:rFonts w:ascii="Montserrat" w:hAnsi="Montserrat" w:cs="Arial"/>
                <w:b/>
                <w:sz w:val="14"/>
                <w:szCs w:val="14"/>
              </w:rPr>
            </w:pPr>
          </w:p>
        </w:tc>
      </w:tr>
      <w:tr w:rsidR="005A2186" w:rsidRPr="005A2186" w:rsidTr="00F77607">
        <w:tc>
          <w:tcPr>
            <w:tcW w:w="985" w:type="pct"/>
            <w:shd w:val="clear" w:color="auto" w:fill="auto"/>
            <w:vAlign w:val="center"/>
          </w:tcPr>
          <w:p w:rsidR="005A2186" w:rsidRPr="005A2186" w:rsidRDefault="005A2186" w:rsidP="005A2186">
            <w:pPr>
              <w:jc w:val="center"/>
              <w:rPr>
                <w:rFonts w:ascii="Montserrat" w:hAnsi="Montserrat" w:cs="Arial"/>
                <w:sz w:val="14"/>
                <w:szCs w:val="14"/>
              </w:rPr>
            </w:pPr>
          </w:p>
        </w:tc>
        <w:tc>
          <w:tcPr>
            <w:tcW w:w="938" w:type="pct"/>
            <w:shd w:val="clear" w:color="auto" w:fill="auto"/>
            <w:vAlign w:val="center"/>
          </w:tcPr>
          <w:p w:rsidR="005A2186" w:rsidRPr="005A2186" w:rsidRDefault="005A2186" w:rsidP="005A2186">
            <w:pPr>
              <w:ind w:right="-43"/>
              <w:jc w:val="center"/>
              <w:rPr>
                <w:rFonts w:ascii="Montserrat" w:hAnsi="Montserrat" w:cs="Arial"/>
                <w:sz w:val="14"/>
                <w:szCs w:val="14"/>
              </w:rPr>
            </w:pPr>
          </w:p>
        </w:tc>
        <w:tc>
          <w:tcPr>
            <w:tcW w:w="1058" w:type="pct"/>
            <w:shd w:val="clear" w:color="auto" w:fill="auto"/>
            <w:vAlign w:val="center"/>
          </w:tcPr>
          <w:p w:rsidR="005A2186" w:rsidRPr="005A2186" w:rsidRDefault="005A2186" w:rsidP="005A2186">
            <w:pPr>
              <w:jc w:val="center"/>
              <w:rPr>
                <w:rFonts w:ascii="Montserrat" w:hAnsi="Montserrat" w:cs="Arial"/>
                <w:b/>
                <w:sz w:val="14"/>
                <w:szCs w:val="14"/>
              </w:rPr>
            </w:pPr>
            <w:r w:rsidRPr="005A2186">
              <w:rPr>
                <w:rFonts w:ascii="Montserrat" w:hAnsi="Montserrat" w:cs="Arial"/>
                <w:b/>
                <w:sz w:val="14"/>
                <w:szCs w:val="14"/>
              </w:rPr>
              <w:t>CAJERO 90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Matamoros</w:t>
            </w:r>
          </w:p>
        </w:tc>
        <w:tc>
          <w:tcPr>
            <w:tcW w:w="1057" w:type="pct"/>
            <w:vMerge/>
            <w:shd w:val="clear" w:color="auto" w:fill="auto"/>
            <w:vAlign w:val="center"/>
          </w:tcPr>
          <w:p w:rsidR="005A2186" w:rsidRPr="005A2186" w:rsidRDefault="005A2186" w:rsidP="005A2186">
            <w:pPr>
              <w:jc w:val="center"/>
              <w:rPr>
                <w:rFonts w:ascii="Montserrat" w:hAnsi="Montserrat" w:cs="Arial"/>
                <w:sz w:val="14"/>
                <w:szCs w:val="14"/>
              </w:rPr>
            </w:pPr>
          </w:p>
        </w:tc>
        <w:tc>
          <w:tcPr>
            <w:tcW w:w="962" w:type="pct"/>
            <w:vMerge/>
            <w:shd w:val="clear" w:color="auto" w:fill="auto"/>
            <w:vAlign w:val="center"/>
          </w:tcPr>
          <w:p w:rsidR="005A2186" w:rsidRPr="005A2186" w:rsidRDefault="005A2186" w:rsidP="005A2186">
            <w:pPr>
              <w:jc w:val="center"/>
              <w:rPr>
                <w:rFonts w:ascii="Montserrat" w:hAnsi="Montserrat" w:cs="Arial"/>
                <w:sz w:val="14"/>
                <w:szCs w:val="14"/>
              </w:rPr>
            </w:pPr>
          </w:p>
        </w:tc>
      </w:tr>
      <w:tr w:rsidR="005A2186" w:rsidRPr="005A2186" w:rsidTr="00F77607">
        <w:trPr>
          <w:trHeight w:val="370"/>
        </w:trPr>
        <w:tc>
          <w:tcPr>
            <w:tcW w:w="985"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Total: 9</w:t>
            </w:r>
          </w:p>
        </w:tc>
        <w:tc>
          <w:tcPr>
            <w:tcW w:w="938"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Total: 8</w:t>
            </w:r>
          </w:p>
        </w:tc>
        <w:tc>
          <w:tcPr>
            <w:tcW w:w="1058"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Total: 10</w:t>
            </w:r>
          </w:p>
        </w:tc>
        <w:tc>
          <w:tcPr>
            <w:tcW w:w="1057"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Total: 5</w:t>
            </w:r>
          </w:p>
        </w:tc>
        <w:tc>
          <w:tcPr>
            <w:tcW w:w="962"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Total: 1</w:t>
            </w:r>
          </w:p>
        </w:tc>
      </w:tr>
    </w:tbl>
    <w:p w:rsidR="005A2186" w:rsidRPr="005A2186" w:rsidRDefault="005A2186" w:rsidP="005A2186">
      <w:pPr>
        <w:ind w:right="713"/>
        <w:jc w:val="both"/>
        <w:rPr>
          <w:rFonts w:ascii="Montserrat" w:hAnsi="Montserrat" w:cs="Arial"/>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265"/>
        </w:trPr>
        <w:tc>
          <w:tcPr>
            <w:tcW w:w="9360" w:type="dxa"/>
            <w:shd w:val="clear" w:color="auto" w:fill="7030A0"/>
            <w:vAlign w:val="center"/>
          </w:tcPr>
          <w:p w:rsidR="005A2186" w:rsidRPr="005A2186" w:rsidRDefault="005A2186" w:rsidP="005A2186">
            <w:pPr>
              <w:numPr>
                <w:ilvl w:val="0"/>
                <w:numId w:val="43"/>
              </w:numPr>
              <w:ind w:right="713"/>
              <w:rPr>
                <w:rFonts w:ascii="Montserrat" w:hAnsi="Montserrat" w:cs="Arial"/>
                <w:b/>
                <w:color w:val="FFFFFF"/>
              </w:rPr>
            </w:pPr>
            <w:r w:rsidRPr="005A2186">
              <w:rPr>
                <w:rFonts w:ascii="Montserrat" w:hAnsi="Montserrat" w:cs="Arial"/>
                <w:b/>
                <w:color w:val="FFFFFF"/>
              </w:rPr>
              <w:t>GENERALIDADES</w:t>
            </w:r>
          </w:p>
        </w:tc>
      </w:tr>
    </w:tbl>
    <w:p w:rsidR="005A2186" w:rsidRPr="005A2186" w:rsidRDefault="005A2186" w:rsidP="005A2186">
      <w:pPr>
        <w:ind w:right="713"/>
        <w:jc w:val="both"/>
        <w:rPr>
          <w:rFonts w:ascii="Montserrat" w:hAnsi="Montserrat" w:cs="Arial"/>
          <w:u w:val="single"/>
        </w:rPr>
      </w:pPr>
    </w:p>
    <w:p w:rsidR="005A2186" w:rsidRPr="005A2186" w:rsidRDefault="005A2186" w:rsidP="005A2186">
      <w:pPr>
        <w:jc w:val="both"/>
        <w:rPr>
          <w:rFonts w:ascii="Montserrat" w:eastAsia="Times New Roman" w:hAnsi="Montserrat" w:cs="Arial"/>
        </w:rPr>
      </w:pPr>
      <w:bookmarkStart w:id="0" w:name="_Hlk124849076"/>
      <w:r w:rsidRPr="005A2186">
        <w:rPr>
          <w:rFonts w:ascii="Montserrat" w:hAnsi="Montserrat" w:cs="Arial"/>
        </w:rPr>
        <w:t xml:space="preserve">El servicio de recolección, traslado, custodia de valores, consiste en el desplazamiento físico del ingreso recaudado de manera segura, oportuna y eficiente en las oficinas recaudadoras y cajeros automáticos de este Organismo, para ser depositados en las instalaciones de la Caja Auxiliar del Banco Santander, ubicado en </w:t>
      </w:r>
      <w:r w:rsidRPr="005A2186">
        <w:rPr>
          <w:rFonts w:ascii="Montserrat" w:eastAsia="Times New Roman" w:hAnsi="Montserrat" w:cs="Arial"/>
        </w:rPr>
        <w:t xml:space="preserve">Calle Uno Oriente No. 2011, Ciudad Industrial en Mesa de </w:t>
      </w:r>
      <w:proofErr w:type="spellStart"/>
      <w:r w:rsidRPr="005A2186">
        <w:rPr>
          <w:rFonts w:ascii="Montserrat" w:eastAsia="Times New Roman" w:hAnsi="Montserrat" w:cs="Arial"/>
        </w:rPr>
        <w:t>Otay</w:t>
      </w:r>
      <w:proofErr w:type="spellEnd"/>
      <w:r w:rsidRPr="005A2186">
        <w:rPr>
          <w:rFonts w:ascii="Montserrat" w:eastAsia="Times New Roman" w:hAnsi="Montserrat" w:cs="Arial"/>
        </w:rPr>
        <w:t xml:space="preserve"> Tijuana, Baja California.</w:t>
      </w:r>
    </w:p>
    <w:p w:rsidR="005A2186" w:rsidRPr="005A2186" w:rsidRDefault="005A2186" w:rsidP="005A2186">
      <w:pPr>
        <w:jc w:val="both"/>
        <w:rPr>
          <w:rFonts w:ascii="Montserrat" w:eastAsia="Times New Roman" w:hAnsi="Montserrat" w:cs="Arial"/>
        </w:rPr>
      </w:pPr>
    </w:p>
    <w:bookmarkEnd w:id="0"/>
    <w:p w:rsidR="005A2186" w:rsidRPr="005A2186" w:rsidRDefault="005A2186" w:rsidP="005A2186">
      <w:pPr>
        <w:jc w:val="both"/>
        <w:rPr>
          <w:rFonts w:ascii="Montserrat" w:eastAsia="Times New Roman" w:hAnsi="Montserrat" w:cs="Arial"/>
        </w:rPr>
      </w:pPr>
      <w:r w:rsidRPr="005A2186">
        <w:rPr>
          <w:rFonts w:ascii="Montserrat" w:eastAsia="Times New Roman" w:hAnsi="Montserrat" w:cs="Arial"/>
        </w:rPr>
        <w:t xml:space="preserve">Si al realizar el depósito en la caja auxiliar del Banco Santander, se percatan de un faltante, levantaran un Acta del Faltante y la harán llegar a CESPT, posterior a eso “CESPT” realizara al Prestador de Servicios un oficio informando de dicho faltante, una vez recibido el oficio se tendrán 5 días hábiles para solicitar a la institución bancaria revisión de video donde se muestre conteo y resulte el falte, esto con la finalidad de determinar si el faltante es responsabilidad del Banco o del Prestador de Servicios. En el caso de que el faltante resulte ser responsabilidad del Prestados de Servicios, este tendrá un plazo de 5 días naturales para realizar el depósito del faltante. </w:t>
      </w:r>
      <w:r w:rsidRPr="005A2186">
        <w:rPr>
          <w:rFonts w:ascii="Montserrat" w:eastAsia="Times New Roman" w:hAnsi="Montserrat" w:cs="Arial"/>
          <w:b/>
          <w:bCs/>
        </w:rPr>
        <w:t>El Prestador del Servicio cuando incumpla en este punto, será penalizado por un el 5% por cada día de atraso del total del faltante.</w:t>
      </w:r>
    </w:p>
    <w:p w:rsidR="005A2186" w:rsidRPr="005A2186" w:rsidRDefault="005A2186" w:rsidP="005A2186">
      <w:pPr>
        <w:jc w:val="both"/>
        <w:rPr>
          <w:rFonts w:ascii="Montserrat" w:eastAsia="Times New Roman" w:hAnsi="Montserrat" w:cs="Arial"/>
        </w:rPr>
      </w:pPr>
    </w:p>
    <w:p w:rsidR="005A2186" w:rsidRPr="005A2186" w:rsidRDefault="00A847F7" w:rsidP="00A847F7">
      <w:pPr>
        <w:tabs>
          <w:tab w:val="left" w:pos="8168"/>
        </w:tabs>
        <w:ind w:right="263"/>
        <w:jc w:val="both"/>
        <w:rPr>
          <w:rFonts w:ascii="Montserrat" w:hAnsi="Montserrat" w:cs="Arial"/>
          <w:b/>
        </w:rPr>
      </w:pPr>
      <w:r w:rsidRPr="005A2186">
        <w:rPr>
          <w:rFonts w:ascii="Montserrat" w:hAnsi="Montserrat" w:cs="Arial"/>
          <w:b/>
        </w:rPr>
        <w:t>Las cintas magnéticas de información sensible y crítica para el organismo deberán</w:t>
      </w:r>
      <w:r>
        <w:rPr>
          <w:rFonts w:ascii="Montserrat" w:hAnsi="Montserrat" w:cs="Arial"/>
          <w:b/>
        </w:rPr>
        <w:t xml:space="preserve"> </w:t>
      </w:r>
      <w:r w:rsidR="005A2186" w:rsidRPr="005A2186">
        <w:rPr>
          <w:rFonts w:ascii="Montserrat" w:hAnsi="Montserrat" w:cs="Arial"/>
          <w:b/>
        </w:rPr>
        <w:t>ser depositado en bóveda especial de seguridad para este tipo de dispositivos.</w:t>
      </w:r>
    </w:p>
    <w:p w:rsidR="005A2186" w:rsidRPr="005A2186" w:rsidRDefault="005A2186" w:rsidP="005A2186">
      <w:pPr>
        <w:jc w:val="both"/>
        <w:rPr>
          <w:rFonts w:ascii="Montserrat" w:eastAsia="Times New Roman" w:hAnsi="Montserrat" w:cs="Arial"/>
        </w:rPr>
      </w:pPr>
    </w:p>
    <w:p w:rsidR="005A2186" w:rsidRPr="005A2186" w:rsidRDefault="005A2186" w:rsidP="005A2186">
      <w:pPr>
        <w:ind w:right="263"/>
        <w:jc w:val="both"/>
        <w:rPr>
          <w:rFonts w:ascii="Montserrat" w:hAnsi="Montserrat" w:cs="Arial"/>
          <w:b/>
        </w:rPr>
      </w:pPr>
      <w:r w:rsidRPr="005A2186">
        <w:rPr>
          <w:rFonts w:ascii="Montserrat" w:hAnsi="Montserrat" w:cs="Arial"/>
          <w:b/>
        </w:rPr>
        <w:t>Se entiende por valores:</w:t>
      </w:r>
    </w:p>
    <w:p w:rsidR="005A2186" w:rsidRPr="005A2186" w:rsidRDefault="005A2186" w:rsidP="005A2186">
      <w:pPr>
        <w:numPr>
          <w:ilvl w:val="0"/>
          <w:numId w:val="42"/>
        </w:numPr>
        <w:ind w:right="263"/>
        <w:jc w:val="both"/>
        <w:rPr>
          <w:rFonts w:ascii="Montserrat" w:hAnsi="Montserrat" w:cs="Arial"/>
        </w:rPr>
      </w:pPr>
      <w:r w:rsidRPr="005A2186">
        <w:rPr>
          <w:rFonts w:ascii="Montserrat" w:hAnsi="Montserrat" w:cs="Arial"/>
        </w:rPr>
        <w:t>Papel moneda (nacional y/o extranjera)</w:t>
      </w:r>
    </w:p>
    <w:p w:rsidR="005A2186" w:rsidRPr="005A2186" w:rsidRDefault="005A2186" w:rsidP="005A2186">
      <w:pPr>
        <w:numPr>
          <w:ilvl w:val="0"/>
          <w:numId w:val="42"/>
        </w:numPr>
        <w:ind w:right="263"/>
        <w:jc w:val="both"/>
        <w:rPr>
          <w:rFonts w:ascii="Montserrat" w:hAnsi="Montserrat" w:cs="Arial"/>
        </w:rPr>
      </w:pPr>
      <w:r w:rsidRPr="005A2186">
        <w:rPr>
          <w:rFonts w:ascii="Montserrat" w:hAnsi="Montserrat" w:cs="Arial"/>
        </w:rPr>
        <w:t>Moneda metálica (nacional y/o extranjera)</w:t>
      </w:r>
    </w:p>
    <w:p w:rsidR="005A2186" w:rsidRPr="005A2186" w:rsidRDefault="005A2186" w:rsidP="005A2186">
      <w:pPr>
        <w:numPr>
          <w:ilvl w:val="0"/>
          <w:numId w:val="42"/>
        </w:numPr>
        <w:ind w:right="263"/>
        <w:jc w:val="both"/>
        <w:rPr>
          <w:rFonts w:ascii="Montserrat" w:hAnsi="Montserrat" w:cs="Arial"/>
        </w:rPr>
      </w:pPr>
      <w:r w:rsidRPr="005A2186">
        <w:rPr>
          <w:rFonts w:ascii="Montserrat" w:hAnsi="Montserrat" w:cs="Arial"/>
        </w:rPr>
        <w:t>Documentos negociables y no negociables.</w:t>
      </w:r>
    </w:p>
    <w:p w:rsidR="005A2186" w:rsidRPr="005A2186" w:rsidRDefault="005A2186" w:rsidP="005A2186">
      <w:pPr>
        <w:ind w:right="263"/>
        <w:jc w:val="both"/>
        <w:rPr>
          <w:rFonts w:ascii="Montserrat" w:hAnsi="Montserrat" w:cs="Arial"/>
        </w:rPr>
      </w:pPr>
    </w:p>
    <w:p w:rsidR="005A2186" w:rsidRPr="005A2186" w:rsidRDefault="005A2186" w:rsidP="005A2186">
      <w:pPr>
        <w:ind w:right="263"/>
        <w:jc w:val="both"/>
        <w:rPr>
          <w:rFonts w:ascii="Montserrat" w:hAnsi="Montserrat" w:cs="Arial"/>
          <w:b/>
        </w:rPr>
      </w:pPr>
      <w:r w:rsidRPr="005A2186">
        <w:rPr>
          <w:rFonts w:ascii="Montserrat" w:hAnsi="Montserrat" w:cs="Arial"/>
          <w:b/>
        </w:rPr>
        <w:t>Se entiende por oficinas recaudadoras:</w:t>
      </w:r>
    </w:p>
    <w:p w:rsidR="005A2186" w:rsidRPr="005A2186" w:rsidRDefault="005A2186" w:rsidP="005A2186">
      <w:pPr>
        <w:ind w:right="26"/>
        <w:jc w:val="both"/>
        <w:rPr>
          <w:rFonts w:ascii="Montserrat" w:hAnsi="Montserrat" w:cs="Arial"/>
        </w:rPr>
      </w:pPr>
      <w:r w:rsidRPr="005A2186">
        <w:rPr>
          <w:rFonts w:ascii="Montserrat" w:hAnsi="Montserrat" w:cs="Arial"/>
        </w:rPr>
        <w:t>La oficina que se encuentra ubicada en diversos puntos de la ciudad y tiene la función de la recaudación diaria del pago de los diversos servicios que proporciona el Organismo.</w:t>
      </w:r>
    </w:p>
    <w:p w:rsidR="005A2186" w:rsidRPr="005A2186" w:rsidRDefault="005A2186" w:rsidP="005A2186">
      <w:pPr>
        <w:ind w:right="263"/>
        <w:jc w:val="both"/>
        <w:rPr>
          <w:rFonts w:ascii="Montserrat" w:hAnsi="Montserrat" w:cs="Arial"/>
        </w:rPr>
      </w:pPr>
    </w:p>
    <w:p w:rsidR="005A2186" w:rsidRPr="005A2186" w:rsidRDefault="005A2186" w:rsidP="005A2186">
      <w:pPr>
        <w:ind w:right="263"/>
        <w:jc w:val="both"/>
        <w:rPr>
          <w:rFonts w:ascii="Montserrat" w:hAnsi="Montserrat" w:cs="Arial"/>
          <w:b/>
        </w:rPr>
      </w:pPr>
      <w:r w:rsidRPr="005A2186">
        <w:rPr>
          <w:rFonts w:ascii="Montserrat" w:hAnsi="Montserrat" w:cs="Arial"/>
          <w:b/>
        </w:rPr>
        <w:t>Se entiende por cajeros automáticos:</w:t>
      </w:r>
    </w:p>
    <w:p w:rsidR="005A2186" w:rsidRPr="005A2186" w:rsidRDefault="005A2186" w:rsidP="005A2186">
      <w:pPr>
        <w:ind w:right="26"/>
        <w:jc w:val="both"/>
        <w:rPr>
          <w:rFonts w:ascii="Montserrat" w:hAnsi="Montserrat" w:cs="Arial"/>
        </w:rPr>
      </w:pPr>
      <w:r w:rsidRPr="005A2186">
        <w:rPr>
          <w:rFonts w:ascii="Montserrat" w:hAnsi="Montserrat" w:cs="Arial"/>
        </w:rPr>
        <w:t>Una máquina automatizada de depósito de dinero que se encuentra ubicada en diversos puntos de la ciudad y tiene la función de la recaudación diaria del pago de los diversos servicios que proporciona el Organismo.</w:t>
      </w:r>
    </w:p>
    <w:p w:rsidR="005A2186" w:rsidRPr="005A2186" w:rsidRDefault="005A2186" w:rsidP="005A2186">
      <w:pPr>
        <w:ind w:right="713"/>
        <w:jc w:val="both"/>
        <w:rPr>
          <w:rFonts w:ascii="Montserrat" w:hAnsi="Montserrat" w:cs="Arial"/>
          <w:u w:val="single"/>
        </w:rPr>
      </w:pPr>
    </w:p>
    <w:p w:rsidR="005A2186" w:rsidRPr="005A2186" w:rsidRDefault="005A2186" w:rsidP="005A2186">
      <w:pPr>
        <w:ind w:right="263"/>
        <w:jc w:val="both"/>
        <w:rPr>
          <w:rFonts w:ascii="Montserrat" w:hAnsi="Montserrat" w:cs="Arial"/>
          <w:b/>
        </w:rPr>
      </w:pPr>
      <w:r w:rsidRPr="005A2186">
        <w:rPr>
          <w:rFonts w:ascii="Montserrat" w:hAnsi="Montserrat" w:cs="Arial"/>
          <w:b/>
        </w:rPr>
        <w:t>Se entiende por cintas magnéticas de Información:</w:t>
      </w:r>
    </w:p>
    <w:p w:rsidR="005A2186" w:rsidRPr="005A2186" w:rsidRDefault="005A2186" w:rsidP="005A2186">
      <w:pPr>
        <w:ind w:right="263"/>
        <w:jc w:val="both"/>
        <w:rPr>
          <w:rFonts w:ascii="Montserrat" w:hAnsi="Montserrat" w:cs="Arial"/>
          <w:b/>
        </w:rPr>
      </w:pPr>
      <w:r w:rsidRPr="005A2186">
        <w:rPr>
          <w:rFonts w:ascii="Montserrat" w:hAnsi="Montserrat" w:cs="Arial"/>
        </w:rPr>
        <w:t xml:space="preserve">Las cintas de respaldo de datos que contienen información de nuestras bases de datos comerciales y financieros. La información es almacenada por un dispositivo que los copia en cartuchos de cintas magnéticas de tecnología LTO-5 </w:t>
      </w:r>
      <w:proofErr w:type="spellStart"/>
      <w:r w:rsidRPr="005A2186">
        <w:rPr>
          <w:rFonts w:ascii="Montserrat" w:hAnsi="Montserrat" w:cs="Arial"/>
        </w:rPr>
        <w:t>Ultrium</w:t>
      </w:r>
      <w:proofErr w:type="spellEnd"/>
      <w:r w:rsidRPr="005A2186">
        <w:rPr>
          <w:rFonts w:ascii="Montserrat" w:hAnsi="Montserrat" w:cs="Arial"/>
        </w:rPr>
        <w:t xml:space="preserve"> RW con capacidad de hasta 3 TERABYTES de información. Estas cintas serán entregadas al personal del Prestador del Servicio en sobre cerrado indicando la fecha y el tipo de respaldo (diario y/o mensual).</w:t>
      </w:r>
    </w:p>
    <w:p w:rsidR="005A2186" w:rsidRPr="005A2186" w:rsidRDefault="005A2186" w:rsidP="005A2186">
      <w:pPr>
        <w:ind w:right="26"/>
        <w:jc w:val="both"/>
        <w:rPr>
          <w:rFonts w:ascii="Montserrat" w:hAnsi="Montserrat"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300"/>
        </w:trPr>
        <w:tc>
          <w:tcPr>
            <w:tcW w:w="9360"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DESCRIPCIÓN DEL SERVICIO PARA OFICINAS RECAUDADORAS</w:t>
            </w:r>
          </w:p>
        </w:tc>
      </w:tr>
    </w:tbl>
    <w:p w:rsidR="005A2186" w:rsidRPr="005A2186" w:rsidRDefault="005A2186" w:rsidP="005A2186">
      <w:pPr>
        <w:tabs>
          <w:tab w:val="left" w:pos="9000"/>
        </w:tabs>
        <w:ind w:right="26"/>
        <w:jc w:val="both"/>
        <w:rPr>
          <w:rFonts w:ascii="Montserrat" w:hAnsi="Montserrat" w:cs="Arial"/>
          <w:b/>
        </w:rPr>
      </w:pPr>
    </w:p>
    <w:p w:rsidR="005A2186" w:rsidRPr="005A2186" w:rsidRDefault="005A2186" w:rsidP="005A2186">
      <w:pPr>
        <w:tabs>
          <w:tab w:val="left" w:pos="9000"/>
        </w:tabs>
        <w:ind w:right="26"/>
        <w:jc w:val="both"/>
        <w:rPr>
          <w:rFonts w:ascii="Montserrat" w:hAnsi="Montserrat" w:cs="Arial"/>
          <w:b/>
        </w:rPr>
      </w:pPr>
      <w:r w:rsidRPr="005A2186">
        <w:rPr>
          <w:rFonts w:ascii="Montserrat" w:hAnsi="Montserrat" w:cs="Arial"/>
          <w:b/>
        </w:rPr>
        <w:t>El Servicio de Recolección, Traslado y Custodia de Valores incluye:</w:t>
      </w:r>
    </w:p>
    <w:p w:rsidR="005A2186" w:rsidRPr="005A2186" w:rsidRDefault="005A2186" w:rsidP="005A2186">
      <w:pPr>
        <w:tabs>
          <w:tab w:val="left" w:pos="9000"/>
        </w:tabs>
        <w:ind w:right="26"/>
        <w:jc w:val="both"/>
        <w:rPr>
          <w:rFonts w:ascii="Montserrat" w:hAnsi="Montserrat" w:cs="Arial"/>
          <w:b/>
        </w:rPr>
      </w:pPr>
    </w:p>
    <w:p w:rsidR="005A2186" w:rsidRPr="005A2186" w:rsidRDefault="005A2186" w:rsidP="005A2186">
      <w:pPr>
        <w:numPr>
          <w:ilvl w:val="1"/>
          <w:numId w:val="43"/>
        </w:numPr>
        <w:tabs>
          <w:tab w:val="left" w:pos="709"/>
        </w:tabs>
        <w:ind w:right="26"/>
        <w:rPr>
          <w:rFonts w:ascii="Montserrat" w:hAnsi="Montserrat" w:cs="Arial"/>
          <w:b/>
        </w:rPr>
      </w:pPr>
      <w:r w:rsidRPr="005A2186">
        <w:rPr>
          <w:rFonts w:ascii="Montserrat" w:hAnsi="Montserrat" w:cs="Arial"/>
          <w:b/>
        </w:rPr>
        <w:t>INSTALACIÓN DE CAJA FUERTE (TIPO TOMBOLA):</w:t>
      </w:r>
    </w:p>
    <w:p w:rsidR="005A2186" w:rsidRPr="005A2186" w:rsidRDefault="005A2186" w:rsidP="005A2186">
      <w:pPr>
        <w:ind w:right="26"/>
        <w:jc w:val="both"/>
        <w:rPr>
          <w:rFonts w:ascii="Montserrat" w:hAnsi="Montserrat" w:cs="Arial"/>
        </w:rPr>
      </w:pPr>
      <w:r w:rsidRPr="005A2186">
        <w:rPr>
          <w:rFonts w:ascii="Montserrat" w:hAnsi="Montserrat" w:cs="Arial"/>
        </w:rPr>
        <w:t xml:space="preserve">El Prestador del Servicio proporcionara e instalará 21(veintiuno) </w:t>
      </w:r>
      <w:proofErr w:type="gramStart"/>
      <w:r w:rsidRPr="005A2186">
        <w:rPr>
          <w:rFonts w:ascii="Montserrat" w:hAnsi="Montserrat" w:cs="Arial"/>
        </w:rPr>
        <w:t>cajas fuerte</w:t>
      </w:r>
      <w:proofErr w:type="gramEnd"/>
      <w:r w:rsidRPr="005A2186">
        <w:rPr>
          <w:rFonts w:ascii="Montserrat" w:hAnsi="Montserrat" w:cs="Arial"/>
        </w:rPr>
        <w:t xml:space="preserve"> (Tipo tómbola) en cada una de las oficinas recaudadoras o las que sean necesarias para dar cobertura al total de recaudadoras que soliciten el servicio, a más tardar </w:t>
      </w:r>
      <w:r w:rsidRPr="00FA1341">
        <w:rPr>
          <w:rFonts w:ascii="Montserrat" w:hAnsi="Montserrat" w:cs="Arial"/>
        </w:rPr>
        <w:t>el día 01</w:t>
      </w:r>
      <w:r w:rsidR="00884B69" w:rsidRPr="00FA1341">
        <w:rPr>
          <w:rFonts w:ascii="Montserrat" w:hAnsi="Montserrat" w:cs="Arial"/>
        </w:rPr>
        <w:t xml:space="preserve"> </w:t>
      </w:r>
      <w:r w:rsidR="00FA1341" w:rsidRPr="00FA1341">
        <w:rPr>
          <w:rFonts w:ascii="Montserrat" w:hAnsi="Montserrat" w:cs="Arial"/>
        </w:rPr>
        <w:t>de marzo</w:t>
      </w:r>
      <w:r w:rsidRPr="00FA1341">
        <w:rPr>
          <w:rFonts w:ascii="Montserrat" w:hAnsi="Montserrat" w:cs="Arial"/>
        </w:rPr>
        <w:t xml:space="preserve"> del 202</w:t>
      </w:r>
      <w:r w:rsidR="00884B69" w:rsidRPr="00FA1341">
        <w:rPr>
          <w:rFonts w:ascii="Montserrat" w:hAnsi="Montserrat" w:cs="Arial"/>
        </w:rPr>
        <w:t>3</w:t>
      </w:r>
      <w:r w:rsidRPr="00FA1341">
        <w:rPr>
          <w:rFonts w:ascii="Montserrat" w:hAnsi="Montserrat" w:cs="Arial"/>
        </w:rPr>
        <w:t>, que servirán para mantener el resguardo de los valores hasta el momento que se realice la</w:t>
      </w:r>
      <w:r w:rsidRPr="005A2186">
        <w:rPr>
          <w:rFonts w:ascii="Montserrat" w:hAnsi="Montserrat" w:cs="Arial"/>
        </w:rPr>
        <w:t xml:space="preserve"> recolección en el horario acordado en el presente anexo.</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 xml:space="preserve">La caja fuerte </w:t>
      </w:r>
      <w:r w:rsidR="00A847F7" w:rsidRPr="005A2186">
        <w:rPr>
          <w:rFonts w:ascii="Montserrat" w:hAnsi="Montserrat" w:cs="Arial"/>
        </w:rPr>
        <w:t>contará</w:t>
      </w:r>
      <w:r w:rsidRPr="005A2186">
        <w:rPr>
          <w:rFonts w:ascii="Montserrat" w:hAnsi="Montserrat" w:cs="Arial"/>
        </w:rPr>
        <w:t xml:space="preserve"> con dos chapas diferentes, de tal manera que el Prestador del Servicio y el Organismo, cuenten con 1 llave cada uno, para que ninguna de las dos partes pueda abrir la caja donde se encuentren los valores de manera unilateral, siempre será necesario contar con ambas llaves para abrir la caja de los valores.</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El Prestador del Servicio deberá suministrar el material operativo (Envase Remisión) necesario para iniciar la operación.</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 xml:space="preserve">El Prestador del Servicio deberá retirar las cajas fuertes de cada uno de los domicilios donde fueron instaladas al finalizar el contrato. </w:t>
      </w:r>
    </w:p>
    <w:p w:rsidR="005A2186" w:rsidRPr="005A2186" w:rsidRDefault="005A2186" w:rsidP="005A2186">
      <w:pPr>
        <w:ind w:right="26"/>
        <w:jc w:val="both"/>
        <w:rPr>
          <w:rFonts w:ascii="Montserrat" w:hAnsi="Montserrat" w:cs="Arial"/>
          <w:b/>
        </w:rPr>
      </w:pPr>
    </w:p>
    <w:p w:rsidR="005A2186" w:rsidRPr="005A2186" w:rsidRDefault="005A2186" w:rsidP="005A2186">
      <w:pPr>
        <w:numPr>
          <w:ilvl w:val="1"/>
          <w:numId w:val="43"/>
        </w:numPr>
        <w:ind w:right="26"/>
        <w:jc w:val="both"/>
        <w:rPr>
          <w:rFonts w:ascii="Montserrat" w:hAnsi="Montserrat" w:cs="Arial"/>
          <w:b/>
        </w:rPr>
      </w:pPr>
      <w:r w:rsidRPr="005A2186">
        <w:rPr>
          <w:rFonts w:ascii="Montserrat" w:hAnsi="Montserrat" w:cs="Arial"/>
          <w:b/>
        </w:rPr>
        <w:t>CERRADURAS BOVEDAS CAJEROS AUTOMATICOS:</w:t>
      </w:r>
    </w:p>
    <w:p w:rsidR="005A2186" w:rsidRPr="005A2186" w:rsidRDefault="005A2186" w:rsidP="005A2186">
      <w:pPr>
        <w:ind w:right="26"/>
        <w:jc w:val="both"/>
        <w:rPr>
          <w:rFonts w:ascii="Montserrat" w:hAnsi="Montserrat" w:cs="Arial"/>
        </w:rPr>
      </w:pPr>
      <w:r w:rsidRPr="005A2186">
        <w:rPr>
          <w:rFonts w:ascii="Montserrat" w:hAnsi="Montserrat" w:cs="Arial"/>
        </w:rPr>
        <w:t>El Prestador del Servicio deberá cambiar las cerraduras de las bóvedas de los cajeros automáticos en un periodo no mayor a 5 días naturales una vez dictado fallo del presente procedimiento de licitación.</w:t>
      </w:r>
    </w:p>
    <w:p w:rsidR="005A2186" w:rsidRPr="005A2186" w:rsidRDefault="005A2186" w:rsidP="005A2186">
      <w:pPr>
        <w:ind w:right="26"/>
        <w:jc w:val="both"/>
        <w:rPr>
          <w:rFonts w:ascii="Montserrat" w:hAnsi="Montserrat" w:cs="Arial"/>
          <w:b/>
        </w:rPr>
      </w:pPr>
    </w:p>
    <w:p w:rsidR="005A2186" w:rsidRPr="005A2186" w:rsidRDefault="005A2186" w:rsidP="005A2186">
      <w:pPr>
        <w:numPr>
          <w:ilvl w:val="1"/>
          <w:numId w:val="43"/>
        </w:numPr>
        <w:ind w:right="26"/>
        <w:jc w:val="both"/>
        <w:rPr>
          <w:rFonts w:ascii="Montserrat" w:hAnsi="Montserrat" w:cs="Arial"/>
          <w:b/>
        </w:rPr>
      </w:pPr>
      <w:r w:rsidRPr="005A2186">
        <w:rPr>
          <w:rFonts w:ascii="Montserrat" w:hAnsi="Montserrat" w:cs="Arial"/>
          <w:b/>
        </w:rPr>
        <w:t>RECOLECCIÓN Y TRASLADO DE VALORES:</w:t>
      </w:r>
    </w:p>
    <w:p w:rsidR="005A2186" w:rsidRPr="005A2186" w:rsidRDefault="005A2186" w:rsidP="005A2186">
      <w:pPr>
        <w:ind w:right="26"/>
        <w:jc w:val="both"/>
        <w:rPr>
          <w:rFonts w:ascii="Montserrat" w:hAnsi="Montserrat" w:cs="Arial"/>
        </w:rPr>
      </w:pPr>
      <w:r w:rsidRPr="005A2186">
        <w:rPr>
          <w:rFonts w:ascii="Montserrat" w:hAnsi="Montserrat" w:cs="Arial"/>
        </w:rPr>
        <w:t xml:space="preserve">El Prestador del Servicio se presentará en las oficinas recaudadoras de </w:t>
      </w:r>
      <w:r w:rsidRPr="005A2186">
        <w:rPr>
          <w:rFonts w:ascii="Montserrat" w:hAnsi="Montserrat" w:cs="Arial"/>
          <w:b/>
        </w:rPr>
        <w:t xml:space="preserve">Lunes a Sábado a partir de las 12;00 horas, </w:t>
      </w:r>
      <w:r w:rsidRPr="005A2186">
        <w:rPr>
          <w:rFonts w:ascii="Montserrat" w:hAnsi="Montserrat" w:cs="Arial"/>
        </w:rPr>
        <w:t xml:space="preserve"> para  cajeros automáticos que corresponden a las Oficinas Centrales extendiéndose exclusivamente al día</w:t>
      </w:r>
      <w:r w:rsidRPr="005A2186">
        <w:rPr>
          <w:rFonts w:ascii="Montserrat" w:hAnsi="Montserrat" w:cs="Arial"/>
          <w:b/>
        </w:rPr>
        <w:t xml:space="preserve"> Domingo</w:t>
      </w:r>
      <w:r w:rsidRPr="005A2186">
        <w:rPr>
          <w:rFonts w:ascii="Montserrat" w:hAnsi="Montserrat" w:cs="Arial"/>
        </w:rPr>
        <w:t xml:space="preserve">, para el cajero 194 de Palacio Municipal de Tijuana será de </w:t>
      </w:r>
      <w:r w:rsidRPr="005A2186">
        <w:rPr>
          <w:rFonts w:ascii="Montserrat" w:hAnsi="Montserrat" w:cs="Arial"/>
          <w:b/>
        </w:rPr>
        <w:t>Lunes a Viernes,</w:t>
      </w:r>
      <w:r w:rsidRPr="005A2186">
        <w:rPr>
          <w:rFonts w:ascii="Montserrat" w:hAnsi="Montserrat" w:cs="Arial"/>
        </w:rPr>
        <w:t xml:space="preserve"> durante la vigencia del contrato (cualquier modificación en estos horarios será notificada al Prestador del Servicio por este Organismo), los cuales serán enviados a deposito a través de envases cerrados y sellados anexando documento (remisión) donde se describen los valores:</w:t>
      </w:r>
    </w:p>
    <w:p w:rsidR="005A2186" w:rsidRPr="005A2186" w:rsidRDefault="005A2186" w:rsidP="005A2186">
      <w:pPr>
        <w:ind w:right="26"/>
        <w:jc w:val="both"/>
        <w:rPr>
          <w:rFonts w:ascii="Montserrat" w:hAnsi="Montserrat" w:cs="Arial"/>
        </w:rPr>
      </w:pPr>
    </w:p>
    <w:p w:rsidR="005A2186" w:rsidRPr="005A2186" w:rsidRDefault="005A2186" w:rsidP="005A2186">
      <w:pPr>
        <w:spacing w:line="288" w:lineRule="auto"/>
        <w:ind w:right="28"/>
        <w:jc w:val="both"/>
        <w:rPr>
          <w:rFonts w:ascii="Montserrat" w:hAnsi="Montserrat" w:cs="Arial"/>
          <w:b/>
          <w:u w:val="single"/>
        </w:rPr>
      </w:pPr>
      <w:r w:rsidRPr="005A2186">
        <w:rPr>
          <w:rFonts w:ascii="Montserrat" w:hAnsi="Montserrat" w:cs="Arial"/>
          <w:b/>
          <w:u w:val="single"/>
        </w:rPr>
        <w:t>El Prestador del Servicio deberá cumplir estrictamente con el horario antes indicado para la recolección de valores en recaudadoras a partir de las 12:00 horas.</w:t>
      </w:r>
    </w:p>
    <w:p w:rsidR="005A2186" w:rsidRPr="005A2186" w:rsidRDefault="005A2186" w:rsidP="005A2186">
      <w:pPr>
        <w:spacing w:line="288" w:lineRule="auto"/>
        <w:ind w:right="28"/>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El Prestador del Servicio dará una solución inmediata, en caso de no cumplir con la hora señalada para recolectar los valores.</w:t>
      </w:r>
    </w:p>
    <w:p w:rsidR="005A2186" w:rsidRPr="005A2186" w:rsidRDefault="005A2186" w:rsidP="005A2186">
      <w:pPr>
        <w:tabs>
          <w:tab w:val="left" w:pos="375"/>
        </w:tabs>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b/>
        </w:rPr>
        <w:t>El Custodio</w:t>
      </w:r>
      <w:r w:rsidRPr="005A2186">
        <w:rPr>
          <w:rFonts w:ascii="Montserrat" w:hAnsi="Montserrat" w:cs="Arial"/>
        </w:rPr>
        <w:t xml:space="preserve"> o Empleado autorizado para recolectar los valores </w:t>
      </w:r>
      <w:r w:rsidRPr="005A2186">
        <w:rPr>
          <w:rFonts w:ascii="Montserrat" w:hAnsi="Montserrat" w:cs="Arial"/>
          <w:b/>
        </w:rPr>
        <w:t>deberá contar con gafete</w:t>
      </w:r>
      <w:r w:rsidRPr="005A2186">
        <w:rPr>
          <w:rFonts w:ascii="Montserrat" w:hAnsi="Montserrat" w:cs="Arial"/>
        </w:rPr>
        <w:t xml:space="preserve"> expedido por el Prestador del Servicio, para brindar seguridad al personal responsable del Organismo para la entrega de los valores, en caso contrario no le será permitido el acceso a las oficinas recaudadoras. </w:t>
      </w:r>
    </w:p>
    <w:p w:rsidR="005A2186" w:rsidRPr="005A2186" w:rsidRDefault="005A2186" w:rsidP="005A2186">
      <w:pPr>
        <w:ind w:right="26"/>
        <w:jc w:val="center"/>
        <w:rPr>
          <w:rFonts w:ascii="Montserrat" w:hAnsi="Montserrat" w:cs="Arial"/>
          <w:b/>
        </w:rPr>
      </w:pPr>
    </w:p>
    <w:p w:rsidR="005A2186" w:rsidRPr="005A2186" w:rsidRDefault="005A2186" w:rsidP="005A2186">
      <w:pPr>
        <w:ind w:right="26"/>
        <w:jc w:val="both"/>
        <w:rPr>
          <w:rFonts w:ascii="Montserrat" w:hAnsi="Montserrat" w:cs="Arial"/>
          <w:b/>
        </w:rPr>
      </w:pPr>
      <w:r w:rsidRPr="005A2186">
        <w:rPr>
          <w:rFonts w:ascii="Montserrat" w:hAnsi="Montserrat" w:cs="Arial"/>
          <w:b/>
        </w:rPr>
        <w:t>El Prestador del Servicio garantizara la totalidad de los valores recaudados y/o enviados en las oficinas recaudadoras, en todo momento durante la estancia de los valores en las oficinas recaudadoras, así como desde el momento en que el personal designado por el Prestador del Servicio se presenta en oficinas para el traslado de los valores, al destino donde deberán ser depositados, y/o en el caso de cualquier siniestro, por la vigencia del contrato.</w:t>
      </w:r>
    </w:p>
    <w:p w:rsidR="005A2186" w:rsidRPr="005A2186" w:rsidRDefault="005A2186" w:rsidP="005A2186">
      <w:pPr>
        <w:ind w:right="26"/>
        <w:jc w:val="center"/>
        <w:rPr>
          <w:rFonts w:ascii="Montserrat" w:hAnsi="Montserrat" w:cs="Arial"/>
          <w:b/>
        </w:rPr>
      </w:pPr>
    </w:p>
    <w:p w:rsidR="005A2186" w:rsidRPr="005A2186" w:rsidRDefault="005A2186" w:rsidP="005A2186">
      <w:pPr>
        <w:widowControl w:val="0"/>
        <w:overflowPunct w:val="0"/>
        <w:autoSpaceDE w:val="0"/>
        <w:autoSpaceDN w:val="0"/>
        <w:adjustRightInd w:val="0"/>
        <w:spacing w:line="276" w:lineRule="auto"/>
        <w:jc w:val="both"/>
        <w:rPr>
          <w:rFonts w:ascii="Montserrat" w:eastAsia="Times New Roman" w:hAnsi="Montserrat" w:cs="Arial"/>
        </w:rPr>
      </w:pPr>
      <w:r w:rsidRPr="005A2186">
        <w:rPr>
          <w:rFonts w:ascii="Montserrat" w:eastAsia="Times New Roman" w:hAnsi="Montserrat" w:cs="Arial"/>
        </w:rPr>
        <w:t xml:space="preserve">El Prestador del Servicio estará obligado a notificar la sustitución de elementos en un plazo máximo de 24 horas antes de iniciar el Servicio de Recolección, al Departamento de Atención al Público, por inasistencia programada, en caso contrario no se le permitirá la entrada y </w:t>
      </w:r>
      <w:r w:rsidR="00580DE5" w:rsidRPr="005A2186">
        <w:rPr>
          <w:rFonts w:ascii="Montserrat" w:eastAsia="Times New Roman" w:hAnsi="Montserrat" w:cs="Arial"/>
        </w:rPr>
        <w:t>contará</w:t>
      </w:r>
      <w:r w:rsidRPr="005A2186">
        <w:rPr>
          <w:rFonts w:ascii="Montserrat" w:eastAsia="Times New Roman" w:hAnsi="Montserrat" w:cs="Arial"/>
        </w:rPr>
        <w:t xml:space="preserve"> como falta imputable al prestador de servicios.</w:t>
      </w:r>
    </w:p>
    <w:p w:rsidR="005A2186" w:rsidRPr="005A2186" w:rsidRDefault="005A2186" w:rsidP="005A2186">
      <w:pPr>
        <w:widowControl w:val="0"/>
        <w:overflowPunct w:val="0"/>
        <w:autoSpaceDE w:val="0"/>
        <w:autoSpaceDN w:val="0"/>
        <w:adjustRightInd w:val="0"/>
        <w:spacing w:line="276" w:lineRule="auto"/>
        <w:jc w:val="both"/>
        <w:rPr>
          <w:rFonts w:ascii="Montserrat" w:eastAsia="Times New Roman" w:hAnsi="Montserrat" w:cs="Arial"/>
        </w:rPr>
      </w:pPr>
    </w:p>
    <w:p w:rsidR="005A2186" w:rsidRPr="005A2186" w:rsidRDefault="005A2186" w:rsidP="005A2186">
      <w:pPr>
        <w:widowControl w:val="0"/>
        <w:overflowPunct w:val="0"/>
        <w:autoSpaceDE w:val="0"/>
        <w:autoSpaceDN w:val="0"/>
        <w:adjustRightInd w:val="0"/>
        <w:spacing w:line="276" w:lineRule="auto"/>
        <w:jc w:val="both"/>
        <w:rPr>
          <w:rFonts w:ascii="Montserrat" w:eastAsia="Times New Roman" w:hAnsi="Montserrat"/>
        </w:rPr>
      </w:pPr>
      <w:r w:rsidRPr="005A2186">
        <w:rPr>
          <w:rFonts w:ascii="Montserrat" w:hAnsi="Montserrat" w:cs="Arial"/>
        </w:rPr>
        <w:t xml:space="preserve">Cuando el Prestador del Servicio se presente dentro del horario de servicios para recolectar los depósitos de la recaudadora y por razones imputables a la recaudadora no se entreguen los depósitos, ya sea porque se encuentre cerrada, o cualquier otro motivo que origine la falta de recolección de los depósitos; el Prestador del Servicio deberá notificar este incidente a la CESPT, mediante acta denominada: </w:t>
      </w:r>
      <w:r w:rsidRPr="005A2186">
        <w:rPr>
          <w:rFonts w:ascii="Montserrat" w:hAnsi="Montserrat" w:cs="Arial"/>
          <w:b/>
        </w:rPr>
        <w:t>“</w:t>
      </w:r>
      <w:r w:rsidRPr="005A2186">
        <w:rPr>
          <w:rFonts w:ascii="Montserrat" w:hAnsi="Montserrat" w:cs="Arial"/>
          <w:b/>
          <w:u w:val="single"/>
        </w:rPr>
        <w:t>No Recolección de Depósitos”</w:t>
      </w:r>
      <w:r w:rsidRPr="005A2186">
        <w:rPr>
          <w:rFonts w:ascii="Montserrat" w:hAnsi="Montserrat" w:cs="Arial"/>
        </w:rPr>
        <w:t>. El acta deberá ser entregada a la CESPT al día siguiente junto con los reportes diarios. El acta mencionada, deberá contener como mínimo los siguientes puntos:</w:t>
      </w:r>
    </w:p>
    <w:p w:rsidR="005A2186" w:rsidRPr="005A2186" w:rsidRDefault="005A2186" w:rsidP="005A2186">
      <w:pPr>
        <w:rPr>
          <w:rFonts w:ascii="Montserrat" w:hAnsi="Montserrat"/>
        </w:rPr>
      </w:pPr>
    </w:p>
    <w:p w:rsidR="005A2186" w:rsidRPr="005A2186" w:rsidRDefault="005A2186" w:rsidP="005A2186">
      <w:pPr>
        <w:tabs>
          <w:tab w:val="left" w:pos="9000"/>
        </w:tabs>
        <w:ind w:right="26"/>
        <w:rPr>
          <w:rFonts w:ascii="Montserrat" w:hAnsi="Montserrat" w:cs="Arial"/>
        </w:rPr>
      </w:pPr>
      <w:r w:rsidRPr="005A2186">
        <w:rPr>
          <w:rFonts w:ascii="Montserrat" w:hAnsi="Montserrat" w:cs="Arial"/>
        </w:rPr>
        <w:t>Identificación del Prestador del Servicio</w:t>
      </w:r>
    </w:p>
    <w:p w:rsidR="005A2186" w:rsidRPr="005A2186" w:rsidRDefault="005A2186" w:rsidP="005A2186">
      <w:pPr>
        <w:rPr>
          <w:rFonts w:ascii="Montserrat" w:hAnsi="Montserrat" w:cs="Arial"/>
        </w:rPr>
      </w:pPr>
      <w:r w:rsidRPr="005A2186">
        <w:rPr>
          <w:rFonts w:ascii="Montserrat" w:hAnsi="Montserrat" w:cs="Arial"/>
        </w:rPr>
        <w:t>Fecha de la incidencia</w:t>
      </w:r>
    </w:p>
    <w:p w:rsidR="005A2186" w:rsidRPr="005A2186" w:rsidRDefault="005A2186" w:rsidP="005A2186">
      <w:pPr>
        <w:rPr>
          <w:rFonts w:ascii="Montserrat" w:hAnsi="Montserrat" w:cs="Arial"/>
        </w:rPr>
      </w:pPr>
    </w:p>
    <w:p w:rsidR="005A2186" w:rsidRPr="005A2186" w:rsidRDefault="005A2186" w:rsidP="005A2186">
      <w:pPr>
        <w:rPr>
          <w:rFonts w:ascii="Montserrat" w:hAnsi="Montserrat" w:cs="Arial"/>
          <w:b/>
          <w:bCs/>
        </w:rPr>
      </w:pPr>
      <w:r w:rsidRPr="005A2186">
        <w:rPr>
          <w:rFonts w:ascii="Montserrat" w:hAnsi="Montserrat" w:cs="Arial"/>
          <w:b/>
          <w:bCs/>
        </w:rPr>
        <w:t>Causas Imputables a la CESPT</w:t>
      </w:r>
    </w:p>
    <w:p w:rsidR="005A2186" w:rsidRPr="005A2186" w:rsidRDefault="005A2186" w:rsidP="005A2186">
      <w:pPr>
        <w:rPr>
          <w:rFonts w:ascii="Montserrat" w:hAnsi="Montserrat" w:cs="Arial"/>
        </w:rPr>
      </w:pPr>
      <w:r w:rsidRPr="005A2186">
        <w:rPr>
          <w:rFonts w:ascii="Montserrat" w:hAnsi="Montserrat" w:cs="Arial"/>
        </w:rPr>
        <w:t>No preparo el Depósito en tiempo _____     Problemas Informáticos _____ Cerrado _____</w:t>
      </w:r>
    </w:p>
    <w:p w:rsidR="005A2186" w:rsidRPr="005A2186" w:rsidRDefault="005A2186" w:rsidP="005A2186">
      <w:pPr>
        <w:rPr>
          <w:rFonts w:ascii="Montserrat" w:hAnsi="Montserrat" w:cs="Arial"/>
          <w:color w:val="000080"/>
        </w:rPr>
      </w:pPr>
      <w:r w:rsidRPr="005A2186">
        <w:rPr>
          <w:rFonts w:ascii="Montserrat" w:hAnsi="Montserrat" w:cs="Arial"/>
        </w:rPr>
        <w:t>Otros: ____________________________________________________________________</w:t>
      </w:r>
    </w:p>
    <w:p w:rsidR="005A2186" w:rsidRPr="005A2186" w:rsidRDefault="005A2186" w:rsidP="005A2186">
      <w:pPr>
        <w:rPr>
          <w:rFonts w:ascii="Montserrat" w:hAnsi="Montserrat" w:cs="Arial"/>
          <w:b/>
          <w:bCs/>
        </w:rPr>
      </w:pPr>
    </w:p>
    <w:p w:rsidR="005A2186" w:rsidRPr="005A2186" w:rsidRDefault="005A2186" w:rsidP="005A2186">
      <w:pPr>
        <w:rPr>
          <w:rFonts w:ascii="Montserrat" w:hAnsi="Montserrat" w:cs="Arial"/>
          <w:b/>
          <w:bCs/>
        </w:rPr>
      </w:pPr>
      <w:r w:rsidRPr="005A2186">
        <w:rPr>
          <w:rFonts w:ascii="Montserrat" w:hAnsi="Montserrat" w:cs="Arial"/>
          <w:b/>
          <w:bCs/>
        </w:rPr>
        <w:t>Causas Imputables al Prestador del Servicio</w:t>
      </w:r>
    </w:p>
    <w:p w:rsidR="005A2186" w:rsidRPr="005A2186" w:rsidRDefault="005A2186" w:rsidP="005A2186">
      <w:pPr>
        <w:rPr>
          <w:rFonts w:ascii="Montserrat" w:hAnsi="Montserrat" w:cs="Arial"/>
        </w:rPr>
      </w:pPr>
      <w:r w:rsidRPr="005A2186">
        <w:rPr>
          <w:rFonts w:ascii="Montserrat" w:hAnsi="Montserrat" w:cs="Arial"/>
        </w:rPr>
        <w:t>No se presentó a la Recaudadora ______</w:t>
      </w:r>
    </w:p>
    <w:p w:rsidR="005A2186" w:rsidRPr="005A2186" w:rsidRDefault="005A2186" w:rsidP="005A2186">
      <w:pPr>
        <w:rPr>
          <w:rFonts w:ascii="Montserrat" w:hAnsi="Montserrat" w:cs="Arial"/>
        </w:rPr>
      </w:pPr>
      <w:r w:rsidRPr="005A2186">
        <w:rPr>
          <w:rFonts w:ascii="Montserrat" w:hAnsi="Montserrat" w:cs="Arial"/>
        </w:rPr>
        <w:t>Detallar las causas y anexar las evidencias que soporten y justifique la falta de la prestación del servicio</w:t>
      </w:r>
    </w:p>
    <w:p w:rsidR="005A2186" w:rsidRPr="005A2186" w:rsidRDefault="005A2186" w:rsidP="005A2186">
      <w:pPr>
        <w:rPr>
          <w:rFonts w:ascii="Montserrat" w:hAnsi="Montserrat" w:cs="Arial"/>
          <w:b/>
          <w:bCs/>
        </w:rPr>
      </w:pPr>
    </w:p>
    <w:p w:rsidR="005A2186" w:rsidRPr="005A2186" w:rsidRDefault="005A2186" w:rsidP="005A2186">
      <w:pPr>
        <w:rPr>
          <w:rFonts w:ascii="Montserrat" w:hAnsi="Montserrat" w:cs="Arial"/>
          <w:b/>
          <w:bCs/>
        </w:rPr>
      </w:pPr>
      <w:r w:rsidRPr="005A2186">
        <w:rPr>
          <w:rFonts w:ascii="Montserrat" w:hAnsi="Montserrat" w:cs="Arial"/>
          <w:b/>
          <w:bCs/>
        </w:rPr>
        <w:t>Personal de la CESPT</w:t>
      </w:r>
    </w:p>
    <w:p w:rsidR="005A2186" w:rsidRPr="005A2186" w:rsidRDefault="005A2186" w:rsidP="005A2186">
      <w:pPr>
        <w:numPr>
          <w:ilvl w:val="0"/>
          <w:numId w:val="40"/>
        </w:numPr>
        <w:rPr>
          <w:rFonts w:ascii="Montserrat" w:hAnsi="Montserrat" w:cs="Arial"/>
        </w:rPr>
      </w:pPr>
      <w:r w:rsidRPr="005A2186">
        <w:rPr>
          <w:rFonts w:ascii="Montserrat" w:hAnsi="Montserrat" w:cs="Arial"/>
        </w:rPr>
        <w:t>Nombre de la Recaudadora</w:t>
      </w:r>
    </w:p>
    <w:p w:rsidR="005A2186" w:rsidRPr="005A2186" w:rsidRDefault="005A2186" w:rsidP="005A2186">
      <w:pPr>
        <w:numPr>
          <w:ilvl w:val="0"/>
          <w:numId w:val="40"/>
        </w:numPr>
        <w:rPr>
          <w:rFonts w:ascii="Montserrat" w:hAnsi="Montserrat" w:cs="Arial"/>
        </w:rPr>
      </w:pPr>
      <w:r w:rsidRPr="005A2186">
        <w:rPr>
          <w:rFonts w:ascii="Montserrat" w:hAnsi="Montserrat" w:cs="Arial"/>
        </w:rPr>
        <w:t>Nombre y Firma del Jefe de Cajas</w:t>
      </w:r>
    </w:p>
    <w:p w:rsidR="005A2186" w:rsidRPr="005A2186" w:rsidRDefault="005A2186" w:rsidP="005A2186">
      <w:pPr>
        <w:numPr>
          <w:ilvl w:val="0"/>
          <w:numId w:val="40"/>
        </w:numPr>
        <w:rPr>
          <w:rFonts w:ascii="Montserrat" w:hAnsi="Montserrat" w:cs="Arial"/>
        </w:rPr>
      </w:pPr>
      <w:r w:rsidRPr="005A2186">
        <w:rPr>
          <w:rFonts w:ascii="Montserrat" w:hAnsi="Montserrat" w:cs="Arial"/>
        </w:rPr>
        <w:t>Nombre y Firma del Jefe de la Recaudadora</w:t>
      </w:r>
    </w:p>
    <w:p w:rsidR="005A2186" w:rsidRPr="005A2186" w:rsidRDefault="005A2186" w:rsidP="005A2186">
      <w:pPr>
        <w:rPr>
          <w:rFonts w:ascii="Montserrat" w:hAnsi="Montserrat" w:cs="Arial"/>
          <w:b/>
          <w:bCs/>
        </w:rPr>
      </w:pPr>
    </w:p>
    <w:p w:rsidR="005A2186" w:rsidRPr="005A2186" w:rsidRDefault="005A2186" w:rsidP="005A2186">
      <w:pPr>
        <w:rPr>
          <w:rFonts w:ascii="Montserrat" w:hAnsi="Montserrat" w:cs="Arial"/>
          <w:b/>
          <w:bCs/>
        </w:rPr>
      </w:pPr>
      <w:r w:rsidRPr="005A2186">
        <w:rPr>
          <w:rFonts w:ascii="Montserrat" w:hAnsi="Montserrat" w:cs="Arial"/>
          <w:b/>
          <w:bCs/>
        </w:rPr>
        <w:t>Personal del Prestador del Servicio</w:t>
      </w:r>
    </w:p>
    <w:p w:rsidR="005A2186" w:rsidRPr="005A2186" w:rsidRDefault="005A2186" w:rsidP="005A2186">
      <w:pPr>
        <w:numPr>
          <w:ilvl w:val="0"/>
          <w:numId w:val="40"/>
        </w:numPr>
        <w:rPr>
          <w:rFonts w:ascii="Montserrat" w:hAnsi="Montserrat" w:cs="Arial"/>
        </w:rPr>
      </w:pPr>
      <w:r w:rsidRPr="005A2186">
        <w:rPr>
          <w:rFonts w:ascii="Montserrat" w:hAnsi="Montserrat" w:cs="Arial"/>
        </w:rPr>
        <w:t>Hora de llegada</w:t>
      </w:r>
    </w:p>
    <w:p w:rsidR="005A2186" w:rsidRPr="005A2186" w:rsidRDefault="005A2186" w:rsidP="005A2186">
      <w:pPr>
        <w:numPr>
          <w:ilvl w:val="0"/>
          <w:numId w:val="40"/>
        </w:numPr>
        <w:rPr>
          <w:rFonts w:ascii="Montserrat" w:hAnsi="Montserrat" w:cs="Arial"/>
        </w:rPr>
      </w:pPr>
      <w:r w:rsidRPr="005A2186">
        <w:rPr>
          <w:rFonts w:ascii="Montserrat" w:hAnsi="Montserrat" w:cs="Arial"/>
        </w:rPr>
        <w:t>Hora Salida</w:t>
      </w:r>
    </w:p>
    <w:p w:rsidR="005A2186" w:rsidRPr="005A2186" w:rsidRDefault="005A2186" w:rsidP="005A2186">
      <w:pPr>
        <w:numPr>
          <w:ilvl w:val="0"/>
          <w:numId w:val="40"/>
        </w:numPr>
        <w:rPr>
          <w:rFonts w:ascii="Montserrat" w:hAnsi="Montserrat" w:cs="Arial"/>
        </w:rPr>
      </w:pPr>
      <w:r w:rsidRPr="005A2186">
        <w:rPr>
          <w:rFonts w:ascii="Montserrat" w:hAnsi="Montserrat" w:cs="Arial"/>
        </w:rPr>
        <w:t xml:space="preserve">Nombre y Firma del Recolector </w:t>
      </w:r>
    </w:p>
    <w:p w:rsidR="005A2186" w:rsidRPr="005A2186" w:rsidRDefault="005A2186" w:rsidP="005A2186">
      <w:pPr>
        <w:numPr>
          <w:ilvl w:val="0"/>
          <w:numId w:val="40"/>
        </w:numPr>
        <w:rPr>
          <w:rFonts w:ascii="Montserrat" w:hAnsi="Montserrat" w:cs="Arial"/>
        </w:rPr>
      </w:pPr>
      <w:r w:rsidRPr="005A2186">
        <w:rPr>
          <w:rFonts w:ascii="Montserrat" w:hAnsi="Montserrat" w:cs="Arial"/>
        </w:rPr>
        <w:lastRenderedPageBreak/>
        <w:t>Nombre y Firma del Representante Legal</w:t>
      </w:r>
    </w:p>
    <w:p w:rsidR="005A2186" w:rsidRPr="005A2186" w:rsidRDefault="005A2186" w:rsidP="005A2186">
      <w:pPr>
        <w:numPr>
          <w:ilvl w:val="0"/>
          <w:numId w:val="40"/>
        </w:numPr>
        <w:rPr>
          <w:rFonts w:ascii="Montserrat" w:hAnsi="Montserrat" w:cs="Arial"/>
        </w:rPr>
      </w:pPr>
      <w:r w:rsidRPr="005A2186">
        <w:rPr>
          <w:rFonts w:ascii="Montserrat" w:hAnsi="Montserrat" w:cs="Arial"/>
        </w:rPr>
        <w:t>Motivos que originaron la falta de entrega de los depósitos.</w:t>
      </w:r>
    </w:p>
    <w:p w:rsidR="005A2186" w:rsidRPr="005A2186" w:rsidRDefault="005A2186" w:rsidP="005A2186">
      <w:pPr>
        <w:rPr>
          <w:rFonts w:ascii="Montserrat" w:hAnsi="Montserrat" w:cs="Arial"/>
        </w:rPr>
      </w:pPr>
    </w:p>
    <w:p w:rsidR="005A2186" w:rsidRPr="005A2186" w:rsidRDefault="005A2186" w:rsidP="005A2186">
      <w:pPr>
        <w:numPr>
          <w:ilvl w:val="1"/>
          <w:numId w:val="43"/>
        </w:numPr>
        <w:rPr>
          <w:rFonts w:ascii="Montserrat" w:hAnsi="Montserrat" w:cs="Arial"/>
          <w:b/>
        </w:rPr>
      </w:pPr>
      <w:r w:rsidRPr="005A2186">
        <w:rPr>
          <w:rFonts w:ascii="Montserrat" w:hAnsi="Montserrat" w:cs="Arial"/>
          <w:b/>
        </w:rPr>
        <w:t xml:space="preserve">CLASIFICACIÓN Y SELECCIÓN DEL EFECTIVO </w:t>
      </w:r>
    </w:p>
    <w:p w:rsidR="005A2186" w:rsidRPr="005A2186" w:rsidRDefault="005A2186" w:rsidP="005A2186">
      <w:pPr>
        <w:ind w:right="26"/>
        <w:jc w:val="both"/>
        <w:rPr>
          <w:rFonts w:ascii="Montserrat" w:hAnsi="Montserrat" w:cs="Arial"/>
        </w:rPr>
      </w:pPr>
      <w:r w:rsidRPr="005A2186">
        <w:rPr>
          <w:rFonts w:ascii="Montserrat" w:hAnsi="Montserrat" w:cs="Arial"/>
        </w:rPr>
        <w:t xml:space="preserve">El Prestador del Servicio se encargará del proceso de apertura de envases, para la </w:t>
      </w:r>
      <w:r w:rsidRPr="005A2186">
        <w:rPr>
          <w:rFonts w:ascii="Montserrat" w:hAnsi="Montserrat" w:cs="Arial"/>
          <w:b/>
        </w:rPr>
        <w:t>clasificación y selección</w:t>
      </w:r>
      <w:r w:rsidRPr="005A2186">
        <w:rPr>
          <w:rFonts w:ascii="Montserrat" w:hAnsi="Montserrat" w:cs="Arial"/>
        </w:rPr>
        <w:t xml:space="preserve"> del efectivo que contienen, el cual es separado y clasificado de acuerdo a su denominación, tipo de billete y grado de desgaste (deteriorados, rayados, mutilados) el cual es vigilado y grabado claramente con equipo de video digital.</w:t>
      </w:r>
    </w:p>
    <w:p w:rsidR="005A2186" w:rsidRPr="005A2186" w:rsidRDefault="005A2186" w:rsidP="005A2186">
      <w:pPr>
        <w:ind w:right="26"/>
        <w:jc w:val="both"/>
        <w:rPr>
          <w:rFonts w:ascii="Montserrat" w:hAnsi="Montserrat" w:cs="Arial"/>
        </w:rPr>
      </w:pPr>
    </w:p>
    <w:p w:rsidR="005A2186" w:rsidRPr="005A2186" w:rsidRDefault="005A2186" w:rsidP="005A2186">
      <w:pPr>
        <w:numPr>
          <w:ilvl w:val="1"/>
          <w:numId w:val="43"/>
        </w:numPr>
        <w:jc w:val="both"/>
        <w:rPr>
          <w:rFonts w:ascii="Montserrat" w:hAnsi="Montserrat" w:cs="Arial"/>
          <w:b/>
        </w:rPr>
      </w:pPr>
      <w:r w:rsidRPr="005A2186">
        <w:rPr>
          <w:rFonts w:ascii="Montserrat" w:hAnsi="Montserrat" w:cs="Arial"/>
          <w:b/>
        </w:rPr>
        <w:t>DOTACIÓN DE MORRALLA:</w:t>
      </w:r>
    </w:p>
    <w:p w:rsidR="005A2186" w:rsidRPr="005A2186" w:rsidRDefault="005A2186" w:rsidP="005A2186">
      <w:pPr>
        <w:jc w:val="both"/>
        <w:rPr>
          <w:rFonts w:ascii="Montserrat" w:hAnsi="Montserrat" w:cs="Arial"/>
        </w:rPr>
      </w:pPr>
      <w:r w:rsidRPr="005A2186">
        <w:rPr>
          <w:rFonts w:ascii="Montserrat" w:hAnsi="Montserrat" w:cs="Arial"/>
        </w:rPr>
        <w:t xml:space="preserve">El prestador de servicios entregará morralla en las oficinas recaudadoras, la cual asciende a la cantidad semanal de </w:t>
      </w:r>
      <w:r w:rsidRPr="005A2186">
        <w:rPr>
          <w:rFonts w:ascii="Montserrat" w:hAnsi="Montserrat" w:cs="Arial"/>
          <w:b/>
        </w:rPr>
        <w:t>$289,750.00 (DOSCIENTOS OCHENTA Y NUEVE MIL SETECIENTOS CINCUENTA PESOS 00/100 M.N.),</w:t>
      </w:r>
      <w:r w:rsidRPr="005A2186">
        <w:rPr>
          <w:rFonts w:ascii="Montserrat" w:hAnsi="Montserrat" w:cs="Arial"/>
        </w:rPr>
        <w:t xml:space="preserve"> dicha morralla se recogerá en la caja auxiliar del Banco Santander, ubicada en Calle Uno Oriente No. 2011, Ciudad Industrial, en Mesa de </w:t>
      </w:r>
      <w:proofErr w:type="spellStart"/>
      <w:r w:rsidRPr="005A2186">
        <w:rPr>
          <w:rFonts w:ascii="Montserrat" w:hAnsi="Montserrat" w:cs="Arial"/>
        </w:rPr>
        <w:t>Otay</w:t>
      </w:r>
      <w:proofErr w:type="spellEnd"/>
      <w:r w:rsidRPr="005A2186">
        <w:rPr>
          <w:rFonts w:ascii="Montserrat" w:hAnsi="Montserrat" w:cs="Arial"/>
        </w:rPr>
        <w:t xml:space="preserve"> Tijuana, Baja California, los días </w:t>
      </w:r>
      <w:r w:rsidRPr="005A2186">
        <w:rPr>
          <w:rFonts w:ascii="Montserrat" w:hAnsi="Montserrat" w:cs="Arial"/>
          <w:b/>
        </w:rPr>
        <w:t>miércoles</w:t>
      </w:r>
      <w:r w:rsidRPr="005A2186">
        <w:rPr>
          <w:rFonts w:ascii="Montserrat" w:hAnsi="Montserrat" w:cs="Arial"/>
        </w:rPr>
        <w:t xml:space="preserve"> a partir de las 16:00 horas, para dotar a las oficinas recaudadoras diariamente de Lunes a Viernes de la siguiente semana.</w:t>
      </w:r>
    </w:p>
    <w:p w:rsidR="005A2186" w:rsidRPr="005A2186" w:rsidRDefault="005A2186" w:rsidP="005A2186">
      <w:pPr>
        <w:ind w:right="26"/>
        <w:jc w:val="both"/>
        <w:rPr>
          <w:rFonts w:ascii="Montserrat" w:hAnsi="Montserrat" w:cs="Arial"/>
        </w:rPr>
      </w:pPr>
    </w:p>
    <w:tbl>
      <w:tblPr>
        <w:tblW w:w="940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020"/>
        <w:gridCol w:w="1717"/>
        <w:gridCol w:w="961"/>
        <w:gridCol w:w="973"/>
        <w:gridCol w:w="877"/>
        <w:gridCol w:w="877"/>
        <w:gridCol w:w="876"/>
        <w:gridCol w:w="1007"/>
        <w:gridCol w:w="1099"/>
      </w:tblGrid>
      <w:tr w:rsidR="005A2186" w:rsidRPr="005A2186" w:rsidTr="00F77607">
        <w:trPr>
          <w:trHeight w:val="366"/>
          <w:jc w:val="center"/>
        </w:trPr>
        <w:tc>
          <w:tcPr>
            <w:tcW w:w="2763" w:type="dxa"/>
            <w:gridSpan w:val="2"/>
            <w:tcBorders>
              <w:bottom w:val="nil"/>
            </w:tcBorders>
            <w:shd w:val="clear" w:color="auto" w:fill="7030A0"/>
          </w:tcPr>
          <w:p w:rsidR="005A2186" w:rsidRPr="005A2186" w:rsidRDefault="005A2186" w:rsidP="005A2186">
            <w:pPr>
              <w:tabs>
                <w:tab w:val="left" w:pos="4420"/>
              </w:tabs>
              <w:jc w:val="both"/>
              <w:rPr>
                <w:rFonts w:ascii="Montserrat" w:hAnsi="Montserrat" w:cs="Arial"/>
                <w:b/>
                <w:sz w:val="14"/>
                <w:szCs w:val="14"/>
              </w:rPr>
            </w:pPr>
          </w:p>
        </w:tc>
        <w:tc>
          <w:tcPr>
            <w:tcW w:w="6644" w:type="dxa"/>
            <w:gridSpan w:val="7"/>
            <w:shd w:val="clear" w:color="auto" w:fill="7030A0"/>
            <w:vAlign w:val="center"/>
          </w:tcPr>
          <w:p w:rsidR="005A2186" w:rsidRPr="005A2186" w:rsidRDefault="005A2186" w:rsidP="005A2186">
            <w:pPr>
              <w:tabs>
                <w:tab w:val="left" w:pos="4420"/>
              </w:tabs>
              <w:jc w:val="center"/>
              <w:rPr>
                <w:rFonts w:ascii="Montserrat" w:hAnsi="Montserrat" w:cs="Arial"/>
                <w:b/>
                <w:color w:val="FFFFFF"/>
                <w:sz w:val="14"/>
                <w:szCs w:val="14"/>
              </w:rPr>
            </w:pPr>
            <w:r w:rsidRPr="005A2186">
              <w:rPr>
                <w:rFonts w:ascii="Montserrat" w:hAnsi="Montserrat" w:cs="Arial"/>
                <w:b/>
                <w:color w:val="FFFFFF"/>
                <w:sz w:val="14"/>
                <w:szCs w:val="14"/>
              </w:rPr>
              <w:t>DENOMINACIÓN DE MONEDAS EN PESOS M.N</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20"/>
          <w:jc w:val="center"/>
        </w:trPr>
        <w:tc>
          <w:tcPr>
            <w:tcW w:w="2763" w:type="dxa"/>
            <w:gridSpan w:val="2"/>
            <w:tcBorders>
              <w:top w:val="nil"/>
              <w:left w:val="single" w:sz="12" w:space="0" w:color="auto"/>
              <w:bottom w:val="single" w:sz="12" w:space="0" w:color="auto"/>
              <w:right w:val="single" w:sz="12" w:space="0" w:color="auto"/>
            </w:tcBorders>
            <w:shd w:val="clear" w:color="auto" w:fill="7030A0"/>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RECAUDADORAS</w:t>
            </w:r>
          </w:p>
        </w:tc>
        <w:tc>
          <w:tcPr>
            <w:tcW w:w="963" w:type="dxa"/>
            <w:tcBorders>
              <w:top w:val="single" w:sz="12" w:space="0" w:color="auto"/>
              <w:left w:val="single" w:sz="12" w:space="0" w:color="auto"/>
              <w:bottom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10.00</w:t>
            </w:r>
          </w:p>
        </w:tc>
        <w:tc>
          <w:tcPr>
            <w:tcW w:w="977" w:type="dxa"/>
            <w:tcBorders>
              <w:top w:val="single" w:sz="12" w:space="0" w:color="auto"/>
              <w:bottom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5.00</w:t>
            </w:r>
          </w:p>
        </w:tc>
        <w:tc>
          <w:tcPr>
            <w:tcW w:w="881" w:type="dxa"/>
            <w:tcBorders>
              <w:top w:val="single" w:sz="12" w:space="0" w:color="auto"/>
              <w:bottom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2.00</w:t>
            </w:r>
          </w:p>
        </w:tc>
        <w:tc>
          <w:tcPr>
            <w:tcW w:w="881" w:type="dxa"/>
            <w:tcBorders>
              <w:top w:val="single" w:sz="12" w:space="0" w:color="auto"/>
              <w:bottom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1.00</w:t>
            </w:r>
          </w:p>
        </w:tc>
        <w:tc>
          <w:tcPr>
            <w:tcW w:w="881" w:type="dxa"/>
            <w:tcBorders>
              <w:top w:val="single" w:sz="12" w:space="0" w:color="auto"/>
              <w:bottom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0.50</w:t>
            </w:r>
          </w:p>
        </w:tc>
        <w:tc>
          <w:tcPr>
            <w:tcW w:w="1004" w:type="dxa"/>
            <w:tcBorders>
              <w:top w:val="single" w:sz="12" w:space="0" w:color="auto"/>
              <w:bottom w:val="single" w:sz="12" w:space="0" w:color="auto"/>
            </w:tcBorders>
            <w:shd w:val="clear" w:color="auto" w:fill="7030A0"/>
          </w:tcPr>
          <w:p w:rsidR="005A2186" w:rsidRPr="005A2186" w:rsidRDefault="005A2186" w:rsidP="005A2186">
            <w:pPr>
              <w:jc w:val="center"/>
              <w:rPr>
                <w:rFonts w:ascii="Montserrat" w:eastAsia="Times New Roman" w:hAnsi="Montserrat" w:cs="Arial"/>
                <w:b/>
                <w:bCs/>
                <w:color w:val="FFFFFF"/>
                <w:sz w:val="14"/>
                <w:szCs w:val="14"/>
              </w:rPr>
            </w:pPr>
          </w:p>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TOTAL DEL DIA</w:t>
            </w:r>
          </w:p>
        </w:tc>
        <w:tc>
          <w:tcPr>
            <w:tcW w:w="1057" w:type="dxa"/>
            <w:tcBorders>
              <w:top w:val="single" w:sz="12" w:space="0" w:color="auto"/>
              <w:bottom w:val="single" w:sz="12" w:space="0" w:color="auto"/>
              <w:right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TOTAL DE LA SEMANA</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1029" w:type="dxa"/>
            <w:vMerge w:val="restart"/>
            <w:tcBorders>
              <w:top w:val="single" w:sz="12" w:space="0" w:color="auto"/>
              <w:left w:val="single" w:sz="12" w:space="0" w:color="auto"/>
              <w:right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1</w:t>
            </w:r>
          </w:p>
          <w:p w:rsidR="005A2186" w:rsidRPr="005A2186" w:rsidRDefault="005A2186" w:rsidP="005A2186">
            <w:pPr>
              <w:jc w:val="center"/>
              <w:rPr>
                <w:rFonts w:ascii="Montserrat" w:hAnsi="Montserrat" w:cs="Arial"/>
                <w:b/>
                <w:sz w:val="14"/>
                <w:szCs w:val="14"/>
              </w:rPr>
            </w:pPr>
            <w:r w:rsidRPr="005A2186">
              <w:rPr>
                <w:rFonts w:ascii="Montserrat" w:eastAsia="Times New Roman" w:hAnsi="Montserrat" w:cs="Arial"/>
                <w:b/>
                <w:bCs/>
                <w:color w:val="F2F2F2"/>
                <w:sz w:val="14"/>
                <w:szCs w:val="14"/>
              </w:rPr>
              <w:t>ZONA CENTRO</w:t>
            </w:r>
          </w:p>
        </w:tc>
        <w:tc>
          <w:tcPr>
            <w:tcW w:w="1734" w:type="dxa"/>
            <w:tcBorders>
              <w:top w:val="single" w:sz="12"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Oficinas Centrales</w:t>
            </w:r>
          </w:p>
        </w:tc>
        <w:tc>
          <w:tcPr>
            <w:tcW w:w="963"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$4,000.00</w:t>
            </w:r>
          </w:p>
        </w:tc>
        <w:tc>
          <w:tcPr>
            <w:tcW w:w="977"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$1,000.00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$900.00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$350.00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$50.00</w:t>
            </w:r>
          </w:p>
        </w:tc>
        <w:tc>
          <w:tcPr>
            <w:tcW w:w="1004" w:type="dxa"/>
            <w:tcBorders>
              <w:top w:val="single" w:sz="12" w:space="0" w:color="auto"/>
              <w:left w:val="single" w:sz="4" w:space="0" w:color="auto"/>
              <w:bottom w:val="single" w:sz="4" w:space="0" w:color="auto"/>
              <w:right w:val="single" w:sz="4" w:space="0" w:color="auto"/>
            </w:tcBorders>
            <w:vAlign w:val="center"/>
          </w:tcPr>
          <w:p w:rsidR="005A2186" w:rsidRPr="005A2186" w:rsidRDefault="005A2186" w:rsidP="005A2186">
            <w:pPr>
              <w:jc w:val="right"/>
              <w:rPr>
                <w:rFonts w:ascii="Montserrat" w:eastAsia="Times New Roman" w:hAnsi="Montserrat" w:cs="Arial"/>
                <w:b/>
                <w:bCs/>
                <w:sz w:val="14"/>
                <w:szCs w:val="14"/>
              </w:rPr>
            </w:pPr>
            <w:r w:rsidRPr="005A2186">
              <w:rPr>
                <w:rFonts w:ascii="Montserrat" w:eastAsia="Times New Roman" w:hAnsi="Montserrat" w:cs="Arial"/>
                <w:b/>
                <w:bCs/>
                <w:sz w:val="14"/>
                <w:szCs w:val="14"/>
              </w:rPr>
              <w:t>$6,300.00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sz w:val="14"/>
                <w:szCs w:val="14"/>
              </w:rPr>
              <w:t>$31,500.00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50"/>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hAnsi="Montserrat" w:cs="Arial"/>
                <w:b/>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Carrusel</w:t>
            </w:r>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$4,000.00</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$2,300.00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$800.00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$300.00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Cs/>
                <w:sz w:val="14"/>
                <w:szCs w:val="14"/>
              </w:rPr>
            </w:pPr>
            <w:r w:rsidRPr="005A2186">
              <w:rPr>
                <w:rFonts w:ascii="Montserrat" w:eastAsia="Times New Roman" w:hAnsi="Montserrat" w:cs="Arial"/>
                <w:bCs/>
                <w:sz w:val="14"/>
                <w:szCs w:val="14"/>
              </w:rPr>
              <w:t>$100.00</w:t>
            </w:r>
          </w:p>
        </w:tc>
        <w:tc>
          <w:tcPr>
            <w:tcW w:w="1004" w:type="dxa"/>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jc w:val="right"/>
              <w:rPr>
                <w:rFonts w:ascii="Montserrat" w:eastAsia="Times New Roman" w:hAnsi="Montserrat" w:cs="Arial"/>
                <w:b/>
                <w:bCs/>
                <w:sz w:val="14"/>
                <w:szCs w:val="14"/>
              </w:rPr>
            </w:pPr>
            <w:r w:rsidRPr="005A2186">
              <w:rPr>
                <w:rFonts w:ascii="Montserrat" w:eastAsia="Times New Roman" w:hAnsi="Montserrat" w:cs="Arial"/>
                <w:b/>
                <w:bCs/>
                <w:sz w:val="14"/>
                <w:szCs w:val="14"/>
              </w:rPr>
              <w:t>$7,500.00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sz w:val="14"/>
                <w:szCs w:val="14"/>
              </w:rPr>
              <w:t>$37,500.00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1029" w:type="dxa"/>
            <w:vMerge w:val="restart"/>
            <w:tcBorders>
              <w:top w:val="single" w:sz="12" w:space="0" w:color="auto"/>
              <w:left w:val="single" w:sz="12" w:space="0" w:color="auto"/>
              <w:right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2</w:t>
            </w:r>
          </w:p>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ZONA OESTE</w:t>
            </w:r>
          </w:p>
        </w:tc>
        <w:tc>
          <w:tcPr>
            <w:tcW w:w="1734" w:type="dxa"/>
            <w:tcBorders>
              <w:top w:val="single" w:sz="12"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Playas de Tijuana</w:t>
            </w:r>
          </w:p>
        </w:tc>
        <w:tc>
          <w:tcPr>
            <w:tcW w:w="963"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$900.00</w:t>
            </w:r>
          </w:p>
        </w:tc>
        <w:tc>
          <w:tcPr>
            <w:tcW w:w="977"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$0.00</w:t>
            </w:r>
          </w:p>
        </w:tc>
        <w:tc>
          <w:tcPr>
            <w:tcW w:w="1004" w:type="dxa"/>
            <w:tcBorders>
              <w:top w:val="single" w:sz="12" w:space="0" w:color="auto"/>
              <w:left w:val="single" w:sz="4" w:space="0" w:color="auto"/>
              <w:bottom w:val="single" w:sz="4" w:space="0" w:color="auto"/>
              <w:right w:val="single" w:sz="4" w:space="0" w:color="auto"/>
            </w:tcBorders>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$2,000.00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sz w:val="14"/>
                <w:szCs w:val="14"/>
              </w:rPr>
              <w:t>$10,000.00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31"/>
          <w:jc w:val="center"/>
        </w:trPr>
        <w:tc>
          <w:tcPr>
            <w:tcW w:w="1029" w:type="dxa"/>
            <w:vMerge/>
            <w:tcBorders>
              <w:top w:val="single" w:sz="12" w:space="0" w:color="auto"/>
              <w:left w:val="single" w:sz="12" w:space="0" w:color="auto"/>
              <w:right w:val="single" w:sz="12" w:space="0" w:color="auto"/>
            </w:tcBorders>
            <w:shd w:val="clear" w:color="auto" w:fill="7030A0"/>
          </w:tcPr>
          <w:p w:rsidR="005A2186" w:rsidRPr="005A2186" w:rsidRDefault="005A2186" w:rsidP="005A2186">
            <w:pPr>
              <w:rPr>
                <w:rFonts w:ascii="Montserrat" w:hAnsi="Montserrat" w:cs="Arial"/>
                <w:b/>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Revolución</w:t>
            </w:r>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$4,000.00</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$1,500.00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1004" w:type="dxa"/>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$6,500.00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sz w:val="14"/>
                <w:szCs w:val="14"/>
              </w:rPr>
              <w:t>$32,500.00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1029" w:type="dxa"/>
            <w:vMerge/>
            <w:tcBorders>
              <w:top w:val="single" w:sz="12" w:space="0" w:color="auto"/>
              <w:left w:val="single" w:sz="12" w:space="0" w:color="auto"/>
              <w:right w:val="single" w:sz="12" w:space="0" w:color="auto"/>
            </w:tcBorders>
            <w:shd w:val="clear" w:color="auto" w:fill="7030A0"/>
          </w:tcPr>
          <w:p w:rsidR="005A2186" w:rsidRPr="005A2186" w:rsidRDefault="005A2186" w:rsidP="005A2186">
            <w:pPr>
              <w:rPr>
                <w:rFonts w:ascii="Montserrat" w:hAnsi="Montserrat" w:cs="Arial"/>
                <w:b/>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Pavilion</w:t>
            </w:r>
            <w:proofErr w:type="spellEnd"/>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$800.00</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$350.00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$250.00</w:t>
            </w:r>
          </w:p>
        </w:tc>
        <w:tc>
          <w:tcPr>
            <w:tcW w:w="1004"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$2,200.00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sz w:val="14"/>
                <w:szCs w:val="14"/>
              </w:rPr>
              <w:t>$11,000.00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31"/>
          <w:jc w:val="center"/>
        </w:trPr>
        <w:tc>
          <w:tcPr>
            <w:tcW w:w="1029" w:type="dxa"/>
            <w:vMerge/>
            <w:tcBorders>
              <w:top w:val="single" w:sz="12" w:space="0" w:color="auto"/>
              <w:left w:val="single" w:sz="12" w:space="0" w:color="auto"/>
              <w:right w:val="single" w:sz="12" w:space="0" w:color="auto"/>
            </w:tcBorders>
            <w:shd w:val="clear" w:color="auto" w:fill="7030A0"/>
          </w:tcPr>
          <w:p w:rsidR="005A2186" w:rsidRPr="005A2186" w:rsidRDefault="005A2186" w:rsidP="005A2186">
            <w:pPr>
              <w:rPr>
                <w:rFonts w:ascii="Montserrat" w:hAnsi="Montserrat" w:cs="Arial"/>
                <w:b/>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CANACO</w:t>
            </w:r>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$250.00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$250.00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$0.00</w:t>
            </w:r>
          </w:p>
        </w:tc>
        <w:tc>
          <w:tcPr>
            <w:tcW w:w="1004"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$1,100.00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sz w:val="14"/>
                <w:szCs w:val="14"/>
              </w:rPr>
              <w:t>$5,500.00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1029" w:type="dxa"/>
            <w:vMerge/>
            <w:tcBorders>
              <w:top w:val="single" w:sz="12" w:space="0" w:color="auto"/>
              <w:left w:val="single" w:sz="12" w:space="0" w:color="auto"/>
              <w:bottom w:val="single" w:sz="12" w:space="0" w:color="auto"/>
              <w:right w:val="single" w:sz="12" w:space="0" w:color="auto"/>
            </w:tcBorders>
            <w:shd w:val="clear" w:color="auto" w:fill="7030A0"/>
          </w:tcPr>
          <w:p w:rsidR="005A2186" w:rsidRPr="005A2186" w:rsidRDefault="005A2186" w:rsidP="005A2186">
            <w:pPr>
              <w:rPr>
                <w:rFonts w:ascii="Montserrat" w:hAnsi="Montserrat" w:cs="Arial"/>
                <w:b/>
                <w:sz w:val="14"/>
                <w:szCs w:val="14"/>
              </w:rPr>
            </w:pPr>
          </w:p>
        </w:tc>
        <w:tc>
          <w:tcPr>
            <w:tcW w:w="1734" w:type="dxa"/>
            <w:tcBorders>
              <w:top w:val="single" w:sz="4" w:space="0" w:color="auto"/>
              <w:left w:val="single" w:sz="12" w:space="0" w:color="auto"/>
              <w:bottom w:val="single" w:sz="12"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Móvil </w:t>
            </w:r>
          </w:p>
          <w:p w:rsidR="005A2186" w:rsidRPr="005A2186" w:rsidRDefault="005A2186" w:rsidP="005A2186">
            <w:pPr>
              <w:ind w:right="-43"/>
              <w:rPr>
                <w:rFonts w:ascii="Montserrat" w:hAnsi="Montserrat" w:cs="Arial"/>
                <w:b/>
                <w:sz w:val="14"/>
                <w:szCs w:val="14"/>
              </w:rPr>
            </w:pPr>
            <w:r w:rsidRPr="005A2186">
              <w:rPr>
                <w:rFonts w:ascii="Montserrat" w:hAnsi="Montserrat" w:cs="Arial"/>
                <w:bCs/>
                <w:sz w:val="14"/>
                <w:szCs w:val="14"/>
              </w:rPr>
              <w:t>Palacio Municipal Tijuana</w:t>
            </w:r>
          </w:p>
        </w:tc>
        <w:tc>
          <w:tcPr>
            <w:tcW w:w="963" w:type="dxa"/>
            <w:tcBorders>
              <w:top w:val="single" w:sz="4" w:space="0" w:color="auto"/>
              <w:left w:val="single" w:sz="4" w:space="0" w:color="auto"/>
              <w:bottom w:val="single" w:sz="12"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977" w:type="dxa"/>
            <w:tcBorders>
              <w:top w:val="single" w:sz="4" w:space="0" w:color="auto"/>
              <w:left w:val="single" w:sz="4" w:space="0" w:color="auto"/>
              <w:bottom w:val="single" w:sz="12"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tcBorders>
              <w:top w:val="single" w:sz="4" w:space="0" w:color="auto"/>
              <w:left w:val="single" w:sz="4" w:space="0" w:color="auto"/>
              <w:bottom w:val="single" w:sz="12"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tcBorders>
              <w:top w:val="single" w:sz="4" w:space="0" w:color="auto"/>
              <w:left w:val="single" w:sz="4" w:space="0" w:color="auto"/>
              <w:bottom w:val="single" w:sz="12"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$175.00</w:t>
            </w:r>
          </w:p>
        </w:tc>
        <w:tc>
          <w:tcPr>
            <w:tcW w:w="881" w:type="dxa"/>
            <w:tcBorders>
              <w:top w:val="single" w:sz="4" w:space="0" w:color="auto"/>
              <w:left w:val="single" w:sz="4" w:space="0" w:color="auto"/>
              <w:bottom w:val="single" w:sz="12"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$125.00</w:t>
            </w:r>
          </w:p>
        </w:tc>
        <w:tc>
          <w:tcPr>
            <w:tcW w:w="1004" w:type="dxa"/>
            <w:tcBorders>
              <w:top w:val="single" w:sz="4" w:space="0" w:color="auto"/>
              <w:left w:val="single" w:sz="4" w:space="0" w:color="auto"/>
              <w:bottom w:val="single" w:sz="12"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$1,100.00</w:t>
            </w:r>
          </w:p>
        </w:tc>
        <w:tc>
          <w:tcPr>
            <w:tcW w:w="1057" w:type="dxa"/>
            <w:tcBorders>
              <w:top w:val="single" w:sz="4" w:space="0" w:color="auto"/>
              <w:left w:val="single" w:sz="4" w:space="0" w:color="auto"/>
              <w:bottom w:val="single" w:sz="12"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sz w:val="14"/>
                <w:szCs w:val="14"/>
              </w:rPr>
            </w:pPr>
            <w:r w:rsidRPr="005A2186">
              <w:rPr>
                <w:rFonts w:ascii="Montserrat" w:hAnsi="Montserrat" w:cs="Arial"/>
                <w:b/>
                <w:color w:val="000000"/>
                <w:sz w:val="14"/>
                <w:szCs w:val="14"/>
              </w:rPr>
              <w:t>$5,500.00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1029" w:type="dxa"/>
            <w:vMerge w:val="restart"/>
            <w:tcBorders>
              <w:top w:val="single" w:sz="12" w:space="0" w:color="auto"/>
              <w:left w:val="single" w:sz="12" w:space="0" w:color="auto"/>
              <w:right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3</w:t>
            </w:r>
          </w:p>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ZONA ESTE</w:t>
            </w:r>
          </w:p>
        </w:tc>
        <w:tc>
          <w:tcPr>
            <w:tcW w:w="1734" w:type="dxa"/>
            <w:tcBorders>
              <w:top w:val="single" w:sz="12"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Matamoros</w:t>
            </w:r>
          </w:p>
        </w:tc>
        <w:tc>
          <w:tcPr>
            <w:tcW w:w="963"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$3,000.00</w:t>
            </w:r>
          </w:p>
        </w:tc>
        <w:tc>
          <w:tcPr>
            <w:tcW w:w="977"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881" w:type="dxa"/>
            <w:tcBorders>
              <w:top w:val="single" w:sz="12"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w:t>
            </w:r>
          </w:p>
        </w:tc>
        <w:tc>
          <w:tcPr>
            <w:tcW w:w="1004" w:type="dxa"/>
            <w:tcBorders>
              <w:top w:val="single" w:sz="12" w:space="0" w:color="auto"/>
              <w:left w:val="single" w:sz="4" w:space="0" w:color="auto"/>
              <w:bottom w:val="single" w:sz="4" w:space="0" w:color="auto"/>
              <w:right w:val="single" w:sz="4" w:space="0" w:color="auto"/>
            </w:tcBorders>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$6,000.00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$30,000.00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left w:val="single" w:sz="12"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Villa Fontana</w:t>
            </w:r>
          </w:p>
        </w:tc>
        <w:tc>
          <w:tcPr>
            <w:tcW w:w="963"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$1,500.00</w:t>
            </w:r>
          </w:p>
        </w:tc>
        <w:tc>
          <w:tcPr>
            <w:tcW w:w="977"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w:t>
            </w:r>
          </w:p>
        </w:tc>
        <w:tc>
          <w:tcPr>
            <w:tcW w:w="1004" w:type="dxa"/>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$2,500.00</w:t>
            </w:r>
          </w:p>
        </w:tc>
        <w:tc>
          <w:tcPr>
            <w:tcW w:w="1057" w:type="dxa"/>
            <w:tcBorders>
              <w:right w:val="single" w:sz="12" w:space="0" w:color="auto"/>
            </w:tcBorders>
            <w:shd w:val="clear" w:color="auto" w:fill="FFFFFF"/>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$12,500.00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2"/>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left w:val="single" w:sz="12"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El Florido</w:t>
            </w:r>
          </w:p>
        </w:tc>
        <w:tc>
          <w:tcPr>
            <w:tcW w:w="963"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977"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$175.00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$125.00</w:t>
            </w:r>
          </w:p>
        </w:tc>
        <w:tc>
          <w:tcPr>
            <w:tcW w:w="1004" w:type="dxa"/>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$1,100.00</w:t>
            </w:r>
          </w:p>
        </w:tc>
        <w:tc>
          <w:tcPr>
            <w:tcW w:w="1057" w:type="dxa"/>
            <w:tcBorders>
              <w:right w:val="single" w:sz="12" w:space="0" w:color="auto"/>
            </w:tcBorders>
            <w:shd w:val="clear" w:color="auto" w:fill="FFFFFF"/>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$5,500.00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left w:val="single" w:sz="12"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Delegación</w:t>
            </w:r>
          </w:p>
        </w:tc>
        <w:tc>
          <w:tcPr>
            <w:tcW w:w="963"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$1,000.00</w:t>
            </w:r>
          </w:p>
        </w:tc>
        <w:tc>
          <w:tcPr>
            <w:tcW w:w="977"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$250.00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$250.00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$0.00</w:t>
            </w:r>
          </w:p>
        </w:tc>
        <w:tc>
          <w:tcPr>
            <w:tcW w:w="1004" w:type="dxa"/>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$2,500.00</w:t>
            </w:r>
          </w:p>
        </w:tc>
        <w:tc>
          <w:tcPr>
            <w:tcW w:w="1057" w:type="dxa"/>
            <w:tcBorders>
              <w:right w:val="single" w:sz="12" w:space="0" w:color="auto"/>
            </w:tcBorders>
            <w:shd w:val="clear" w:color="auto" w:fill="FFFFFF"/>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$12,500.00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left w:val="single" w:sz="12"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Plaza San Miguel</w:t>
            </w:r>
          </w:p>
        </w:tc>
        <w:tc>
          <w:tcPr>
            <w:tcW w:w="963"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$800.00</w:t>
            </w:r>
          </w:p>
        </w:tc>
        <w:tc>
          <w:tcPr>
            <w:tcW w:w="977"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$350.00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$250.00</w:t>
            </w:r>
          </w:p>
        </w:tc>
        <w:tc>
          <w:tcPr>
            <w:tcW w:w="1004" w:type="dxa"/>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$2,200.00</w:t>
            </w:r>
          </w:p>
        </w:tc>
        <w:tc>
          <w:tcPr>
            <w:tcW w:w="1057" w:type="dxa"/>
            <w:tcBorders>
              <w:right w:val="single" w:sz="12" w:space="0" w:color="auto"/>
            </w:tcBorders>
            <w:shd w:val="clear" w:color="auto" w:fill="FFFFFF"/>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$11,000.00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9"/>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left w:val="single" w:sz="12"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Centenario</w:t>
            </w:r>
          </w:p>
        </w:tc>
        <w:tc>
          <w:tcPr>
            <w:tcW w:w="963"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$1,000.00</w:t>
            </w:r>
          </w:p>
        </w:tc>
        <w:tc>
          <w:tcPr>
            <w:tcW w:w="977"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$500.00</w:t>
            </w:r>
          </w:p>
        </w:tc>
        <w:tc>
          <w:tcPr>
            <w:tcW w:w="881" w:type="dxa"/>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$0.00</w:t>
            </w:r>
          </w:p>
        </w:tc>
        <w:tc>
          <w:tcPr>
            <w:tcW w:w="1004" w:type="dxa"/>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$3,000.00</w:t>
            </w:r>
          </w:p>
        </w:tc>
        <w:tc>
          <w:tcPr>
            <w:tcW w:w="1057" w:type="dxa"/>
            <w:tcBorders>
              <w:right w:val="single" w:sz="12" w:space="0" w:color="auto"/>
            </w:tcBorders>
            <w:shd w:val="clear" w:color="auto" w:fill="FFFFFF"/>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$15,000.00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610"/>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left w:val="single" w:sz="12" w:space="0" w:color="auto"/>
              <w:bottom w:val="single" w:sz="4"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Cerro de las Abejas</w:t>
            </w:r>
          </w:p>
        </w:tc>
        <w:tc>
          <w:tcPr>
            <w:tcW w:w="963" w:type="dxa"/>
            <w:tcBorders>
              <w:bottom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$2,100.00</w:t>
            </w:r>
          </w:p>
        </w:tc>
        <w:tc>
          <w:tcPr>
            <w:tcW w:w="977" w:type="dxa"/>
            <w:tcBorders>
              <w:bottom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$900.00</w:t>
            </w:r>
          </w:p>
        </w:tc>
        <w:tc>
          <w:tcPr>
            <w:tcW w:w="881" w:type="dxa"/>
            <w:tcBorders>
              <w:bottom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$600.00</w:t>
            </w:r>
          </w:p>
        </w:tc>
        <w:tc>
          <w:tcPr>
            <w:tcW w:w="881" w:type="dxa"/>
            <w:tcBorders>
              <w:bottom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881" w:type="dxa"/>
            <w:tcBorders>
              <w:bottom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$0.00</w:t>
            </w:r>
          </w:p>
        </w:tc>
        <w:tc>
          <w:tcPr>
            <w:tcW w:w="1004" w:type="dxa"/>
            <w:tcBorders>
              <w:bottom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$4,000.00</w:t>
            </w:r>
          </w:p>
        </w:tc>
        <w:tc>
          <w:tcPr>
            <w:tcW w:w="1057" w:type="dxa"/>
            <w:tcBorders>
              <w:bottom w:val="single" w:sz="4" w:space="0" w:color="auto"/>
              <w:right w:val="single" w:sz="12" w:space="0" w:color="auto"/>
            </w:tcBorders>
            <w:shd w:val="clear" w:color="auto" w:fill="FFFFFF"/>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$20,000.00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9"/>
          <w:jc w:val="center"/>
        </w:trPr>
        <w:tc>
          <w:tcPr>
            <w:tcW w:w="1029" w:type="dxa"/>
            <w:vMerge w:val="restart"/>
            <w:tcBorders>
              <w:left w:val="single" w:sz="12" w:space="0" w:color="auto"/>
              <w:right w:val="single" w:sz="12" w:space="0" w:color="auto"/>
            </w:tcBorders>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w:t>
            </w:r>
          </w:p>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A 4</w:t>
            </w:r>
          </w:p>
          <w:p w:rsidR="005A2186" w:rsidRPr="005A2186" w:rsidRDefault="005A2186" w:rsidP="005A2186">
            <w:pPr>
              <w:rPr>
                <w:rFonts w:ascii="Montserrat" w:eastAsia="Times New Roman" w:hAnsi="Montserrat" w:cs="Arial"/>
                <w:b/>
                <w:bCs/>
                <w:sz w:val="14"/>
                <w:szCs w:val="14"/>
              </w:rPr>
            </w:pPr>
            <w:r w:rsidRPr="005A2186">
              <w:rPr>
                <w:rFonts w:ascii="Montserrat" w:eastAsia="Times New Roman" w:hAnsi="Montserrat" w:cs="Arial"/>
                <w:b/>
                <w:bCs/>
                <w:color w:val="F2F2F2"/>
                <w:sz w:val="14"/>
                <w:szCs w:val="14"/>
              </w:rPr>
              <w:t>ZONA SUR</w:t>
            </w: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Rosarito 3 (Floresta del Mar)</w:t>
            </w:r>
          </w:p>
        </w:tc>
        <w:tc>
          <w:tcPr>
            <w:tcW w:w="963"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$2,000.00</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$2,000.00</w:t>
            </w:r>
          </w:p>
        </w:tc>
        <w:tc>
          <w:tcPr>
            <w:tcW w:w="881"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$150.00</w:t>
            </w:r>
          </w:p>
        </w:tc>
        <w:tc>
          <w:tcPr>
            <w:tcW w:w="881"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$0.00</w:t>
            </w:r>
          </w:p>
        </w:tc>
        <w:tc>
          <w:tcPr>
            <w:tcW w:w="1004"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$4,450.00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5A2186" w:rsidRPr="005A2186" w:rsidRDefault="005A2186" w:rsidP="005A2186">
            <w:pPr>
              <w:jc w:val="right"/>
              <w:rPr>
                <w:rFonts w:ascii="Montserrat" w:hAnsi="Montserrat" w:cs="Arial"/>
                <w:b/>
                <w:color w:val="000000"/>
                <w:sz w:val="14"/>
                <w:szCs w:val="14"/>
              </w:rPr>
            </w:pPr>
            <w:r w:rsidRPr="005A2186">
              <w:rPr>
                <w:rFonts w:ascii="Montserrat" w:hAnsi="Montserrat" w:cs="Arial"/>
                <w:b/>
                <w:color w:val="000000"/>
                <w:sz w:val="14"/>
                <w:szCs w:val="14"/>
              </w:rPr>
              <w:t>$22,250.00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El Rubí</w:t>
            </w:r>
          </w:p>
        </w:tc>
        <w:tc>
          <w:tcPr>
            <w:tcW w:w="963"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$1,050.00</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$600.00</w:t>
            </w:r>
          </w:p>
        </w:tc>
        <w:tc>
          <w:tcPr>
            <w:tcW w:w="881"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$50.00</w:t>
            </w:r>
          </w:p>
        </w:tc>
        <w:tc>
          <w:tcPr>
            <w:tcW w:w="1004" w:type="dxa"/>
            <w:tcBorders>
              <w:top w:val="single" w:sz="4" w:space="0" w:color="auto"/>
              <w:left w:val="single" w:sz="4" w:space="0" w:color="auto"/>
              <w:bottom w:val="single" w:sz="4"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$2,200.00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5A2186" w:rsidRPr="005A2186" w:rsidRDefault="005A2186" w:rsidP="005A2186">
            <w:pPr>
              <w:jc w:val="right"/>
              <w:rPr>
                <w:rFonts w:ascii="Montserrat" w:hAnsi="Montserrat" w:cs="Arial"/>
                <w:b/>
                <w:color w:val="000000"/>
                <w:sz w:val="14"/>
                <w:szCs w:val="14"/>
              </w:rPr>
            </w:pPr>
            <w:r w:rsidRPr="005A2186">
              <w:rPr>
                <w:rFonts w:ascii="Montserrat" w:hAnsi="Montserrat" w:cs="Arial"/>
                <w:b/>
                <w:color w:val="000000"/>
                <w:sz w:val="14"/>
                <w:szCs w:val="14"/>
              </w:rPr>
              <w:t>$11,000.00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color w:val="FFFF00"/>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Cs/>
                <w:sz w:val="14"/>
                <w:szCs w:val="14"/>
              </w:rPr>
            </w:pPr>
            <w:r w:rsidRPr="005A2186">
              <w:rPr>
                <w:rFonts w:ascii="Montserrat" w:hAnsi="Montserrat" w:cs="Arial"/>
                <w:bCs/>
                <w:sz w:val="14"/>
                <w:szCs w:val="14"/>
              </w:rPr>
              <w:t>La Gloria</w:t>
            </w:r>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$1,050.00</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$600.00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$300.00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$150.00</w:t>
            </w:r>
          </w:p>
        </w:tc>
        <w:tc>
          <w:tcPr>
            <w:tcW w:w="1004"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$2,200.00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color w:val="000000"/>
                <w:sz w:val="14"/>
                <w:szCs w:val="14"/>
              </w:rPr>
            </w:pPr>
            <w:r w:rsidRPr="005A2186">
              <w:rPr>
                <w:rFonts w:ascii="Montserrat" w:hAnsi="Montserrat" w:cs="Arial"/>
                <w:b/>
                <w:color w:val="000000"/>
                <w:sz w:val="14"/>
                <w:szCs w:val="14"/>
              </w:rPr>
              <w:t>$11,000.00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1029" w:type="dxa"/>
            <w:vMerge/>
            <w:tcBorders>
              <w:left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top w:val="single" w:sz="4" w:space="0" w:color="auto"/>
              <w:left w:val="single" w:sz="12"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Móvil Centro de </w:t>
            </w:r>
            <w:r w:rsidRPr="005A2186">
              <w:rPr>
                <w:rFonts w:ascii="Montserrat" w:hAnsi="Montserrat" w:cs="Arial"/>
                <w:bCs/>
                <w:sz w:val="14"/>
                <w:szCs w:val="14"/>
              </w:rPr>
              <w:t>Gobierno del Estado en Rosarito</w:t>
            </w:r>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$400.00</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$200.00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$175.00</w:t>
            </w:r>
          </w:p>
        </w:tc>
        <w:tc>
          <w:tcPr>
            <w:tcW w:w="88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sz w:val="14"/>
                <w:szCs w:val="14"/>
              </w:rPr>
            </w:pPr>
            <w:r w:rsidRPr="005A2186">
              <w:rPr>
                <w:rFonts w:ascii="Montserrat" w:eastAsia="Times New Roman" w:hAnsi="Montserrat" w:cs="Arial"/>
                <w:sz w:val="14"/>
                <w:szCs w:val="14"/>
              </w:rPr>
              <w:t>$125.00</w:t>
            </w:r>
          </w:p>
        </w:tc>
        <w:tc>
          <w:tcPr>
            <w:tcW w:w="1004"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$1,100.00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5A2186" w:rsidRPr="005A2186" w:rsidRDefault="005A2186" w:rsidP="005A2186">
            <w:pPr>
              <w:jc w:val="right"/>
              <w:rPr>
                <w:rFonts w:ascii="Montserrat" w:hAnsi="Montserrat" w:cs="Arial"/>
                <w:b/>
                <w:color w:val="000000"/>
                <w:sz w:val="14"/>
                <w:szCs w:val="14"/>
              </w:rPr>
            </w:pPr>
            <w:r w:rsidRPr="005A2186">
              <w:rPr>
                <w:rFonts w:ascii="Montserrat" w:hAnsi="Montserrat" w:cs="Arial"/>
                <w:b/>
                <w:color w:val="000000"/>
                <w:sz w:val="14"/>
                <w:szCs w:val="14"/>
              </w:rPr>
              <w:t>$5,500.00</w:t>
            </w:r>
          </w:p>
        </w:tc>
      </w:tr>
      <w:tr w:rsidR="005A2186" w:rsidRPr="005A2186" w:rsidTr="00F776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1029" w:type="dxa"/>
            <w:vMerge/>
            <w:tcBorders>
              <w:left w:val="single" w:sz="12" w:space="0" w:color="auto"/>
              <w:bottom w:val="single" w:sz="12" w:space="0" w:color="auto"/>
              <w:right w:val="single" w:sz="12" w:space="0" w:color="auto"/>
            </w:tcBorders>
            <w:shd w:val="clear" w:color="auto" w:fill="7030A0"/>
          </w:tcPr>
          <w:p w:rsidR="005A2186" w:rsidRPr="005A2186" w:rsidRDefault="005A2186" w:rsidP="005A2186">
            <w:pPr>
              <w:rPr>
                <w:rFonts w:ascii="Montserrat" w:eastAsia="Times New Roman" w:hAnsi="Montserrat" w:cs="Arial"/>
                <w:b/>
                <w:bCs/>
                <w:sz w:val="14"/>
                <w:szCs w:val="14"/>
              </w:rPr>
            </w:pPr>
          </w:p>
        </w:tc>
        <w:tc>
          <w:tcPr>
            <w:tcW w:w="1734" w:type="dxa"/>
            <w:tcBorders>
              <w:top w:val="single" w:sz="4" w:space="0" w:color="auto"/>
              <w:left w:val="single" w:sz="12" w:space="0" w:color="auto"/>
              <w:bottom w:val="single" w:sz="12" w:space="0" w:color="auto"/>
              <w:right w:val="single" w:sz="4" w:space="0" w:color="auto"/>
            </w:tcBorders>
            <w:shd w:val="clear" w:color="auto" w:fill="auto"/>
            <w:vAlign w:val="center"/>
          </w:tcPr>
          <w:p w:rsidR="005A2186" w:rsidRPr="005A2186" w:rsidRDefault="005A2186" w:rsidP="005A2186">
            <w:pPr>
              <w:ind w:right="-43"/>
              <w:jc w:val="right"/>
              <w:rPr>
                <w:rFonts w:ascii="Montserrat" w:hAnsi="Montserrat" w:cs="Arial"/>
                <w:b/>
                <w:sz w:val="14"/>
                <w:szCs w:val="14"/>
              </w:rPr>
            </w:pPr>
            <w:r w:rsidRPr="005A2186">
              <w:rPr>
                <w:rFonts w:ascii="Montserrat" w:hAnsi="Montserrat" w:cs="Arial"/>
                <w:b/>
                <w:sz w:val="14"/>
                <w:szCs w:val="14"/>
              </w:rPr>
              <w:t>TOTAL</w:t>
            </w:r>
          </w:p>
        </w:tc>
        <w:tc>
          <w:tcPr>
            <w:tcW w:w="963" w:type="dxa"/>
            <w:tcBorders>
              <w:top w:val="single" w:sz="4" w:space="0" w:color="auto"/>
              <w:left w:val="single" w:sz="4" w:space="0" w:color="auto"/>
              <w:bottom w:val="single" w:sz="12"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p>
        </w:tc>
        <w:tc>
          <w:tcPr>
            <w:tcW w:w="977" w:type="dxa"/>
            <w:tcBorders>
              <w:top w:val="single" w:sz="4" w:space="0" w:color="auto"/>
              <w:left w:val="single" w:sz="4" w:space="0" w:color="auto"/>
              <w:bottom w:val="single" w:sz="12"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p>
        </w:tc>
        <w:tc>
          <w:tcPr>
            <w:tcW w:w="881" w:type="dxa"/>
            <w:tcBorders>
              <w:top w:val="single" w:sz="4" w:space="0" w:color="auto"/>
              <w:left w:val="single" w:sz="4" w:space="0" w:color="auto"/>
              <w:bottom w:val="single" w:sz="12"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p>
        </w:tc>
        <w:tc>
          <w:tcPr>
            <w:tcW w:w="881" w:type="dxa"/>
            <w:tcBorders>
              <w:top w:val="single" w:sz="4" w:space="0" w:color="auto"/>
              <w:left w:val="single" w:sz="4" w:space="0" w:color="auto"/>
              <w:bottom w:val="single" w:sz="12"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p>
        </w:tc>
        <w:tc>
          <w:tcPr>
            <w:tcW w:w="881" w:type="dxa"/>
            <w:tcBorders>
              <w:top w:val="single" w:sz="4" w:space="0" w:color="auto"/>
              <w:left w:val="single" w:sz="4" w:space="0" w:color="auto"/>
              <w:bottom w:val="single" w:sz="12"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sz w:val="14"/>
                <w:szCs w:val="14"/>
              </w:rPr>
            </w:pPr>
          </w:p>
        </w:tc>
        <w:tc>
          <w:tcPr>
            <w:tcW w:w="1004" w:type="dxa"/>
            <w:tcBorders>
              <w:top w:val="single" w:sz="4" w:space="0" w:color="auto"/>
              <w:left w:val="single" w:sz="4" w:space="0" w:color="auto"/>
              <w:bottom w:val="single" w:sz="12" w:space="0" w:color="auto"/>
              <w:right w:val="single" w:sz="4" w:space="0" w:color="auto"/>
            </w:tcBorders>
            <w:shd w:val="clear" w:color="auto" w:fill="FFFFFF"/>
            <w:vAlign w:val="center"/>
          </w:tcPr>
          <w:p w:rsidR="005A2186" w:rsidRPr="005A2186" w:rsidRDefault="005A2186" w:rsidP="005A2186">
            <w:pPr>
              <w:jc w:val="right"/>
              <w:rPr>
                <w:rFonts w:ascii="Montserrat" w:eastAsia="Times New Roman" w:hAnsi="Montserrat" w:cs="Arial"/>
                <w:b/>
                <w:sz w:val="14"/>
                <w:szCs w:val="14"/>
              </w:rPr>
            </w:pPr>
            <w:r w:rsidRPr="005A2186">
              <w:rPr>
                <w:rFonts w:ascii="Montserrat" w:eastAsia="Times New Roman" w:hAnsi="Montserrat" w:cs="Arial"/>
                <w:b/>
                <w:sz w:val="14"/>
                <w:szCs w:val="14"/>
              </w:rPr>
              <w:t>$57,950.00</w:t>
            </w:r>
          </w:p>
        </w:tc>
        <w:tc>
          <w:tcPr>
            <w:tcW w:w="1057" w:type="dxa"/>
            <w:tcBorders>
              <w:top w:val="single" w:sz="4" w:space="0" w:color="auto"/>
              <w:left w:val="single" w:sz="4" w:space="0" w:color="auto"/>
              <w:bottom w:val="single" w:sz="12" w:space="0" w:color="auto"/>
              <w:right w:val="single" w:sz="12" w:space="0" w:color="auto"/>
            </w:tcBorders>
            <w:shd w:val="clear" w:color="auto" w:fill="FFFFFF"/>
            <w:vAlign w:val="center"/>
          </w:tcPr>
          <w:p w:rsidR="005A2186" w:rsidRPr="005A2186" w:rsidRDefault="005A2186" w:rsidP="005A2186">
            <w:pPr>
              <w:jc w:val="right"/>
              <w:rPr>
                <w:rFonts w:ascii="Montserrat" w:hAnsi="Montserrat" w:cs="Arial"/>
                <w:b/>
                <w:color w:val="000000"/>
                <w:sz w:val="14"/>
                <w:szCs w:val="14"/>
              </w:rPr>
            </w:pPr>
            <w:r w:rsidRPr="005A2186">
              <w:rPr>
                <w:rFonts w:ascii="Montserrat" w:hAnsi="Montserrat" w:cs="Arial"/>
                <w:b/>
                <w:color w:val="000000"/>
                <w:sz w:val="14"/>
                <w:szCs w:val="14"/>
              </w:rPr>
              <w:t>$289,750.00</w:t>
            </w:r>
          </w:p>
        </w:tc>
      </w:tr>
    </w:tbl>
    <w:p w:rsidR="005A2186" w:rsidRPr="005A2186" w:rsidRDefault="005A2186" w:rsidP="005A2186">
      <w:pPr>
        <w:ind w:right="26"/>
        <w:jc w:val="center"/>
        <w:rPr>
          <w:rFonts w:ascii="Montserrat" w:hAnsi="Montserrat" w:cs="Arial"/>
          <w:b/>
        </w:rPr>
      </w:pPr>
    </w:p>
    <w:p w:rsidR="005A2186" w:rsidRPr="005A2186" w:rsidRDefault="005A2186" w:rsidP="005A2186">
      <w:pPr>
        <w:numPr>
          <w:ilvl w:val="1"/>
          <w:numId w:val="43"/>
        </w:numPr>
        <w:ind w:right="26"/>
        <w:jc w:val="both"/>
        <w:rPr>
          <w:rFonts w:ascii="Montserrat" w:hAnsi="Montserrat" w:cs="Arial"/>
          <w:b/>
        </w:rPr>
      </w:pPr>
      <w:r w:rsidRPr="005A2186">
        <w:rPr>
          <w:rFonts w:ascii="Montserrat" w:hAnsi="Montserrat" w:cs="Arial"/>
          <w:b/>
        </w:rPr>
        <w:t>DEPÓSITOS</w:t>
      </w:r>
    </w:p>
    <w:p w:rsidR="005A2186" w:rsidRPr="005A2186" w:rsidRDefault="005A2186" w:rsidP="005A2186">
      <w:pPr>
        <w:ind w:right="26"/>
        <w:jc w:val="both"/>
        <w:rPr>
          <w:rFonts w:ascii="Montserrat" w:hAnsi="Montserrat" w:cs="Arial"/>
        </w:rPr>
      </w:pPr>
      <w:r w:rsidRPr="005A2186">
        <w:rPr>
          <w:rFonts w:ascii="Montserrat" w:hAnsi="Montserrat" w:cs="Arial"/>
        </w:rPr>
        <w:t xml:space="preserve">El Prestador del Servicio se encargará </w:t>
      </w:r>
      <w:r w:rsidRPr="005A2186">
        <w:rPr>
          <w:rFonts w:ascii="Montserrat" w:hAnsi="Montserrat" w:cs="Arial"/>
          <w:b/>
        </w:rPr>
        <w:t>del depósito de los valores</w:t>
      </w:r>
      <w:r w:rsidRPr="005A2186">
        <w:rPr>
          <w:rFonts w:ascii="Montserrat" w:hAnsi="Montserrat" w:cs="Arial"/>
        </w:rPr>
        <w:t xml:space="preserve"> en la Institución Bancaria Santander </w:t>
      </w:r>
      <w:r w:rsidRPr="005A2186">
        <w:rPr>
          <w:rFonts w:ascii="Montserrat" w:hAnsi="Montserrat" w:cs="Arial"/>
          <w:b/>
        </w:rPr>
        <w:t>a partir de las 7:00 p.m.</w:t>
      </w:r>
      <w:r w:rsidRPr="005A2186">
        <w:rPr>
          <w:rFonts w:ascii="Montserrat" w:hAnsi="Montserrat" w:cs="Arial"/>
        </w:rPr>
        <w:t xml:space="preserve">, debiendo ser la entrega de los mismos, </w:t>
      </w:r>
      <w:r w:rsidRPr="005A2186">
        <w:rPr>
          <w:rFonts w:ascii="Montserrat" w:hAnsi="Montserrat" w:cs="Arial"/>
          <w:b/>
        </w:rPr>
        <w:t>el día de la recolección de estos,</w:t>
      </w:r>
      <w:r w:rsidRPr="005A2186">
        <w:rPr>
          <w:rFonts w:ascii="Montserrat" w:hAnsi="Montserrat" w:cs="Arial"/>
        </w:rPr>
        <w:t xml:space="preserve"> los depósitos se </w:t>
      </w:r>
      <w:r w:rsidR="009D2401" w:rsidRPr="005A2186">
        <w:rPr>
          <w:rFonts w:ascii="Montserrat" w:hAnsi="Montserrat" w:cs="Arial"/>
        </w:rPr>
        <w:t>acompañarán</w:t>
      </w:r>
      <w:r w:rsidRPr="005A2186">
        <w:rPr>
          <w:rFonts w:ascii="Montserrat" w:hAnsi="Montserrat" w:cs="Arial"/>
        </w:rPr>
        <w:t xml:space="preserve"> de las fichas de depósito correspondientes.</w:t>
      </w:r>
    </w:p>
    <w:p w:rsidR="005A2186" w:rsidRPr="005A2186" w:rsidRDefault="005A2186" w:rsidP="005A2186">
      <w:pPr>
        <w:ind w:right="26"/>
        <w:jc w:val="both"/>
        <w:rPr>
          <w:rFonts w:ascii="Montserrat" w:hAnsi="Montserrat" w:cs="Arial"/>
        </w:rPr>
      </w:pPr>
    </w:p>
    <w:p w:rsidR="005A2186" w:rsidRPr="005A2186" w:rsidRDefault="005A2186" w:rsidP="005A2186">
      <w:pPr>
        <w:numPr>
          <w:ilvl w:val="2"/>
          <w:numId w:val="43"/>
        </w:numPr>
        <w:ind w:right="26"/>
        <w:jc w:val="both"/>
        <w:rPr>
          <w:rFonts w:ascii="Montserrat" w:hAnsi="Montserrat" w:cs="Arial"/>
          <w:b/>
          <w:u w:val="single"/>
        </w:rPr>
      </w:pPr>
      <w:r w:rsidRPr="005A2186">
        <w:rPr>
          <w:rFonts w:ascii="Montserrat" w:hAnsi="Montserrat" w:cs="Arial"/>
          <w:b/>
          <w:u w:val="single"/>
        </w:rPr>
        <w:t>Depósitos en efectivo.</w:t>
      </w:r>
    </w:p>
    <w:p w:rsidR="005A2186" w:rsidRPr="005A2186" w:rsidRDefault="005A2186" w:rsidP="005A2186">
      <w:pPr>
        <w:ind w:right="26"/>
        <w:jc w:val="both"/>
        <w:rPr>
          <w:rFonts w:ascii="Montserrat" w:hAnsi="Montserrat" w:cs="Arial"/>
        </w:rPr>
      </w:pPr>
      <w:r w:rsidRPr="005A2186">
        <w:rPr>
          <w:rFonts w:ascii="Montserrat" w:hAnsi="Montserrat" w:cs="Arial"/>
        </w:rPr>
        <w:t>El Prestador del Servicio elaborará las siguientes fichas globales de depósito, mismas que serán entregadas a la caja auxiliar del Banco Santander indicado por este Organismo.</w:t>
      </w:r>
    </w:p>
    <w:p w:rsidR="005A2186" w:rsidRPr="005A2186" w:rsidRDefault="005A2186" w:rsidP="005A2186">
      <w:pPr>
        <w:ind w:right="26"/>
        <w:jc w:val="both"/>
        <w:rPr>
          <w:rFonts w:ascii="Montserrat" w:hAnsi="Montserrat" w:cs="Arial"/>
        </w:rPr>
      </w:pPr>
    </w:p>
    <w:p w:rsidR="005A2186" w:rsidRPr="005A2186" w:rsidRDefault="005A2186" w:rsidP="005A2186">
      <w:pPr>
        <w:numPr>
          <w:ilvl w:val="0"/>
          <w:numId w:val="41"/>
        </w:numPr>
        <w:ind w:right="26"/>
        <w:jc w:val="both"/>
        <w:rPr>
          <w:rFonts w:ascii="Montserrat" w:hAnsi="Montserrat" w:cs="Arial"/>
        </w:rPr>
      </w:pPr>
      <w:r w:rsidRPr="005A2186">
        <w:rPr>
          <w:rFonts w:ascii="Montserrat" w:hAnsi="Montserrat" w:cs="Arial"/>
        </w:rPr>
        <w:t xml:space="preserve">Una (1) ficha de depósito por el total de billetes (suma de todas las recaudadoras) </w:t>
      </w:r>
      <w:r w:rsidRPr="005A2186">
        <w:rPr>
          <w:rFonts w:ascii="Montserrat" w:hAnsi="Montserrat" w:cs="Arial"/>
          <w:b/>
          <w:bCs/>
        </w:rPr>
        <w:t>Efectivo de Recaudadora</w:t>
      </w:r>
    </w:p>
    <w:p w:rsidR="005A2186" w:rsidRPr="005A2186" w:rsidRDefault="005A2186" w:rsidP="005A2186">
      <w:pPr>
        <w:numPr>
          <w:ilvl w:val="0"/>
          <w:numId w:val="41"/>
        </w:numPr>
        <w:ind w:right="26"/>
        <w:jc w:val="both"/>
        <w:rPr>
          <w:rFonts w:ascii="Montserrat" w:hAnsi="Montserrat" w:cs="Arial"/>
        </w:rPr>
      </w:pPr>
      <w:r w:rsidRPr="005A2186">
        <w:rPr>
          <w:rFonts w:ascii="Montserrat" w:hAnsi="Montserrat" w:cs="Arial"/>
        </w:rPr>
        <w:t xml:space="preserve">Una (1) ficha de depósito por el total de morralla (suma de todas las recaudadoras) </w:t>
      </w:r>
      <w:r w:rsidRPr="005A2186">
        <w:rPr>
          <w:rFonts w:ascii="Montserrat" w:hAnsi="Montserrat" w:cs="Arial"/>
          <w:b/>
          <w:bCs/>
        </w:rPr>
        <w:t>Efectivo de Morralla</w:t>
      </w:r>
    </w:p>
    <w:p w:rsidR="005A2186" w:rsidRPr="005A2186" w:rsidRDefault="005A2186" w:rsidP="005A2186">
      <w:pPr>
        <w:numPr>
          <w:ilvl w:val="0"/>
          <w:numId w:val="41"/>
        </w:numPr>
        <w:ind w:right="26"/>
        <w:jc w:val="both"/>
        <w:rPr>
          <w:rFonts w:ascii="Montserrat" w:hAnsi="Montserrat" w:cs="Arial"/>
        </w:rPr>
      </w:pPr>
      <w:r w:rsidRPr="005A2186">
        <w:rPr>
          <w:rFonts w:ascii="Montserrat" w:hAnsi="Montserrat" w:cs="Arial"/>
        </w:rPr>
        <w:t xml:space="preserve">Una (1) ficha de depósito por la recolección de todos los cajeros automáticos (suma total de todos los cajeros) </w:t>
      </w:r>
      <w:r w:rsidRPr="005A2186">
        <w:rPr>
          <w:rFonts w:ascii="Montserrat" w:hAnsi="Montserrat" w:cs="Arial"/>
          <w:b/>
          <w:bCs/>
        </w:rPr>
        <w:t>Efectivo de Cajeros</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 xml:space="preserve">El prestados de servicios deberá de identificar cada ficha de </w:t>
      </w:r>
      <w:r w:rsidR="00580DE5" w:rsidRPr="005A2186">
        <w:rPr>
          <w:rFonts w:ascii="Montserrat" w:hAnsi="Montserrat" w:cs="Arial"/>
        </w:rPr>
        <w:t>depósito</w:t>
      </w:r>
      <w:r w:rsidRPr="005A2186">
        <w:rPr>
          <w:rFonts w:ascii="Montserrat" w:hAnsi="Montserrat" w:cs="Arial"/>
        </w:rPr>
        <w:t xml:space="preserve"> con el concepto que le corresponda, ejemplo: a) Efectivo de Recaudadora, b) Efectivo de Morralla y c) Efectivo de Cajeros.</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b/>
          <w:bCs/>
        </w:rPr>
      </w:pPr>
      <w:r w:rsidRPr="005A2186">
        <w:rPr>
          <w:rFonts w:ascii="Montserrat" w:hAnsi="Montserrat" w:cs="Arial"/>
          <w:b/>
          <w:bCs/>
        </w:rPr>
        <w:t>Cada ficha de depósito debe de contener fecha de recolección y concepto.</w:t>
      </w:r>
    </w:p>
    <w:p w:rsidR="005A2186" w:rsidRPr="005A2186" w:rsidRDefault="005A2186" w:rsidP="005A2186">
      <w:pPr>
        <w:ind w:right="26"/>
        <w:jc w:val="both"/>
        <w:rPr>
          <w:rFonts w:ascii="Montserrat" w:hAnsi="Montserrat" w:cs="Arial"/>
        </w:rPr>
      </w:pPr>
    </w:p>
    <w:p w:rsidR="005A2186" w:rsidRPr="005A2186" w:rsidRDefault="005A2186" w:rsidP="005A2186">
      <w:pPr>
        <w:numPr>
          <w:ilvl w:val="2"/>
          <w:numId w:val="43"/>
        </w:numPr>
        <w:ind w:right="26"/>
        <w:jc w:val="both"/>
        <w:rPr>
          <w:rFonts w:ascii="Montserrat" w:hAnsi="Montserrat" w:cs="Arial"/>
          <w:b/>
          <w:u w:val="single"/>
        </w:rPr>
      </w:pPr>
      <w:r w:rsidRPr="005A2186">
        <w:rPr>
          <w:rFonts w:ascii="Montserrat" w:hAnsi="Montserrat" w:cs="Arial"/>
          <w:b/>
          <w:u w:val="single"/>
        </w:rPr>
        <w:t>Depósitos de documentos.</w:t>
      </w:r>
    </w:p>
    <w:p w:rsidR="005A2186" w:rsidRPr="005A2186" w:rsidRDefault="005A2186" w:rsidP="005A2186">
      <w:pPr>
        <w:ind w:right="26"/>
        <w:jc w:val="both"/>
        <w:rPr>
          <w:rFonts w:ascii="Montserrat" w:hAnsi="Montserrat" w:cs="Arial"/>
          <w:b/>
        </w:rPr>
      </w:pPr>
      <w:r w:rsidRPr="005A2186">
        <w:rPr>
          <w:rFonts w:ascii="Montserrat" w:hAnsi="Montserrat" w:cs="Arial"/>
        </w:rPr>
        <w:t xml:space="preserve">Las fichas de depósito de documentos que sean elaboradas por el Organismo, serán entregadas por el Prestador del Servicio a Santander, en forma individual y no global como el caso del efectivo, el Prestador del Servicio </w:t>
      </w:r>
      <w:r w:rsidRPr="005A2186">
        <w:rPr>
          <w:rFonts w:ascii="Montserrat" w:hAnsi="Montserrat" w:cs="Arial"/>
          <w:b/>
        </w:rPr>
        <w:t>deberá revisar los siguientes puntos:</w:t>
      </w:r>
    </w:p>
    <w:p w:rsidR="005A2186" w:rsidRPr="005A2186" w:rsidRDefault="005A2186" w:rsidP="005A2186">
      <w:pPr>
        <w:ind w:right="26"/>
        <w:jc w:val="both"/>
        <w:rPr>
          <w:rFonts w:ascii="Montserrat" w:hAnsi="Montserrat" w:cs="Arial"/>
          <w:b/>
        </w:rPr>
      </w:pPr>
    </w:p>
    <w:p w:rsidR="005A2186" w:rsidRPr="005A2186" w:rsidRDefault="005A2186" w:rsidP="005A2186">
      <w:pPr>
        <w:numPr>
          <w:ilvl w:val="0"/>
          <w:numId w:val="37"/>
        </w:numPr>
        <w:ind w:right="26"/>
        <w:jc w:val="both"/>
        <w:rPr>
          <w:rFonts w:ascii="Montserrat" w:hAnsi="Montserrat" w:cs="Arial"/>
        </w:rPr>
      </w:pPr>
      <w:r w:rsidRPr="005A2186">
        <w:rPr>
          <w:rFonts w:ascii="Montserrat" w:hAnsi="Montserrat" w:cs="Arial"/>
        </w:rPr>
        <w:t>El cheque deberá estar endosado para depósito en la cuenta de la CESPT.</w:t>
      </w:r>
    </w:p>
    <w:p w:rsidR="005A2186" w:rsidRPr="005A2186" w:rsidRDefault="005A2186" w:rsidP="005A2186">
      <w:pPr>
        <w:numPr>
          <w:ilvl w:val="0"/>
          <w:numId w:val="37"/>
        </w:numPr>
        <w:ind w:right="26"/>
        <w:jc w:val="both"/>
        <w:rPr>
          <w:rFonts w:ascii="Montserrat" w:hAnsi="Montserrat" w:cs="Arial"/>
        </w:rPr>
      </w:pPr>
      <w:r w:rsidRPr="005A2186">
        <w:rPr>
          <w:rFonts w:ascii="Montserrat" w:hAnsi="Montserrat" w:cs="Arial"/>
        </w:rPr>
        <w:t>Ficha de documentos por tipo de banco.</w:t>
      </w:r>
    </w:p>
    <w:p w:rsidR="005A2186" w:rsidRPr="005A2186" w:rsidRDefault="005A2186" w:rsidP="005A2186">
      <w:pPr>
        <w:numPr>
          <w:ilvl w:val="0"/>
          <w:numId w:val="37"/>
        </w:numPr>
        <w:ind w:right="26"/>
        <w:jc w:val="both"/>
        <w:rPr>
          <w:rFonts w:ascii="Montserrat" w:hAnsi="Montserrat" w:cs="Arial"/>
        </w:rPr>
      </w:pPr>
      <w:r w:rsidRPr="005A2186">
        <w:rPr>
          <w:rFonts w:ascii="Montserrat" w:hAnsi="Montserrat" w:cs="Arial"/>
        </w:rPr>
        <w:t>El importe de los documentos será igual a la ficha de depósito.</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 xml:space="preserve">En caso de que la oficina recaudadora no cumpla con los requisitos anteriores, el Prestador del Servicio deberá levantar </w:t>
      </w:r>
      <w:r w:rsidRPr="005A2186">
        <w:rPr>
          <w:rFonts w:ascii="Montserrat" w:hAnsi="Montserrat" w:cs="Arial"/>
          <w:b/>
        </w:rPr>
        <w:t xml:space="preserve">Acta de devolución de documentos a la CESPT, </w:t>
      </w:r>
      <w:r w:rsidRPr="005A2186">
        <w:rPr>
          <w:rFonts w:ascii="Montserrat" w:hAnsi="Montserrat" w:cs="Arial"/>
        </w:rPr>
        <w:t>y esta será entregada al Organismo, junto con el reporte diario de los depósitos procesados.</w:t>
      </w:r>
    </w:p>
    <w:p w:rsidR="005A2186" w:rsidRPr="005A2186" w:rsidRDefault="005A2186" w:rsidP="005A2186">
      <w:pPr>
        <w:ind w:right="26"/>
        <w:jc w:val="both"/>
        <w:rPr>
          <w:rFonts w:ascii="Montserrat" w:hAnsi="Montserrat" w:cs="Arial"/>
        </w:rPr>
      </w:pPr>
    </w:p>
    <w:p w:rsidR="005A2186" w:rsidRPr="005A2186" w:rsidRDefault="005A2186" w:rsidP="005A2186">
      <w:pPr>
        <w:ind w:right="26"/>
        <w:jc w:val="both"/>
        <w:rPr>
          <w:rFonts w:ascii="Montserrat" w:hAnsi="Montserrat" w:cs="Arial"/>
        </w:rPr>
      </w:pPr>
      <w:r w:rsidRPr="005A2186">
        <w:rPr>
          <w:rFonts w:ascii="Montserrat" w:hAnsi="Montserrat" w:cs="Arial"/>
        </w:rPr>
        <w:t xml:space="preserve">En todos los casos está estrictamente prohibido que el Prestador del Servicio altere </w:t>
      </w:r>
      <w:proofErr w:type="gramStart"/>
      <w:r w:rsidRPr="005A2186">
        <w:rPr>
          <w:rFonts w:ascii="Montserrat" w:hAnsi="Montserrat" w:cs="Arial"/>
        </w:rPr>
        <w:t>las ficha</w:t>
      </w:r>
      <w:proofErr w:type="gramEnd"/>
      <w:r w:rsidRPr="005A2186">
        <w:rPr>
          <w:rFonts w:ascii="Montserrat" w:hAnsi="Montserrat" w:cs="Arial"/>
        </w:rPr>
        <w:t xml:space="preserve"> de depósito y/o carta porte de traslado de valores, para los casos de diferencias encontradas, se deberá levantar las actas que correspondan de faltantes, sobrantes, informativas.</w:t>
      </w:r>
    </w:p>
    <w:p w:rsidR="005A2186" w:rsidRPr="005A2186" w:rsidRDefault="005A2186" w:rsidP="005A2186">
      <w:pPr>
        <w:ind w:right="26"/>
        <w:jc w:val="center"/>
        <w:rPr>
          <w:rFonts w:ascii="Montserrat" w:hAnsi="Montserrat" w:cs="Arial"/>
          <w:b/>
        </w:rPr>
      </w:pPr>
    </w:p>
    <w:p w:rsidR="005A2186" w:rsidRPr="005A2186" w:rsidRDefault="005A2186" w:rsidP="005A2186">
      <w:pPr>
        <w:numPr>
          <w:ilvl w:val="2"/>
          <w:numId w:val="43"/>
        </w:numPr>
        <w:ind w:right="26"/>
        <w:jc w:val="both"/>
        <w:rPr>
          <w:rFonts w:ascii="Montserrat" w:hAnsi="Montserrat" w:cs="Arial"/>
          <w:b/>
          <w:u w:val="single"/>
        </w:rPr>
      </w:pPr>
      <w:r w:rsidRPr="005A2186">
        <w:rPr>
          <w:rFonts w:ascii="Montserrat" w:hAnsi="Montserrat" w:cs="Arial"/>
          <w:b/>
          <w:u w:val="single"/>
        </w:rPr>
        <w:t>Morralla no distribuida.</w:t>
      </w:r>
    </w:p>
    <w:p w:rsidR="005A2186" w:rsidRPr="005A2186" w:rsidRDefault="005A2186" w:rsidP="005A2186">
      <w:pPr>
        <w:ind w:right="26"/>
        <w:jc w:val="both"/>
        <w:rPr>
          <w:rFonts w:ascii="Montserrat" w:hAnsi="Montserrat" w:cs="Arial"/>
          <w:bCs/>
        </w:rPr>
      </w:pPr>
      <w:r w:rsidRPr="005A2186">
        <w:rPr>
          <w:rFonts w:ascii="Montserrat" w:hAnsi="Montserrat" w:cs="Arial"/>
          <w:bCs/>
        </w:rPr>
        <w:t>El Prestador de Servicios deberá de realizar el depósito de la morralla no distribuida en un plazo no mayor a 5 días naturales</w:t>
      </w:r>
      <w:r w:rsidRPr="005A2186">
        <w:rPr>
          <w:rFonts w:ascii="Montserrat" w:hAnsi="Montserrat" w:cs="Arial"/>
          <w:b/>
        </w:rPr>
        <w:t>, el no cumplir con el plazo indicado será acreedor a una penalización del 5% por cada día de arraso del total de la morralla no distribuida.</w:t>
      </w:r>
    </w:p>
    <w:p w:rsidR="005A2186" w:rsidRPr="005A2186" w:rsidRDefault="005A2186" w:rsidP="005A2186">
      <w:pPr>
        <w:ind w:right="26"/>
        <w:rPr>
          <w:rFonts w:ascii="Montserrat" w:hAnsi="Montserrat" w:cs="Arial"/>
          <w:bCs/>
        </w:rPr>
      </w:pPr>
    </w:p>
    <w:p w:rsidR="005A2186" w:rsidRPr="005A2186" w:rsidRDefault="005A2186" w:rsidP="005A2186">
      <w:pPr>
        <w:numPr>
          <w:ilvl w:val="1"/>
          <w:numId w:val="43"/>
        </w:numPr>
        <w:ind w:right="26"/>
        <w:jc w:val="both"/>
        <w:rPr>
          <w:rFonts w:ascii="Montserrat" w:hAnsi="Montserrat" w:cs="Arial"/>
          <w:b/>
        </w:rPr>
      </w:pPr>
      <w:r w:rsidRPr="005A2186">
        <w:rPr>
          <w:rFonts w:ascii="Montserrat" w:hAnsi="Montserrat" w:cs="Arial"/>
          <w:b/>
        </w:rPr>
        <w:t>REPORTE DIARIO</w:t>
      </w:r>
    </w:p>
    <w:p w:rsidR="005A2186" w:rsidRPr="005A2186" w:rsidRDefault="005A2186" w:rsidP="005A2186">
      <w:pPr>
        <w:jc w:val="both"/>
        <w:rPr>
          <w:rFonts w:ascii="Montserrat" w:hAnsi="Montserrat" w:cs="Arial"/>
        </w:rPr>
      </w:pPr>
      <w:r w:rsidRPr="005A2186">
        <w:rPr>
          <w:rFonts w:ascii="Montserrat" w:hAnsi="Montserrat" w:cs="Arial"/>
        </w:rPr>
        <w:t xml:space="preserve">El Prestador del Servicio entregará al Organismo un reporte diario de los Ingresos entregados al Banco Santander (fichas de depósito, actas de diferencias, documentación soporte, billetes presuntamente falsos, carta porte de entrega en caja auxiliar bancaria), acuse de recibido por Banco Santander en copia simple o digital, esta será enviada al </w:t>
      </w:r>
      <w:r w:rsidRPr="005A2186">
        <w:rPr>
          <w:rFonts w:ascii="Montserrat" w:hAnsi="Montserrat" w:cs="Arial"/>
        </w:rPr>
        <w:lastRenderedPageBreak/>
        <w:t xml:space="preserve">Departamento de Finanzas y la Oficina de Ingresos de la CESPT ubicada en </w:t>
      </w:r>
      <w:proofErr w:type="spellStart"/>
      <w:r w:rsidRPr="005A2186">
        <w:rPr>
          <w:rFonts w:ascii="Montserrat" w:hAnsi="Montserrat" w:cs="Arial"/>
        </w:rPr>
        <w:t>Blvd</w:t>
      </w:r>
      <w:proofErr w:type="spellEnd"/>
      <w:r w:rsidRPr="005A2186">
        <w:rPr>
          <w:rFonts w:ascii="Montserrat" w:hAnsi="Montserrat" w:cs="Arial"/>
        </w:rPr>
        <w:t xml:space="preserve">. Federico Benítez no. 4057 Col. 20 de </w:t>
      </w:r>
      <w:r w:rsidR="00580DE5" w:rsidRPr="005A2186">
        <w:rPr>
          <w:rFonts w:ascii="Montserrat" w:hAnsi="Montserrat" w:cs="Arial"/>
        </w:rPr>
        <w:t>noviembre</w:t>
      </w:r>
      <w:r w:rsidRPr="005A2186">
        <w:rPr>
          <w:rFonts w:ascii="Montserrat" w:hAnsi="Montserrat" w:cs="Arial"/>
        </w:rPr>
        <w:t xml:space="preserve"> Tijuana B.C., </w:t>
      </w:r>
      <w:r w:rsidRPr="005A2186">
        <w:rPr>
          <w:rFonts w:ascii="Montserrat" w:hAnsi="Montserrat" w:cs="Arial"/>
          <w:b/>
        </w:rPr>
        <w:t xml:space="preserve">de manera diaria, a más tardar a las 10:00 a.m. </w:t>
      </w:r>
      <w:r w:rsidRPr="005A2186">
        <w:rPr>
          <w:rFonts w:ascii="Montserrat" w:hAnsi="Montserrat" w:cs="Arial"/>
        </w:rPr>
        <w:t>del día inmediato posterior al de la recolección de los valores.</w:t>
      </w:r>
    </w:p>
    <w:p w:rsidR="005A2186" w:rsidRPr="005A2186" w:rsidRDefault="005A2186" w:rsidP="005A2186">
      <w:pPr>
        <w:ind w:right="26"/>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 xml:space="preserve">El Prestador del Servicio realizara un </w:t>
      </w:r>
      <w:r w:rsidRPr="005A2186">
        <w:rPr>
          <w:rFonts w:ascii="Montserrat" w:hAnsi="Montserrat" w:cs="Arial"/>
          <w:b/>
          <w:u w:val="single"/>
        </w:rPr>
        <w:t xml:space="preserve">reporte diario </w:t>
      </w:r>
      <w:r w:rsidRPr="005A2186">
        <w:rPr>
          <w:rFonts w:ascii="Montserrat" w:hAnsi="Montserrat" w:cs="Arial"/>
        </w:rPr>
        <w:t xml:space="preserve">de la dotación de la morralla entregada a cada recaudadora, con los siguientes datos: Importe que recibió, folio de comprobante firmado por la recaudadora que recibe la morralla, mismo que deberá ser entregado digitalmente vía correo electrónico: </w:t>
      </w:r>
      <w:hyperlink r:id="rId9" w:history="1">
        <w:r w:rsidRPr="005A2186">
          <w:rPr>
            <w:rFonts w:ascii="Montserrat" w:hAnsi="Montserrat" w:cs="Arial"/>
            <w:color w:val="0000FF"/>
            <w:u w:val="single"/>
          </w:rPr>
          <w:t>ingresos@cespt.gob.mx</w:t>
        </w:r>
      </w:hyperlink>
      <w:r w:rsidRPr="005A2186">
        <w:rPr>
          <w:rFonts w:ascii="Montserrat" w:hAnsi="Montserrat" w:cs="Arial"/>
        </w:rPr>
        <w:t xml:space="preserve">. </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 xml:space="preserve">El Prestador del Servicio deberá entregar a más tardar el día 10 de cada mes la </w:t>
      </w:r>
      <w:r w:rsidRPr="005A2186">
        <w:rPr>
          <w:rFonts w:ascii="Montserrat" w:hAnsi="Montserrat" w:cs="Arial"/>
          <w:b/>
          <w:u w:val="single"/>
        </w:rPr>
        <w:t>conciliación mensual</w:t>
      </w:r>
      <w:r w:rsidRPr="005A2186">
        <w:rPr>
          <w:rFonts w:ascii="Montserrat" w:hAnsi="Montserrat" w:cs="Arial"/>
        </w:rPr>
        <w:t xml:space="preserve"> (inicio a fin, del mes inmediato anterior) de dotaciones de morralla, especificando los siguientes puntos:</w:t>
      </w:r>
    </w:p>
    <w:p w:rsidR="005A2186" w:rsidRPr="005A2186" w:rsidRDefault="005A2186" w:rsidP="005A2186">
      <w:pPr>
        <w:jc w:val="both"/>
        <w:rPr>
          <w:rFonts w:ascii="Montserrat" w:hAnsi="Montserrat" w:cs="Arial"/>
        </w:rPr>
      </w:pPr>
    </w:p>
    <w:p w:rsidR="005A2186" w:rsidRPr="005A2186" w:rsidRDefault="005A2186" w:rsidP="005A2186">
      <w:pPr>
        <w:numPr>
          <w:ilvl w:val="0"/>
          <w:numId w:val="38"/>
        </w:numPr>
        <w:jc w:val="both"/>
        <w:rPr>
          <w:rFonts w:ascii="Montserrat" w:hAnsi="Montserrat" w:cs="Arial"/>
        </w:rPr>
      </w:pPr>
      <w:r w:rsidRPr="005A2186">
        <w:rPr>
          <w:rFonts w:ascii="Montserrat" w:hAnsi="Montserrat" w:cs="Arial"/>
        </w:rPr>
        <w:t>Saldo de morralla en custodia de la compañía de valores al inicio de mes</w:t>
      </w:r>
    </w:p>
    <w:p w:rsidR="005A2186" w:rsidRPr="005A2186" w:rsidRDefault="005A2186" w:rsidP="005A2186">
      <w:pPr>
        <w:numPr>
          <w:ilvl w:val="0"/>
          <w:numId w:val="38"/>
        </w:numPr>
        <w:jc w:val="both"/>
        <w:rPr>
          <w:rFonts w:ascii="Montserrat" w:hAnsi="Montserrat" w:cs="Arial"/>
        </w:rPr>
      </w:pPr>
      <w:r w:rsidRPr="005A2186">
        <w:rPr>
          <w:rFonts w:ascii="Montserrat" w:hAnsi="Montserrat" w:cs="Arial"/>
        </w:rPr>
        <w:t>Morralla que recibió de la caja auxiliar de Santander (Fecha, Importe, Anexar carta porte)</w:t>
      </w:r>
    </w:p>
    <w:p w:rsidR="005A2186" w:rsidRPr="005A2186" w:rsidRDefault="005A2186" w:rsidP="005A2186">
      <w:pPr>
        <w:numPr>
          <w:ilvl w:val="0"/>
          <w:numId w:val="38"/>
        </w:numPr>
        <w:jc w:val="both"/>
        <w:rPr>
          <w:rFonts w:ascii="Montserrat" w:hAnsi="Montserrat" w:cs="Arial"/>
        </w:rPr>
      </w:pPr>
      <w:r w:rsidRPr="005A2186">
        <w:rPr>
          <w:rFonts w:ascii="Montserrat" w:hAnsi="Montserrat" w:cs="Arial"/>
        </w:rPr>
        <w:t>Dotaciones distribuidas a recaudadoras</w:t>
      </w:r>
    </w:p>
    <w:p w:rsidR="005A2186" w:rsidRPr="005A2186" w:rsidRDefault="005A2186" w:rsidP="005A2186">
      <w:pPr>
        <w:numPr>
          <w:ilvl w:val="0"/>
          <w:numId w:val="38"/>
        </w:numPr>
        <w:jc w:val="both"/>
        <w:rPr>
          <w:rFonts w:ascii="Montserrat" w:hAnsi="Montserrat" w:cs="Arial"/>
        </w:rPr>
      </w:pPr>
      <w:r w:rsidRPr="005A2186">
        <w:rPr>
          <w:rFonts w:ascii="Montserrat" w:hAnsi="Montserrat" w:cs="Arial"/>
        </w:rPr>
        <w:t>Depósitos de morralla no distribuida (Solicitado por la CESPT)</w:t>
      </w:r>
    </w:p>
    <w:p w:rsidR="005A2186" w:rsidRPr="005A2186" w:rsidRDefault="005A2186" w:rsidP="005A2186">
      <w:pPr>
        <w:numPr>
          <w:ilvl w:val="0"/>
          <w:numId w:val="38"/>
        </w:numPr>
        <w:jc w:val="both"/>
        <w:rPr>
          <w:rFonts w:ascii="Montserrat" w:hAnsi="Montserrat" w:cs="Arial"/>
        </w:rPr>
      </w:pPr>
      <w:r w:rsidRPr="005A2186">
        <w:rPr>
          <w:rFonts w:ascii="Montserrat" w:hAnsi="Montserrat" w:cs="Arial"/>
        </w:rPr>
        <w:t>Saldo de morralla en custodia de la compañía de valores al cierre de mes.</w:t>
      </w:r>
    </w:p>
    <w:p w:rsidR="005A2186" w:rsidRPr="005A2186" w:rsidRDefault="005A2186" w:rsidP="005A2186">
      <w:pPr>
        <w:numPr>
          <w:ilvl w:val="0"/>
          <w:numId w:val="38"/>
        </w:numPr>
        <w:jc w:val="both"/>
        <w:rPr>
          <w:rFonts w:ascii="Montserrat" w:hAnsi="Montserrat" w:cs="Arial"/>
        </w:rPr>
      </w:pPr>
      <w:r w:rsidRPr="005A2186">
        <w:rPr>
          <w:rFonts w:ascii="Montserrat" w:hAnsi="Montserrat" w:cs="Arial"/>
        </w:rPr>
        <w:t>Firmado por el representante legal.</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b/>
          <w:bCs/>
        </w:rPr>
      </w:pPr>
      <w:r w:rsidRPr="005A2186">
        <w:rPr>
          <w:rFonts w:ascii="Montserrat" w:hAnsi="Montserrat" w:cs="Arial"/>
          <w:b/>
          <w:bCs/>
        </w:rPr>
        <w:t>El Prestador de Servicios será acreedor a una penalización de $200.00 M.N. (Doscientos pesos) por cada día de atraso de la entrega de la conciliación.</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b/>
          <w:u w:val="single"/>
        </w:rPr>
      </w:pPr>
      <w:r w:rsidRPr="005A2186">
        <w:rPr>
          <w:rFonts w:ascii="Montserrat" w:hAnsi="Montserrat" w:cs="Arial"/>
          <w:b/>
          <w:u w:val="single"/>
        </w:rPr>
        <w:t>Información requerida del reporte diario de los ingresos</w:t>
      </w:r>
    </w:p>
    <w:p w:rsidR="005A2186" w:rsidRPr="005A2186" w:rsidRDefault="005A2186" w:rsidP="005A2186">
      <w:pPr>
        <w:jc w:val="both"/>
        <w:rPr>
          <w:rFonts w:ascii="Montserrat" w:hAnsi="Montserrat" w:cs="Arial"/>
          <w:b/>
          <w:u w:val="single"/>
        </w:rPr>
      </w:pPr>
    </w:p>
    <w:p w:rsidR="005A2186" w:rsidRPr="005A2186" w:rsidRDefault="005A2186" w:rsidP="005A2186">
      <w:pPr>
        <w:numPr>
          <w:ilvl w:val="0"/>
          <w:numId w:val="39"/>
        </w:numPr>
        <w:jc w:val="both"/>
        <w:rPr>
          <w:rFonts w:ascii="Montserrat" w:hAnsi="Montserrat" w:cs="Arial"/>
        </w:rPr>
      </w:pPr>
      <w:r w:rsidRPr="005A2186">
        <w:rPr>
          <w:rFonts w:ascii="Montserrat" w:hAnsi="Montserrat" w:cs="Arial"/>
        </w:rPr>
        <w:t>Depósito desglosado por recaudadora y cajero automático</w:t>
      </w:r>
    </w:p>
    <w:p w:rsidR="005A2186" w:rsidRPr="005A2186" w:rsidRDefault="005A2186" w:rsidP="005A2186">
      <w:pPr>
        <w:numPr>
          <w:ilvl w:val="0"/>
          <w:numId w:val="39"/>
        </w:numPr>
        <w:jc w:val="both"/>
        <w:rPr>
          <w:rFonts w:ascii="Montserrat" w:hAnsi="Montserrat" w:cs="Arial"/>
        </w:rPr>
      </w:pPr>
      <w:r w:rsidRPr="005A2186">
        <w:rPr>
          <w:rFonts w:ascii="Montserrat" w:hAnsi="Montserrat" w:cs="Arial"/>
        </w:rPr>
        <w:t>Efectivo declarado y verificado</w:t>
      </w:r>
    </w:p>
    <w:p w:rsidR="005A2186" w:rsidRPr="005A2186" w:rsidRDefault="005A2186" w:rsidP="005A2186">
      <w:pPr>
        <w:numPr>
          <w:ilvl w:val="0"/>
          <w:numId w:val="39"/>
        </w:numPr>
        <w:jc w:val="both"/>
        <w:rPr>
          <w:rFonts w:ascii="Montserrat" w:hAnsi="Montserrat" w:cs="Arial"/>
        </w:rPr>
      </w:pPr>
      <w:r w:rsidRPr="005A2186">
        <w:rPr>
          <w:rFonts w:ascii="Montserrat" w:hAnsi="Montserrat" w:cs="Arial"/>
        </w:rPr>
        <w:t>Cheques declarados y verificados</w:t>
      </w:r>
    </w:p>
    <w:p w:rsidR="005A2186" w:rsidRPr="005A2186" w:rsidRDefault="005A2186" w:rsidP="005A2186">
      <w:pPr>
        <w:numPr>
          <w:ilvl w:val="0"/>
          <w:numId w:val="39"/>
        </w:numPr>
        <w:jc w:val="both"/>
        <w:rPr>
          <w:rFonts w:ascii="Montserrat" w:hAnsi="Montserrat" w:cs="Arial"/>
        </w:rPr>
      </w:pPr>
      <w:r w:rsidRPr="005A2186">
        <w:rPr>
          <w:rFonts w:ascii="Montserrat" w:hAnsi="Montserrat" w:cs="Arial"/>
        </w:rPr>
        <w:t>Depósitos por pago de morralla</w:t>
      </w:r>
    </w:p>
    <w:p w:rsidR="005A2186" w:rsidRPr="005A2186" w:rsidRDefault="005A2186" w:rsidP="005A2186">
      <w:pPr>
        <w:numPr>
          <w:ilvl w:val="0"/>
          <w:numId w:val="39"/>
        </w:numPr>
        <w:jc w:val="both"/>
        <w:rPr>
          <w:rFonts w:ascii="Montserrat" w:hAnsi="Montserrat" w:cs="Arial"/>
        </w:rPr>
      </w:pPr>
      <w:r w:rsidRPr="005A2186">
        <w:rPr>
          <w:rFonts w:ascii="Montserrat" w:hAnsi="Montserrat" w:cs="Arial"/>
        </w:rPr>
        <w:t>Diferencia de Faltantes y Sobrantes</w:t>
      </w:r>
    </w:p>
    <w:p w:rsidR="005A2186" w:rsidRPr="005A2186" w:rsidRDefault="005A2186" w:rsidP="005A2186">
      <w:pPr>
        <w:numPr>
          <w:ilvl w:val="0"/>
          <w:numId w:val="39"/>
        </w:numPr>
        <w:jc w:val="both"/>
        <w:rPr>
          <w:rFonts w:ascii="Montserrat" w:hAnsi="Montserrat" w:cs="Arial"/>
        </w:rPr>
      </w:pPr>
      <w:r w:rsidRPr="005A2186">
        <w:rPr>
          <w:rFonts w:ascii="Montserrat" w:hAnsi="Montserrat" w:cs="Arial"/>
        </w:rPr>
        <w:t>Observaciones.</w:t>
      </w:r>
    </w:p>
    <w:p w:rsidR="005A2186" w:rsidRPr="005A2186" w:rsidRDefault="005A2186" w:rsidP="005A2186">
      <w:pPr>
        <w:spacing w:line="288" w:lineRule="auto"/>
        <w:jc w:val="both"/>
        <w:rPr>
          <w:rFonts w:ascii="Montserrat" w:hAnsi="Montserrat"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300"/>
        </w:trPr>
        <w:tc>
          <w:tcPr>
            <w:tcW w:w="9360"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DESCRIPCIÓN DEL SERVICIO PARA CAJEROS AUTOMÁTICOS</w:t>
            </w:r>
          </w:p>
        </w:tc>
      </w:tr>
    </w:tbl>
    <w:p w:rsidR="005A2186" w:rsidRPr="005A2186" w:rsidRDefault="005A2186" w:rsidP="005A2186">
      <w:pPr>
        <w:spacing w:line="288" w:lineRule="auto"/>
        <w:jc w:val="both"/>
        <w:rPr>
          <w:rFonts w:ascii="Montserrat" w:hAnsi="Montserrat" w:cs="Arial"/>
        </w:rPr>
      </w:pPr>
    </w:p>
    <w:p w:rsidR="005A2186" w:rsidRPr="005A2186" w:rsidRDefault="005A2186" w:rsidP="005A2186">
      <w:pPr>
        <w:numPr>
          <w:ilvl w:val="1"/>
          <w:numId w:val="43"/>
        </w:numPr>
        <w:spacing w:line="288" w:lineRule="auto"/>
        <w:jc w:val="both"/>
        <w:rPr>
          <w:rFonts w:ascii="Montserrat" w:hAnsi="Montserrat" w:cs="Arial"/>
          <w:b/>
        </w:rPr>
      </w:pPr>
      <w:r w:rsidRPr="005A2186">
        <w:rPr>
          <w:rFonts w:ascii="Montserrat" w:hAnsi="Montserrat" w:cs="Arial"/>
          <w:b/>
        </w:rPr>
        <w:t>CAPACITACIÓN</w:t>
      </w:r>
    </w:p>
    <w:p w:rsidR="005A2186" w:rsidRPr="005A2186" w:rsidRDefault="005A2186" w:rsidP="005A2186">
      <w:pPr>
        <w:numPr>
          <w:ilvl w:val="0"/>
          <w:numId w:val="36"/>
        </w:numPr>
        <w:jc w:val="both"/>
        <w:rPr>
          <w:rFonts w:ascii="Montserrat" w:hAnsi="Montserrat" w:cs="Arial"/>
        </w:rPr>
      </w:pPr>
      <w:r w:rsidRPr="005A2186">
        <w:rPr>
          <w:rFonts w:ascii="Montserrat" w:hAnsi="Montserrat" w:cs="Arial"/>
        </w:rPr>
        <w:t>El Organismo capacitara a principio de la vigencia del presente Contrato, al personal que el Prestador del Servicio indique, para que este pueda acceder a los cajeros automáticos y pueda realizar el corte a la caja de los mismos.</w:t>
      </w:r>
    </w:p>
    <w:p w:rsidR="005A2186" w:rsidRPr="005A2186" w:rsidRDefault="005A2186" w:rsidP="005A2186">
      <w:pPr>
        <w:jc w:val="both"/>
        <w:rPr>
          <w:rFonts w:ascii="Montserrat" w:hAnsi="Montserrat" w:cs="Arial"/>
        </w:rPr>
      </w:pPr>
    </w:p>
    <w:p w:rsidR="005A2186" w:rsidRPr="005A2186" w:rsidRDefault="005A2186" w:rsidP="005A2186">
      <w:pPr>
        <w:numPr>
          <w:ilvl w:val="0"/>
          <w:numId w:val="36"/>
        </w:numPr>
        <w:jc w:val="both"/>
        <w:rPr>
          <w:rFonts w:ascii="Montserrat" w:hAnsi="Montserrat" w:cs="Arial"/>
        </w:rPr>
      </w:pPr>
      <w:r w:rsidRPr="005A2186">
        <w:rPr>
          <w:rFonts w:ascii="Montserrat" w:hAnsi="Montserrat" w:cs="Arial"/>
        </w:rPr>
        <w:t xml:space="preserve">Una vez realizado el corte, se procede a retirar los billetes del recibidor y las monedas del tonelero (este procedimiento se deberá de realizar con el debido cuidado ya que implica manipular una serie de cables y seguros de delicada naturaleza). Los Valores deberán ser retirados diariamente sin excepción, incluso en el supuesto en donde el cajero automático no expida el corte, se deberá notificar inmediatamente e inhabilitar el cajero automático, hasta en tanto se resuelva la entrega del corte por parte del Organismo. Es obligación del prestador del servicio, </w:t>
      </w:r>
      <w:r w:rsidR="00580DE5" w:rsidRPr="005A2186">
        <w:rPr>
          <w:rFonts w:ascii="Montserrat" w:hAnsi="Montserrat" w:cs="Arial"/>
        </w:rPr>
        <w:t>que,</w:t>
      </w:r>
      <w:r w:rsidRPr="005A2186">
        <w:rPr>
          <w:rFonts w:ascii="Montserrat" w:hAnsi="Montserrat" w:cs="Arial"/>
        </w:rPr>
        <w:t xml:space="preserve"> al momento de retirar los valores, el cajero quede debidamente dotado para lograr brindar el servicio óptimo a la ciudadanía.</w:t>
      </w:r>
    </w:p>
    <w:p w:rsidR="005A2186" w:rsidRPr="005A2186" w:rsidRDefault="005A2186" w:rsidP="005A2186">
      <w:pPr>
        <w:ind w:left="720"/>
        <w:jc w:val="both"/>
        <w:rPr>
          <w:rFonts w:ascii="Montserrat" w:hAnsi="Montserrat" w:cs="Arial"/>
        </w:rPr>
      </w:pPr>
      <w:r w:rsidRPr="005A2186">
        <w:rPr>
          <w:rFonts w:ascii="Montserrat" w:hAnsi="Montserrat" w:cs="Arial"/>
        </w:rPr>
        <w:t xml:space="preserve">  </w:t>
      </w:r>
    </w:p>
    <w:p w:rsidR="005A2186" w:rsidRPr="005A2186" w:rsidRDefault="005A2186" w:rsidP="005A2186">
      <w:pPr>
        <w:numPr>
          <w:ilvl w:val="0"/>
          <w:numId w:val="36"/>
        </w:numPr>
        <w:jc w:val="both"/>
        <w:rPr>
          <w:rFonts w:ascii="Montserrat" w:hAnsi="Montserrat" w:cs="Arial"/>
        </w:rPr>
      </w:pPr>
      <w:r w:rsidRPr="005A2186">
        <w:rPr>
          <w:rFonts w:ascii="Montserrat" w:hAnsi="Montserrat" w:cs="Arial"/>
        </w:rPr>
        <w:lastRenderedPageBreak/>
        <w:t xml:space="preserve">El efectivo que se retira del cajero, inmediatamente se deposita en el envase de seguir sello y se elabora el comprobante de servicio amparando la cantidad que dice contener según el corte. El original del comprobante se queda en el Cajero. </w:t>
      </w:r>
    </w:p>
    <w:p w:rsidR="005A2186" w:rsidRPr="005A2186" w:rsidRDefault="005A2186" w:rsidP="005A2186">
      <w:pPr>
        <w:jc w:val="both"/>
        <w:rPr>
          <w:rFonts w:ascii="Montserrat" w:hAnsi="Montserrat" w:cs="Arial"/>
        </w:rPr>
      </w:pPr>
    </w:p>
    <w:p w:rsidR="005A2186" w:rsidRPr="005A2186" w:rsidRDefault="005A2186" w:rsidP="005A2186">
      <w:pPr>
        <w:numPr>
          <w:ilvl w:val="0"/>
          <w:numId w:val="36"/>
        </w:numPr>
        <w:jc w:val="both"/>
        <w:rPr>
          <w:rFonts w:ascii="Montserrat" w:hAnsi="Montserrat" w:cs="Arial"/>
        </w:rPr>
      </w:pPr>
      <w:r w:rsidRPr="005A2186">
        <w:rPr>
          <w:rFonts w:ascii="Montserrat" w:hAnsi="Montserrat" w:cs="Arial"/>
        </w:rPr>
        <w:t xml:space="preserve">El efectivo se traslada a las instalaciones del Prestador de Servicios, para realizar el proceso de verificación de efectivo, el cual se realizará bajo cámara todo el tiempo y sin corte alguno, mientras dure la verificación de cada cajero, y hasta el cierre del envase para su depósito a la caja auxiliar de Banco Santander, ubicada en Calle Uno Oriente No. 2011, Ciudad Industrial en Mesa de </w:t>
      </w:r>
      <w:proofErr w:type="spellStart"/>
      <w:r w:rsidRPr="005A2186">
        <w:rPr>
          <w:rFonts w:ascii="Montserrat" w:hAnsi="Montserrat" w:cs="Arial"/>
        </w:rPr>
        <w:t>Otay</w:t>
      </w:r>
      <w:proofErr w:type="spellEnd"/>
      <w:r w:rsidRPr="005A2186">
        <w:rPr>
          <w:rFonts w:ascii="Montserrat" w:hAnsi="Montserrat" w:cs="Arial"/>
        </w:rPr>
        <w:t xml:space="preserve"> Tijuana, Baja California, deberá ser un depósito por el total de la recolección de todos los cajeros automáticos del día.</w:t>
      </w:r>
    </w:p>
    <w:p w:rsidR="005A2186" w:rsidRPr="005A2186" w:rsidRDefault="005A2186" w:rsidP="005A2186">
      <w:pPr>
        <w:jc w:val="both"/>
        <w:rPr>
          <w:rFonts w:ascii="Montserrat" w:hAnsi="Montserrat" w:cs="Arial"/>
        </w:rPr>
      </w:pPr>
    </w:p>
    <w:p w:rsidR="005A2186" w:rsidRPr="005A2186" w:rsidRDefault="005A2186" w:rsidP="005A2186">
      <w:pPr>
        <w:numPr>
          <w:ilvl w:val="0"/>
          <w:numId w:val="36"/>
        </w:numPr>
        <w:jc w:val="both"/>
        <w:rPr>
          <w:rFonts w:ascii="Montserrat" w:hAnsi="Montserrat" w:cs="Arial"/>
        </w:rPr>
      </w:pPr>
      <w:r w:rsidRPr="005A2186">
        <w:rPr>
          <w:rFonts w:ascii="Montserrat" w:hAnsi="Montserrat" w:cs="Arial"/>
        </w:rPr>
        <w:t xml:space="preserve">La papelería que se genere del corte de los cajeros se entregará al día siguiente en el Departamento de Finanzas ubicado en </w:t>
      </w:r>
      <w:proofErr w:type="spellStart"/>
      <w:r w:rsidRPr="005A2186">
        <w:rPr>
          <w:rFonts w:ascii="Montserrat" w:hAnsi="Montserrat" w:cs="Arial"/>
        </w:rPr>
        <w:t>Blvd</w:t>
      </w:r>
      <w:proofErr w:type="spellEnd"/>
      <w:r w:rsidRPr="005A2186">
        <w:rPr>
          <w:rFonts w:ascii="Montserrat" w:hAnsi="Montserrat" w:cs="Arial"/>
        </w:rPr>
        <w:t xml:space="preserve">. Federico Benítez No. 4057 Colonia 20 de </w:t>
      </w:r>
      <w:r w:rsidR="00580DE5" w:rsidRPr="005A2186">
        <w:rPr>
          <w:rFonts w:ascii="Montserrat" w:hAnsi="Montserrat" w:cs="Arial"/>
        </w:rPr>
        <w:t>noviembre</w:t>
      </w:r>
      <w:r w:rsidRPr="005A2186">
        <w:rPr>
          <w:rFonts w:ascii="Montserrat" w:hAnsi="Montserrat" w:cs="Arial"/>
        </w:rPr>
        <w:t xml:space="preserve">, Tijuana, B.C., a más tardar a las 10:00 horas. </w:t>
      </w:r>
      <w:r w:rsidRPr="005A2186">
        <w:rPr>
          <w:rFonts w:ascii="Montserrat" w:hAnsi="Montserrat" w:cs="Arial"/>
          <w:b/>
          <w:bCs/>
        </w:rPr>
        <w:t>El Prestador del Servicio cuando incumpla en este punto, será penalizado por un el 1% del importe omitido, por cada día de atraso.</w:t>
      </w:r>
      <w:r w:rsidRPr="005A2186">
        <w:rPr>
          <w:rFonts w:ascii="Montserrat" w:hAnsi="Montserrat" w:cs="Arial"/>
        </w:rPr>
        <w:t xml:space="preserve">  </w:t>
      </w:r>
    </w:p>
    <w:p w:rsidR="005A2186" w:rsidRPr="005A2186" w:rsidRDefault="005A2186" w:rsidP="005A2186">
      <w:pPr>
        <w:jc w:val="both"/>
        <w:rPr>
          <w:rFonts w:ascii="Montserrat" w:hAnsi="Montserrat" w:cs="Arial"/>
          <w:b/>
        </w:rPr>
      </w:pPr>
    </w:p>
    <w:p w:rsidR="005A2186" w:rsidRPr="005A2186" w:rsidRDefault="005A2186" w:rsidP="005A2186">
      <w:pPr>
        <w:numPr>
          <w:ilvl w:val="0"/>
          <w:numId w:val="36"/>
        </w:numPr>
        <w:jc w:val="both"/>
        <w:rPr>
          <w:rFonts w:ascii="Montserrat" w:hAnsi="Montserrat" w:cs="Arial"/>
          <w:b/>
        </w:rPr>
      </w:pPr>
      <w:r w:rsidRPr="005A2186">
        <w:rPr>
          <w:rFonts w:ascii="Montserrat" w:hAnsi="Montserrat" w:cs="Arial"/>
        </w:rPr>
        <w:t xml:space="preserve">En caso de fallas en los cajeros automáticos la CESPT procederá a la revisión de la bitácora generada y al dictamen emitido por el proveedor de los servicios de mantenimiento preventivo y correctivo a dichos cajeros, si se dictamina un saldo a favor del usuario, el Prestador del Servicio deberá depositar el saldo reclamado a favor de la CESPT. En caso de que el Prestador del Servicio no haya realizado el depósito a favor de la CESPT, en un término de 5 días naturales, </w:t>
      </w:r>
      <w:r w:rsidRPr="005A2186">
        <w:rPr>
          <w:rFonts w:ascii="Montserrat" w:hAnsi="Montserrat" w:cs="Arial"/>
          <w:b/>
          <w:bCs/>
        </w:rPr>
        <w:t>este será acreedor de una penalización consistente en la cantidad que resulte de aplicar el</w:t>
      </w:r>
      <w:r w:rsidRPr="005A2186">
        <w:rPr>
          <w:rFonts w:ascii="Montserrat" w:hAnsi="Montserrat" w:cs="Arial"/>
        </w:rPr>
        <w:t xml:space="preserve"> </w:t>
      </w:r>
      <w:r w:rsidRPr="005A2186">
        <w:rPr>
          <w:rFonts w:ascii="Montserrat" w:hAnsi="Montserrat" w:cs="Arial"/>
          <w:b/>
        </w:rPr>
        <w:t>5% sobre el importe reclamado por cada día de atraso.</w:t>
      </w:r>
    </w:p>
    <w:p w:rsidR="005A2186" w:rsidRPr="005A2186" w:rsidRDefault="005A2186" w:rsidP="005A2186">
      <w:pPr>
        <w:spacing w:line="288" w:lineRule="auto"/>
        <w:jc w:val="both"/>
        <w:rPr>
          <w:rFonts w:ascii="Montserrat" w:hAnsi="Montserrat" w:cs="Arial"/>
        </w:rPr>
      </w:pPr>
    </w:p>
    <w:p w:rsidR="005A2186" w:rsidRPr="005A2186" w:rsidRDefault="005A2186" w:rsidP="005A2186">
      <w:pPr>
        <w:numPr>
          <w:ilvl w:val="1"/>
          <w:numId w:val="43"/>
        </w:numPr>
        <w:shd w:val="clear" w:color="auto" w:fill="FFFFFF"/>
        <w:tabs>
          <w:tab w:val="left" w:pos="426"/>
        </w:tabs>
        <w:jc w:val="both"/>
        <w:rPr>
          <w:rFonts w:ascii="Montserrat" w:hAnsi="Montserrat" w:cs="Arial"/>
          <w:b/>
        </w:rPr>
      </w:pPr>
      <w:r w:rsidRPr="005A2186">
        <w:rPr>
          <w:rFonts w:ascii="Montserrat" w:hAnsi="Montserrat" w:cs="Arial"/>
          <w:b/>
        </w:rPr>
        <w:t>DOTACIÓN DE FONDO FIJO PARA CAJEROS AUTOMÁTICOS</w:t>
      </w:r>
    </w:p>
    <w:p w:rsidR="005A2186" w:rsidRPr="005A2186" w:rsidRDefault="005A2186" w:rsidP="005A2186">
      <w:pPr>
        <w:shd w:val="clear" w:color="auto" w:fill="FFFFFF"/>
        <w:jc w:val="both"/>
        <w:rPr>
          <w:rFonts w:ascii="Montserrat" w:hAnsi="Montserrat" w:cs="Arial"/>
        </w:rPr>
      </w:pPr>
      <w:r w:rsidRPr="005A2186">
        <w:rPr>
          <w:rFonts w:ascii="Montserrat" w:hAnsi="Montserrat" w:cs="Arial"/>
        </w:rPr>
        <w:t xml:space="preserve">La CESPT entregará un fondo fijo de </w:t>
      </w:r>
      <w:r w:rsidRPr="005A2186">
        <w:rPr>
          <w:rFonts w:ascii="Montserrat" w:hAnsi="Montserrat" w:cs="Arial"/>
          <w:b/>
        </w:rPr>
        <w:t>$ 431,000.00 (Cuatrocientos treinta y un mil pesos 00/100 MN)</w:t>
      </w:r>
      <w:r w:rsidRPr="005A2186">
        <w:rPr>
          <w:rFonts w:ascii="Montserrat" w:hAnsi="Montserrat" w:cs="Arial"/>
        </w:rPr>
        <w:t xml:space="preserve"> distribuido en los cajeros automáticos para dar cambios, mismo que al final del contrato deberá regresar a la CESPT y deberá ser distribuido de la siguiente manera:</w:t>
      </w:r>
    </w:p>
    <w:p w:rsidR="005A2186" w:rsidRPr="005A2186" w:rsidRDefault="005A2186" w:rsidP="005A2186">
      <w:pPr>
        <w:spacing w:line="288" w:lineRule="auto"/>
        <w:jc w:val="both"/>
        <w:rPr>
          <w:rFonts w:ascii="Montserrat" w:hAnsi="Montserrat" w:cs="Arial"/>
        </w:rPr>
      </w:pPr>
    </w:p>
    <w:tbl>
      <w:tblPr>
        <w:tblW w:w="51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2"/>
        <w:gridCol w:w="2286"/>
        <w:gridCol w:w="1163"/>
        <w:gridCol w:w="1020"/>
        <w:gridCol w:w="1020"/>
        <w:gridCol w:w="873"/>
        <w:gridCol w:w="912"/>
        <w:gridCol w:w="1121"/>
      </w:tblGrid>
      <w:tr w:rsidR="005A2186" w:rsidRPr="005A2186" w:rsidTr="00F77607">
        <w:trPr>
          <w:trHeight w:val="321"/>
          <w:jc w:val="center"/>
        </w:trPr>
        <w:tc>
          <w:tcPr>
            <w:tcW w:w="490" w:type="pct"/>
            <w:shd w:val="clear" w:color="auto" w:fill="7030A0"/>
          </w:tcPr>
          <w:p w:rsidR="005A2186" w:rsidRPr="005A2186" w:rsidRDefault="005A2186" w:rsidP="005A2186">
            <w:pPr>
              <w:jc w:val="center"/>
              <w:rPr>
                <w:rFonts w:ascii="Montserrat" w:hAnsi="Montserrat" w:cs="Arial"/>
                <w:b/>
                <w:color w:val="FFFFFF"/>
                <w:sz w:val="14"/>
                <w:szCs w:val="14"/>
              </w:rPr>
            </w:pPr>
          </w:p>
        </w:tc>
        <w:tc>
          <w:tcPr>
            <w:tcW w:w="1228"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CAJERO</w:t>
            </w:r>
          </w:p>
        </w:tc>
        <w:tc>
          <w:tcPr>
            <w:tcW w:w="625"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FONDO FIJO</w:t>
            </w:r>
          </w:p>
        </w:tc>
        <w:tc>
          <w:tcPr>
            <w:tcW w:w="548"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CANTIDAD DE BILLETES</w:t>
            </w:r>
          </w:p>
        </w:tc>
        <w:tc>
          <w:tcPr>
            <w:tcW w:w="548"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DENOMINACIÓN</w:t>
            </w:r>
          </w:p>
        </w:tc>
        <w:tc>
          <w:tcPr>
            <w:tcW w:w="469"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CANTIDAD DE MONEDAS</w:t>
            </w:r>
          </w:p>
        </w:tc>
        <w:tc>
          <w:tcPr>
            <w:tcW w:w="490"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DENOMINACIÓN</w:t>
            </w:r>
          </w:p>
        </w:tc>
        <w:tc>
          <w:tcPr>
            <w:tcW w:w="603" w:type="pct"/>
            <w:shd w:val="clear" w:color="auto" w:fill="7030A0"/>
            <w:vAlign w:val="center"/>
          </w:tcPr>
          <w:p w:rsidR="005A2186" w:rsidRPr="005A2186" w:rsidRDefault="005A2186" w:rsidP="005A2186">
            <w:pPr>
              <w:jc w:val="center"/>
              <w:rPr>
                <w:rFonts w:ascii="Montserrat" w:hAnsi="Montserrat" w:cs="Arial"/>
                <w:b/>
                <w:color w:val="FFFFFF"/>
                <w:sz w:val="14"/>
                <w:szCs w:val="14"/>
              </w:rPr>
            </w:pPr>
            <w:r w:rsidRPr="005A2186">
              <w:rPr>
                <w:rFonts w:ascii="Montserrat" w:hAnsi="Montserrat" w:cs="Arial"/>
                <w:b/>
                <w:color w:val="FFFFFF"/>
                <w:sz w:val="14"/>
                <w:szCs w:val="14"/>
              </w:rPr>
              <w:t>TOTAL</w:t>
            </w:r>
          </w:p>
        </w:tc>
      </w:tr>
      <w:tr w:rsidR="005A2186" w:rsidRPr="005A2186" w:rsidTr="00F77607">
        <w:trPr>
          <w:trHeight w:val="341"/>
          <w:jc w:val="center"/>
        </w:trPr>
        <w:tc>
          <w:tcPr>
            <w:tcW w:w="490" w:type="pct"/>
            <w:vMerge w:val="restart"/>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1</w:t>
            </w:r>
          </w:p>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ZONA CENTRO</w:t>
            </w:r>
          </w:p>
          <w:p w:rsidR="005A2186" w:rsidRPr="005A2186" w:rsidRDefault="005A2186" w:rsidP="005A2186">
            <w:pPr>
              <w:spacing w:after="200" w:line="276" w:lineRule="auto"/>
              <w:jc w:val="center"/>
              <w:rPr>
                <w:rFonts w:ascii="Montserrat" w:hAnsi="Montserrat" w:cs="Arial"/>
                <w:b/>
                <w:sz w:val="14"/>
                <w:szCs w:val="14"/>
              </w:rPr>
            </w:pPr>
          </w:p>
        </w:tc>
        <w:tc>
          <w:tcPr>
            <w:tcW w:w="1228" w:type="pct"/>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87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Federico Benítez (Oficinas Centrales)</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$17,500.00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240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$35,000.00</w:t>
            </w:r>
          </w:p>
        </w:tc>
      </w:tr>
      <w:tr w:rsidR="005A2186" w:rsidRPr="005A2186" w:rsidTr="00F77607">
        <w:trPr>
          <w:trHeight w:val="350"/>
          <w:jc w:val="center"/>
        </w:trPr>
        <w:tc>
          <w:tcPr>
            <w:tcW w:w="490" w:type="pct"/>
            <w:vMerge/>
            <w:shd w:val="clear" w:color="auto" w:fill="7030A0"/>
          </w:tcPr>
          <w:p w:rsidR="005A2186" w:rsidRPr="005A2186" w:rsidRDefault="005A2186" w:rsidP="005A2186">
            <w:pPr>
              <w:spacing w:after="200" w:line="276" w:lineRule="auto"/>
              <w:jc w:val="center"/>
              <w:rPr>
                <w:rFonts w:ascii="Montserrat" w:hAnsi="Montserrat" w:cs="Arial"/>
                <w:b/>
                <w:sz w:val="14"/>
                <w:szCs w:val="14"/>
              </w:rPr>
            </w:pPr>
          </w:p>
        </w:tc>
        <w:tc>
          <w:tcPr>
            <w:tcW w:w="1228" w:type="pct"/>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b/>
                <w:sz w:val="14"/>
                <w:szCs w:val="14"/>
              </w:rPr>
              <w:t>CAJERO 88</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Federico Benítez (Oficinas Centrales)</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$17,500.00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240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$35,000.00</w:t>
            </w:r>
          </w:p>
        </w:tc>
      </w:tr>
      <w:tr w:rsidR="005A2186" w:rsidRPr="005A2186" w:rsidTr="00F77607">
        <w:trPr>
          <w:trHeight w:val="341"/>
          <w:jc w:val="center"/>
        </w:trPr>
        <w:tc>
          <w:tcPr>
            <w:tcW w:w="490" w:type="pct"/>
            <w:vMerge/>
            <w:shd w:val="clear" w:color="auto" w:fill="7030A0"/>
          </w:tcPr>
          <w:p w:rsidR="005A2186" w:rsidRPr="005A2186" w:rsidRDefault="005A2186" w:rsidP="005A2186">
            <w:pPr>
              <w:spacing w:after="200" w:line="276" w:lineRule="auto"/>
              <w:jc w:val="center"/>
              <w:rPr>
                <w:rFonts w:ascii="Montserrat" w:hAnsi="Montserrat" w:cs="Arial"/>
                <w:b/>
                <w:sz w:val="14"/>
                <w:szCs w:val="14"/>
              </w:rPr>
            </w:pPr>
          </w:p>
        </w:tc>
        <w:tc>
          <w:tcPr>
            <w:tcW w:w="1228" w:type="pct"/>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96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Federico Benítez (Oficinas Centrales)</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$12,500.00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180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600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$25,000.00</w:t>
            </w:r>
          </w:p>
        </w:tc>
      </w:tr>
      <w:tr w:rsidR="005A2186" w:rsidRPr="005A2186" w:rsidTr="00F77607">
        <w:trPr>
          <w:trHeight w:val="467"/>
          <w:jc w:val="center"/>
        </w:trPr>
        <w:tc>
          <w:tcPr>
            <w:tcW w:w="490" w:type="pct"/>
            <w:vMerge/>
            <w:shd w:val="clear" w:color="auto" w:fill="7030A0"/>
          </w:tcPr>
          <w:p w:rsidR="005A2186" w:rsidRPr="005A2186" w:rsidRDefault="005A2186" w:rsidP="005A2186">
            <w:pPr>
              <w:spacing w:after="200" w:line="276" w:lineRule="auto"/>
              <w:jc w:val="center"/>
              <w:rPr>
                <w:rFonts w:ascii="Montserrat" w:hAnsi="Montserrat" w:cs="Arial"/>
                <w:b/>
                <w:sz w:val="14"/>
                <w:szCs w:val="14"/>
              </w:rPr>
            </w:pPr>
          </w:p>
        </w:tc>
        <w:tc>
          <w:tcPr>
            <w:tcW w:w="1228" w:type="pct"/>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188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Carrusel</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$17,500.00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240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800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$35,000.00</w:t>
            </w:r>
          </w:p>
        </w:tc>
      </w:tr>
      <w:tr w:rsidR="005A2186" w:rsidRPr="005A2186" w:rsidTr="00F77607">
        <w:trPr>
          <w:trHeight w:val="501"/>
          <w:jc w:val="center"/>
        </w:trPr>
        <w:tc>
          <w:tcPr>
            <w:tcW w:w="490" w:type="pct"/>
            <w:vMerge/>
            <w:shd w:val="clear" w:color="auto" w:fill="7030A0"/>
          </w:tcPr>
          <w:p w:rsidR="005A2186" w:rsidRPr="005A2186" w:rsidRDefault="005A2186" w:rsidP="005A2186">
            <w:pPr>
              <w:spacing w:after="200" w:line="276" w:lineRule="auto"/>
              <w:jc w:val="center"/>
              <w:rPr>
                <w:rFonts w:ascii="Montserrat" w:hAnsi="Montserrat" w:cs="Arial"/>
                <w:b/>
                <w:sz w:val="14"/>
                <w:szCs w:val="14"/>
              </w:rPr>
            </w:pPr>
          </w:p>
        </w:tc>
        <w:tc>
          <w:tcPr>
            <w:tcW w:w="1228" w:type="pct"/>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198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AUTOPAGO (Oficinas Centrales)</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$17,500.00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240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$35,000.00</w:t>
            </w:r>
          </w:p>
        </w:tc>
      </w:tr>
      <w:tr w:rsidR="005A2186" w:rsidRPr="005A2186" w:rsidTr="00F77607">
        <w:trPr>
          <w:trHeight w:val="501"/>
          <w:jc w:val="center"/>
        </w:trPr>
        <w:tc>
          <w:tcPr>
            <w:tcW w:w="490" w:type="pct"/>
            <w:vMerge/>
            <w:shd w:val="clear" w:color="auto" w:fill="7030A0"/>
          </w:tcPr>
          <w:p w:rsidR="005A2186" w:rsidRPr="005A2186" w:rsidRDefault="005A2186" w:rsidP="005A2186">
            <w:pPr>
              <w:spacing w:after="200" w:line="276" w:lineRule="auto"/>
              <w:jc w:val="center"/>
              <w:rPr>
                <w:rFonts w:ascii="Montserrat" w:hAnsi="Montserrat" w:cs="Arial"/>
                <w:b/>
                <w:sz w:val="14"/>
                <w:szCs w:val="14"/>
              </w:rPr>
            </w:pPr>
          </w:p>
        </w:tc>
        <w:tc>
          <w:tcPr>
            <w:tcW w:w="1228" w:type="pct"/>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187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Centrales</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color w:val="000000"/>
                <w:sz w:val="14"/>
                <w:szCs w:val="14"/>
              </w:rPr>
              <w:t>$13,500.00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180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250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color w:val="000000"/>
                <w:sz w:val="14"/>
                <w:szCs w:val="14"/>
              </w:rPr>
              <w:t>$27,000.00</w:t>
            </w:r>
          </w:p>
        </w:tc>
      </w:tr>
      <w:tr w:rsidR="005A2186" w:rsidRPr="005A2186" w:rsidTr="00F77607">
        <w:trPr>
          <w:trHeight w:val="501"/>
          <w:jc w:val="center"/>
        </w:trPr>
        <w:tc>
          <w:tcPr>
            <w:tcW w:w="490" w:type="pct"/>
            <w:vMerge/>
            <w:shd w:val="clear" w:color="auto" w:fill="7030A0"/>
          </w:tcPr>
          <w:p w:rsidR="005A2186" w:rsidRPr="005A2186" w:rsidRDefault="005A2186" w:rsidP="005A2186">
            <w:pPr>
              <w:spacing w:after="200" w:line="276" w:lineRule="auto"/>
              <w:rPr>
                <w:rFonts w:ascii="Montserrat" w:hAnsi="Montserrat" w:cs="Arial"/>
                <w:b/>
                <w:sz w:val="14"/>
                <w:szCs w:val="14"/>
              </w:rPr>
            </w:pPr>
          </w:p>
        </w:tc>
        <w:tc>
          <w:tcPr>
            <w:tcW w:w="1228" w:type="pct"/>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Cajero 99</w:t>
            </w:r>
          </w:p>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AUTOPAGO (Oficinas Centrales)</w:t>
            </w:r>
          </w:p>
        </w:tc>
        <w:tc>
          <w:tcPr>
            <w:tcW w:w="625" w:type="pct"/>
            <w:shd w:val="clear" w:color="auto" w:fill="auto"/>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sz w:val="14"/>
                <w:szCs w:val="14"/>
              </w:rPr>
              <w:t>$17,500.00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240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sz w:val="14"/>
                <w:szCs w:val="14"/>
              </w:rPr>
              <w:t>$35,000.00</w:t>
            </w:r>
          </w:p>
        </w:tc>
      </w:tr>
      <w:tr w:rsidR="005A2186" w:rsidRPr="005A2186" w:rsidTr="00F77607">
        <w:trPr>
          <w:trHeight w:val="467"/>
          <w:jc w:val="center"/>
        </w:trPr>
        <w:tc>
          <w:tcPr>
            <w:tcW w:w="490" w:type="pct"/>
            <w:vMerge w:val="restart"/>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2</w:t>
            </w:r>
          </w:p>
          <w:p w:rsidR="005A2186" w:rsidRPr="005A2186" w:rsidRDefault="005A2186" w:rsidP="005A2186">
            <w:pPr>
              <w:jc w:val="center"/>
              <w:rPr>
                <w:rFonts w:ascii="Montserrat" w:hAnsi="Montserrat" w:cs="Arial"/>
                <w:b/>
                <w:sz w:val="14"/>
                <w:szCs w:val="14"/>
              </w:rPr>
            </w:pPr>
            <w:r w:rsidRPr="005A2186">
              <w:rPr>
                <w:rFonts w:ascii="Montserrat" w:eastAsia="Times New Roman" w:hAnsi="Montserrat" w:cs="Arial"/>
                <w:b/>
                <w:bCs/>
                <w:color w:val="F2F2F2"/>
                <w:sz w:val="14"/>
                <w:szCs w:val="14"/>
              </w:rPr>
              <w:lastRenderedPageBreak/>
              <w:t>ZONA OESTE</w:t>
            </w:r>
          </w:p>
        </w:tc>
        <w:tc>
          <w:tcPr>
            <w:tcW w:w="1228" w:type="pct"/>
            <w:shd w:val="clear" w:color="auto" w:fill="auto"/>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b/>
                <w:sz w:val="14"/>
                <w:szCs w:val="14"/>
              </w:rPr>
              <w:lastRenderedPageBreak/>
              <w:t>CAJERO 199</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Revolución</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$13,500.00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180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250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$27,000.00</w:t>
            </w:r>
          </w:p>
        </w:tc>
      </w:tr>
      <w:tr w:rsidR="005A2186" w:rsidRPr="005A2186" w:rsidTr="00F77607">
        <w:trPr>
          <w:trHeight w:val="467"/>
          <w:jc w:val="center"/>
        </w:trPr>
        <w:tc>
          <w:tcPr>
            <w:tcW w:w="490" w:type="pct"/>
            <w:vMerge/>
            <w:shd w:val="clear" w:color="auto" w:fill="7030A0"/>
          </w:tcPr>
          <w:p w:rsidR="005A2186" w:rsidRPr="005A2186" w:rsidRDefault="005A2186" w:rsidP="005A2186">
            <w:pPr>
              <w:rPr>
                <w:rFonts w:ascii="Montserrat" w:hAnsi="Montserrat" w:cs="Arial"/>
                <w:b/>
                <w:sz w:val="14"/>
                <w:szCs w:val="14"/>
              </w:rPr>
            </w:pPr>
          </w:p>
        </w:tc>
        <w:tc>
          <w:tcPr>
            <w:tcW w:w="1228" w:type="pct"/>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186 </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Pavilion</w:t>
            </w:r>
            <w:proofErr w:type="spellEnd"/>
            <w:r w:rsidRPr="005A2186">
              <w:rPr>
                <w:rFonts w:ascii="Montserrat" w:hAnsi="Montserrat" w:cs="Arial"/>
                <w:sz w:val="14"/>
                <w:szCs w:val="14"/>
              </w:rPr>
              <w:t xml:space="preserve"> Zona Río</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$13,500.00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180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250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$27,000.00</w:t>
            </w:r>
          </w:p>
        </w:tc>
      </w:tr>
      <w:tr w:rsidR="005A2186" w:rsidRPr="005A2186" w:rsidTr="00F77607">
        <w:trPr>
          <w:trHeight w:val="467"/>
          <w:jc w:val="center"/>
        </w:trPr>
        <w:tc>
          <w:tcPr>
            <w:tcW w:w="490" w:type="pct"/>
            <w:vMerge/>
            <w:shd w:val="clear" w:color="auto" w:fill="7030A0"/>
          </w:tcPr>
          <w:p w:rsidR="005A2186" w:rsidRPr="005A2186" w:rsidRDefault="005A2186" w:rsidP="005A2186">
            <w:pPr>
              <w:rPr>
                <w:rFonts w:ascii="Montserrat" w:hAnsi="Montserrat" w:cs="Arial"/>
                <w:b/>
                <w:sz w:val="14"/>
                <w:szCs w:val="14"/>
              </w:rPr>
            </w:pPr>
          </w:p>
        </w:tc>
        <w:tc>
          <w:tcPr>
            <w:tcW w:w="1228" w:type="pct"/>
            <w:shd w:val="clear" w:color="auto" w:fill="auto"/>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b/>
                <w:sz w:val="14"/>
                <w:szCs w:val="14"/>
              </w:rPr>
              <w:t>CAJERO 194</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Palacio Municipal de Tijuana</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$15,500.00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220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250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$31,000.00</w:t>
            </w:r>
          </w:p>
        </w:tc>
      </w:tr>
      <w:tr w:rsidR="005A2186" w:rsidRPr="005A2186" w:rsidTr="00F77607">
        <w:trPr>
          <w:trHeight w:val="467"/>
          <w:jc w:val="center"/>
        </w:trPr>
        <w:tc>
          <w:tcPr>
            <w:tcW w:w="490" w:type="pct"/>
            <w:vMerge w:val="restart"/>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3</w:t>
            </w:r>
          </w:p>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ZONA ESTE</w:t>
            </w:r>
          </w:p>
        </w:tc>
        <w:tc>
          <w:tcPr>
            <w:tcW w:w="1228" w:type="pct"/>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84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Villa Fontana</w:t>
            </w:r>
          </w:p>
        </w:tc>
        <w:tc>
          <w:tcPr>
            <w:tcW w:w="625"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$13,500.00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180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250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300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auto"/>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$27,000.00</w:t>
            </w:r>
          </w:p>
        </w:tc>
      </w:tr>
      <w:tr w:rsidR="005A2186" w:rsidRPr="005A2186" w:rsidTr="00F77607">
        <w:trPr>
          <w:jc w:val="center"/>
        </w:trPr>
        <w:tc>
          <w:tcPr>
            <w:tcW w:w="490" w:type="pct"/>
            <w:vMerge/>
            <w:shd w:val="clear" w:color="auto" w:fill="7030A0"/>
          </w:tcPr>
          <w:p w:rsidR="005A2186" w:rsidRPr="005A2186" w:rsidRDefault="005A2186" w:rsidP="005A2186">
            <w:pPr>
              <w:rPr>
                <w:rFonts w:ascii="Montserrat" w:eastAsia="Times New Roman" w:hAnsi="Montserrat" w:cs="Arial"/>
                <w:b/>
                <w:bCs/>
                <w:sz w:val="14"/>
                <w:szCs w:val="14"/>
              </w:rPr>
            </w:pPr>
          </w:p>
        </w:tc>
        <w:tc>
          <w:tcPr>
            <w:tcW w:w="1228" w:type="pct"/>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86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Matamoros</w:t>
            </w:r>
          </w:p>
        </w:tc>
        <w:tc>
          <w:tcPr>
            <w:tcW w:w="625" w:type="pct"/>
            <w:shd w:val="clear" w:color="auto" w:fill="FFFFFF"/>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$15,000.00</w:t>
            </w:r>
          </w:p>
        </w:tc>
        <w:tc>
          <w:tcPr>
            <w:tcW w:w="548"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210</w:t>
            </w:r>
          </w:p>
        </w:tc>
        <w:tc>
          <w:tcPr>
            <w:tcW w:w="548"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800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FFFFFF"/>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$30,000.00</w:t>
            </w:r>
          </w:p>
        </w:tc>
      </w:tr>
      <w:tr w:rsidR="005A2186" w:rsidRPr="005A2186" w:rsidTr="00F77607">
        <w:trPr>
          <w:jc w:val="center"/>
        </w:trPr>
        <w:tc>
          <w:tcPr>
            <w:tcW w:w="490" w:type="pct"/>
            <w:vMerge/>
            <w:shd w:val="clear" w:color="auto" w:fill="7030A0"/>
          </w:tcPr>
          <w:p w:rsidR="005A2186" w:rsidRPr="005A2186" w:rsidRDefault="005A2186" w:rsidP="005A2186">
            <w:pPr>
              <w:rPr>
                <w:rFonts w:ascii="Montserrat" w:eastAsia="Times New Roman" w:hAnsi="Montserrat" w:cs="Arial"/>
                <w:b/>
                <w:bCs/>
                <w:sz w:val="14"/>
                <w:szCs w:val="14"/>
              </w:rPr>
            </w:pPr>
          </w:p>
        </w:tc>
        <w:tc>
          <w:tcPr>
            <w:tcW w:w="1228" w:type="pct"/>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90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Matamoros</w:t>
            </w:r>
          </w:p>
        </w:tc>
        <w:tc>
          <w:tcPr>
            <w:tcW w:w="625" w:type="pct"/>
            <w:shd w:val="clear" w:color="auto" w:fill="FFFFFF"/>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$17,500.00</w:t>
            </w:r>
          </w:p>
        </w:tc>
        <w:tc>
          <w:tcPr>
            <w:tcW w:w="548"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240</w:t>
            </w:r>
          </w:p>
        </w:tc>
        <w:tc>
          <w:tcPr>
            <w:tcW w:w="548"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FFFFFF"/>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$35,000.00</w:t>
            </w:r>
          </w:p>
        </w:tc>
      </w:tr>
      <w:tr w:rsidR="005A2186" w:rsidRPr="005A2186" w:rsidTr="00F77607">
        <w:trPr>
          <w:jc w:val="center"/>
        </w:trPr>
        <w:tc>
          <w:tcPr>
            <w:tcW w:w="490" w:type="pct"/>
            <w:shd w:val="clear" w:color="auto" w:fill="7030A0"/>
            <w:vAlign w:val="center"/>
          </w:tcPr>
          <w:p w:rsidR="005A2186" w:rsidRPr="005A2186" w:rsidRDefault="005A2186" w:rsidP="005A2186">
            <w:pPr>
              <w:jc w:val="center"/>
              <w:rPr>
                <w:rFonts w:ascii="Montserrat" w:eastAsia="Times New Roman" w:hAnsi="Montserrat" w:cs="Arial"/>
                <w:b/>
                <w:bCs/>
                <w:color w:val="F2F2F2"/>
                <w:sz w:val="14"/>
                <w:szCs w:val="14"/>
              </w:rPr>
            </w:pPr>
            <w:r w:rsidRPr="005A2186">
              <w:rPr>
                <w:rFonts w:ascii="Montserrat" w:eastAsia="Times New Roman" w:hAnsi="Montserrat" w:cs="Arial"/>
                <w:b/>
                <w:bCs/>
                <w:color w:val="F2F2F2"/>
                <w:sz w:val="14"/>
                <w:szCs w:val="14"/>
              </w:rPr>
              <w:t>PARTIDA 4</w:t>
            </w:r>
          </w:p>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color w:val="F2F2F2"/>
                <w:sz w:val="14"/>
                <w:szCs w:val="14"/>
              </w:rPr>
              <w:t>ZONA SUR</w:t>
            </w:r>
          </w:p>
        </w:tc>
        <w:tc>
          <w:tcPr>
            <w:tcW w:w="1228" w:type="pct"/>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195 </w:t>
            </w:r>
          </w:p>
          <w:p w:rsidR="005A2186" w:rsidRPr="005A2186" w:rsidRDefault="005A2186" w:rsidP="005A2186">
            <w:pPr>
              <w:ind w:right="-43"/>
              <w:rPr>
                <w:rFonts w:ascii="Montserrat" w:hAnsi="Montserrat" w:cs="Arial"/>
                <w:bCs/>
                <w:sz w:val="14"/>
                <w:szCs w:val="14"/>
              </w:rPr>
            </w:pPr>
            <w:r w:rsidRPr="005A2186">
              <w:rPr>
                <w:rFonts w:ascii="Montserrat" w:hAnsi="Montserrat" w:cs="Arial"/>
                <w:bCs/>
                <w:sz w:val="14"/>
                <w:szCs w:val="14"/>
              </w:rPr>
              <w:t>Rosarito Floresta</w:t>
            </w:r>
          </w:p>
        </w:tc>
        <w:tc>
          <w:tcPr>
            <w:tcW w:w="625" w:type="pct"/>
            <w:shd w:val="clear" w:color="auto" w:fill="FFFFFF"/>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$13,500.00</w:t>
            </w:r>
          </w:p>
        </w:tc>
        <w:tc>
          <w:tcPr>
            <w:tcW w:w="548"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180</w:t>
            </w:r>
          </w:p>
        </w:tc>
        <w:tc>
          <w:tcPr>
            <w:tcW w:w="548"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w:t>
            </w:r>
          </w:p>
        </w:tc>
        <w:tc>
          <w:tcPr>
            <w:tcW w:w="469"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1000</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500</w:t>
            </w:r>
          </w:p>
        </w:tc>
        <w:tc>
          <w:tcPr>
            <w:tcW w:w="490" w:type="pct"/>
            <w:shd w:val="clear" w:color="auto" w:fill="FFFFFF"/>
            <w:vAlign w:val="center"/>
          </w:tcPr>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5</w:t>
            </w:r>
          </w:p>
          <w:p w:rsidR="005A2186" w:rsidRPr="005A2186" w:rsidRDefault="005A2186" w:rsidP="005A2186">
            <w:pPr>
              <w:jc w:val="center"/>
              <w:rPr>
                <w:rFonts w:ascii="Montserrat" w:hAnsi="Montserrat" w:cs="Arial"/>
                <w:sz w:val="14"/>
                <w:szCs w:val="14"/>
              </w:rPr>
            </w:pPr>
            <w:r w:rsidRPr="005A2186">
              <w:rPr>
                <w:rFonts w:ascii="Montserrat" w:hAnsi="Montserrat" w:cs="Arial"/>
                <w:sz w:val="14"/>
                <w:szCs w:val="14"/>
              </w:rPr>
              <w:t>1</w:t>
            </w:r>
          </w:p>
        </w:tc>
        <w:tc>
          <w:tcPr>
            <w:tcW w:w="603" w:type="pct"/>
            <w:shd w:val="clear" w:color="auto" w:fill="FFFFFF"/>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$27,000.00</w:t>
            </w:r>
          </w:p>
        </w:tc>
      </w:tr>
      <w:tr w:rsidR="005A2186" w:rsidRPr="005A2186" w:rsidTr="00F77607">
        <w:trPr>
          <w:trHeight w:val="341"/>
          <w:jc w:val="center"/>
        </w:trPr>
        <w:tc>
          <w:tcPr>
            <w:tcW w:w="490" w:type="pct"/>
            <w:shd w:val="clear" w:color="auto" w:fill="7030A0"/>
          </w:tcPr>
          <w:p w:rsidR="005A2186" w:rsidRPr="005A2186" w:rsidRDefault="005A2186" w:rsidP="005A2186">
            <w:pPr>
              <w:rPr>
                <w:rFonts w:ascii="Montserrat" w:eastAsia="Times New Roman" w:hAnsi="Montserrat" w:cs="Arial"/>
                <w:b/>
                <w:bCs/>
                <w:sz w:val="14"/>
                <w:szCs w:val="14"/>
              </w:rPr>
            </w:pPr>
          </w:p>
        </w:tc>
        <w:tc>
          <w:tcPr>
            <w:tcW w:w="1228" w:type="pct"/>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TOTAL</w:t>
            </w:r>
          </w:p>
        </w:tc>
        <w:tc>
          <w:tcPr>
            <w:tcW w:w="625" w:type="pct"/>
            <w:shd w:val="clear" w:color="auto" w:fill="auto"/>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$215,500.00</w:t>
            </w: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p>
        </w:tc>
        <w:tc>
          <w:tcPr>
            <w:tcW w:w="548" w:type="pct"/>
            <w:shd w:val="clear" w:color="auto" w:fill="auto"/>
            <w:vAlign w:val="center"/>
          </w:tcPr>
          <w:p w:rsidR="005A2186" w:rsidRPr="005A2186" w:rsidRDefault="005A2186" w:rsidP="005A2186">
            <w:pPr>
              <w:jc w:val="center"/>
              <w:rPr>
                <w:rFonts w:ascii="Montserrat" w:hAnsi="Montserrat" w:cs="Arial"/>
                <w:sz w:val="14"/>
                <w:szCs w:val="14"/>
              </w:rPr>
            </w:pPr>
          </w:p>
        </w:tc>
        <w:tc>
          <w:tcPr>
            <w:tcW w:w="469" w:type="pct"/>
            <w:shd w:val="clear" w:color="auto" w:fill="auto"/>
            <w:vAlign w:val="center"/>
          </w:tcPr>
          <w:p w:rsidR="005A2186" w:rsidRPr="005A2186" w:rsidRDefault="005A2186" w:rsidP="005A2186">
            <w:pPr>
              <w:jc w:val="center"/>
              <w:rPr>
                <w:rFonts w:ascii="Montserrat" w:hAnsi="Montserrat" w:cs="Arial"/>
                <w:sz w:val="14"/>
                <w:szCs w:val="14"/>
              </w:rPr>
            </w:pPr>
          </w:p>
        </w:tc>
        <w:tc>
          <w:tcPr>
            <w:tcW w:w="490" w:type="pct"/>
            <w:shd w:val="clear" w:color="auto" w:fill="auto"/>
            <w:vAlign w:val="center"/>
          </w:tcPr>
          <w:p w:rsidR="005A2186" w:rsidRPr="005A2186" w:rsidRDefault="005A2186" w:rsidP="005A2186">
            <w:pPr>
              <w:jc w:val="center"/>
              <w:rPr>
                <w:rFonts w:ascii="Montserrat" w:hAnsi="Montserrat" w:cs="Arial"/>
                <w:sz w:val="14"/>
                <w:szCs w:val="14"/>
              </w:rPr>
            </w:pPr>
          </w:p>
        </w:tc>
        <w:tc>
          <w:tcPr>
            <w:tcW w:w="603" w:type="pct"/>
            <w:shd w:val="clear" w:color="auto" w:fill="auto"/>
            <w:vAlign w:val="center"/>
          </w:tcPr>
          <w:p w:rsidR="005A2186" w:rsidRPr="005A2186" w:rsidRDefault="005A2186" w:rsidP="005A2186">
            <w:pPr>
              <w:jc w:val="center"/>
              <w:rPr>
                <w:rFonts w:ascii="Montserrat" w:hAnsi="Montserrat" w:cs="Arial"/>
                <w:color w:val="000000"/>
                <w:sz w:val="14"/>
                <w:szCs w:val="14"/>
              </w:rPr>
            </w:pPr>
            <w:r w:rsidRPr="005A2186">
              <w:rPr>
                <w:rFonts w:ascii="Montserrat" w:hAnsi="Montserrat" w:cs="Arial"/>
                <w:color w:val="000000"/>
                <w:sz w:val="14"/>
                <w:szCs w:val="14"/>
              </w:rPr>
              <w:t>$ 431,000.00</w:t>
            </w:r>
          </w:p>
        </w:tc>
      </w:tr>
    </w:tbl>
    <w:p w:rsidR="005A2186" w:rsidRPr="005A2186" w:rsidRDefault="005A2186" w:rsidP="005A2186">
      <w:pPr>
        <w:spacing w:line="288" w:lineRule="auto"/>
        <w:jc w:val="both"/>
        <w:rPr>
          <w:rFonts w:ascii="Montserrat" w:hAnsi="Montserrat" w:cs="Arial"/>
        </w:rPr>
      </w:pPr>
    </w:p>
    <w:p w:rsidR="005A2186" w:rsidRPr="005A2186" w:rsidRDefault="005A2186" w:rsidP="005A2186">
      <w:pPr>
        <w:spacing w:line="288" w:lineRule="auto"/>
        <w:jc w:val="both"/>
        <w:rPr>
          <w:rFonts w:ascii="Montserrat" w:hAnsi="Montserrat" w:cs="Arial"/>
          <w:b/>
        </w:rPr>
      </w:pPr>
      <w:r w:rsidRPr="005A2186">
        <w:rPr>
          <w:rFonts w:ascii="Montserrat" w:hAnsi="Montserrat" w:cs="Arial"/>
          <w:b/>
          <w:u w:val="single"/>
        </w:rPr>
        <w:t>NOTA:</w:t>
      </w:r>
      <w:r w:rsidRPr="005A2186">
        <w:rPr>
          <w:rFonts w:ascii="Montserrat" w:hAnsi="Montserrat" w:cs="Arial"/>
        </w:rPr>
        <w:t xml:space="preserve"> El monto mínimo a recargar por cajero, por visita del personal del Prestador del Servicio para el corte de los mismos se requiere, será el fondo asignado a cada uno de los cajeros automáticos, para asegurar que los cajeros no se queden sin operar por falta de cambio, el Prestador del Servicio cuando incumpla con la esta obligación de dotar, como se indica en cada uno de estos puntos, </w:t>
      </w:r>
      <w:r w:rsidRPr="005A2186">
        <w:rPr>
          <w:rFonts w:ascii="Montserrat" w:hAnsi="Montserrat" w:cs="Arial"/>
          <w:b/>
        </w:rPr>
        <w:t>se penalizará con el 1% sobre el fondo fijo asignado por la CESPT al cajero correspondiente.</w:t>
      </w:r>
    </w:p>
    <w:p w:rsidR="005A2186" w:rsidRPr="005A2186" w:rsidRDefault="005A2186" w:rsidP="005A2186">
      <w:pPr>
        <w:spacing w:line="288" w:lineRule="auto"/>
        <w:jc w:val="both"/>
        <w:rPr>
          <w:rFonts w:ascii="Montserrat" w:hAnsi="Montserrat" w:cs="Arial"/>
        </w:rPr>
      </w:pPr>
    </w:p>
    <w:p w:rsidR="005A2186" w:rsidRPr="005A2186" w:rsidRDefault="005A2186" w:rsidP="005A2186">
      <w:pPr>
        <w:numPr>
          <w:ilvl w:val="1"/>
          <w:numId w:val="43"/>
        </w:numPr>
        <w:shd w:val="clear" w:color="auto" w:fill="FFFFFF"/>
        <w:jc w:val="both"/>
        <w:rPr>
          <w:rFonts w:ascii="Montserrat" w:hAnsi="Montserrat" w:cs="Arial"/>
          <w:b/>
        </w:rPr>
      </w:pPr>
      <w:r w:rsidRPr="005A2186">
        <w:rPr>
          <w:rFonts w:ascii="Montserrat" w:hAnsi="Montserrat" w:cs="Arial"/>
          <w:b/>
        </w:rPr>
        <w:t>SERVICIOS ESPECIALES</w:t>
      </w:r>
    </w:p>
    <w:p w:rsidR="005A2186" w:rsidRPr="005A2186" w:rsidRDefault="005A2186" w:rsidP="005A2186">
      <w:pPr>
        <w:shd w:val="clear" w:color="auto" w:fill="FFFFFF"/>
        <w:tabs>
          <w:tab w:val="left" w:pos="3310"/>
        </w:tabs>
        <w:ind w:left="360"/>
        <w:jc w:val="both"/>
        <w:rPr>
          <w:rFonts w:ascii="Montserrat" w:hAnsi="Montserrat" w:cs="Arial"/>
          <w:b/>
        </w:rPr>
      </w:pPr>
    </w:p>
    <w:p w:rsidR="005A2186" w:rsidRPr="005A2186" w:rsidRDefault="005A2186" w:rsidP="005A2186">
      <w:pPr>
        <w:jc w:val="both"/>
        <w:rPr>
          <w:rFonts w:ascii="Montserrat" w:hAnsi="Montserrat" w:cs="Arial"/>
        </w:rPr>
      </w:pPr>
      <w:r w:rsidRPr="005A2186">
        <w:rPr>
          <w:rFonts w:ascii="Montserrat" w:hAnsi="Montserrat" w:cs="Arial"/>
        </w:rPr>
        <w:t xml:space="preserve">El Organismo podrá solicitar servicios especiales a </w:t>
      </w:r>
      <w:r w:rsidRPr="005A2186">
        <w:rPr>
          <w:rFonts w:ascii="Montserrat" w:hAnsi="Montserrat" w:cs="Arial"/>
          <w:b/>
        </w:rPr>
        <w:t>Cajeros Automáticos</w:t>
      </w:r>
      <w:r w:rsidRPr="005A2186">
        <w:rPr>
          <w:rFonts w:ascii="Montserrat" w:hAnsi="Montserrat" w:cs="Arial"/>
        </w:rPr>
        <w:t>, según lo requiera, y solo podrán ser solicitados y autorizados por las siguientes personas (o quien el Organismo designe por escrito):</w:t>
      </w:r>
    </w:p>
    <w:p w:rsidR="005A2186" w:rsidRPr="005A2186" w:rsidRDefault="005A2186" w:rsidP="005A2186">
      <w:pPr>
        <w:jc w:val="both"/>
        <w:rPr>
          <w:rFonts w:ascii="Montserrat" w:hAnsi="Montserrat" w:cs="Arial"/>
          <w:b/>
        </w:rPr>
      </w:pPr>
      <w:r w:rsidRPr="005A2186">
        <w:rPr>
          <w:rFonts w:ascii="Montserrat" w:hAnsi="Montserrat" w:cs="Arial"/>
          <w:b/>
        </w:rPr>
        <w:t xml:space="preserve">Lizet Berenice Viveros </w:t>
      </w:r>
      <w:proofErr w:type="spellStart"/>
      <w:r w:rsidRPr="005A2186">
        <w:rPr>
          <w:rFonts w:ascii="Montserrat" w:hAnsi="Montserrat" w:cs="Arial"/>
          <w:b/>
        </w:rPr>
        <w:t>Lopez</w:t>
      </w:r>
      <w:proofErr w:type="spellEnd"/>
      <w:r w:rsidRPr="005A2186">
        <w:rPr>
          <w:rFonts w:ascii="Montserrat" w:hAnsi="Montserrat" w:cs="Arial"/>
          <w:b/>
        </w:rPr>
        <w:t>, Departamento de Atención al Público.</w:t>
      </w:r>
    </w:p>
    <w:p w:rsidR="005A2186" w:rsidRPr="005A2186" w:rsidRDefault="005A2186" w:rsidP="005A2186">
      <w:pPr>
        <w:jc w:val="both"/>
        <w:rPr>
          <w:rFonts w:ascii="Montserrat" w:hAnsi="Montserrat" w:cs="Arial"/>
          <w:b/>
        </w:rPr>
      </w:pPr>
      <w:r w:rsidRPr="005A2186">
        <w:rPr>
          <w:rFonts w:ascii="Montserrat" w:hAnsi="Montserrat" w:cs="Arial"/>
          <w:b/>
        </w:rPr>
        <w:t>POR DEFINIR, Encargado de Cajeros Automáticos.</w:t>
      </w:r>
    </w:p>
    <w:p w:rsidR="005A2186" w:rsidRPr="005A2186" w:rsidRDefault="005A2186" w:rsidP="005A2186">
      <w:pPr>
        <w:jc w:val="both"/>
        <w:rPr>
          <w:rFonts w:ascii="Montserrat" w:hAnsi="Montserrat" w:cs="Arial"/>
          <w:b/>
        </w:rPr>
      </w:pPr>
    </w:p>
    <w:p w:rsidR="005A2186" w:rsidRPr="005A2186" w:rsidRDefault="005A2186" w:rsidP="005A2186">
      <w:pPr>
        <w:jc w:val="both"/>
        <w:rPr>
          <w:rFonts w:ascii="Montserrat" w:hAnsi="Montserrat" w:cs="Arial"/>
        </w:rPr>
      </w:pPr>
      <w:r w:rsidRPr="005A2186">
        <w:rPr>
          <w:rFonts w:ascii="Montserrat" w:hAnsi="Montserrat" w:cs="Arial"/>
        </w:rPr>
        <w:t>En base a los servicios especiales que se hayan realizado durante el mes para los cajeros automáticos, después de quince servicios durante el mes se pagarán a $350.00 + I.V.A.</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 xml:space="preserve">El Organismo solicitará servicios especiales a </w:t>
      </w:r>
      <w:r w:rsidRPr="005A2186">
        <w:rPr>
          <w:rFonts w:ascii="Montserrat" w:hAnsi="Montserrat" w:cs="Arial"/>
          <w:b/>
        </w:rPr>
        <w:t>Recaudadoras</w:t>
      </w:r>
      <w:r w:rsidRPr="005A2186">
        <w:rPr>
          <w:rFonts w:ascii="Montserrat" w:hAnsi="Montserrat" w:cs="Arial"/>
        </w:rPr>
        <w:t>, según lo requiera y solo podrán ser solicitados y autorizados por las siguientes personas (o quien el Organismo designe por escrito):</w:t>
      </w:r>
    </w:p>
    <w:p w:rsidR="005A2186" w:rsidRPr="005A2186" w:rsidRDefault="005A2186" w:rsidP="005A2186">
      <w:pPr>
        <w:jc w:val="both"/>
        <w:rPr>
          <w:rFonts w:ascii="Montserrat" w:hAnsi="Montserrat" w:cs="Arial"/>
          <w:b/>
        </w:rPr>
      </w:pPr>
      <w:r w:rsidRPr="005A2186">
        <w:rPr>
          <w:rFonts w:ascii="Montserrat" w:hAnsi="Montserrat" w:cs="Arial"/>
          <w:b/>
        </w:rPr>
        <w:t xml:space="preserve">Lizet Berenice Viveros </w:t>
      </w:r>
      <w:r w:rsidR="00580DE5" w:rsidRPr="005A2186">
        <w:rPr>
          <w:rFonts w:ascii="Montserrat" w:hAnsi="Montserrat" w:cs="Arial"/>
          <w:b/>
        </w:rPr>
        <w:t>López</w:t>
      </w:r>
      <w:r w:rsidRPr="005A2186">
        <w:rPr>
          <w:rFonts w:ascii="Montserrat" w:hAnsi="Montserrat" w:cs="Arial"/>
          <w:b/>
        </w:rPr>
        <w:t>, Departamento de Atención al Público.</w:t>
      </w:r>
    </w:p>
    <w:p w:rsidR="005A2186" w:rsidRPr="005A2186" w:rsidRDefault="005A2186" w:rsidP="005A2186">
      <w:pPr>
        <w:jc w:val="both"/>
        <w:rPr>
          <w:rFonts w:ascii="Montserrat" w:hAnsi="Montserrat" w:cs="Arial"/>
          <w:b/>
        </w:rPr>
      </w:pPr>
      <w:r w:rsidRPr="005A2186">
        <w:rPr>
          <w:rFonts w:ascii="Montserrat" w:hAnsi="Montserrat" w:cs="Arial"/>
          <w:b/>
        </w:rPr>
        <w:t>Cesar Alonso Moreno Loza, Jefe del Departamento de Finanzas</w:t>
      </w:r>
    </w:p>
    <w:p w:rsidR="005A2186" w:rsidRPr="005A2186" w:rsidRDefault="005A2186" w:rsidP="005A2186">
      <w:pPr>
        <w:jc w:val="both"/>
        <w:rPr>
          <w:rFonts w:ascii="Montserrat" w:hAnsi="Montserrat" w:cs="Arial"/>
          <w:b/>
        </w:rPr>
      </w:pPr>
    </w:p>
    <w:p w:rsidR="005A2186" w:rsidRPr="005A2186" w:rsidRDefault="005A2186" w:rsidP="005A2186">
      <w:pPr>
        <w:jc w:val="both"/>
        <w:rPr>
          <w:rFonts w:ascii="Montserrat" w:hAnsi="Montserrat" w:cs="Arial"/>
        </w:rPr>
      </w:pPr>
      <w:r w:rsidRPr="005A2186">
        <w:rPr>
          <w:rFonts w:ascii="Montserrat" w:hAnsi="Montserrat" w:cs="Arial"/>
        </w:rPr>
        <w:t>En base a los servicios especiales que se hayan realizado durante el mes para Oficinas recaudadoras, después de quince servicios durante el mes se pagarán a $ 450.00 + I.V.A.</w:t>
      </w:r>
    </w:p>
    <w:p w:rsidR="005A2186" w:rsidRPr="005A2186" w:rsidRDefault="005A2186" w:rsidP="005A2186">
      <w:pPr>
        <w:jc w:val="both"/>
        <w:rPr>
          <w:rFonts w:ascii="Montserrat" w:hAnsi="Montserrat" w:cs="Arial"/>
          <w:b/>
        </w:rPr>
      </w:pPr>
    </w:p>
    <w:p w:rsidR="005A2186" w:rsidRPr="005A2186" w:rsidRDefault="005A2186" w:rsidP="005A2186">
      <w:pPr>
        <w:numPr>
          <w:ilvl w:val="1"/>
          <w:numId w:val="43"/>
        </w:numPr>
        <w:jc w:val="both"/>
        <w:rPr>
          <w:rFonts w:ascii="Montserrat" w:hAnsi="Montserrat" w:cs="Arial"/>
          <w:b/>
        </w:rPr>
      </w:pPr>
      <w:r w:rsidRPr="005A2186">
        <w:rPr>
          <w:rFonts w:ascii="Montserrat" w:hAnsi="Montserrat" w:cs="Arial"/>
          <w:b/>
        </w:rPr>
        <w:t>ARQUEO GENERAL</w:t>
      </w:r>
    </w:p>
    <w:p w:rsidR="005A2186" w:rsidRPr="005A2186" w:rsidRDefault="005A2186" w:rsidP="005A2186">
      <w:pPr>
        <w:jc w:val="both"/>
        <w:rPr>
          <w:rFonts w:ascii="Montserrat" w:hAnsi="Montserrat" w:cs="Arial"/>
        </w:rPr>
      </w:pPr>
    </w:p>
    <w:p w:rsidR="005A2186" w:rsidRPr="005A2186" w:rsidRDefault="005A2186" w:rsidP="005A2186">
      <w:pPr>
        <w:ind w:right="35"/>
        <w:jc w:val="center"/>
        <w:rPr>
          <w:rFonts w:ascii="Montserrat" w:hAnsi="Montserrat" w:cs="Arial"/>
          <w:b/>
        </w:rPr>
      </w:pPr>
      <w:r w:rsidRPr="005A2186">
        <w:rPr>
          <w:rFonts w:ascii="Montserrat" w:hAnsi="Montserrat" w:cs="Arial"/>
          <w:b/>
        </w:rPr>
        <w:t>El Prestador del Servicio, realizara arqueos a solicitud de la CESPT, cuando así lo requiera para cualquier aclaración correspondiente.</w:t>
      </w:r>
    </w:p>
    <w:p w:rsidR="005A2186" w:rsidRPr="005A2186" w:rsidRDefault="005A2186" w:rsidP="005A2186">
      <w:pPr>
        <w:ind w:right="35"/>
        <w:jc w:val="center"/>
        <w:rPr>
          <w:rFonts w:ascii="Montserrat" w:hAnsi="Montserrat" w:cs="Arial"/>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300"/>
        </w:trPr>
        <w:tc>
          <w:tcPr>
            <w:tcW w:w="9360"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LUGARES DONDE SE LLEVARA A CABO LA RECOLECCIÓN DE RECAUDADORAS Y CAJEROS AUTOMÁTICOS</w:t>
            </w:r>
          </w:p>
        </w:tc>
      </w:tr>
    </w:tbl>
    <w:p w:rsidR="005A2186" w:rsidRPr="005A2186" w:rsidRDefault="005A2186" w:rsidP="005A2186">
      <w:pPr>
        <w:spacing w:line="288" w:lineRule="auto"/>
        <w:jc w:val="both"/>
        <w:rPr>
          <w:rFonts w:ascii="Montserrat" w:hAnsi="Montserrat" w:cs="Arial"/>
        </w:rPr>
      </w:pPr>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1"/>
        <w:gridCol w:w="3187"/>
        <w:gridCol w:w="2755"/>
      </w:tblGrid>
      <w:tr w:rsidR="005A2186" w:rsidRPr="005A2186" w:rsidTr="00F77607">
        <w:trPr>
          <w:trHeight w:val="260"/>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lastRenderedPageBreak/>
              <w:t>PARTIDA 1</w:t>
            </w:r>
          </w:p>
        </w:tc>
      </w:tr>
      <w:tr w:rsidR="005A2186" w:rsidRPr="005A2186" w:rsidTr="00F77607">
        <w:trPr>
          <w:trHeight w:val="269"/>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CENTRO</w:t>
            </w:r>
          </w:p>
        </w:tc>
      </w:tr>
      <w:tr w:rsidR="005A2186" w:rsidRPr="005A2186" w:rsidTr="00F77607">
        <w:trPr>
          <w:trHeight w:val="260"/>
          <w:jc w:val="center"/>
        </w:trPr>
        <w:tc>
          <w:tcPr>
            <w:tcW w:w="3401"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RECAUDADORA / CAJEROS AUTOMÁTICOS</w:t>
            </w:r>
          </w:p>
        </w:tc>
        <w:tc>
          <w:tcPr>
            <w:tcW w:w="3187"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DIRECCIÓN</w:t>
            </w:r>
          </w:p>
        </w:tc>
        <w:tc>
          <w:tcPr>
            <w:tcW w:w="2755"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RESPONSABLE</w:t>
            </w:r>
          </w:p>
        </w:tc>
      </w:tr>
      <w:tr w:rsidR="005A2186" w:rsidRPr="005A2186" w:rsidTr="00F77607">
        <w:trPr>
          <w:trHeight w:val="440"/>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Oficinas 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FEDERICO BENÍTEZ No.4057</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COL.20 DE NOVIEMBRE</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104 7700 EXT. 1322</w:t>
            </w:r>
          </w:p>
        </w:tc>
        <w:tc>
          <w:tcPr>
            <w:tcW w:w="2755" w:type="dxa"/>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MARIA GUADALUPE CASAS RODARTE</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p w:rsidR="005A2186" w:rsidRPr="005A2186" w:rsidRDefault="005A2186" w:rsidP="005A2186">
            <w:pPr>
              <w:rPr>
                <w:rFonts w:ascii="Montserrat" w:hAnsi="Montserrat"/>
                <w:sz w:val="14"/>
                <w:szCs w:val="14"/>
              </w:rPr>
            </w:pPr>
            <w:r w:rsidRPr="005A2186">
              <w:rPr>
                <w:rFonts w:ascii="Montserrat" w:hAnsi="Montserrat"/>
                <w:sz w:val="14"/>
                <w:szCs w:val="14"/>
              </w:rPr>
              <w:t>MARIA DEL CARMEN TORRES MEDINA</w:t>
            </w:r>
          </w:p>
        </w:tc>
      </w:tr>
      <w:tr w:rsidR="005A2186" w:rsidRPr="005A2186" w:rsidTr="00F77607">
        <w:trPr>
          <w:trHeight w:val="530"/>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Carrusel</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DIAZ ORDAZ No. 15602, LOCAL 31B AL 35 B, FRACC. LAS BRISAS, CTRO. COM. PLAZA CARRUSEL, TEL 661.61.10 y 626.20.08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CATALINA BOJORQUEZ SANCHEZ</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p w:rsidR="005A2186" w:rsidRPr="005A2186" w:rsidRDefault="005A2186" w:rsidP="005A2186">
            <w:pPr>
              <w:rPr>
                <w:rFonts w:ascii="Montserrat" w:hAnsi="Montserrat"/>
                <w:sz w:val="14"/>
                <w:szCs w:val="14"/>
              </w:rPr>
            </w:pPr>
            <w:r w:rsidRPr="005A2186">
              <w:rPr>
                <w:rFonts w:ascii="Montserrat" w:hAnsi="Montserrat"/>
                <w:sz w:val="14"/>
                <w:szCs w:val="14"/>
              </w:rPr>
              <w:t>CLAUDIA YANETH MORA</w:t>
            </w:r>
          </w:p>
          <w:p w:rsidR="005A2186" w:rsidRPr="005A2186" w:rsidRDefault="005A2186" w:rsidP="005A2186">
            <w:pPr>
              <w:rPr>
                <w:rFonts w:ascii="Montserrat" w:hAnsi="Montserrat"/>
                <w:sz w:val="14"/>
                <w:szCs w:val="14"/>
                <w:highlight w:val="yellow"/>
              </w:rPr>
            </w:pPr>
          </w:p>
        </w:tc>
      </w:tr>
      <w:tr w:rsidR="005A2186" w:rsidRPr="005A2186" w:rsidTr="00F77607">
        <w:trPr>
          <w:trHeight w:val="530"/>
          <w:jc w:val="center"/>
        </w:trPr>
        <w:tc>
          <w:tcPr>
            <w:tcW w:w="3401"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87</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Federico Benítez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(Oficinas 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FEDERICO BENÍTEZ NO. 4057, COL. 20 DE NOV., C.P. 22430, TIJUANA, B.C. TEL: 1 04 77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530"/>
          <w:jc w:val="center"/>
        </w:trPr>
        <w:tc>
          <w:tcPr>
            <w:tcW w:w="3401"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b/>
                <w:sz w:val="14"/>
                <w:szCs w:val="14"/>
              </w:rPr>
              <w:t>CAJERO 88</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Federico Benítez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(Oficinas 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FEDERICO BENÍTEZ NO. 4057, COL. 20 DE NOV. C.P. 22430, TIJUANA, B.C. TEL: 1 04 77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440"/>
          <w:jc w:val="center"/>
        </w:trPr>
        <w:tc>
          <w:tcPr>
            <w:tcW w:w="3401"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96</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Federico Benítez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(Oficinas 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FEDERICO BENÍTEZ NO. 4057, COL. 20 DE NOV. C.P. 22430, TIJUANA, B.C. TEL: 1 04 77 00 EXT. 1368 (FUERA DE SERVICIO)</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449"/>
          <w:jc w:val="center"/>
        </w:trPr>
        <w:tc>
          <w:tcPr>
            <w:tcW w:w="3401"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188</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Carrusel</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DIAZ ORDAZ No. 15602. LOCAL 31B AL 35 B, FRACC. LAS BRISAS, CTRO. COM. PLAZA CARRUSEL, TEL: 1 04 77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611"/>
          <w:jc w:val="center"/>
        </w:trPr>
        <w:tc>
          <w:tcPr>
            <w:tcW w:w="3401"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198</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AUTOPAGO</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(Oficinas 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BLVD. FEDERICO BENÍTEZ NO. 4057 </w:t>
            </w:r>
            <w:smartTag w:uri="urn:schemas-microsoft-com:office:smarttags" w:element="stockticker">
              <w:r w:rsidRPr="005A2186">
                <w:rPr>
                  <w:rFonts w:ascii="Montserrat" w:hAnsi="Montserrat" w:cs="Arial"/>
                  <w:sz w:val="14"/>
                  <w:szCs w:val="14"/>
                </w:rPr>
                <w:t>COL</w:t>
              </w:r>
            </w:smartTag>
            <w:r w:rsidRPr="005A2186">
              <w:rPr>
                <w:rFonts w:ascii="Montserrat" w:hAnsi="Montserrat" w:cs="Arial"/>
                <w:sz w:val="14"/>
                <w:szCs w:val="14"/>
              </w:rPr>
              <w:t xml:space="preserve">. 20 DE NOV., C.P. 22430, TIJUANA, B.C. TEL: </w:t>
            </w:r>
            <w:smartTag w:uri="urn:schemas-microsoft-com:office:smarttags" w:element="date">
              <w:smartTagPr>
                <w:attr w:name="ls" w:val="trans"/>
                <w:attr w:name="Month" w:val="1"/>
                <w:attr w:name="Day" w:val="04"/>
                <w:attr w:name="Year" w:val="77"/>
              </w:smartTagPr>
              <w:r w:rsidRPr="005A2186">
                <w:rPr>
                  <w:rFonts w:ascii="Montserrat" w:hAnsi="Montserrat" w:cs="Arial"/>
                  <w:sz w:val="14"/>
                  <w:szCs w:val="14"/>
                </w:rPr>
                <w:t>1 04 77</w:t>
              </w:r>
            </w:smartTag>
            <w:r w:rsidRPr="005A2186">
              <w:rPr>
                <w:rFonts w:ascii="Montserrat" w:hAnsi="Montserrat" w:cs="Arial"/>
                <w:sz w:val="14"/>
                <w:szCs w:val="14"/>
              </w:rPr>
              <w:t xml:space="preserve">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611"/>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CAJERO 187</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DEL ROSARIO ESQ. PASEO SANTA FE S/N, FRACC. SANTA FE 1RA. SECCION.</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611"/>
          <w:jc w:val="center"/>
        </w:trPr>
        <w:tc>
          <w:tcPr>
            <w:tcW w:w="3401"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199</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REVOLUCION</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CALLE 2DA. (BENITO JUÁREZ) ENTRE AV. REVOLUCIÓN Y CALLE CONSTITUCIÓN, ZONA CENTRO.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104 77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sz w:val="14"/>
                <w:szCs w:val="14"/>
              </w:rPr>
            </w:pPr>
            <w:r w:rsidRPr="005A2186">
              <w:rPr>
                <w:rFonts w:ascii="Montserrat" w:hAnsi="Montserrat" w:cs="Arial"/>
                <w:sz w:val="14"/>
                <w:szCs w:val="14"/>
              </w:rPr>
              <w:t>CAJEROS AUTOMATICOS</w:t>
            </w:r>
          </w:p>
        </w:tc>
      </w:tr>
      <w:tr w:rsidR="005A2186" w:rsidRPr="005A2186" w:rsidTr="00F77607">
        <w:trPr>
          <w:trHeight w:val="611"/>
          <w:jc w:val="center"/>
        </w:trPr>
        <w:tc>
          <w:tcPr>
            <w:tcW w:w="3401"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99</w:t>
            </w:r>
          </w:p>
          <w:p w:rsidR="005A2186" w:rsidRPr="005A2186" w:rsidRDefault="005A2186" w:rsidP="005A2186">
            <w:pPr>
              <w:rPr>
                <w:rFonts w:ascii="Montserrat" w:hAnsi="Montserrat" w:cs="Arial"/>
                <w:bCs/>
                <w:sz w:val="14"/>
                <w:szCs w:val="14"/>
              </w:rPr>
            </w:pPr>
            <w:r w:rsidRPr="005A2186">
              <w:rPr>
                <w:rFonts w:ascii="Montserrat" w:hAnsi="Montserrat" w:cs="Arial"/>
                <w:bCs/>
                <w:sz w:val="14"/>
                <w:szCs w:val="14"/>
              </w:rPr>
              <w:t>AUTOPAGO</w:t>
            </w:r>
          </w:p>
          <w:p w:rsidR="005A2186" w:rsidRPr="005A2186" w:rsidRDefault="005A2186" w:rsidP="005A2186">
            <w:pPr>
              <w:rPr>
                <w:rFonts w:ascii="Montserrat" w:hAnsi="Montserrat" w:cs="Arial"/>
                <w:b/>
                <w:sz w:val="14"/>
                <w:szCs w:val="14"/>
              </w:rPr>
            </w:pPr>
            <w:r w:rsidRPr="005A2186">
              <w:rPr>
                <w:rFonts w:ascii="Montserrat" w:hAnsi="Montserrat" w:cs="Arial"/>
                <w:bCs/>
                <w:sz w:val="14"/>
                <w:szCs w:val="14"/>
              </w:rPr>
              <w:t>(Oficinas Centrales)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BLVD. FEDERICO BENÍTEZ NO. 4057 </w:t>
            </w:r>
            <w:smartTag w:uri="urn:schemas-microsoft-com:office:smarttags" w:element="stockticker">
              <w:r w:rsidRPr="005A2186">
                <w:rPr>
                  <w:rFonts w:ascii="Montserrat" w:hAnsi="Montserrat" w:cs="Arial"/>
                  <w:sz w:val="14"/>
                  <w:szCs w:val="14"/>
                </w:rPr>
                <w:t>COL</w:t>
              </w:r>
            </w:smartTag>
            <w:r w:rsidRPr="005A2186">
              <w:rPr>
                <w:rFonts w:ascii="Montserrat" w:hAnsi="Montserrat" w:cs="Arial"/>
                <w:sz w:val="14"/>
                <w:szCs w:val="14"/>
              </w:rPr>
              <w:t xml:space="preserve">. 20 DE NOV., C.P. 22430, TIJUANA, B.C. TEL: </w:t>
            </w:r>
            <w:smartTag w:uri="urn:schemas-microsoft-com:office:smarttags" w:element="date">
              <w:smartTagPr>
                <w:attr w:name="Year" w:val="77"/>
                <w:attr w:name="Day" w:val="04"/>
                <w:attr w:name="Month" w:val="1"/>
                <w:attr w:name="ls" w:val="trans"/>
              </w:smartTagPr>
              <w:r w:rsidRPr="005A2186">
                <w:rPr>
                  <w:rFonts w:ascii="Montserrat" w:hAnsi="Montserrat" w:cs="Arial"/>
                  <w:sz w:val="14"/>
                  <w:szCs w:val="14"/>
                </w:rPr>
                <w:t>1 04 77</w:t>
              </w:r>
            </w:smartTag>
            <w:r w:rsidRPr="005A2186">
              <w:rPr>
                <w:rFonts w:ascii="Montserrat" w:hAnsi="Montserrat" w:cs="Arial"/>
                <w:sz w:val="14"/>
                <w:szCs w:val="14"/>
              </w:rPr>
              <w:t xml:space="preserve">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sz w:val="14"/>
                <w:szCs w:val="14"/>
              </w:rPr>
            </w:pPr>
            <w:r w:rsidRPr="005A2186">
              <w:rPr>
                <w:rFonts w:ascii="Montserrat" w:hAnsi="Montserrat" w:cs="Arial"/>
                <w:sz w:val="14"/>
                <w:szCs w:val="14"/>
              </w:rPr>
              <w:t>CAJEROS AUTOMATICOS</w:t>
            </w:r>
          </w:p>
        </w:tc>
      </w:tr>
      <w:tr w:rsidR="005A2186" w:rsidRPr="005A2186" w:rsidTr="00F77607">
        <w:trPr>
          <w:trHeight w:val="269"/>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2</w:t>
            </w:r>
          </w:p>
        </w:tc>
      </w:tr>
      <w:tr w:rsidR="005A2186" w:rsidRPr="005A2186" w:rsidTr="00F77607">
        <w:trPr>
          <w:trHeight w:val="215"/>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OESTE</w:t>
            </w:r>
          </w:p>
        </w:tc>
      </w:tr>
      <w:tr w:rsidR="005A2186" w:rsidRPr="005A2186" w:rsidTr="00F77607">
        <w:trPr>
          <w:trHeight w:val="269"/>
          <w:jc w:val="center"/>
        </w:trPr>
        <w:tc>
          <w:tcPr>
            <w:tcW w:w="3401"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RECAUDADORA / CAJEROS AUTOMÁTICOS</w:t>
            </w:r>
          </w:p>
        </w:tc>
        <w:tc>
          <w:tcPr>
            <w:tcW w:w="3187"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DIRECCIÓN</w:t>
            </w:r>
          </w:p>
        </w:tc>
        <w:tc>
          <w:tcPr>
            <w:tcW w:w="2755"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RESPONSABLE</w:t>
            </w:r>
          </w:p>
        </w:tc>
      </w:tr>
      <w:tr w:rsidR="005A2186" w:rsidRPr="005A2186" w:rsidTr="00F77607">
        <w:trPr>
          <w:trHeight w:val="440"/>
          <w:jc w:val="center"/>
        </w:trPr>
        <w:tc>
          <w:tcPr>
            <w:tcW w:w="3401" w:type="dxa"/>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Playas de Tijuana</w:t>
            </w:r>
          </w:p>
        </w:tc>
        <w:tc>
          <w:tcPr>
            <w:tcW w:w="3187" w:type="dxa"/>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PASEO PEDREGAL No.10 LOCAL 101</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SECC. TERRAZAS DE MENDOZA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PLAYAS DE TIJUANA TEL. 680-24-82</w:t>
            </w:r>
          </w:p>
        </w:tc>
        <w:tc>
          <w:tcPr>
            <w:tcW w:w="2755"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ANA PATRICIA CHAVEZ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ENCARGADO DE CAJAS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ADRIANA GONZALEZ MENDOZA</w:t>
            </w:r>
          </w:p>
        </w:tc>
      </w:tr>
      <w:tr w:rsidR="005A2186" w:rsidRPr="005A2186" w:rsidTr="00F77607">
        <w:trPr>
          <w:trHeight w:val="440"/>
          <w:jc w:val="center"/>
        </w:trPr>
        <w:tc>
          <w:tcPr>
            <w:tcW w:w="3401" w:type="dxa"/>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Revolución</w:t>
            </w:r>
          </w:p>
        </w:tc>
        <w:tc>
          <w:tcPr>
            <w:tcW w:w="3187" w:type="dxa"/>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AVE. REVOLUCION  868-9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ZONA CENTRO</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PLAZA COMERCIAL GALERIAS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688 14 55 Y 688 14 38</w:t>
            </w:r>
          </w:p>
        </w:tc>
        <w:tc>
          <w:tcPr>
            <w:tcW w:w="2755" w:type="dxa"/>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EDUARDO CASTRO FIMBRES</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p w:rsidR="005A2186" w:rsidRPr="005A2186" w:rsidRDefault="005A2186" w:rsidP="005A2186">
            <w:pPr>
              <w:rPr>
                <w:rFonts w:ascii="Montserrat" w:hAnsi="Montserrat"/>
                <w:sz w:val="14"/>
                <w:szCs w:val="14"/>
              </w:rPr>
            </w:pPr>
            <w:r w:rsidRPr="005A2186">
              <w:rPr>
                <w:rFonts w:ascii="Montserrat" w:hAnsi="Montserrat"/>
                <w:sz w:val="14"/>
                <w:szCs w:val="14"/>
              </w:rPr>
              <w:t>MARIA GUADALUPE CÁRDENASMENDOZA</w:t>
            </w:r>
          </w:p>
        </w:tc>
      </w:tr>
      <w:tr w:rsidR="005A2186" w:rsidRPr="005A2186" w:rsidTr="00F77607">
        <w:trPr>
          <w:trHeight w:val="503"/>
          <w:jc w:val="center"/>
        </w:trPr>
        <w:tc>
          <w:tcPr>
            <w:tcW w:w="3401" w:type="dxa"/>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proofErr w:type="spellStart"/>
            <w:r w:rsidRPr="005A2186">
              <w:rPr>
                <w:rFonts w:ascii="Montserrat" w:hAnsi="Montserrat" w:cs="Arial"/>
                <w:sz w:val="14"/>
                <w:szCs w:val="14"/>
              </w:rPr>
              <w:t>Pavilion</w:t>
            </w:r>
            <w:proofErr w:type="spellEnd"/>
          </w:p>
        </w:tc>
        <w:tc>
          <w:tcPr>
            <w:tcW w:w="3187" w:type="dxa"/>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PASEO. DE LOS HEROES 9111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PLAZA PAVILION</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634 08 12 Y 684 96 35</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ANA DORINA SANCHEZ</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p w:rsidR="005A2186" w:rsidRPr="005A2186" w:rsidRDefault="005A2186" w:rsidP="005A2186">
            <w:pPr>
              <w:rPr>
                <w:rFonts w:ascii="Montserrat" w:hAnsi="Montserrat"/>
                <w:sz w:val="14"/>
                <w:szCs w:val="14"/>
              </w:rPr>
            </w:pPr>
            <w:r w:rsidRPr="005A2186">
              <w:rPr>
                <w:rFonts w:ascii="Montserrat" w:hAnsi="Montserrat"/>
                <w:sz w:val="14"/>
                <w:szCs w:val="14"/>
              </w:rPr>
              <w:t>KARLA ALICIA JIMENEZ IBARRA</w:t>
            </w:r>
          </w:p>
        </w:tc>
      </w:tr>
      <w:tr w:rsidR="005A2186" w:rsidRPr="005A2186" w:rsidTr="00F77607">
        <w:trPr>
          <w:trHeight w:val="350"/>
          <w:jc w:val="center"/>
        </w:trPr>
        <w:tc>
          <w:tcPr>
            <w:tcW w:w="3401" w:type="dxa"/>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CANACO</w:t>
            </w:r>
          </w:p>
        </w:tc>
        <w:tc>
          <w:tcPr>
            <w:tcW w:w="3187" w:type="dxa"/>
            <w:shd w:val="clear" w:color="auto" w:fill="FFFFFF"/>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C. XAVIER VILLAURRUTIA, ZONA RIÓ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6 82 84 86 EXT. 136</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EVA SALINAS PEREZ</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p w:rsidR="005A2186" w:rsidRPr="005A2186" w:rsidRDefault="005A2186" w:rsidP="005A2186">
            <w:pPr>
              <w:rPr>
                <w:rFonts w:ascii="Montserrat" w:hAnsi="Montserrat"/>
                <w:sz w:val="14"/>
                <w:szCs w:val="14"/>
              </w:rPr>
            </w:pPr>
            <w:r w:rsidRPr="005A2186">
              <w:rPr>
                <w:rFonts w:ascii="Montserrat" w:hAnsi="Montserrat"/>
                <w:sz w:val="14"/>
                <w:szCs w:val="14"/>
              </w:rPr>
              <w:t>VELINA OLIVAREZ CORTEZ</w:t>
            </w:r>
          </w:p>
        </w:tc>
      </w:tr>
      <w:tr w:rsidR="005A2186" w:rsidRPr="005A2186" w:rsidTr="00F77607">
        <w:trPr>
          <w:trHeight w:val="350"/>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MÓVIL </w:t>
            </w:r>
          </w:p>
          <w:p w:rsidR="005A2186" w:rsidRPr="005A2186" w:rsidRDefault="005A2186" w:rsidP="005A2186">
            <w:pPr>
              <w:ind w:right="-43"/>
              <w:rPr>
                <w:rFonts w:ascii="Montserrat" w:hAnsi="Montserrat" w:cs="Arial"/>
                <w:bCs/>
                <w:sz w:val="14"/>
                <w:szCs w:val="14"/>
              </w:rPr>
            </w:pPr>
            <w:r w:rsidRPr="005A2186">
              <w:rPr>
                <w:rFonts w:ascii="Montserrat" w:hAnsi="Montserrat" w:cs="Arial"/>
                <w:bCs/>
                <w:sz w:val="14"/>
                <w:szCs w:val="14"/>
              </w:rPr>
              <w:t>Palacio Municipal de Tijuana</w:t>
            </w:r>
          </w:p>
        </w:tc>
        <w:tc>
          <w:tcPr>
            <w:tcW w:w="3187" w:type="dxa"/>
            <w:shd w:val="clear" w:color="auto" w:fill="FFFFFF"/>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AYUNTAMIENTO DE TIJUANA, B.C.</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AVENIDA INDEPENDENCIA 1350, ZONA URBANA RÍO</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PERFECTO MATA REYES</w:t>
            </w:r>
          </w:p>
          <w:p w:rsidR="005A2186" w:rsidRPr="005A2186" w:rsidRDefault="005A2186" w:rsidP="005A2186">
            <w:pPr>
              <w:rPr>
                <w:rFonts w:ascii="Montserrat" w:hAnsi="Montserrat"/>
                <w:sz w:val="14"/>
                <w:szCs w:val="14"/>
              </w:rPr>
            </w:pPr>
            <w:r w:rsidRPr="005A2186">
              <w:rPr>
                <w:rFonts w:ascii="Montserrat" w:hAnsi="Montserrat"/>
                <w:sz w:val="14"/>
                <w:szCs w:val="14"/>
              </w:rPr>
              <w:t>ENCARGADO DE UNIDAD MOVIL</w:t>
            </w:r>
          </w:p>
          <w:p w:rsidR="005A2186" w:rsidRPr="005A2186" w:rsidRDefault="005A2186" w:rsidP="005A2186">
            <w:pPr>
              <w:rPr>
                <w:rFonts w:ascii="Montserrat" w:hAnsi="Montserrat"/>
                <w:sz w:val="14"/>
                <w:szCs w:val="14"/>
              </w:rPr>
            </w:pPr>
            <w:r w:rsidRPr="005A2186">
              <w:rPr>
                <w:rFonts w:ascii="Montserrat" w:hAnsi="Montserrat"/>
                <w:sz w:val="14"/>
                <w:szCs w:val="14"/>
              </w:rPr>
              <w:t>RODOLFO VALENCIA GALVAN</w:t>
            </w:r>
          </w:p>
          <w:p w:rsidR="005A2186" w:rsidRPr="005A2186" w:rsidRDefault="005A2186" w:rsidP="005A2186">
            <w:pPr>
              <w:rPr>
                <w:rFonts w:ascii="Montserrat" w:hAnsi="Montserrat"/>
                <w:sz w:val="14"/>
                <w:szCs w:val="14"/>
              </w:rPr>
            </w:pPr>
            <w:r w:rsidRPr="005A2186">
              <w:rPr>
                <w:rFonts w:ascii="Montserrat" w:hAnsi="Montserrat"/>
                <w:sz w:val="14"/>
                <w:szCs w:val="14"/>
              </w:rPr>
              <w:t xml:space="preserve">ENCARGADO DE CAJAS </w:t>
            </w:r>
          </w:p>
        </w:tc>
      </w:tr>
      <w:tr w:rsidR="005A2186" w:rsidRPr="005A2186" w:rsidTr="00F77607">
        <w:trPr>
          <w:trHeight w:val="494"/>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199</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REVOLUCION</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CALLE 2DA. (BENITO JUÁREZ) ENTRE AV. REVOLUCIÓN Y CALLE CONSTITUCIÓN, ZONA CENTRO.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104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440"/>
          <w:jc w:val="center"/>
        </w:trPr>
        <w:tc>
          <w:tcPr>
            <w:tcW w:w="3401" w:type="dxa"/>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CAJERO 186</w:t>
            </w:r>
          </w:p>
          <w:p w:rsidR="005A2186" w:rsidRPr="005A2186" w:rsidRDefault="005A2186" w:rsidP="005A2186">
            <w:pPr>
              <w:ind w:right="-43"/>
              <w:rPr>
                <w:rFonts w:ascii="Montserrat" w:hAnsi="Montserrat" w:cs="Arial"/>
                <w:sz w:val="14"/>
                <w:szCs w:val="14"/>
              </w:rPr>
            </w:pPr>
            <w:proofErr w:type="spellStart"/>
            <w:r w:rsidRPr="005A2186">
              <w:rPr>
                <w:rFonts w:ascii="Montserrat" w:hAnsi="Montserrat" w:cs="Arial"/>
                <w:sz w:val="14"/>
                <w:szCs w:val="14"/>
              </w:rPr>
              <w:t>Pavilion</w:t>
            </w:r>
            <w:proofErr w:type="spellEnd"/>
            <w:r w:rsidRPr="005A2186">
              <w:rPr>
                <w:rFonts w:ascii="Montserrat" w:hAnsi="Montserrat" w:cs="Arial"/>
                <w:sz w:val="14"/>
                <w:szCs w:val="14"/>
              </w:rPr>
              <w:t xml:space="preserve"> Zona Río</w:t>
            </w:r>
          </w:p>
        </w:tc>
        <w:tc>
          <w:tcPr>
            <w:tcW w:w="3187" w:type="dxa"/>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PSO. DE LOS HEROES 9111</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PLAZA PAVILION</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TEL: 104 77 00 EXT. 1368</w:t>
            </w:r>
          </w:p>
        </w:tc>
        <w:tc>
          <w:tcPr>
            <w:tcW w:w="2755" w:type="dxa"/>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ANA DORINA SANCHEZ</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p w:rsidR="005A2186" w:rsidRPr="005A2186" w:rsidRDefault="005A2186" w:rsidP="005A2186">
            <w:pPr>
              <w:rPr>
                <w:rFonts w:ascii="Montserrat" w:hAnsi="Montserrat" w:cs="Arial"/>
                <w:sz w:val="14"/>
                <w:szCs w:val="14"/>
              </w:rPr>
            </w:pPr>
            <w:r w:rsidRPr="005A2186">
              <w:rPr>
                <w:rFonts w:ascii="Montserrat" w:hAnsi="Montserrat"/>
                <w:sz w:val="14"/>
                <w:szCs w:val="14"/>
              </w:rPr>
              <w:t>KARLA ALICIA JIMENEZ IBARRA</w:t>
            </w:r>
          </w:p>
        </w:tc>
      </w:tr>
      <w:tr w:rsidR="005A2186" w:rsidRPr="005A2186" w:rsidTr="00F77607">
        <w:trPr>
          <w:trHeight w:val="350"/>
          <w:jc w:val="center"/>
        </w:trPr>
        <w:tc>
          <w:tcPr>
            <w:tcW w:w="3401" w:type="dxa"/>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b/>
                <w:sz w:val="14"/>
                <w:szCs w:val="14"/>
              </w:rPr>
              <w:t>CAJERO 194</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Palacio Municipal de Tijuana</w:t>
            </w:r>
          </w:p>
        </w:tc>
        <w:tc>
          <w:tcPr>
            <w:tcW w:w="3187" w:type="dxa"/>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AVENIDA INDEPENDENCIA No. 1350, COL ZONA RIO, TIJUANA, BAJA CALIFORNIA, CP. 22320.</w:t>
            </w:r>
          </w:p>
        </w:tc>
        <w:tc>
          <w:tcPr>
            <w:tcW w:w="2755" w:type="dxa"/>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POR DEFINIR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260"/>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lastRenderedPageBreak/>
              <w:t>PARTIDA 3</w:t>
            </w:r>
          </w:p>
        </w:tc>
      </w:tr>
      <w:tr w:rsidR="005A2186" w:rsidRPr="005A2186" w:rsidTr="00F77607">
        <w:trPr>
          <w:trHeight w:val="260"/>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ESTE</w:t>
            </w:r>
          </w:p>
        </w:tc>
      </w:tr>
      <w:tr w:rsidR="005A2186" w:rsidRPr="005A2186" w:rsidTr="00F77607">
        <w:trPr>
          <w:trHeight w:val="305"/>
          <w:jc w:val="center"/>
        </w:trPr>
        <w:tc>
          <w:tcPr>
            <w:tcW w:w="3401"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RECAUDADORA/ CAJEROS AUTOMÁTICOS</w:t>
            </w:r>
          </w:p>
        </w:tc>
        <w:tc>
          <w:tcPr>
            <w:tcW w:w="3187"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DIRECCIÓN</w:t>
            </w:r>
          </w:p>
        </w:tc>
        <w:tc>
          <w:tcPr>
            <w:tcW w:w="2755"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RESPONSABLE</w:t>
            </w:r>
          </w:p>
        </w:tc>
      </w:tr>
      <w:tr w:rsidR="005A2186" w:rsidRPr="005A2186" w:rsidTr="00F77607">
        <w:trPr>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Matamoros</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RUTA INDEPENDENCIA 21560 LOCALES 18 Y 19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FRACC. PARQUE INDUSTRIAL AMERICAS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CENTRO COMERCIAL MATAMOROS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7 01 43 78 y 7 01 84 69</w:t>
            </w:r>
          </w:p>
        </w:tc>
        <w:tc>
          <w:tcPr>
            <w:tcW w:w="2755" w:type="dxa"/>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CESAR FREDI RUBIO LOPEZ</w:t>
            </w:r>
          </w:p>
          <w:p w:rsidR="005A2186" w:rsidRPr="005A2186" w:rsidRDefault="005A2186" w:rsidP="005A2186">
            <w:pPr>
              <w:rPr>
                <w:rFonts w:ascii="Montserrat" w:hAnsi="Montserrat"/>
                <w:sz w:val="14"/>
                <w:szCs w:val="14"/>
              </w:rPr>
            </w:pPr>
            <w:r w:rsidRPr="005A2186">
              <w:rPr>
                <w:rFonts w:ascii="Montserrat" w:hAnsi="Montserrat"/>
                <w:sz w:val="14"/>
                <w:szCs w:val="14"/>
              </w:rPr>
              <w:t>GERENTE DE RECAUDADORA</w:t>
            </w:r>
          </w:p>
          <w:p w:rsidR="005A2186" w:rsidRPr="005A2186" w:rsidRDefault="005A2186" w:rsidP="005A2186">
            <w:pPr>
              <w:rPr>
                <w:rFonts w:ascii="Montserrat" w:hAnsi="Montserrat"/>
                <w:sz w:val="14"/>
                <w:szCs w:val="14"/>
              </w:rPr>
            </w:pPr>
            <w:r w:rsidRPr="005A2186">
              <w:rPr>
                <w:rFonts w:ascii="Montserrat" w:hAnsi="Montserrat"/>
                <w:sz w:val="14"/>
                <w:szCs w:val="14"/>
              </w:rPr>
              <w:t>BRENDA SUSANA CERNA SALINAS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ENCARGADA DE CAJAS </w:t>
            </w:r>
          </w:p>
        </w:tc>
      </w:tr>
      <w:tr w:rsidR="005A2186" w:rsidRPr="005A2186" w:rsidTr="00F77607">
        <w:trPr>
          <w:trHeight w:val="665"/>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Villa Fontana</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ARANJUEZ S/N</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FRACC. VILLA FONTANA XIV SECC.</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DELEGACIÓN LA PRESA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901-1365</w:t>
            </w:r>
          </w:p>
        </w:tc>
        <w:tc>
          <w:tcPr>
            <w:tcW w:w="2755" w:type="dxa"/>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JOSE CESAR ORTEGA REYES</w:t>
            </w:r>
          </w:p>
          <w:p w:rsidR="005A2186" w:rsidRPr="005A2186" w:rsidRDefault="005A2186" w:rsidP="005A2186">
            <w:pPr>
              <w:rPr>
                <w:rFonts w:ascii="Montserrat" w:hAnsi="Montserrat"/>
                <w:sz w:val="14"/>
                <w:szCs w:val="14"/>
              </w:rPr>
            </w:pPr>
            <w:r w:rsidRPr="005A2186">
              <w:rPr>
                <w:rFonts w:ascii="Montserrat" w:hAnsi="Montserrat"/>
                <w:sz w:val="14"/>
                <w:szCs w:val="14"/>
              </w:rPr>
              <w:t>ENCARGADO DE CAJAS</w:t>
            </w:r>
          </w:p>
        </w:tc>
      </w:tr>
      <w:tr w:rsidR="005A2186" w:rsidRPr="005A2186" w:rsidTr="00F77607">
        <w:trPr>
          <w:trHeight w:val="611"/>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El Florido</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BLVD. PASEO DE LOS LAURELES S/N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FRACC. VISTA PALMILLAS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650 70 50</w:t>
            </w:r>
          </w:p>
        </w:tc>
        <w:tc>
          <w:tcPr>
            <w:tcW w:w="2755"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PERFECTO MATA REYES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GERENTE DE RECAUDADORA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NITHIA APODACA VALDEZ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ENCARGADA DE CAJAS</w:t>
            </w:r>
          </w:p>
        </w:tc>
      </w:tr>
      <w:tr w:rsidR="005A2186" w:rsidRPr="005A2186" w:rsidTr="00F77607">
        <w:trPr>
          <w:trHeight w:val="692"/>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rPr>
                <w:rFonts w:ascii="Montserrat" w:hAnsi="Montserrat" w:cs="Arial"/>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Delegación</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CALZADA TECNOLOGICO S/N</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FRACC. ALTABRISA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Y FAX 683-31-31</w:t>
            </w:r>
          </w:p>
        </w:tc>
        <w:tc>
          <w:tcPr>
            <w:tcW w:w="2755" w:type="dxa"/>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EVA SALINAS PEREZ</w:t>
            </w:r>
          </w:p>
          <w:p w:rsidR="005A2186" w:rsidRPr="005A2186" w:rsidRDefault="005A2186" w:rsidP="005A2186">
            <w:pPr>
              <w:rPr>
                <w:rFonts w:ascii="Montserrat" w:hAnsi="Montserrat"/>
                <w:sz w:val="14"/>
                <w:szCs w:val="14"/>
              </w:rPr>
            </w:pPr>
            <w:r w:rsidRPr="005A2186">
              <w:rPr>
                <w:rFonts w:ascii="Montserrat" w:hAnsi="Montserrat"/>
                <w:sz w:val="14"/>
                <w:szCs w:val="14"/>
              </w:rPr>
              <w:t>GERENTE DE RECAUDADORA</w:t>
            </w:r>
          </w:p>
          <w:p w:rsidR="005A2186" w:rsidRPr="005A2186" w:rsidRDefault="005A2186" w:rsidP="005A2186">
            <w:pPr>
              <w:rPr>
                <w:rFonts w:ascii="Montserrat" w:hAnsi="Montserrat"/>
                <w:sz w:val="14"/>
                <w:szCs w:val="14"/>
              </w:rPr>
            </w:pPr>
            <w:r w:rsidRPr="005A2186">
              <w:rPr>
                <w:rFonts w:ascii="Montserrat" w:hAnsi="Montserrat"/>
                <w:sz w:val="14"/>
                <w:szCs w:val="14"/>
              </w:rPr>
              <w:t>GLORIA MIRANDA MACIAS</w:t>
            </w:r>
          </w:p>
          <w:p w:rsidR="005A2186" w:rsidRPr="005A2186" w:rsidRDefault="005A2186" w:rsidP="005A2186">
            <w:pPr>
              <w:rPr>
                <w:rFonts w:ascii="Montserrat" w:hAnsi="Montserrat"/>
                <w:sz w:val="14"/>
                <w:szCs w:val="14"/>
              </w:rPr>
            </w:pPr>
            <w:r w:rsidRPr="005A2186">
              <w:rPr>
                <w:rFonts w:ascii="Montserrat" w:hAnsi="Montserrat"/>
                <w:sz w:val="14"/>
                <w:szCs w:val="14"/>
              </w:rPr>
              <w:t>ENCARGADA DE CAJAS</w:t>
            </w:r>
          </w:p>
        </w:tc>
      </w:tr>
      <w:tr w:rsidR="005A2186" w:rsidRPr="005A2186" w:rsidTr="00F77607">
        <w:trPr>
          <w:trHeight w:val="638"/>
          <w:jc w:val="center"/>
        </w:trPr>
        <w:tc>
          <w:tcPr>
            <w:tcW w:w="3401" w:type="dxa"/>
            <w:tcBorders>
              <w:bottom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Plaza San Miguel</w:t>
            </w:r>
          </w:p>
        </w:tc>
        <w:tc>
          <w:tcPr>
            <w:tcW w:w="3187" w:type="dxa"/>
            <w:tcBorders>
              <w:bottom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AV. LÓPEZ PORTILLO No.1460, LOCALES 12 Y 13, OTAY NUEVA TIJUANA, CENTRO COM. PLAZA SAN MIGUEL, TEL  647-22-24 </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NORMA OSUNA MILLAN</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 xml:space="preserve">GERENTE DE RECAUDADORA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SARA VERDUZCO</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ENCARGADA DE CAJAS </w:t>
            </w:r>
          </w:p>
        </w:tc>
      </w:tr>
      <w:tr w:rsidR="005A2186" w:rsidRPr="005A2186" w:rsidTr="00F77607">
        <w:trPr>
          <w:trHeight w:val="611"/>
          <w:jc w:val="center"/>
        </w:trPr>
        <w:tc>
          <w:tcPr>
            <w:tcW w:w="3401" w:type="dxa"/>
            <w:tcBorders>
              <w:bottom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rPr>
                <w:rFonts w:ascii="Montserrat" w:hAnsi="Montserrat" w:cs="Arial"/>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Centenario</w:t>
            </w:r>
          </w:p>
        </w:tc>
        <w:tc>
          <w:tcPr>
            <w:tcW w:w="3187" w:type="dxa"/>
            <w:tcBorders>
              <w:bottom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CARRETERA AEROPUERTO NUM. 1900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LOCALES 1, 2 Y 3 CENTRO COMERCIAL OTAY, COL. NUEVA TIJUANA TEL 623-8023 TEL 623-8454</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EVA SALINAS PEREZ</w:t>
            </w:r>
          </w:p>
          <w:p w:rsidR="005A2186" w:rsidRPr="005A2186" w:rsidRDefault="005A2186" w:rsidP="005A2186">
            <w:pPr>
              <w:rPr>
                <w:rFonts w:ascii="Montserrat" w:hAnsi="Montserrat"/>
                <w:sz w:val="14"/>
                <w:szCs w:val="14"/>
              </w:rPr>
            </w:pPr>
            <w:r w:rsidRPr="005A2186">
              <w:rPr>
                <w:rFonts w:ascii="Montserrat" w:hAnsi="Montserrat"/>
                <w:sz w:val="14"/>
                <w:szCs w:val="14"/>
              </w:rPr>
              <w:t xml:space="preserve">GERENTE DE RECAUDADORA </w:t>
            </w:r>
          </w:p>
          <w:p w:rsidR="005A2186" w:rsidRPr="005A2186" w:rsidRDefault="005A2186" w:rsidP="005A2186">
            <w:pPr>
              <w:rPr>
                <w:rFonts w:ascii="Montserrat" w:hAnsi="Montserrat"/>
                <w:sz w:val="14"/>
                <w:szCs w:val="14"/>
              </w:rPr>
            </w:pPr>
            <w:r w:rsidRPr="005A2186">
              <w:rPr>
                <w:rFonts w:ascii="Montserrat" w:hAnsi="Montserrat"/>
                <w:sz w:val="14"/>
                <w:szCs w:val="14"/>
              </w:rPr>
              <w:t>CINDY MARISOL IBARRA</w:t>
            </w:r>
          </w:p>
          <w:p w:rsidR="005A2186" w:rsidRPr="005A2186" w:rsidRDefault="005A2186" w:rsidP="005A2186">
            <w:pPr>
              <w:rPr>
                <w:rFonts w:ascii="Montserrat" w:hAnsi="Montserrat"/>
                <w:sz w:val="14"/>
                <w:szCs w:val="14"/>
              </w:rPr>
            </w:pPr>
            <w:r w:rsidRPr="005A2186">
              <w:rPr>
                <w:rFonts w:ascii="Montserrat" w:hAnsi="Montserrat"/>
                <w:sz w:val="14"/>
                <w:szCs w:val="14"/>
              </w:rPr>
              <w:t>ENCARGADO DE CAJAS</w:t>
            </w:r>
          </w:p>
        </w:tc>
      </w:tr>
      <w:tr w:rsidR="005A2186" w:rsidRPr="005A2186" w:rsidTr="00F77607">
        <w:trPr>
          <w:trHeight w:val="620"/>
          <w:jc w:val="center"/>
        </w:trPr>
        <w:tc>
          <w:tcPr>
            <w:tcW w:w="3401" w:type="dxa"/>
            <w:tcBorders>
              <w:bottom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Cerro de las Abejas</w:t>
            </w:r>
          </w:p>
        </w:tc>
        <w:tc>
          <w:tcPr>
            <w:tcW w:w="3187" w:type="dxa"/>
            <w:tcBorders>
              <w:bottom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BLVD. DEL REGUGIO 9601 LOCAL 7, CENTRO COMERCIAL LAS ABEJAS, FRACC. EL FLORIDO 3RA SECCION.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629 20 92 Y 629 36 56</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sz w:val="14"/>
                <w:szCs w:val="14"/>
              </w:rPr>
            </w:pPr>
            <w:r w:rsidRPr="005A2186">
              <w:rPr>
                <w:rFonts w:ascii="Montserrat" w:hAnsi="Montserrat"/>
                <w:sz w:val="14"/>
                <w:szCs w:val="14"/>
              </w:rPr>
              <w:t xml:space="preserve">LUIS ANGEL CASTRO </w:t>
            </w:r>
            <w:proofErr w:type="spellStart"/>
            <w:r w:rsidRPr="005A2186">
              <w:rPr>
                <w:rFonts w:ascii="Montserrat" w:hAnsi="Montserrat"/>
                <w:sz w:val="14"/>
                <w:szCs w:val="14"/>
              </w:rPr>
              <w:t>CASTRO</w:t>
            </w:r>
            <w:proofErr w:type="spellEnd"/>
          </w:p>
          <w:p w:rsidR="005A2186" w:rsidRPr="005A2186" w:rsidRDefault="005A2186" w:rsidP="005A2186">
            <w:pPr>
              <w:rPr>
                <w:rFonts w:ascii="Montserrat" w:hAnsi="Montserrat"/>
                <w:sz w:val="14"/>
                <w:szCs w:val="14"/>
              </w:rPr>
            </w:pPr>
            <w:r w:rsidRPr="005A2186">
              <w:rPr>
                <w:rFonts w:ascii="Montserrat" w:hAnsi="Montserrat"/>
                <w:sz w:val="14"/>
                <w:szCs w:val="14"/>
              </w:rPr>
              <w:t>GERENTE DE RECAUDADORA</w:t>
            </w:r>
          </w:p>
          <w:p w:rsidR="005A2186" w:rsidRPr="005A2186" w:rsidRDefault="005A2186" w:rsidP="005A2186">
            <w:pPr>
              <w:rPr>
                <w:rFonts w:ascii="Montserrat" w:hAnsi="Montserrat"/>
                <w:sz w:val="14"/>
                <w:szCs w:val="14"/>
              </w:rPr>
            </w:pPr>
            <w:r w:rsidRPr="005A2186">
              <w:rPr>
                <w:rFonts w:ascii="Montserrat" w:hAnsi="Montserrat"/>
                <w:sz w:val="14"/>
                <w:szCs w:val="14"/>
              </w:rPr>
              <w:t>LUZ ELENA SANCHEZ RODRIGUEZ</w:t>
            </w:r>
          </w:p>
          <w:p w:rsidR="005A2186" w:rsidRPr="005A2186" w:rsidRDefault="005A2186" w:rsidP="005A2186">
            <w:pPr>
              <w:rPr>
                <w:rFonts w:ascii="Montserrat" w:hAnsi="Montserrat"/>
                <w:sz w:val="14"/>
                <w:szCs w:val="14"/>
              </w:rPr>
            </w:pPr>
            <w:r w:rsidRPr="005A2186">
              <w:rPr>
                <w:rFonts w:ascii="Montserrat" w:hAnsi="Montserrat"/>
                <w:sz w:val="14"/>
                <w:szCs w:val="14"/>
              </w:rPr>
              <w:t>ENCARGA DE CAJAS</w:t>
            </w:r>
          </w:p>
        </w:tc>
      </w:tr>
      <w:tr w:rsidR="005A2186" w:rsidRPr="005A2186" w:rsidTr="00F77607">
        <w:trPr>
          <w:trHeight w:val="359"/>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84</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Villa Fontana</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lang w:val="en-US"/>
              </w:rPr>
              <w:t xml:space="preserve">AVE. ARANGUES S/N COL. </w:t>
            </w:r>
            <w:r w:rsidRPr="005A2186">
              <w:rPr>
                <w:rFonts w:ascii="Montserrat" w:hAnsi="Montserrat" w:cs="Arial"/>
                <w:sz w:val="14"/>
                <w:szCs w:val="14"/>
              </w:rPr>
              <w:t>LA PRESA, TIJUANA, B.C. CP. 22130, TE. 104-77-00 EXT. 1309 Y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 xml:space="preserve">CESAR FREDI RUBIO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476"/>
          <w:jc w:val="center"/>
        </w:trPr>
        <w:tc>
          <w:tcPr>
            <w:tcW w:w="3401" w:type="dxa"/>
            <w:tcBorders>
              <w:bottom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86</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Matamoros</w:t>
            </w:r>
          </w:p>
        </w:tc>
        <w:tc>
          <w:tcPr>
            <w:tcW w:w="3187" w:type="dxa"/>
            <w:tcBorders>
              <w:bottom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CLOUTHIER /PLAZA MONARCA GATO BRONCO TEL: 1 04 77 00 EXT. 1368</w:t>
            </w:r>
          </w:p>
        </w:tc>
        <w:tc>
          <w:tcPr>
            <w:tcW w:w="2755" w:type="dxa"/>
            <w:tcBorders>
              <w:bottom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 xml:space="preserve">CESAR FREDI RUBIO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both"/>
              <w:rPr>
                <w:rFonts w:ascii="Montserrat" w:hAnsi="Montserrat" w:cs="Arial"/>
                <w:b/>
                <w:sz w:val="14"/>
                <w:szCs w:val="14"/>
              </w:rPr>
            </w:pPr>
            <w:r w:rsidRPr="005A2186">
              <w:rPr>
                <w:rFonts w:ascii="Montserrat" w:hAnsi="Montserrat" w:cs="Arial"/>
                <w:b/>
                <w:sz w:val="14"/>
                <w:szCs w:val="14"/>
              </w:rPr>
              <w:t>CAJERO 90</w:t>
            </w:r>
          </w:p>
          <w:p w:rsidR="005A2186" w:rsidRPr="005A2186" w:rsidRDefault="005A2186" w:rsidP="005A2186">
            <w:pPr>
              <w:jc w:val="both"/>
              <w:rPr>
                <w:rFonts w:ascii="Montserrat" w:hAnsi="Montserrat" w:cs="Arial"/>
                <w:sz w:val="14"/>
                <w:szCs w:val="14"/>
              </w:rPr>
            </w:pPr>
            <w:r w:rsidRPr="005A2186">
              <w:rPr>
                <w:rFonts w:ascii="Montserrat" w:hAnsi="Montserrat" w:cs="Arial"/>
                <w:sz w:val="14"/>
                <w:szCs w:val="14"/>
              </w:rPr>
              <w:t>Matamoros</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both"/>
              <w:rPr>
                <w:rFonts w:ascii="Montserrat" w:hAnsi="Montserrat" w:cs="Arial"/>
                <w:sz w:val="14"/>
                <w:szCs w:val="14"/>
              </w:rPr>
            </w:pPr>
            <w:r w:rsidRPr="005A2186">
              <w:rPr>
                <w:rFonts w:ascii="Montserrat" w:hAnsi="Montserrat" w:cs="Arial"/>
                <w:sz w:val="14"/>
                <w:szCs w:val="14"/>
              </w:rPr>
              <w:t>BLVD. CLOUTHIER /PLAZA MONARCA GATO BRONCO TEL: 1 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b/>
                <w:sz w:val="14"/>
                <w:szCs w:val="14"/>
              </w:rPr>
            </w:pPr>
            <w:r w:rsidRPr="005A2186">
              <w:rPr>
                <w:rFonts w:ascii="Montserrat" w:hAnsi="Montserrat"/>
                <w:b/>
                <w:sz w:val="14"/>
                <w:szCs w:val="14"/>
              </w:rPr>
              <w:t xml:space="preserve">CESAR FREDI RUBIO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r w:rsidR="005A2186" w:rsidRPr="005A2186" w:rsidTr="00F77607">
        <w:trPr>
          <w:trHeight w:val="287"/>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4</w:t>
            </w:r>
          </w:p>
        </w:tc>
      </w:tr>
      <w:tr w:rsidR="005A2186" w:rsidRPr="005A2186" w:rsidTr="00F77607">
        <w:trPr>
          <w:trHeight w:val="350"/>
          <w:jc w:val="center"/>
        </w:trPr>
        <w:tc>
          <w:tcPr>
            <w:tcW w:w="934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SUR</w:t>
            </w:r>
          </w:p>
        </w:tc>
      </w:tr>
      <w:tr w:rsidR="005A2186" w:rsidRPr="005A2186" w:rsidTr="00F77607">
        <w:trPr>
          <w:trHeight w:val="287"/>
          <w:jc w:val="center"/>
        </w:trPr>
        <w:tc>
          <w:tcPr>
            <w:tcW w:w="3401"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RECAUDADORA/ CAJEROS AUTOMÁTICOS</w:t>
            </w:r>
          </w:p>
        </w:tc>
        <w:tc>
          <w:tcPr>
            <w:tcW w:w="3187"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DIRECCIÓN</w:t>
            </w:r>
          </w:p>
        </w:tc>
        <w:tc>
          <w:tcPr>
            <w:tcW w:w="2755"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RESPONSABLE</w:t>
            </w:r>
          </w:p>
        </w:tc>
      </w:tr>
      <w:tr w:rsidR="005A2186" w:rsidRPr="005A2186" w:rsidTr="00F77607">
        <w:trPr>
          <w:trHeight w:val="620"/>
          <w:jc w:val="center"/>
        </w:trPr>
        <w:tc>
          <w:tcPr>
            <w:tcW w:w="3401" w:type="dxa"/>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Rosarito 3 (Floresta del Mar)</w:t>
            </w:r>
          </w:p>
        </w:tc>
        <w:tc>
          <w:tcPr>
            <w:tcW w:w="3187" w:type="dxa"/>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BENITO JUAREZ NO. 325</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FRACC. HACIENDA FLORESTA DEL MAR</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01 661 1 00 20 73</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FAX 6 13 13 16 </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OSCAR HERMENEGILDO TORRES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RECAUDADORA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MARIA ISABEL TAPIA TEJEDA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ENCARGADA DE CAJAS</w:t>
            </w:r>
          </w:p>
        </w:tc>
      </w:tr>
      <w:tr w:rsidR="005A2186" w:rsidRPr="005A2186" w:rsidTr="00F77607">
        <w:trPr>
          <w:trHeight w:val="611"/>
          <w:jc w:val="center"/>
        </w:trPr>
        <w:tc>
          <w:tcPr>
            <w:tcW w:w="3401" w:type="dxa"/>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RECAUDADORA</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El Rubí</w:t>
            </w:r>
          </w:p>
        </w:tc>
        <w:tc>
          <w:tcPr>
            <w:tcW w:w="3187" w:type="dxa"/>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AVE CABO SAN LUCAS No. 8651</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DELEGACIÓN SAN ANTONIO DE LOS BUENOS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SECC. TERRAZAS DEL RUBI</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637-9516</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ANA DORINA SANCHEZ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ENCARGADO DE CAJAS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ADOLFO CASTRO FIMBRES</w:t>
            </w:r>
          </w:p>
        </w:tc>
      </w:tr>
      <w:tr w:rsidR="005A2186" w:rsidRPr="005A2186" w:rsidTr="00F77607">
        <w:trPr>
          <w:trHeight w:val="539"/>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La Gloria</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C. CORONADO KM 13.5, CARRETERA VIEJA A LA GLORIA</w:t>
            </w:r>
          </w:p>
        </w:tc>
        <w:tc>
          <w:tcPr>
            <w:tcW w:w="2755"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IRISA CORTEZ MARTINEZ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RECAUDADORA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VERONICA SANCHEZ CORTEZ</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ENCARGADA DE CAJAS</w:t>
            </w:r>
          </w:p>
        </w:tc>
      </w:tr>
      <w:tr w:rsidR="005A2186" w:rsidRPr="005A2186" w:rsidTr="00F77607">
        <w:trPr>
          <w:trHeight w:val="539"/>
          <w:jc w:val="center"/>
        </w:trPr>
        <w:tc>
          <w:tcPr>
            <w:tcW w:w="3401" w:type="dxa"/>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MÓVIL </w:t>
            </w:r>
          </w:p>
          <w:p w:rsidR="005A2186" w:rsidRPr="005A2186" w:rsidRDefault="005A2186" w:rsidP="005A2186">
            <w:pPr>
              <w:ind w:right="-43"/>
              <w:rPr>
                <w:rFonts w:ascii="Montserrat" w:hAnsi="Montserrat" w:cs="Arial"/>
                <w:bCs/>
                <w:sz w:val="14"/>
                <w:szCs w:val="14"/>
              </w:rPr>
            </w:pPr>
            <w:r w:rsidRPr="005A2186">
              <w:rPr>
                <w:rFonts w:ascii="Montserrat" w:hAnsi="Montserrat" w:cs="Arial"/>
                <w:bCs/>
                <w:sz w:val="14"/>
                <w:szCs w:val="14"/>
              </w:rPr>
              <w:t>Centro de Gobierno del Estado en Rosarito</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 xml:space="preserve">AVE. JOSE HAROZ AGUILAR 2004, FRAC. VILLA TURISTICA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ROSARITO B.C.</w:t>
            </w:r>
          </w:p>
        </w:tc>
        <w:tc>
          <w:tcPr>
            <w:tcW w:w="2755"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VIRGINIA DIAZ FELIX</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GERENTE DE RECAUDADORA</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MA. DE LOS ANGELES ASEJO</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ENCARGADA DE CAJAS</w:t>
            </w:r>
          </w:p>
        </w:tc>
      </w:tr>
      <w:tr w:rsidR="005A2186" w:rsidRPr="005A2186" w:rsidTr="00F77607">
        <w:trPr>
          <w:trHeight w:val="359"/>
          <w:jc w:val="center"/>
        </w:trPr>
        <w:tc>
          <w:tcPr>
            <w:tcW w:w="3401" w:type="dxa"/>
            <w:vAlign w:val="center"/>
          </w:tcPr>
          <w:p w:rsidR="005A2186" w:rsidRPr="005A2186" w:rsidRDefault="005A2186" w:rsidP="005A2186">
            <w:pPr>
              <w:ind w:right="-43"/>
              <w:jc w:val="both"/>
              <w:rPr>
                <w:rFonts w:ascii="Montserrat" w:hAnsi="Montserrat" w:cs="Arial"/>
                <w:b/>
                <w:sz w:val="14"/>
                <w:szCs w:val="14"/>
              </w:rPr>
            </w:pPr>
            <w:r w:rsidRPr="005A2186">
              <w:rPr>
                <w:rFonts w:ascii="Montserrat" w:hAnsi="Montserrat" w:cs="Arial"/>
                <w:b/>
                <w:sz w:val="14"/>
                <w:szCs w:val="14"/>
              </w:rPr>
              <w:t>CAJERO 195</w:t>
            </w:r>
          </w:p>
          <w:p w:rsidR="005A2186" w:rsidRPr="005A2186" w:rsidRDefault="005A2186" w:rsidP="005A2186">
            <w:pPr>
              <w:ind w:right="-43"/>
              <w:jc w:val="both"/>
              <w:rPr>
                <w:rFonts w:ascii="Montserrat" w:hAnsi="Montserrat" w:cs="Arial"/>
                <w:sz w:val="14"/>
                <w:szCs w:val="14"/>
              </w:rPr>
            </w:pPr>
            <w:r w:rsidRPr="005A2186">
              <w:rPr>
                <w:rFonts w:ascii="Montserrat" w:hAnsi="Montserrat" w:cs="Arial"/>
                <w:sz w:val="14"/>
                <w:szCs w:val="14"/>
              </w:rPr>
              <w:t>Villa Floresta del Mar de Rosarito</w:t>
            </w:r>
          </w:p>
        </w:tc>
        <w:tc>
          <w:tcPr>
            <w:tcW w:w="3187" w:type="dxa"/>
            <w:shd w:val="clear" w:color="auto" w:fill="auto"/>
            <w:vAlign w:val="center"/>
          </w:tcPr>
          <w:p w:rsidR="005A2186" w:rsidRPr="005A2186" w:rsidRDefault="005A2186" w:rsidP="005A2186">
            <w:pPr>
              <w:jc w:val="both"/>
              <w:rPr>
                <w:rFonts w:ascii="Montserrat" w:hAnsi="Montserrat" w:cs="Arial"/>
                <w:sz w:val="14"/>
                <w:szCs w:val="14"/>
              </w:rPr>
            </w:pPr>
            <w:r w:rsidRPr="005A2186">
              <w:rPr>
                <w:rFonts w:ascii="Montserrat" w:hAnsi="Montserrat" w:cs="Arial"/>
                <w:sz w:val="14"/>
                <w:szCs w:val="14"/>
              </w:rPr>
              <w:t>BLVD. BENITO JUAREZ No. 325, FRACC. HACIENDA FLORESTA DEL MAR. TEL: 01-661-100-20-73 FAX 613-13-16.</w:t>
            </w:r>
          </w:p>
        </w:tc>
        <w:tc>
          <w:tcPr>
            <w:tcW w:w="2755" w:type="dxa"/>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OSCAR HERMENEGILDO TORRES</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CAJEROS AUTOMATICOS</w:t>
            </w:r>
          </w:p>
        </w:tc>
      </w:tr>
    </w:tbl>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Nota: La compañía de valores en ningún momento, dará aclaraciones de los cajeros automáticos a los usuarios, el personal asignado a los traslados, deberá indicar que cualquier reporte debe ser a través del número telefónico 073.</w:t>
      </w:r>
    </w:p>
    <w:p w:rsidR="005A2186" w:rsidRPr="005A2186" w:rsidRDefault="005A2186" w:rsidP="005A2186">
      <w:pPr>
        <w:jc w:val="both"/>
        <w:rPr>
          <w:rFonts w:ascii="Montserrat" w:hAnsi="Montserrat"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300"/>
        </w:trPr>
        <w:tc>
          <w:tcPr>
            <w:tcW w:w="9360"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HORARIO PARA LA PRESTACIÓN DEL SERVICIO</w:t>
            </w:r>
          </w:p>
        </w:tc>
      </w:tr>
    </w:tbl>
    <w:p w:rsidR="005A2186" w:rsidRPr="005A2186" w:rsidRDefault="005A2186" w:rsidP="005A2186">
      <w:pPr>
        <w:jc w:val="both"/>
        <w:rPr>
          <w:rFonts w:ascii="Montserrat" w:hAnsi="Montserrat" w:cs="Arial"/>
        </w:rPr>
      </w:pPr>
    </w:p>
    <w:tbl>
      <w:tblPr>
        <w:tblW w:w="4930" w:type="pct"/>
        <w:jc w:val="center"/>
        <w:tblLook w:val="0000" w:firstRow="0" w:lastRow="0" w:firstColumn="0" w:lastColumn="0" w:noHBand="0" w:noVBand="0"/>
      </w:tblPr>
      <w:tblGrid>
        <w:gridCol w:w="3327"/>
        <w:gridCol w:w="859"/>
        <w:gridCol w:w="864"/>
        <w:gridCol w:w="1006"/>
        <w:gridCol w:w="986"/>
        <w:gridCol w:w="1006"/>
        <w:gridCol w:w="887"/>
      </w:tblGrid>
      <w:tr w:rsidR="005A2186" w:rsidRPr="005A2186" w:rsidTr="00F77607">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PARTIDA 1</w:t>
            </w:r>
          </w:p>
        </w:tc>
      </w:tr>
      <w:tr w:rsidR="005A2186" w:rsidRPr="005A2186" w:rsidTr="00F77607">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ZONA CENTRO</w:t>
            </w:r>
          </w:p>
        </w:tc>
      </w:tr>
      <w:tr w:rsidR="005A2186" w:rsidRPr="005A2186" w:rsidTr="00F77607">
        <w:trPr>
          <w:trHeight w:val="179"/>
          <w:jc w:val="center"/>
        </w:trPr>
        <w:tc>
          <w:tcPr>
            <w:tcW w:w="1869" w:type="pct"/>
            <w:vMerge w:val="restar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eastAsia="Times New Roman" w:hAnsi="Montserrat" w:cs="Arial"/>
                <w:b/>
                <w:bCs/>
                <w:sz w:val="14"/>
                <w:szCs w:val="14"/>
              </w:rPr>
            </w:pPr>
            <w:r w:rsidRPr="005A2186">
              <w:rPr>
                <w:rFonts w:ascii="Montserrat" w:eastAsia="Times New Roman" w:hAnsi="Montserrat" w:cs="Arial"/>
                <w:b/>
                <w:bCs/>
                <w:sz w:val="14"/>
                <w:szCs w:val="14"/>
              </w:rPr>
              <w:t>RECAUDADORA / CAJEROS AUTOMÁTICOS</w:t>
            </w:r>
          </w:p>
        </w:tc>
        <w:tc>
          <w:tcPr>
            <w:tcW w:w="978"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De lunes a viernes</w:t>
            </w:r>
          </w:p>
        </w:tc>
        <w:tc>
          <w:tcPr>
            <w:tcW w:w="1097"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Sábado </w:t>
            </w:r>
          </w:p>
        </w:tc>
        <w:tc>
          <w:tcPr>
            <w:tcW w:w="1056"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Domingo </w:t>
            </w:r>
          </w:p>
        </w:tc>
      </w:tr>
      <w:tr w:rsidR="005A2186" w:rsidRPr="005A2186" w:rsidTr="00F77607">
        <w:trPr>
          <w:trHeight w:val="269"/>
          <w:jc w:val="center"/>
        </w:trPr>
        <w:tc>
          <w:tcPr>
            <w:tcW w:w="1869" w:type="pct"/>
            <w:vMerge/>
            <w:tcBorders>
              <w:top w:val="nil"/>
              <w:left w:val="single" w:sz="4" w:space="0" w:color="auto"/>
              <w:bottom w:val="single" w:sz="4" w:space="0" w:color="auto"/>
              <w:right w:val="single" w:sz="4" w:space="0" w:color="auto"/>
            </w:tcBorders>
            <w:vAlign w:val="center"/>
          </w:tcPr>
          <w:p w:rsidR="005A2186" w:rsidRPr="005A2186" w:rsidRDefault="005A2186" w:rsidP="005A2186">
            <w:pPr>
              <w:rPr>
                <w:rFonts w:ascii="Montserrat" w:eastAsia="Times New Roman" w:hAnsi="Montserrat" w:cs="Arial"/>
                <w:b/>
                <w:bCs/>
                <w:sz w:val="14"/>
                <w:szCs w:val="14"/>
              </w:rPr>
            </w:pPr>
          </w:p>
        </w:tc>
        <w:tc>
          <w:tcPr>
            <w:tcW w:w="48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491"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3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59"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29"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27"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r>
      <w:tr w:rsidR="005A2186" w:rsidRPr="005A2186" w:rsidTr="00F77607">
        <w:trPr>
          <w:trHeight w:val="233"/>
          <w:jc w:val="center"/>
        </w:trPr>
        <w:tc>
          <w:tcPr>
            <w:tcW w:w="1869" w:type="pc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Oficinas Centrales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Carrusel</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87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Federico Benítez (Oficinas Centrales)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b/>
                <w:sz w:val="14"/>
                <w:szCs w:val="14"/>
              </w:rPr>
              <w:t>CAJERO 88</w:t>
            </w:r>
            <w:r w:rsidRPr="005A2186">
              <w:rPr>
                <w:rFonts w:ascii="Montserrat" w:hAnsi="Montserrat" w:cs="Arial"/>
                <w:sz w:val="14"/>
                <w:szCs w:val="14"/>
              </w:rPr>
              <w:t xml:space="preserve"> </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Federico Benítez (Oficinas Centrales)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96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Federico Benítez (Oficinas Centrales)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188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Carrusel</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198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AUTOPAGO (Oficinas Centrales)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b/>
                <w:sz w:val="14"/>
                <w:szCs w:val="14"/>
              </w:rPr>
              <w:t>CAJERO 187</w:t>
            </w:r>
            <w:r w:rsidRPr="005A2186">
              <w:rPr>
                <w:rFonts w:ascii="Montserrat" w:hAnsi="Montserrat" w:cs="Arial"/>
                <w:sz w:val="14"/>
                <w:szCs w:val="14"/>
              </w:rPr>
              <w:t xml:space="preserve">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Centrales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99</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AUTOPAGO (Oficinas Centrales</w:t>
            </w:r>
            <w:r w:rsidRPr="005A2186">
              <w:rPr>
                <w:rFonts w:ascii="Montserrat" w:hAnsi="Montserrat" w:cs="Arial"/>
                <w:b/>
                <w:sz w:val="14"/>
                <w:szCs w:val="14"/>
              </w:rPr>
              <w:t>)</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9:00</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r>
      <w:tr w:rsidR="005A2186" w:rsidRPr="005A2186" w:rsidTr="00F77607">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PARTIDA 2</w:t>
            </w:r>
          </w:p>
        </w:tc>
      </w:tr>
      <w:tr w:rsidR="005A2186" w:rsidRPr="005A2186" w:rsidTr="00F77607">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ZONA OESTE</w:t>
            </w:r>
          </w:p>
        </w:tc>
      </w:tr>
      <w:tr w:rsidR="005A2186" w:rsidRPr="005A2186" w:rsidTr="00F77607">
        <w:trPr>
          <w:trHeight w:val="179"/>
          <w:jc w:val="center"/>
        </w:trPr>
        <w:tc>
          <w:tcPr>
            <w:tcW w:w="1869" w:type="pct"/>
            <w:vMerge w:val="restar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eastAsia="Times New Roman" w:hAnsi="Montserrat" w:cs="Arial"/>
                <w:b/>
                <w:bCs/>
                <w:sz w:val="14"/>
                <w:szCs w:val="14"/>
              </w:rPr>
            </w:pPr>
            <w:r w:rsidRPr="005A2186">
              <w:rPr>
                <w:rFonts w:ascii="Montserrat" w:eastAsia="Times New Roman" w:hAnsi="Montserrat" w:cs="Arial"/>
                <w:b/>
                <w:bCs/>
                <w:sz w:val="14"/>
                <w:szCs w:val="14"/>
              </w:rPr>
              <w:t>RECAUDADORA /CAJEROS AUTOMÁTICOS</w:t>
            </w:r>
          </w:p>
        </w:tc>
        <w:tc>
          <w:tcPr>
            <w:tcW w:w="978"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De lunes a viernes</w:t>
            </w:r>
          </w:p>
        </w:tc>
        <w:tc>
          <w:tcPr>
            <w:tcW w:w="1097"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Sábado </w:t>
            </w:r>
          </w:p>
        </w:tc>
        <w:tc>
          <w:tcPr>
            <w:tcW w:w="1056"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Domingo </w:t>
            </w:r>
          </w:p>
        </w:tc>
      </w:tr>
      <w:tr w:rsidR="005A2186" w:rsidRPr="005A2186" w:rsidTr="00F77607">
        <w:trPr>
          <w:trHeight w:val="269"/>
          <w:jc w:val="center"/>
        </w:trPr>
        <w:tc>
          <w:tcPr>
            <w:tcW w:w="1869" w:type="pct"/>
            <w:vMerge/>
            <w:tcBorders>
              <w:top w:val="nil"/>
              <w:left w:val="single" w:sz="4" w:space="0" w:color="auto"/>
              <w:bottom w:val="single" w:sz="4" w:space="0" w:color="auto"/>
              <w:right w:val="single" w:sz="4" w:space="0" w:color="auto"/>
            </w:tcBorders>
            <w:vAlign w:val="center"/>
          </w:tcPr>
          <w:p w:rsidR="005A2186" w:rsidRPr="005A2186" w:rsidRDefault="005A2186" w:rsidP="005A2186">
            <w:pPr>
              <w:rPr>
                <w:rFonts w:ascii="Montserrat" w:eastAsia="Times New Roman" w:hAnsi="Montserrat" w:cs="Arial"/>
                <w:b/>
                <w:bCs/>
                <w:sz w:val="14"/>
                <w:szCs w:val="14"/>
              </w:rPr>
            </w:pPr>
          </w:p>
        </w:tc>
        <w:tc>
          <w:tcPr>
            <w:tcW w:w="48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491"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3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59"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29"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27"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r>
      <w:tr w:rsidR="005A2186" w:rsidRPr="005A2186" w:rsidTr="00F77607">
        <w:trPr>
          <w:trHeight w:val="233"/>
          <w:jc w:val="center"/>
        </w:trPr>
        <w:tc>
          <w:tcPr>
            <w:tcW w:w="1869" w:type="pc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Playas de Tijuana</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Revolución</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Pavilion</w:t>
            </w:r>
            <w:proofErr w:type="spellEnd"/>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CANACO</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06"/>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CAJERO 199</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Revolución</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161"/>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186 </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Pavilion</w:t>
            </w:r>
            <w:proofErr w:type="spellEnd"/>
            <w:r w:rsidRPr="005A2186">
              <w:rPr>
                <w:rFonts w:ascii="Montserrat" w:hAnsi="Montserrat" w:cs="Arial"/>
                <w:sz w:val="14"/>
                <w:szCs w:val="14"/>
              </w:rPr>
              <w:t xml:space="preserve"> Zona Río</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09:00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b/>
                <w:sz w:val="14"/>
                <w:szCs w:val="14"/>
              </w:rPr>
              <w:t>CAJERO 194</w:t>
            </w:r>
            <w:r w:rsidRPr="005A2186">
              <w:rPr>
                <w:rFonts w:ascii="Montserrat" w:hAnsi="Montserrat" w:cs="Arial"/>
                <w:sz w:val="14"/>
                <w:szCs w:val="14"/>
              </w:rPr>
              <w:t xml:space="preserve"> </w:t>
            </w:r>
          </w:p>
          <w:p w:rsidR="005A2186" w:rsidRPr="005A2186" w:rsidRDefault="005A2186" w:rsidP="005A2186">
            <w:pPr>
              <w:ind w:right="-43"/>
              <w:rPr>
                <w:rFonts w:ascii="Montserrat" w:hAnsi="Montserrat" w:cs="Arial"/>
                <w:sz w:val="14"/>
                <w:szCs w:val="14"/>
              </w:rPr>
            </w:pPr>
            <w:r w:rsidRPr="005A2186">
              <w:rPr>
                <w:rFonts w:ascii="Montserrat" w:hAnsi="Montserrat" w:cs="Arial"/>
                <w:sz w:val="14"/>
                <w:szCs w:val="14"/>
              </w:rPr>
              <w:t>Palacio Municipal de Tijuana</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PARTIDA 3</w:t>
            </w:r>
          </w:p>
        </w:tc>
      </w:tr>
      <w:tr w:rsidR="005A2186" w:rsidRPr="005A2186" w:rsidTr="00F77607">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ZONA ESTE</w:t>
            </w:r>
          </w:p>
        </w:tc>
      </w:tr>
      <w:tr w:rsidR="005A2186" w:rsidRPr="005A2186" w:rsidTr="00F77607">
        <w:trPr>
          <w:trHeight w:val="179"/>
          <w:jc w:val="center"/>
        </w:trPr>
        <w:tc>
          <w:tcPr>
            <w:tcW w:w="1869" w:type="pct"/>
            <w:vMerge w:val="restar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eastAsia="Times New Roman" w:hAnsi="Montserrat" w:cs="Arial"/>
                <w:b/>
                <w:bCs/>
                <w:sz w:val="14"/>
                <w:szCs w:val="14"/>
              </w:rPr>
            </w:pPr>
            <w:r w:rsidRPr="005A2186">
              <w:rPr>
                <w:rFonts w:ascii="Montserrat" w:eastAsia="Times New Roman" w:hAnsi="Montserrat" w:cs="Arial"/>
                <w:b/>
                <w:bCs/>
                <w:sz w:val="14"/>
                <w:szCs w:val="14"/>
              </w:rPr>
              <w:t>RECAUDADORA /CAJERO AUTOMÁTICOS</w:t>
            </w:r>
          </w:p>
        </w:tc>
        <w:tc>
          <w:tcPr>
            <w:tcW w:w="978"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De lunes a viernes</w:t>
            </w:r>
          </w:p>
        </w:tc>
        <w:tc>
          <w:tcPr>
            <w:tcW w:w="1097"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Sábado </w:t>
            </w:r>
          </w:p>
        </w:tc>
        <w:tc>
          <w:tcPr>
            <w:tcW w:w="1056"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Domingo </w:t>
            </w:r>
          </w:p>
        </w:tc>
      </w:tr>
      <w:tr w:rsidR="005A2186" w:rsidRPr="005A2186" w:rsidTr="00F77607">
        <w:trPr>
          <w:trHeight w:val="269"/>
          <w:jc w:val="center"/>
        </w:trPr>
        <w:tc>
          <w:tcPr>
            <w:tcW w:w="1869" w:type="pct"/>
            <w:vMerge/>
            <w:tcBorders>
              <w:top w:val="nil"/>
              <w:left w:val="single" w:sz="4" w:space="0" w:color="auto"/>
              <w:bottom w:val="single" w:sz="4" w:space="0" w:color="auto"/>
              <w:right w:val="single" w:sz="4" w:space="0" w:color="auto"/>
            </w:tcBorders>
            <w:vAlign w:val="center"/>
          </w:tcPr>
          <w:p w:rsidR="005A2186" w:rsidRPr="005A2186" w:rsidRDefault="005A2186" w:rsidP="005A2186">
            <w:pPr>
              <w:rPr>
                <w:rFonts w:ascii="Montserrat" w:eastAsia="Times New Roman" w:hAnsi="Montserrat" w:cs="Arial"/>
                <w:b/>
                <w:bCs/>
                <w:sz w:val="14"/>
                <w:szCs w:val="14"/>
              </w:rPr>
            </w:pPr>
          </w:p>
        </w:tc>
        <w:tc>
          <w:tcPr>
            <w:tcW w:w="48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491"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3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59"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29"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27"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r>
      <w:tr w:rsidR="005A2186" w:rsidRPr="005A2186" w:rsidTr="00F77607">
        <w:trPr>
          <w:trHeight w:val="233"/>
          <w:jc w:val="center"/>
        </w:trPr>
        <w:tc>
          <w:tcPr>
            <w:tcW w:w="1869" w:type="pc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Matamoros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Villa Fontana</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El Florido</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Delegación</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Plaza San Miguel</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Centenario</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Cerro de las Abejas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8:00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84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Villa Fontana</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7:00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CAJERO 86</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Matamoros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7:00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69"/>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lastRenderedPageBreak/>
              <w:t xml:space="preserve">CAJERO 90 </w:t>
            </w:r>
          </w:p>
          <w:p w:rsidR="005A2186" w:rsidRPr="005A2186" w:rsidRDefault="005A2186" w:rsidP="005A2186">
            <w:pPr>
              <w:rPr>
                <w:rFonts w:ascii="Montserrat" w:hAnsi="Montserrat" w:cs="Arial"/>
                <w:b/>
                <w:sz w:val="14"/>
                <w:szCs w:val="14"/>
              </w:rPr>
            </w:pPr>
            <w:r w:rsidRPr="005A2186">
              <w:rPr>
                <w:rFonts w:ascii="Montserrat" w:hAnsi="Montserrat" w:cs="Arial"/>
                <w:sz w:val="14"/>
                <w:szCs w:val="14"/>
              </w:rPr>
              <w:t>Matamoros</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07:00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7:00</w:t>
            </w:r>
          </w:p>
        </w:tc>
        <w:tc>
          <w:tcPr>
            <w:tcW w:w="55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13:00</w:t>
            </w:r>
          </w:p>
        </w:tc>
        <w:tc>
          <w:tcPr>
            <w:tcW w:w="529"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PARTIDA 4</w:t>
            </w:r>
          </w:p>
        </w:tc>
      </w:tr>
      <w:tr w:rsidR="005A2186" w:rsidRPr="005A2186" w:rsidTr="00F77607">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ZONA SUR</w:t>
            </w:r>
          </w:p>
        </w:tc>
      </w:tr>
      <w:tr w:rsidR="005A2186" w:rsidRPr="005A2186" w:rsidTr="00F77607">
        <w:trPr>
          <w:trHeight w:val="179"/>
          <w:jc w:val="center"/>
        </w:trPr>
        <w:tc>
          <w:tcPr>
            <w:tcW w:w="1869" w:type="pct"/>
            <w:vMerge w:val="restar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rPr>
                <w:rFonts w:ascii="Montserrat" w:eastAsia="Times New Roman" w:hAnsi="Montserrat" w:cs="Arial"/>
                <w:b/>
                <w:bCs/>
                <w:sz w:val="14"/>
                <w:szCs w:val="14"/>
              </w:rPr>
            </w:pPr>
            <w:r w:rsidRPr="005A2186">
              <w:rPr>
                <w:rFonts w:ascii="Montserrat" w:eastAsia="Times New Roman" w:hAnsi="Montserrat" w:cs="Arial"/>
                <w:b/>
                <w:bCs/>
                <w:sz w:val="14"/>
                <w:szCs w:val="14"/>
              </w:rPr>
              <w:t>RECAUDADORA / CAJEROS AUTOMÁTICOS</w:t>
            </w:r>
          </w:p>
        </w:tc>
        <w:tc>
          <w:tcPr>
            <w:tcW w:w="978"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De lunes a viernes</w:t>
            </w:r>
          </w:p>
        </w:tc>
        <w:tc>
          <w:tcPr>
            <w:tcW w:w="1056"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Sábado </w:t>
            </w:r>
          </w:p>
        </w:tc>
        <w:tc>
          <w:tcPr>
            <w:tcW w:w="1097"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Domingo </w:t>
            </w:r>
          </w:p>
        </w:tc>
      </w:tr>
      <w:tr w:rsidR="005A2186" w:rsidRPr="005A2186" w:rsidTr="00F77607">
        <w:trPr>
          <w:trHeight w:val="269"/>
          <w:jc w:val="center"/>
        </w:trPr>
        <w:tc>
          <w:tcPr>
            <w:tcW w:w="1869" w:type="pct"/>
            <w:vMerge/>
            <w:tcBorders>
              <w:top w:val="nil"/>
              <w:left w:val="single" w:sz="4" w:space="0" w:color="auto"/>
              <w:bottom w:val="single" w:sz="4" w:space="0" w:color="auto"/>
              <w:right w:val="single" w:sz="4" w:space="0" w:color="auto"/>
            </w:tcBorders>
            <w:vAlign w:val="center"/>
          </w:tcPr>
          <w:p w:rsidR="005A2186" w:rsidRPr="005A2186" w:rsidRDefault="005A2186" w:rsidP="005A2186">
            <w:pPr>
              <w:rPr>
                <w:rFonts w:ascii="Montserrat" w:eastAsia="Times New Roman" w:hAnsi="Montserrat" w:cs="Arial"/>
                <w:b/>
                <w:bCs/>
                <w:sz w:val="14"/>
                <w:szCs w:val="14"/>
              </w:rPr>
            </w:pPr>
          </w:p>
        </w:tc>
        <w:tc>
          <w:tcPr>
            <w:tcW w:w="48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491"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70"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486"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c>
          <w:tcPr>
            <w:tcW w:w="570"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llegada</w:t>
            </w:r>
          </w:p>
        </w:tc>
        <w:tc>
          <w:tcPr>
            <w:tcW w:w="527"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salida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Rosarito 3 (Floresta del Mar)</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86"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El Rubí</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486"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La Gloria</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17:00</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486"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r w:rsidR="005A2186" w:rsidRPr="005A2186" w:rsidTr="00F77607">
        <w:trPr>
          <w:trHeight w:val="233"/>
          <w:jc w:val="center"/>
        </w:trPr>
        <w:tc>
          <w:tcPr>
            <w:tcW w:w="1869"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195 </w:t>
            </w:r>
          </w:p>
          <w:p w:rsidR="005A2186" w:rsidRPr="005A2186" w:rsidRDefault="005A2186" w:rsidP="005A2186">
            <w:pPr>
              <w:ind w:right="-43"/>
              <w:rPr>
                <w:rFonts w:ascii="Montserrat" w:hAnsi="Montserrat" w:cs="Arial"/>
                <w:b/>
                <w:sz w:val="14"/>
                <w:szCs w:val="14"/>
              </w:rPr>
            </w:pPr>
            <w:r w:rsidRPr="005A2186">
              <w:rPr>
                <w:rFonts w:ascii="Montserrat" w:hAnsi="Montserrat" w:cs="Arial"/>
                <w:sz w:val="14"/>
                <w:szCs w:val="14"/>
              </w:rPr>
              <w:t>Rosarito Floresta</w:t>
            </w:r>
          </w:p>
        </w:tc>
        <w:tc>
          <w:tcPr>
            <w:tcW w:w="48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9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16:00</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08:00</w:t>
            </w:r>
          </w:p>
        </w:tc>
        <w:tc>
          <w:tcPr>
            <w:tcW w:w="486"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15:00</w:t>
            </w:r>
          </w:p>
        </w:tc>
        <w:tc>
          <w:tcPr>
            <w:tcW w:w="570"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527"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bl>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300"/>
        </w:trPr>
        <w:tc>
          <w:tcPr>
            <w:tcW w:w="9360"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CANTIDAD DE VALORES ESTIMADA PARA SU TRASLADO</w:t>
            </w:r>
          </w:p>
        </w:tc>
      </w:tr>
    </w:tbl>
    <w:p w:rsidR="005A2186" w:rsidRPr="005A2186" w:rsidRDefault="005A2186" w:rsidP="005A2186">
      <w:pPr>
        <w:rPr>
          <w:rFonts w:ascii="Montserrat" w:hAnsi="Montserrat"/>
        </w:rPr>
      </w:pPr>
    </w:p>
    <w:tbl>
      <w:tblPr>
        <w:tblW w:w="48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4"/>
        <w:gridCol w:w="3437"/>
      </w:tblGrid>
      <w:tr w:rsidR="005A2186" w:rsidRPr="005A2186" w:rsidTr="00F77607">
        <w:trPr>
          <w:trHeight w:val="404"/>
          <w:jc w:val="center"/>
        </w:trPr>
        <w:tc>
          <w:tcPr>
            <w:tcW w:w="3034"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1</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CENTRO</w:t>
            </w:r>
          </w:p>
        </w:tc>
        <w:tc>
          <w:tcPr>
            <w:tcW w:w="1966"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PROMEDIO TRASLADO (DIARIO)</w:t>
            </w:r>
          </w:p>
        </w:tc>
      </w:tr>
      <w:tr w:rsidR="005A2186" w:rsidRPr="005A2186" w:rsidTr="00F77607">
        <w:trPr>
          <w:trHeight w:val="251"/>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Oficinas Centrales</w:t>
            </w:r>
          </w:p>
        </w:tc>
        <w:tc>
          <w:tcPr>
            <w:tcW w:w="1966" w:type="pct"/>
            <w:shd w:val="clear" w:color="auto" w:fill="auto"/>
            <w:vAlign w:val="center"/>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$1,500,000.00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Carrusel</w:t>
            </w:r>
          </w:p>
        </w:tc>
        <w:tc>
          <w:tcPr>
            <w:tcW w:w="1966" w:type="pct"/>
            <w:shd w:val="clear" w:color="auto" w:fill="auto"/>
            <w:vAlign w:val="center"/>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$870,000.00</w:t>
            </w:r>
          </w:p>
        </w:tc>
      </w:tr>
      <w:tr w:rsidR="005A2186" w:rsidRPr="005A2186" w:rsidTr="00F77607">
        <w:trPr>
          <w:jc w:val="center"/>
        </w:trPr>
        <w:tc>
          <w:tcPr>
            <w:tcW w:w="3034" w:type="pct"/>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87 </w:t>
            </w:r>
            <w:r w:rsidRPr="005A2186">
              <w:rPr>
                <w:rFonts w:ascii="Montserrat" w:hAnsi="Montserrat" w:cs="Arial"/>
                <w:sz w:val="14"/>
                <w:szCs w:val="14"/>
              </w:rPr>
              <w:t>Federico Benítez (Oficinas Centrales)</w:t>
            </w:r>
          </w:p>
        </w:tc>
        <w:tc>
          <w:tcPr>
            <w:tcW w:w="1966" w:type="pct"/>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$60,365.40</w:t>
            </w:r>
          </w:p>
        </w:tc>
      </w:tr>
      <w:tr w:rsidR="005A2186" w:rsidRPr="005A2186" w:rsidTr="00F77607">
        <w:trPr>
          <w:jc w:val="center"/>
        </w:trPr>
        <w:tc>
          <w:tcPr>
            <w:tcW w:w="3034" w:type="pct"/>
            <w:vAlign w:val="center"/>
          </w:tcPr>
          <w:p w:rsidR="005A2186" w:rsidRPr="005A2186" w:rsidRDefault="005A2186" w:rsidP="005A2186">
            <w:pPr>
              <w:rPr>
                <w:rFonts w:ascii="Montserrat" w:hAnsi="Montserrat" w:cs="Arial"/>
                <w:sz w:val="14"/>
                <w:szCs w:val="14"/>
              </w:rPr>
            </w:pPr>
            <w:r w:rsidRPr="005A2186">
              <w:rPr>
                <w:rFonts w:ascii="Montserrat" w:hAnsi="Montserrat" w:cs="Arial"/>
                <w:b/>
                <w:sz w:val="14"/>
                <w:szCs w:val="14"/>
              </w:rPr>
              <w:t xml:space="preserve">CAJERO 88 </w:t>
            </w:r>
            <w:r w:rsidRPr="005A2186">
              <w:rPr>
                <w:rFonts w:ascii="Montserrat" w:hAnsi="Montserrat" w:cs="Arial"/>
                <w:sz w:val="14"/>
                <w:szCs w:val="14"/>
              </w:rPr>
              <w:t>Federico Benítez (Oficinas Centrales)</w:t>
            </w:r>
          </w:p>
        </w:tc>
        <w:tc>
          <w:tcPr>
            <w:tcW w:w="1966" w:type="pct"/>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$50,485.63</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96 </w:t>
            </w:r>
            <w:r w:rsidRPr="005A2186">
              <w:rPr>
                <w:rFonts w:ascii="Montserrat" w:hAnsi="Montserrat" w:cs="Arial"/>
                <w:sz w:val="14"/>
                <w:szCs w:val="14"/>
              </w:rPr>
              <w:t>Federico Benítez (Oficinas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$32,191.87</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188 </w:t>
            </w:r>
            <w:r w:rsidRPr="005A2186">
              <w:rPr>
                <w:rFonts w:ascii="Montserrat" w:hAnsi="Montserrat" w:cs="Arial"/>
                <w:sz w:val="14"/>
                <w:szCs w:val="14"/>
              </w:rPr>
              <w:t>Carrusel</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$78,688.63</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198 </w:t>
            </w:r>
            <w:r w:rsidRPr="005A2186">
              <w:rPr>
                <w:rFonts w:ascii="Montserrat" w:hAnsi="Montserrat" w:cs="Arial"/>
                <w:sz w:val="14"/>
                <w:szCs w:val="14"/>
              </w:rPr>
              <w:t>AUTOPAGO (Oficinas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$81,815.50</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187 </w:t>
            </w:r>
            <w:r w:rsidRPr="005A2186">
              <w:rPr>
                <w:rFonts w:ascii="Montserrat" w:hAnsi="Montserrat" w:cs="Arial"/>
                <w:sz w:val="14"/>
                <w:szCs w:val="14"/>
              </w:rPr>
              <w:t>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5A2186" w:rsidRPr="005A2186" w:rsidRDefault="005A2186" w:rsidP="005A2186">
            <w:pPr>
              <w:jc w:val="right"/>
              <w:rPr>
                <w:rFonts w:ascii="Montserrat" w:hAnsi="Montserrat" w:cs="Arial"/>
                <w:sz w:val="14"/>
                <w:szCs w:val="14"/>
              </w:rPr>
            </w:pPr>
            <w:r w:rsidRPr="005A2186">
              <w:rPr>
                <w:rFonts w:ascii="Montserrat" w:hAnsi="Montserrat" w:cs="Arial"/>
                <w:color w:val="000000"/>
                <w:sz w:val="14"/>
                <w:szCs w:val="14"/>
              </w:rPr>
              <w:t>$20,790.00</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99 </w:t>
            </w:r>
            <w:r w:rsidRPr="005A2186">
              <w:rPr>
                <w:rFonts w:ascii="Montserrat" w:hAnsi="Montserrat" w:cs="Arial"/>
                <w:sz w:val="14"/>
                <w:szCs w:val="14"/>
              </w:rPr>
              <w:t>AUTOPAGO (Oficinas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sz w:val="14"/>
                <w:szCs w:val="14"/>
              </w:rPr>
              <w:t>$81,815.50</w:t>
            </w:r>
          </w:p>
        </w:tc>
      </w:tr>
      <w:tr w:rsidR="005A2186" w:rsidRPr="005A2186" w:rsidTr="00F77607">
        <w:trPr>
          <w:trHeight w:val="431"/>
          <w:jc w:val="center"/>
        </w:trPr>
        <w:tc>
          <w:tcPr>
            <w:tcW w:w="3034"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2</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OESTE</w:t>
            </w:r>
          </w:p>
        </w:tc>
        <w:tc>
          <w:tcPr>
            <w:tcW w:w="1966" w:type="pct"/>
            <w:shd w:val="clear" w:color="auto" w:fill="7030A0"/>
            <w:vAlign w:val="center"/>
          </w:tcPr>
          <w:p w:rsidR="005A2186" w:rsidRPr="005A2186" w:rsidRDefault="005A2186" w:rsidP="005A2186">
            <w:pPr>
              <w:ind w:right="-43"/>
              <w:jc w:val="center"/>
              <w:rPr>
                <w:rFonts w:ascii="Montserrat" w:hAnsi="Montserrat" w:cs="Arial"/>
                <w:b/>
                <w:color w:val="F2F2F2"/>
                <w:sz w:val="14"/>
                <w:szCs w:val="14"/>
              </w:rPr>
            </w:pPr>
            <w:r w:rsidRPr="005A2186">
              <w:rPr>
                <w:rFonts w:ascii="Montserrat" w:hAnsi="Montserrat" w:cs="Arial"/>
                <w:b/>
                <w:color w:val="F2F2F2"/>
                <w:sz w:val="14"/>
                <w:szCs w:val="14"/>
              </w:rPr>
              <w:t>PROMEDIO TRASLADO (DIARIO)</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Playas de Tijuana</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 xml:space="preserve">$500,000.00 </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Revolución</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 xml:space="preserve">$700,000.00 </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roofErr w:type="spellStart"/>
            <w:r w:rsidRPr="005A2186">
              <w:rPr>
                <w:rFonts w:ascii="Montserrat" w:hAnsi="Montserrat" w:cs="Arial"/>
                <w:sz w:val="14"/>
                <w:szCs w:val="14"/>
              </w:rPr>
              <w:t>Pavilion</w:t>
            </w:r>
            <w:proofErr w:type="spellEnd"/>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$200,000.00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CANACO</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$40,000.00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Palacio Municipal de Tijuana</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$140,000.00</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shd w:val="clear" w:color="auto" w:fill="auto"/>
          </w:tcPr>
          <w:p w:rsidR="005A2186" w:rsidRPr="005A2186" w:rsidRDefault="005A2186" w:rsidP="005A2186">
            <w:pPr>
              <w:ind w:right="-43"/>
              <w:rPr>
                <w:rFonts w:ascii="Montserrat" w:hAnsi="Montserrat" w:cs="Arial"/>
                <w:sz w:val="14"/>
                <w:szCs w:val="14"/>
              </w:rPr>
            </w:pPr>
            <w:r w:rsidRPr="005A2186">
              <w:rPr>
                <w:rFonts w:ascii="Montserrat" w:hAnsi="Montserrat"/>
                <w:b/>
                <w:sz w:val="14"/>
                <w:szCs w:val="14"/>
              </w:rPr>
              <w:t>CAJERO 199</w:t>
            </w:r>
            <w:r w:rsidRPr="005A2186">
              <w:rPr>
                <w:rFonts w:ascii="Montserrat" w:hAnsi="Montserrat"/>
                <w:sz w:val="14"/>
                <w:szCs w:val="14"/>
              </w:rPr>
              <w:t xml:space="preserve"> Centrales</w:t>
            </w:r>
          </w:p>
        </w:tc>
        <w:tc>
          <w:tcPr>
            <w:tcW w:w="1966" w:type="pct"/>
            <w:tcBorders>
              <w:top w:val="single" w:sz="4" w:space="0" w:color="auto"/>
              <w:left w:val="single" w:sz="4" w:space="0" w:color="auto"/>
              <w:bottom w:val="single" w:sz="4" w:space="0" w:color="auto"/>
              <w:right w:val="single" w:sz="4" w:space="0" w:color="auto"/>
            </w:tcBorders>
            <w:shd w:val="clear" w:color="auto" w:fill="auto"/>
          </w:tcPr>
          <w:p w:rsidR="005A2186" w:rsidRPr="005A2186" w:rsidRDefault="005A2186" w:rsidP="005A2186">
            <w:pPr>
              <w:jc w:val="right"/>
              <w:rPr>
                <w:rFonts w:ascii="Montserrat" w:hAnsi="Montserrat" w:cs="Arial"/>
                <w:color w:val="000000"/>
                <w:sz w:val="14"/>
                <w:szCs w:val="14"/>
              </w:rPr>
            </w:pPr>
            <w:r w:rsidRPr="005A2186">
              <w:rPr>
                <w:rFonts w:ascii="Montserrat" w:hAnsi="Montserrat"/>
                <w:sz w:val="14"/>
                <w:szCs w:val="14"/>
              </w:rPr>
              <w:t>$22,007.86</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186 </w:t>
            </w:r>
            <w:proofErr w:type="spellStart"/>
            <w:r w:rsidRPr="005A2186">
              <w:rPr>
                <w:rFonts w:ascii="Montserrat" w:hAnsi="Montserrat" w:cs="Arial"/>
                <w:sz w:val="14"/>
                <w:szCs w:val="14"/>
              </w:rPr>
              <w:t>Pavilion</w:t>
            </w:r>
            <w:proofErr w:type="spellEnd"/>
            <w:r w:rsidRPr="005A2186">
              <w:rPr>
                <w:rFonts w:ascii="Montserrat" w:hAnsi="Montserrat" w:cs="Arial"/>
                <w:sz w:val="14"/>
                <w:szCs w:val="14"/>
              </w:rPr>
              <w:t xml:space="preserve"> Zona Río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$17,474.83</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b/>
                <w:sz w:val="14"/>
                <w:szCs w:val="14"/>
              </w:rPr>
              <w:t xml:space="preserve">CAJERO 194 </w:t>
            </w:r>
            <w:r w:rsidRPr="005A2186">
              <w:rPr>
                <w:rFonts w:ascii="Montserrat" w:hAnsi="Montserrat" w:cs="Arial"/>
                <w:sz w:val="14"/>
                <w:szCs w:val="14"/>
              </w:rPr>
              <w:t>Palacio Municipal de Tijuana</w:t>
            </w:r>
          </w:p>
        </w:tc>
        <w:tc>
          <w:tcPr>
            <w:tcW w:w="1966" w:type="pct"/>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$8,173.13</w:t>
            </w:r>
          </w:p>
        </w:tc>
      </w:tr>
      <w:tr w:rsidR="005A2186" w:rsidRPr="005A2186" w:rsidTr="00F77607">
        <w:trPr>
          <w:trHeight w:val="359"/>
          <w:jc w:val="center"/>
        </w:trPr>
        <w:tc>
          <w:tcPr>
            <w:tcW w:w="3034" w:type="pct"/>
            <w:shd w:val="clear" w:color="auto" w:fill="7030A0"/>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3</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ESTE</w:t>
            </w:r>
          </w:p>
        </w:tc>
        <w:tc>
          <w:tcPr>
            <w:tcW w:w="1966"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2F2F2"/>
                <w:sz w:val="14"/>
                <w:szCs w:val="14"/>
              </w:rPr>
              <w:t>PROMEDIO TRASLADO (DIARIO)</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Matamoros</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$950,000.00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Villa Fontana</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$150,000.00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El Florido</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$150,000.00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Delegación</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$200,000.00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Plaza San Miguel</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$350,000.00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proofErr w:type="spellStart"/>
            <w:r w:rsidRPr="005A2186">
              <w:rPr>
                <w:rFonts w:ascii="Montserrat" w:hAnsi="Montserrat" w:cs="Arial"/>
                <w:sz w:val="14"/>
                <w:szCs w:val="14"/>
              </w:rPr>
              <w:t>Otay</w:t>
            </w:r>
            <w:proofErr w:type="spellEnd"/>
            <w:r w:rsidRPr="005A2186">
              <w:rPr>
                <w:rFonts w:ascii="Montserrat" w:hAnsi="Montserrat" w:cs="Arial"/>
                <w:sz w:val="14"/>
                <w:szCs w:val="14"/>
              </w:rPr>
              <w:t xml:space="preserve"> Centenario</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$350,000.00</w:t>
            </w:r>
          </w:p>
        </w:tc>
      </w:tr>
      <w:tr w:rsidR="005A2186" w:rsidRPr="005A2186" w:rsidTr="00F77607">
        <w:trPr>
          <w:trHeight w:val="152"/>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Cerro de las Abejas</w:t>
            </w:r>
          </w:p>
        </w:tc>
        <w:tc>
          <w:tcPr>
            <w:tcW w:w="1966" w:type="pct"/>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$350,000.00</w:t>
            </w:r>
          </w:p>
        </w:tc>
      </w:tr>
      <w:tr w:rsidR="005A2186" w:rsidRPr="005A2186" w:rsidTr="00F77607">
        <w:trPr>
          <w:trHeight w:val="152"/>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84 </w:t>
            </w:r>
            <w:r w:rsidRPr="005A2186">
              <w:rPr>
                <w:rFonts w:ascii="Montserrat" w:hAnsi="Montserrat" w:cs="Arial"/>
                <w:sz w:val="14"/>
                <w:szCs w:val="14"/>
              </w:rPr>
              <w:t>Villa Fontana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$12,222.03</w:t>
            </w:r>
          </w:p>
        </w:tc>
      </w:tr>
      <w:tr w:rsidR="005A2186" w:rsidRPr="005A2186" w:rsidTr="00F77607">
        <w:trPr>
          <w:jc w:val="center"/>
        </w:trPr>
        <w:tc>
          <w:tcPr>
            <w:tcW w:w="3034" w:type="pct"/>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86 </w:t>
            </w:r>
            <w:r w:rsidRPr="005A2186">
              <w:rPr>
                <w:rFonts w:ascii="Montserrat" w:hAnsi="Montserrat" w:cs="Arial"/>
                <w:sz w:val="14"/>
                <w:szCs w:val="14"/>
              </w:rPr>
              <w:t>Matamoros</w:t>
            </w:r>
          </w:p>
        </w:tc>
        <w:tc>
          <w:tcPr>
            <w:tcW w:w="1966" w:type="pct"/>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$48,660.93</w:t>
            </w:r>
          </w:p>
        </w:tc>
      </w:tr>
      <w:tr w:rsidR="005A2186" w:rsidRPr="005A2186" w:rsidTr="00F77607">
        <w:trPr>
          <w:jc w:val="center"/>
        </w:trPr>
        <w:tc>
          <w:tcPr>
            <w:tcW w:w="3034" w:type="pct"/>
            <w:vAlign w:val="center"/>
          </w:tcPr>
          <w:p w:rsidR="005A2186" w:rsidRPr="005A2186" w:rsidRDefault="005A2186" w:rsidP="005A2186">
            <w:pPr>
              <w:rPr>
                <w:rFonts w:ascii="Montserrat" w:hAnsi="Montserrat" w:cs="Arial"/>
                <w:b/>
                <w:sz w:val="14"/>
                <w:szCs w:val="14"/>
              </w:rPr>
            </w:pPr>
            <w:r w:rsidRPr="005A2186">
              <w:rPr>
                <w:rFonts w:ascii="Montserrat" w:hAnsi="Montserrat" w:cs="Arial"/>
                <w:b/>
                <w:sz w:val="14"/>
                <w:szCs w:val="14"/>
              </w:rPr>
              <w:t xml:space="preserve">CAJERO 90 </w:t>
            </w:r>
            <w:r w:rsidRPr="005A2186">
              <w:rPr>
                <w:rFonts w:ascii="Montserrat" w:hAnsi="Montserrat" w:cs="Arial"/>
                <w:sz w:val="14"/>
                <w:szCs w:val="14"/>
              </w:rPr>
              <w:t>Matamoros</w:t>
            </w:r>
          </w:p>
        </w:tc>
        <w:tc>
          <w:tcPr>
            <w:tcW w:w="1966" w:type="pct"/>
            <w:shd w:val="clear" w:color="auto" w:fill="auto"/>
            <w:vAlign w:val="center"/>
          </w:tcPr>
          <w:p w:rsidR="005A2186" w:rsidRPr="005A2186" w:rsidRDefault="005A2186" w:rsidP="005A2186">
            <w:pPr>
              <w:jc w:val="right"/>
              <w:rPr>
                <w:rFonts w:ascii="Montserrat" w:hAnsi="Montserrat" w:cs="Arial"/>
                <w:sz w:val="14"/>
                <w:szCs w:val="14"/>
              </w:rPr>
            </w:pPr>
            <w:r w:rsidRPr="005A2186">
              <w:rPr>
                <w:rFonts w:ascii="Montserrat" w:hAnsi="Montserrat" w:cs="Arial"/>
                <w:sz w:val="14"/>
                <w:szCs w:val="14"/>
              </w:rPr>
              <w:t>$35,203.06</w:t>
            </w:r>
          </w:p>
        </w:tc>
      </w:tr>
      <w:tr w:rsidR="005A2186" w:rsidRPr="005A2186" w:rsidTr="00F77607">
        <w:trPr>
          <w:trHeight w:val="368"/>
          <w:jc w:val="center"/>
        </w:trPr>
        <w:tc>
          <w:tcPr>
            <w:tcW w:w="3034"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4</w:t>
            </w:r>
          </w:p>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SUR</w:t>
            </w:r>
          </w:p>
        </w:tc>
        <w:tc>
          <w:tcPr>
            <w:tcW w:w="1966" w:type="pct"/>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2F2F2"/>
                <w:sz w:val="14"/>
                <w:szCs w:val="14"/>
              </w:rPr>
              <w:t>PROMEDIO TRASLADO (DIARIO)</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Rosarito 3 (Floresta del Mar)</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$300,000.00</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El Rubí</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$150,000.00</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sz w:val="14"/>
                <w:szCs w:val="14"/>
              </w:rPr>
              <w:t>La Gloria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$150,000.00</w:t>
            </w:r>
          </w:p>
        </w:tc>
      </w:tr>
      <w:tr w:rsidR="005A2186" w:rsidRPr="005A2186" w:rsidTr="00F77607">
        <w:trPr>
          <w:jc w:val="center"/>
        </w:trPr>
        <w:tc>
          <w:tcPr>
            <w:tcW w:w="3034" w:type="pct"/>
            <w:tcBorders>
              <w:top w:val="single" w:sz="4" w:space="0" w:color="auto"/>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RECAUDADORA </w:t>
            </w:r>
            <w:r w:rsidRPr="005A2186">
              <w:rPr>
                <w:rFonts w:ascii="Montserrat" w:hAnsi="Montserrat" w:cs="Arial"/>
                <w:bCs/>
                <w:sz w:val="14"/>
                <w:szCs w:val="14"/>
              </w:rPr>
              <w:t>Gobierno del Estado en Rosarito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$30,000.00</w:t>
            </w:r>
          </w:p>
        </w:tc>
      </w:tr>
      <w:tr w:rsidR="005A2186" w:rsidRPr="005A2186" w:rsidTr="00F77607">
        <w:trPr>
          <w:jc w:val="center"/>
        </w:trPr>
        <w:tc>
          <w:tcPr>
            <w:tcW w:w="3034" w:type="pct"/>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 xml:space="preserve">CAJERO 195 </w:t>
            </w:r>
            <w:r w:rsidRPr="005A2186">
              <w:rPr>
                <w:rFonts w:ascii="Montserrat" w:hAnsi="Montserrat" w:cs="Arial"/>
                <w:sz w:val="14"/>
                <w:szCs w:val="14"/>
              </w:rPr>
              <w:t>Rosarito Floresta</w:t>
            </w:r>
          </w:p>
        </w:tc>
        <w:tc>
          <w:tcPr>
            <w:tcW w:w="1966" w:type="pct"/>
            <w:shd w:val="clear" w:color="auto" w:fill="auto"/>
            <w:vAlign w:val="bottom"/>
          </w:tcPr>
          <w:p w:rsidR="005A2186" w:rsidRPr="005A2186" w:rsidRDefault="005A2186" w:rsidP="005A2186">
            <w:pPr>
              <w:jc w:val="right"/>
              <w:rPr>
                <w:rFonts w:ascii="Montserrat" w:hAnsi="Montserrat" w:cs="Arial"/>
                <w:color w:val="000000"/>
                <w:sz w:val="14"/>
                <w:szCs w:val="14"/>
              </w:rPr>
            </w:pPr>
            <w:r w:rsidRPr="005A2186">
              <w:rPr>
                <w:rFonts w:ascii="Montserrat" w:hAnsi="Montserrat" w:cs="Arial"/>
                <w:color w:val="000000"/>
                <w:sz w:val="14"/>
                <w:szCs w:val="14"/>
              </w:rPr>
              <w:t>$48,803.43</w:t>
            </w:r>
          </w:p>
        </w:tc>
      </w:tr>
      <w:tr w:rsidR="005A2186" w:rsidRPr="005A2186" w:rsidTr="00F77607">
        <w:trPr>
          <w:trHeight w:val="314"/>
          <w:jc w:val="center"/>
        </w:trPr>
        <w:tc>
          <w:tcPr>
            <w:tcW w:w="3034" w:type="pct"/>
            <w:shd w:val="clear" w:color="auto" w:fill="7030A0"/>
            <w:vAlign w:val="center"/>
          </w:tcPr>
          <w:p w:rsidR="005A2186" w:rsidRPr="005A2186" w:rsidRDefault="005A2186" w:rsidP="005A2186">
            <w:pPr>
              <w:jc w:val="right"/>
              <w:rPr>
                <w:rFonts w:ascii="Montserrat" w:hAnsi="Montserrat" w:cs="Arial"/>
                <w:b/>
                <w:color w:val="FFFFFF"/>
                <w:sz w:val="14"/>
                <w:szCs w:val="14"/>
              </w:rPr>
            </w:pPr>
            <w:r w:rsidRPr="005A2186">
              <w:rPr>
                <w:rFonts w:ascii="Montserrat" w:hAnsi="Montserrat" w:cs="Arial"/>
                <w:b/>
                <w:color w:val="FFFFFF"/>
                <w:sz w:val="14"/>
                <w:szCs w:val="14"/>
              </w:rPr>
              <w:t>TOTAL</w:t>
            </w:r>
          </w:p>
        </w:tc>
        <w:tc>
          <w:tcPr>
            <w:tcW w:w="1966" w:type="pct"/>
            <w:shd w:val="clear" w:color="auto" w:fill="7030A0"/>
            <w:vAlign w:val="center"/>
          </w:tcPr>
          <w:p w:rsidR="005A2186" w:rsidRPr="005A2186" w:rsidRDefault="005A2186" w:rsidP="005A2186">
            <w:pPr>
              <w:jc w:val="right"/>
              <w:rPr>
                <w:rFonts w:ascii="Montserrat" w:hAnsi="Montserrat"/>
                <w:b/>
                <w:color w:val="FFFFFF"/>
                <w:sz w:val="14"/>
                <w:szCs w:val="14"/>
              </w:rPr>
            </w:pPr>
            <w:r w:rsidRPr="005A2186">
              <w:rPr>
                <w:rFonts w:ascii="Montserrat" w:hAnsi="Montserrat"/>
                <w:b/>
                <w:color w:val="FFFFFF"/>
                <w:sz w:val="14"/>
                <w:szCs w:val="14"/>
              </w:rPr>
              <w:t xml:space="preserve">$7,678,697.80 </w:t>
            </w:r>
          </w:p>
        </w:tc>
      </w:tr>
    </w:tbl>
    <w:p w:rsidR="005A2186" w:rsidRPr="005A2186" w:rsidRDefault="005A2186" w:rsidP="005A2186">
      <w:pPr>
        <w:jc w:val="both"/>
        <w:rPr>
          <w:rFonts w:ascii="Montserrat" w:hAnsi="Montserrat" w:cs="Arial"/>
          <w:b/>
        </w:rPr>
      </w:pPr>
    </w:p>
    <w:p w:rsidR="005A2186" w:rsidRPr="005A2186" w:rsidRDefault="005A2186" w:rsidP="005A2186">
      <w:pPr>
        <w:tabs>
          <w:tab w:val="left" w:pos="6840"/>
        </w:tabs>
        <w:jc w:val="both"/>
        <w:rPr>
          <w:rFonts w:ascii="Montserrat" w:hAnsi="Montserrat" w:cs="Arial"/>
        </w:rPr>
      </w:pPr>
      <w:r w:rsidRPr="005A2186">
        <w:rPr>
          <w:rFonts w:ascii="Montserrat" w:hAnsi="Montserrat" w:cs="Arial"/>
          <w:b/>
        </w:rPr>
        <w:t>Nota:</w:t>
      </w:r>
      <w:r w:rsidRPr="005A2186">
        <w:rPr>
          <w:rFonts w:ascii="Montserrat" w:hAnsi="Montserrat" w:cs="Arial"/>
        </w:rPr>
        <w:t xml:space="preserve"> Estas cantidades son promedios diarios, por lo que son variables durante la vigencia del Contrato.</w:t>
      </w:r>
    </w:p>
    <w:p w:rsidR="005A2186" w:rsidRPr="005A2186" w:rsidRDefault="005A2186" w:rsidP="005A2186">
      <w:pPr>
        <w:tabs>
          <w:tab w:val="left" w:pos="6840"/>
        </w:tabs>
        <w:jc w:val="both"/>
        <w:rPr>
          <w:rFonts w:ascii="Montserrat" w:hAnsi="Montserrat" w:cs="Arial"/>
        </w:rPr>
      </w:pPr>
    </w:p>
    <w:p w:rsidR="005A2186" w:rsidRPr="005A2186" w:rsidRDefault="005A2186" w:rsidP="005A2186">
      <w:pPr>
        <w:spacing w:line="288" w:lineRule="auto"/>
        <w:ind w:right="28"/>
        <w:jc w:val="both"/>
        <w:rPr>
          <w:rFonts w:ascii="Montserrat" w:hAnsi="Montserrat" w:cs="Arial"/>
          <w:lang w:val="es-ES"/>
        </w:rPr>
      </w:pPr>
      <w:r w:rsidRPr="005A2186">
        <w:rPr>
          <w:rFonts w:ascii="Montserrat" w:hAnsi="Montserrat" w:cs="Arial"/>
        </w:rPr>
        <w:lastRenderedPageBreak/>
        <w:t xml:space="preserve">Cuando el Prestador del Servicio incumpla con la recolección de los valores señalados en los numerales del </w:t>
      </w:r>
      <w:r w:rsidRPr="005A2186">
        <w:rPr>
          <w:rFonts w:ascii="Montserrat" w:hAnsi="Montserrat" w:cs="Arial"/>
          <w:b/>
          <w:bCs/>
        </w:rPr>
        <w:t>4 y 5</w:t>
      </w:r>
      <w:r w:rsidRPr="005A2186">
        <w:rPr>
          <w:rFonts w:ascii="Montserrat" w:hAnsi="Montserrat" w:cs="Arial"/>
        </w:rPr>
        <w:t xml:space="preserve"> descritos con anterioridad, </w:t>
      </w:r>
      <w:r w:rsidRPr="005A2186">
        <w:rPr>
          <w:rFonts w:ascii="Montserrat" w:hAnsi="Montserrat" w:cs="Arial"/>
          <w:b/>
          <w:bCs/>
        </w:rPr>
        <w:t xml:space="preserve">se aplicará una penalización del 1% (uno por ciento) </w:t>
      </w:r>
      <w:r w:rsidRPr="005A2186">
        <w:rPr>
          <w:rFonts w:ascii="Montserrat" w:hAnsi="Montserrat" w:cs="Arial"/>
          <w:b/>
          <w:bCs/>
          <w:lang w:val="es-ES"/>
        </w:rPr>
        <w:t>sobre el monto del servicio mensual, multiplicado por cada día de atraso</w:t>
      </w:r>
      <w:r w:rsidRPr="005A2186">
        <w:rPr>
          <w:rFonts w:ascii="Montserrat" w:hAnsi="Montserrat" w:cs="Arial"/>
          <w:lang w:val="es-ES"/>
        </w:rPr>
        <w:t>.</w:t>
      </w:r>
    </w:p>
    <w:p w:rsidR="005A2186" w:rsidRPr="005A2186" w:rsidRDefault="005A2186" w:rsidP="005A2186">
      <w:pPr>
        <w:jc w:val="both"/>
        <w:rPr>
          <w:rFonts w:ascii="Montserrat" w:hAnsi="Montserrat"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5A2186" w:rsidRPr="005A2186" w:rsidTr="00F77607">
        <w:trPr>
          <w:trHeight w:val="300"/>
        </w:trPr>
        <w:tc>
          <w:tcPr>
            <w:tcW w:w="9360"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DESCRIPCIÓN DEL SERVICIO PARA CINTAS MAGNÉTICAS DE INFORMACIÓN</w:t>
            </w:r>
          </w:p>
        </w:tc>
      </w:tr>
    </w:tbl>
    <w:p w:rsidR="005A2186" w:rsidRPr="005A2186" w:rsidRDefault="005A2186" w:rsidP="005A2186">
      <w:pPr>
        <w:tabs>
          <w:tab w:val="left" w:pos="8168"/>
        </w:tabs>
        <w:ind w:right="263"/>
        <w:jc w:val="center"/>
        <w:rPr>
          <w:rFonts w:ascii="Montserrat" w:hAnsi="Montserrat" w:cs="Arial"/>
          <w:b/>
        </w:rPr>
      </w:pPr>
    </w:p>
    <w:p w:rsidR="005A2186" w:rsidRPr="005A2186" w:rsidRDefault="005A2186" w:rsidP="005A2186">
      <w:pPr>
        <w:tabs>
          <w:tab w:val="left" w:pos="8168"/>
        </w:tabs>
        <w:ind w:right="263"/>
        <w:jc w:val="center"/>
        <w:rPr>
          <w:rFonts w:ascii="Montserrat" w:hAnsi="Montserrat" w:cs="Arial"/>
          <w:b/>
        </w:rPr>
      </w:pPr>
      <w:r w:rsidRPr="005A2186">
        <w:rPr>
          <w:rFonts w:ascii="Montserrat" w:hAnsi="Montserrat" w:cs="Arial"/>
          <w:b/>
        </w:rPr>
        <w:t>El servicio de recolección, traslado y custodia de cintas magnéticas de información sensible y crítica para el organismo deberá ser depositado en bóveda especial de seguridad para este tipo de dispositivos, se apegará al siguiente procedimiento:</w:t>
      </w:r>
    </w:p>
    <w:p w:rsidR="005A2186" w:rsidRPr="005A2186" w:rsidRDefault="005A2186" w:rsidP="005A2186">
      <w:pPr>
        <w:tabs>
          <w:tab w:val="left" w:pos="8168"/>
        </w:tabs>
        <w:ind w:right="263"/>
        <w:jc w:val="center"/>
        <w:rPr>
          <w:rFonts w:ascii="Montserrat" w:hAnsi="Montserrat" w:cs="Arial"/>
          <w:b/>
        </w:rPr>
      </w:pPr>
    </w:p>
    <w:p w:rsidR="005A2186" w:rsidRPr="005A2186" w:rsidRDefault="005A2186" w:rsidP="005A2186">
      <w:pPr>
        <w:numPr>
          <w:ilvl w:val="1"/>
          <w:numId w:val="43"/>
        </w:numPr>
        <w:rPr>
          <w:rFonts w:ascii="Montserrat" w:hAnsi="Montserrat" w:cs="Arial"/>
          <w:b/>
        </w:rPr>
      </w:pPr>
      <w:r w:rsidRPr="005A2186">
        <w:rPr>
          <w:rFonts w:ascii="Montserrat" w:hAnsi="Montserrat" w:cs="Arial"/>
          <w:b/>
        </w:rPr>
        <w:t>PROCEDIMIENTO DE RECOLECCIÓN Y ENTREGA:</w:t>
      </w:r>
    </w:p>
    <w:p w:rsidR="005A2186" w:rsidRPr="005A2186" w:rsidRDefault="005A2186" w:rsidP="005A2186">
      <w:pPr>
        <w:jc w:val="both"/>
        <w:rPr>
          <w:rFonts w:ascii="Montserrat" w:hAnsi="Montserrat" w:cs="Arial"/>
        </w:rPr>
      </w:pPr>
    </w:p>
    <w:p w:rsidR="005A2186" w:rsidRPr="005A2186" w:rsidRDefault="005A2186" w:rsidP="005A2186">
      <w:pPr>
        <w:numPr>
          <w:ilvl w:val="0"/>
          <w:numId w:val="42"/>
        </w:numPr>
        <w:jc w:val="both"/>
        <w:rPr>
          <w:rFonts w:ascii="Montserrat" w:hAnsi="Montserrat" w:cs="Arial"/>
        </w:rPr>
      </w:pPr>
      <w:r w:rsidRPr="005A2186">
        <w:rPr>
          <w:rFonts w:ascii="Montserrat" w:hAnsi="Montserrat" w:cs="Arial"/>
        </w:rPr>
        <w:t xml:space="preserve">Todos los días de lunes a sábado </w:t>
      </w:r>
      <w:r w:rsidRPr="005A2186">
        <w:rPr>
          <w:rFonts w:ascii="Montserrat" w:hAnsi="Montserrat" w:cs="Arial"/>
          <w:b/>
        </w:rPr>
        <w:t>la CESPT entregará</w:t>
      </w:r>
      <w:r w:rsidRPr="005A2186">
        <w:rPr>
          <w:rFonts w:ascii="Montserrat" w:hAnsi="Montserrat" w:cs="Arial"/>
        </w:rPr>
        <w:t xml:space="preserve"> al Prestador de Servicios una (1) cinta de respaldo con las operaciones diarias registradas, en un horario que será a partir de las 09:00 </w:t>
      </w:r>
      <w:proofErr w:type="spellStart"/>
      <w:r w:rsidRPr="005A2186">
        <w:rPr>
          <w:rFonts w:ascii="Montserrat" w:hAnsi="Montserrat" w:cs="Arial"/>
        </w:rPr>
        <w:t>hrs</w:t>
      </w:r>
      <w:proofErr w:type="spellEnd"/>
      <w:r w:rsidRPr="005A2186">
        <w:rPr>
          <w:rFonts w:ascii="Montserrat" w:hAnsi="Montserrat" w:cs="Arial"/>
        </w:rPr>
        <w:t xml:space="preserve">. y hasta las 11:00 </w:t>
      </w:r>
      <w:proofErr w:type="spellStart"/>
      <w:r w:rsidRPr="005A2186">
        <w:rPr>
          <w:rFonts w:ascii="Montserrat" w:hAnsi="Montserrat" w:cs="Arial"/>
        </w:rPr>
        <w:t>hrs</w:t>
      </w:r>
      <w:proofErr w:type="spellEnd"/>
      <w:r w:rsidRPr="005A2186">
        <w:rPr>
          <w:rFonts w:ascii="Montserrat" w:hAnsi="Montserrat" w:cs="Arial"/>
        </w:rPr>
        <w:t xml:space="preserve">. asimismo el </w:t>
      </w:r>
      <w:r w:rsidRPr="005A2186">
        <w:rPr>
          <w:rFonts w:ascii="Montserrat" w:hAnsi="Montserrat" w:cs="Arial"/>
          <w:b/>
        </w:rPr>
        <w:t xml:space="preserve">Prestador de Servicio devolverá </w:t>
      </w:r>
      <w:r w:rsidRPr="005A2186">
        <w:rPr>
          <w:rFonts w:ascii="Montserrat" w:hAnsi="Montserrat" w:cs="Arial"/>
        </w:rPr>
        <w:t>a la CESPT un envase con cintas de respaldo según lo solicite el área de informática.</w:t>
      </w:r>
    </w:p>
    <w:p w:rsidR="005A2186" w:rsidRPr="005A2186" w:rsidRDefault="005A2186" w:rsidP="005A2186">
      <w:pPr>
        <w:ind w:left="708"/>
        <w:rPr>
          <w:rFonts w:ascii="Montserrat" w:hAnsi="Montserrat" w:cs="Arial"/>
        </w:rPr>
      </w:pPr>
    </w:p>
    <w:p w:rsidR="005A2186" w:rsidRPr="005A2186" w:rsidRDefault="005A2186" w:rsidP="005A2186">
      <w:pPr>
        <w:numPr>
          <w:ilvl w:val="0"/>
          <w:numId w:val="42"/>
        </w:numPr>
        <w:jc w:val="both"/>
        <w:rPr>
          <w:rFonts w:ascii="Montserrat" w:hAnsi="Montserrat" w:cs="Arial"/>
        </w:rPr>
      </w:pPr>
      <w:r w:rsidRPr="005A2186">
        <w:rPr>
          <w:rFonts w:ascii="Montserrat" w:hAnsi="Montserrat" w:cs="Arial"/>
        </w:rPr>
        <w:t>El primer día hábil de cada mes, la CESPT entregará al Prestador del Servicio un envase adicional con el respaldo mensual que deberá de resguardarse en bóveda indefinidamente. Estos respaldos son los únicos respaldos que deberán de quedarse en bóveda de manera permanente, y podrán ser solicitados por el Departamento de Informática.</w:t>
      </w:r>
    </w:p>
    <w:p w:rsidR="005A2186" w:rsidRPr="005A2186" w:rsidRDefault="005A2186" w:rsidP="005A2186">
      <w:pPr>
        <w:jc w:val="both"/>
        <w:rPr>
          <w:rFonts w:ascii="Montserrat" w:hAnsi="Montserrat" w:cs="Arial"/>
        </w:rPr>
      </w:pPr>
    </w:p>
    <w:p w:rsidR="005A2186" w:rsidRPr="005A2186" w:rsidRDefault="005A2186" w:rsidP="005A2186">
      <w:pPr>
        <w:numPr>
          <w:ilvl w:val="1"/>
          <w:numId w:val="43"/>
        </w:numPr>
        <w:jc w:val="both"/>
        <w:rPr>
          <w:rFonts w:ascii="Montserrat" w:hAnsi="Montserrat" w:cs="Arial"/>
          <w:b/>
        </w:rPr>
      </w:pPr>
      <w:r w:rsidRPr="005A2186">
        <w:rPr>
          <w:rFonts w:ascii="Montserrat" w:hAnsi="Montserrat" w:cs="Arial"/>
          <w:b/>
        </w:rPr>
        <w:t>CONTROL DE INFORMACIÓN ENVIADA</w:t>
      </w:r>
    </w:p>
    <w:p w:rsidR="005A2186" w:rsidRPr="005A2186" w:rsidRDefault="005A2186" w:rsidP="005A2186">
      <w:pPr>
        <w:jc w:val="both"/>
        <w:rPr>
          <w:rFonts w:ascii="Montserrat" w:hAnsi="Montserrat" w:cs="Arial"/>
          <w:b/>
        </w:rPr>
      </w:pPr>
    </w:p>
    <w:p w:rsidR="005A2186" w:rsidRPr="005A2186" w:rsidRDefault="005A2186" w:rsidP="005A2186">
      <w:pPr>
        <w:jc w:val="both"/>
        <w:rPr>
          <w:rFonts w:ascii="Montserrat" w:hAnsi="Montserrat" w:cs="Arial"/>
        </w:rPr>
      </w:pPr>
      <w:r w:rsidRPr="005A2186">
        <w:rPr>
          <w:rFonts w:ascii="Montserrat" w:hAnsi="Montserrat" w:cs="Arial"/>
        </w:rPr>
        <w:t>El Prestador del Servicio entregara una ficha por el envase recibido, el cual deberá de estar foliado para control de ambas partes, de tal manera que cuando el contenido de un envase se requiera deberá de poder ser identificado rápidamente.</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La información contenida en este formato deberá contener al menos la siguiente información:</w:t>
      </w:r>
    </w:p>
    <w:p w:rsidR="005A2186" w:rsidRPr="005A2186" w:rsidRDefault="005A2186" w:rsidP="005A2186">
      <w:pPr>
        <w:numPr>
          <w:ilvl w:val="0"/>
          <w:numId w:val="42"/>
        </w:numPr>
        <w:jc w:val="both"/>
        <w:rPr>
          <w:rFonts w:ascii="Montserrat" w:hAnsi="Montserrat" w:cs="Arial"/>
        </w:rPr>
      </w:pPr>
      <w:r w:rsidRPr="005A2186">
        <w:rPr>
          <w:rFonts w:ascii="Montserrat" w:hAnsi="Montserrat" w:cs="Arial"/>
        </w:rPr>
        <w:t>Folio del sobre</w:t>
      </w:r>
    </w:p>
    <w:p w:rsidR="005A2186" w:rsidRPr="005A2186" w:rsidRDefault="005A2186" w:rsidP="005A2186">
      <w:pPr>
        <w:numPr>
          <w:ilvl w:val="0"/>
          <w:numId w:val="42"/>
        </w:numPr>
        <w:jc w:val="both"/>
        <w:rPr>
          <w:rFonts w:ascii="Montserrat" w:hAnsi="Montserrat" w:cs="Arial"/>
        </w:rPr>
      </w:pPr>
      <w:r w:rsidRPr="005A2186">
        <w:rPr>
          <w:rFonts w:ascii="Montserrat" w:hAnsi="Montserrat" w:cs="Arial"/>
        </w:rPr>
        <w:t>Tipo de respaldo (“diario y/o “mensual”)</w:t>
      </w:r>
    </w:p>
    <w:p w:rsidR="005A2186" w:rsidRPr="005A2186" w:rsidRDefault="005A2186" w:rsidP="005A2186">
      <w:pPr>
        <w:numPr>
          <w:ilvl w:val="0"/>
          <w:numId w:val="42"/>
        </w:numPr>
        <w:jc w:val="both"/>
        <w:rPr>
          <w:rFonts w:ascii="Montserrat" w:hAnsi="Montserrat" w:cs="Arial"/>
        </w:rPr>
      </w:pPr>
      <w:r w:rsidRPr="005A2186">
        <w:rPr>
          <w:rFonts w:ascii="Montserrat" w:hAnsi="Montserrat" w:cs="Arial"/>
        </w:rPr>
        <w:t>Fecha de envío.</w:t>
      </w:r>
    </w:p>
    <w:p w:rsidR="005A2186" w:rsidRPr="005A2186" w:rsidRDefault="005A2186" w:rsidP="005A2186">
      <w:pPr>
        <w:spacing w:after="200" w:line="276" w:lineRule="auto"/>
        <w:contextualSpacing/>
        <w:jc w:val="both"/>
        <w:rPr>
          <w:rFonts w:ascii="Montserrat" w:hAnsi="Montserrat" w:cs="Arial"/>
        </w:rPr>
      </w:pPr>
    </w:p>
    <w:p w:rsidR="005A2186" w:rsidRPr="005A2186" w:rsidRDefault="005A2186" w:rsidP="005A2186">
      <w:pPr>
        <w:numPr>
          <w:ilvl w:val="1"/>
          <w:numId w:val="43"/>
        </w:numPr>
        <w:spacing w:line="288" w:lineRule="auto"/>
        <w:jc w:val="both"/>
        <w:rPr>
          <w:rFonts w:ascii="Montserrat" w:hAnsi="Montserrat" w:cs="Arial"/>
          <w:b/>
        </w:rPr>
      </w:pPr>
      <w:r w:rsidRPr="005A2186">
        <w:rPr>
          <w:rFonts w:ascii="Montserrat" w:hAnsi="Montserrat" w:cs="Arial"/>
          <w:b/>
        </w:rPr>
        <w:t>LUGARES DONDE SE DEBERÁ REALIZAR LA RECOLECCIÓN Y/O ENTREGA DE CINTAS MAGNÉTICAS:</w:t>
      </w:r>
    </w:p>
    <w:p w:rsidR="005A2186" w:rsidRPr="005A2186" w:rsidRDefault="005A2186" w:rsidP="005A2186">
      <w:pPr>
        <w:spacing w:line="288" w:lineRule="auto"/>
        <w:ind w:left="360"/>
        <w:jc w:val="both"/>
        <w:rPr>
          <w:rFonts w:ascii="Montserrat" w:hAnsi="Montserrat" w:cs="Arial"/>
          <w:b/>
        </w:rPr>
      </w:pPr>
    </w:p>
    <w:tbl>
      <w:tblPr>
        <w:tblW w:w="9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3"/>
        <w:gridCol w:w="3187"/>
        <w:gridCol w:w="2703"/>
      </w:tblGrid>
      <w:tr w:rsidR="005A2186" w:rsidRPr="005A2186" w:rsidTr="00F77607">
        <w:trPr>
          <w:trHeight w:val="260"/>
          <w:jc w:val="center"/>
        </w:trPr>
        <w:tc>
          <w:tcPr>
            <w:tcW w:w="922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PARTIDA 5</w:t>
            </w:r>
          </w:p>
        </w:tc>
      </w:tr>
      <w:tr w:rsidR="005A2186" w:rsidRPr="005A2186" w:rsidTr="00F77607">
        <w:trPr>
          <w:trHeight w:val="269"/>
          <w:jc w:val="center"/>
        </w:trPr>
        <w:tc>
          <w:tcPr>
            <w:tcW w:w="9223" w:type="dxa"/>
            <w:gridSpan w:val="3"/>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ZONA CENTRO</w:t>
            </w:r>
          </w:p>
        </w:tc>
      </w:tr>
      <w:tr w:rsidR="005A2186" w:rsidRPr="005A2186" w:rsidTr="00F77607">
        <w:trPr>
          <w:trHeight w:val="260"/>
          <w:jc w:val="center"/>
        </w:trPr>
        <w:tc>
          <w:tcPr>
            <w:tcW w:w="3333"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OFICINA</w:t>
            </w:r>
          </w:p>
        </w:tc>
        <w:tc>
          <w:tcPr>
            <w:tcW w:w="3187"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DIRECCIÓN</w:t>
            </w:r>
          </w:p>
        </w:tc>
        <w:tc>
          <w:tcPr>
            <w:tcW w:w="2703" w:type="dxa"/>
            <w:shd w:val="clear" w:color="auto" w:fill="7030A0"/>
            <w:vAlign w:val="center"/>
          </w:tcPr>
          <w:p w:rsidR="005A2186" w:rsidRPr="005A2186" w:rsidRDefault="005A2186" w:rsidP="005A2186">
            <w:pPr>
              <w:ind w:right="-43"/>
              <w:jc w:val="center"/>
              <w:rPr>
                <w:rFonts w:ascii="Montserrat" w:hAnsi="Montserrat" w:cs="Arial"/>
                <w:b/>
                <w:color w:val="FFFFFF"/>
                <w:sz w:val="14"/>
                <w:szCs w:val="14"/>
              </w:rPr>
            </w:pPr>
            <w:r w:rsidRPr="005A2186">
              <w:rPr>
                <w:rFonts w:ascii="Montserrat" w:hAnsi="Montserrat" w:cs="Arial"/>
                <w:b/>
                <w:color w:val="FFFFFF"/>
                <w:sz w:val="14"/>
                <w:szCs w:val="14"/>
              </w:rPr>
              <w:t>RESPONSABLE</w:t>
            </w:r>
          </w:p>
        </w:tc>
      </w:tr>
      <w:tr w:rsidR="005A2186" w:rsidRPr="005A2186" w:rsidTr="00F77607">
        <w:trPr>
          <w:trHeight w:val="440"/>
          <w:jc w:val="center"/>
        </w:trPr>
        <w:tc>
          <w:tcPr>
            <w:tcW w:w="3333" w:type="dxa"/>
            <w:shd w:val="clear" w:color="auto" w:fill="auto"/>
            <w:vAlign w:val="center"/>
          </w:tcPr>
          <w:p w:rsidR="005A2186" w:rsidRPr="005A2186" w:rsidRDefault="005A2186" w:rsidP="005A2186">
            <w:pPr>
              <w:ind w:right="-43"/>
              <w:rPr>
                <w:rFonts w:ascii="Montserrat" w:hAnsi="Montserrat" w:cs="Arial"/>
                <w:sz w:val="14"/>
                <w:szCs w:val="14"/>
              </w:rPr>
            </w:pPr>
            <w:r w:rsidRPr="005A2186">
              <w:rPr>
                <w:rFonts w:ascii="Montserrat" w:hAnsi="Montserrat" w:cs="Arial"/>
                <w:b/>
                <w:sz w:val="14"/>
                <w:szCs w:val="14"/>
              </w:rPr>
              <w:t>UNIDAD DE TECNOLOGIAS DE LA INFORMACION.</w:t>
            </w:r>
          </w:p>
        </w:tc>
        <w:tc>
          <w:tcPr>
            <w:tcW w:w="3187" w:type="dxa"/>
            <w:shd w:val="clear" w:color="auto" w:fill="auto"/>
            <w:vAlign w:val="center"/>
          </w:tcPr>
          <w:p w:rsidR="005A2186" w:rsidRPr="005A2186" w:rsidRDefault="005A2186" w:rsidP="005A2186">
            <w:pPr>
              <w:rPr>
                <w:rFonts w:ascii="Montserrat" w:hAnsi="Montserrat" w:cs="Arial"/>
                <w:sz w:val="14"/>
                <w:szCs w:val="14"/>
              </w:rPr>
            </w:pPr>
            <w:r w:rsidRPr="005A2186">
              <w:rPr>
                <w:rFonts w:ascii="Montserrat" w:hAnsi="Montserrat" w:cs="Arial"/>
                <w:sz w:val="14"/>
                <w:szCs w:val="14"/>
              </w:rPr>
              <w:t>BLVD. FEDERICO BENÍTEZ No.4057</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COL.20 DE NOVIEMBRE</w:t>
            </w:r>
          </w:p>
          <w:p w:rsidR="005A2186" w:rsidRPr="005A2186" w:rsidRDefault="005A2186" w:rsidP="005A2186">
            <w:pPr>
              <w:rPr>
                <w:rFonts w:ascii="Montserrat" w:hAnsi="Montserrat" w:cs="Arial"/>
                <w:sz w:val="14"/>
                <w:szCs w:val="14"/>
              </w:rPr>
            </w:pPr>
            <w:r w:rsidRPr="005A2186">
              <w:rPr>
                <w:rFonts w:ascii="Montserrat" w:hAnsi="Montserrat" w:cs="Arial"/>
                <w:sz w:val="14"/>
                <w:szCs w:val="14"/>
              </w:rPr>
              <w:t>TEL 104 7700 EXT. 1322</w:t>
            </w:r>
          </w:p>
        </w:tc>
        <w:tc>
          <w:tcPr>
            <w:tcW w:w="2703" w:type="dxa"/>
            <w:shd w:val="clear" w:color="auto" w:fill="auto"/>
            <w:vAlign w:val="center"/>
          </w:tcPr>
          <w:p w:rsidR="005A2186" w:rsidRPr="005A2186" w:rsidRDefault="005A2186" w:rsidP="005A2186">
            <w:pPr>
              <w:rPr>
                <w:rFonts w:ascii="Montserrat" w:hAnsi="Montserrat"/>
                <w:color w:val="000000"/>
                <w:sz w:val="14"/>
                <w:szCs w:val="14"/>
              </w:rPr>
            </w:pPr>
            <w:r w:rsidRPr="005A2186">
              <w:rPr>
                <w:rFonts w:ascii="Montserrat" w:hAnsi="Montserrat"/>
                <w:color w:val="000000"/>
                <w:sz w:val="14"/>
                <w:szCs w:val="14"/>
              </w:rPr>
              <w:t>LIC. HUGO GRIJALVA ZAVALA</w:t>
            </w:r>
          </w:p>
          <w:p w:rsidR="005A2186" w:rsidRPr="005A2186" w:rsidRDefault="005A2186" w:rsidP="005A2186">
            <w:pPr>
              <w:jc w:val="both"/>
              <w:rPr>
                <w:rFonts w:ascii="Montserrat" w:hAnsi="Montserrat"/>
                <w:sz w:val="14"/>
                <w:szCs w:val="14"/>
              </w:rPr>
            </w:pPr>
            <w:r w:rsidRPr="005A2186">
              <w:rPr>
                <w:rFonts w:ascii="Montserrat" w:hAnsi="Montserrat" w:cs="Arial"/>
                <w:sz w:val="14"/>
                <w:szCs w:val="14"/>
              </w:rPr>
              <w:t>Coordinador Ejecutivo de la Unidad de Tecnologías de la Información</w:t>
            </w:r>
          </w:p>
        </w:tc>
      </w:tr>
    </w:tbl>
    <w:p w:rsidR="005A2186" w:rsidRPr="005A2186" w:rsidRDefault="005A2186" w:rsidP="005A2186">
      <w:pPr>
        <w:jc w:val="both"/>
        <w:rPr>
          <w:rFonts w:ascii="Montserrat" w:hAnsi="Montserrat" w:cs="Arial"/>
        </w:rPr>
      </w:pPr>
    </w:p>
    <w:p w:rsidR="005A2186" w:rsidRPr="005A2186" w:rsidRDefault="005A2186" w:rsidP="005A2186">
      <w:pPr>
        <w:numPr>
          <w:ilvl w:val="1"/>
          <w:numId w:val="43"/>
        </w:numPr>
        <w:rPr>
          <w:rFonts w:ascii="Montserrat" w:hAnsi="Montserrat" w:cs="Arial"/>
          <w:b/>
        </w:rPr>
      </w:pPr>
      <w:r w:rsidRPr="005A2186">
        <w:rPr>
          <w:rFonts w:ascii="Montserrat" w:hAnsi="Montserrat" w:cs="Arial"/>
          <w:b/>
        </w:rPr>
        <w:t>HORARIOS PARA LA PRESTACIÓN DEL SERVICIO</w:t>
      </w:r>
    </w:p>
    <w:p w:rsidR="005A2186" w:rsidRPr="005A2186" w:rsidRDefault="005A2186" w:rsidP="005A2186">
      <w:pPr>
        <w:rPr>
          <w:rFonts w:ascii="Montserrat" w:hAnsi="Montserrat" w:cs="Arial"/>
          <w:b/>
        </w:rPr>
      </w:pPr>
    </w:p>
    <w:tbl>
      <w:tblPr>
        <w:tblW w:w="5257" w:type="pct"/>
        <w:jc w:val="center"/>
        <w:tblLayout w:type="fixed"/>
        <w:tblLook w:val="0000" w:firstRow="0" w:lastRow="0" w:firstColumn="0" w:lastColumn="0" w:noHBand="0" w:noVBand="0"/>
      </w:tblPr>
      <w:tblGrid>
        <w:gridCol w:w="3051"/>
        <w:gridCol w:w="1019"/>
        <w:gridCol w:w="1168"/>
        <w:gridCol w:w="922"/>
        <w:gridCol w:w="1216"/>
        <w:gridCol w:w="917"/>
        <w:gridCol w:w="1235"/>
      </w:tblGrid>
      <w:tr w:rsidR="005A2186" w:rsidRPr="005A2186" w:rsidTr="00F77607">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PARTIDA 5</w:t>
            </w:r>
          </w:p>
        </w:tc>
      </w:tr>
      <w:tr w:rsidR="005A2186" w:rsidRPr="005A2186" w:rsidTr="00F77607">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5A2186" w:rsidRPr="005A2186" w:rsidRDefault="005A2186" w:rsidP="005A2186">
            <w:pPr>
              <w:jc w:val="center"/>
              <w:rPr>
                <w:rFonts w:ascii="Montserrat" w:eastAsia="Times New Roman" w:hAnsi="Montserrat" w:cs="Arial"/>
                <w:b/>
                <w:bCs/>
                <w:color w:val="FFFFFF"/>
                <w:sz w:val="14"/>
                <w:szCs w:val="14"/>
              </w:rPr>
            </w:pPr>
            <w:r w:rsidRPr="005A2186">
              <w:rPr>
                <w:rFonts w:ascii="Montserrat" w:eastAsia="Times New Roman" w:hAnsi="Montserrat" w:cs="Arial"/>
                <w:b/>
                <w:bCs/>
                <w:color w:val="FFFFFF"/>
                <w:sz w:val="14"/>
                <w:szCs w:val="14"/>
              </w:rPr>
              <w:t>ZONA CENTRO</w:t>
            </w:r>
          </w:p>
        </w:tc>
      </w:tr>
      <w:tr w:rsidR="005A2186" w:rsidRPr="005A2186" w:rsidTr="00F77607">
        <w:trPr>
          <w:trHeight w:val="179"/>
          <w:jc w:val="center"/>
        </w:trPr>
        <w:tc>
          <w:tcPr>
            <w:tcW w:w="1601" w:type="pct"/>
            <w:vMerge w:val="restar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lastRenderedPageBreak/>
              <w:t>OFICINA</w:t>
            </w:r>
          </w:p>
        </w:tc>
        <w:tc>
          <w:tcPr>
            <w:tcW w:w="1148"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De lunes a viernes</w:t>
            </w:r>
          </w:p>
        </w:tc>
        <w:tc>
          <w:tcPr>
            <w:tcW w:w="1122"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Sábado </w:t>
            </w:r>
          </w:p>
        </w:tc>
        <w:tc>
          <w:tcPr>
            <w:tcW w:w="1129" w:type="pct"/>
            <w:gridSpan w:val="2"/>
            <w:tcBorders>
              <w:top w:val="nil"/>
              <w:left w:val="nil"/>
              <w:bottom w:val="single" w:sz="4" w:space="0" w:color="auto"/>
              <w:right w:val="single" w:sz="4" w:space="0" w:color="auto"/>
            </w:tcBorders>
            <w:shd w:val="clear" w:color="auto" w:fill="auto"/>
            <w:noWrap/>
            <w:vAlign w:val="bottom"/>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Domingo </w:t>
            </w:r>
          </w:p>
        </w:tc>
      </w:tr>
      <w:tr w:rsidR="005A2186" w:rsidRPr="005A2186" w:rsidTr="00F77607">
        <w:trPr>
          <w:trHeight w:val="269"/>
          <w:jc w:val="center"/>
        </w:trPr>
        <w:tc>
          <w:tcPr>
            <w:tcW w:w="1601" w:type="pct"/>
            <w:vMerge/>
            <w:tcBorders>
              <w:top w:val="nil"/>
              <w:left w:val="single" w:sz="4" w:space="0" w:color="auto"/>
              <w:bottom w:val="single" w:sz="4" w:space="0" w:color="auto"/>
              <w:right w:val="single" w:sz="4" w:space="0" w:color="auto"/>
            </w:tcBorders>
            <w:vAlign w:val="center"/>
          </w:tcPr>
          <w:p w:rsidR="005A2186" w:rsidRPr="005A2186" w:rsidRDefault="005A2186" w:rsidP="005A2186">
            <w:pPr>
              <w:rPr>
                <w:rFonts w:ascii="Montserrat" w:eastAsia="Times New Roman" w:hAnsi="Montserrat" w:cs="Arial"/>
                <w:b/>
                <w:bCs/>
                <w:sz w:val="14"/>
                <w:szCs w:val="14"/>
              </w:rPr>
            </w:pPr>
          </w:p>
        </w:tc>
        <w:tc>
          <w:tcPr>
            <w:tcW w:w="535"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 xml:space="preserve">Hora de Entrega </w:t>
            </w:r>
          </w:p>
        </w:tc>
        <w:tc>
          <w:tcPr>
            <w:tcW w:w="613"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recolección</w:t>
            </w:r>
          </w:p>
        </w:tc>
        <w:tc>
          <w:tcPr>
            <w:tcW w:w="484"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Entrega</w:t>
            </w:r>
          </w:p>
        </w:tc>
        <w:tc>
          <w:tcPr>
            <w:tcW w:w="63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Recolección</w:t>
            </w:r>
          </w:p>
        </w:tc>
        <w:tc>
          <w:tcPr>
            <w:tcW w:w="481"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Entrega</w:t>
            </w:r>
          </w:p>
        </w:tc>
        <w:tc>
          <w:tcPr>
            <w:tcW w:w="648" w:type="pct"/>
            <w:tcBorders>
              <w:top w:val="nil"/>
              <w:left w:val="nil"/>
              <w:bottom w:val="nil"/>
              <w:right w:val="single" w:sz="4" w:space="0" w:color="auto"/>
            </w:tcBorders>
            <w:shd w:val="clear" w:color="auto" w:fill="auto"/>
            <w:vAlign w:val="center"/>
          </w:tcPr>
          <w:p w:rsidR="005A2186" w:rsidRPr="005A2186" w:rsidRDefault="005A2186" w:rsidP="005A2186">
            <w:pPr>
              <w:jc w:val="center"/>
              <w:rPr>
                <w:rFonts w:ascii="Montserrat" w:eastAsia="Times New Roman" w:hAnsi="Montserrat" w:cs="Arial"/>
                <w:b/>
                <w:bCs/>
                <w:sz w:val="14"/>
                <w:szCs w:val="14"/>
              </w:rPr>
            </w:pPr>
            <w:r w:rsidRPr="005A2186">
              <w:rPr>
                <w:rFonts w:ascii="Montserrat" w:eastAsia="Times New Roman" w:hAnsi="Montserrat" w:cs="Arial"/>
                <w:b/>
                <w:bCs/>
                <w:sz w:val="14"/>
                <w:szCs w:val="14"/>
              </w:rPr>
              <w:t>Hora de Recolección</w:t>
            </w:r>
          </w:p>
        </w:tc>
      </w:tr>
      <w:tr w:rsidR="005A2186" w:rsidRPr="005A2186" w:rsidTr="00F77607">
        <w:trPr>
          <w:trHeight w:val="233"/>
          <w:jc w:val="center"/>
        </w:trPr>
        <w:tc>
          <w:tcPr>
            <w:tcW w:w="1601" w:type="pct"/>
            <w:tcBorders>
              <w:top w:val="nil"/>
              <w:left w:val="single" w:sz="4" w:space="0" w:color="auto"/>
              <w:bottom w:val="single" w:sz="4" w:space="0" w:color="auto"/>
              <w:right w:val="single" w:sz="4" w:space="0" w:color="auto"/>
            </w:tcBorders>
            <w:shd w:val="clear" w:color="auto" w:fill="auto"/>
            <w:vAlign w:val="center"/>
          </w:tcPr>
          <w:p w:rsidR="005A2186" w:rsidRPr="005A2186" w:rsidRDefault="005A2186" w:rsidP="005A2186">
            <w:pPr>
              <w:ind w:right="-43"/>
              <w:rPr>
                <w:rFonts w:ascii="Montserrat" w:hAnsi="Montserrat" w:cs="Arial"/>
                <w:b/>
                <w:sz w:val="14"/>
                <w:szCs w:val="14"/>
              </w:rPr>
            </w:pPr>
            <w:r w:rsidRPr="005A2186">
              <w:rPr>
                <w:rFonts w:ascii="Montserrat" w:hAnsi="Montserrat" w:cs="Arial"/>
                <w:b/>
                <w:sz w:val="14"/>
                <w:szCs w:val="14"/>
              </w:rPr>
              <w:t>UNIDAD DE TECNOLOGIAS DE LA INFORMACION.</w:t>
            </w:r>
          </w:p>
        </w:tc>
        <w:tc>
          <w:tcPr>
            <w:tcW w:w="535"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10:00</w:t>
            </w:r>
          </w:p>
        </w:tc>
        <w:tc>
          <w:tcPr>
            <w:tcW w:w="613"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14:00</w:t>
            </w:r>
          </w:p>
        </w:tc>
        <w:tc>
          <w:tcPr>
            <w:tcW w:w="484"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10:00</w:t>
            </w:r>
          </w:p>
        </w:tc>
        <w:tc>
          <w:tcPr>
            <w:tcW w:w="63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14:00</w:t>
            </w:r>
          </w:p>
        </w:tc>
        <w:tc>
          <w:tcPr>
            <w:tcW w:w="481"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c>
          <w:tcPr>
            <w:tcW w:w="648" w:type="pct"/>
            <w:tcBorders>
              <w:top w:val="single" w:sz="4" w:space="0" w:color="auto"/>
              <w:left w:val="nil"/>
              <w:bottom w:val="single" w:sz="4" w:space="0" w:color="auto"/>
              <w:right w:val="single" w:sz="4" w:space="0" w:color="auto"/>
            </w:tcBorders>
            <w:shd w:val="clear" w:color="auto" w:fill="auto"/>
            <w:noWrap/>
            <w:vAlign w:val="center"/>
          </w:tcPr>
          <w:p w:rsidR="005A2186" w:rsidRPr="005A2186" w:rsidRDefault="005A2186" w:rsidP="005A2186">
            <w:pPr>
              <w:jc w:val="center"/>
              <w:rPr>
                <w:rFonts w:ascii="Montserrat" w:hAnsi="Montserrat"/>
                <w:sz w:val="14"/>
                <w:szCs w:val="14"/>
              </w:rPr>
            </w:pPr>
            <w:r w:rsidRPr="005A2186">
              <w:rPr>
                <w:rFonts w:ascii="Montserrat" w:hAnsi="Montserrat"/>
                <w:sz w:val="14"/>
                <w:szCs w:val="14"/>
              </w:rPr>
              <w:t>No Aplica</w:t>
            </w:r>
          </w:p>
        </w:tc>
      </w:tr>
    </w:tbl>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Nota: La entrega de las cintas magnéticas será llevada a cabo por la secretaria en recepción del Departamento de Informática de lunes a viernes. Los sábados por el encargado operador del Centro de cómputo, en la misma localización.</w:t>
      </w:r>
    </w:p>
    <w:p w:rsidR="005A2186" w:rsidRPr="005A2186" w:rsidRDefault="005A2186" w:rsidP="005A2186">
      <w:pPr>
        <w:jc w:val="both"/>
        <w:rPr>
          <w:rFonts w:ascii="Montserrat" w:hAnsi="Montserrat" w:cs="Arial"/>
        </w:rPr>
      </w:pPr>
    </w:p>
    <w:p w:rsidR="005A2186" w:rsidRPr="005A2186" w:rsidRDefault="005A2186" w:rsidP="005A2186">
      <w:pPr>
        <w:numPr>
          <w:ilvl w:val="1"/>
          <w:numId w:val="43"/>
        </w:numPr>
        <w:jc w:val="both"/>
        <w:rPr>
          <w:rFonts w:ascii="Montserrat" w:hAnsi="Montserrat" w:cs="Arial"/>
          <w:b/>
        </w:rPr>
      </w:pPr>
      <w:r w:rsidRPr="005A2186">
        <w:rPr>
          <w:rFonts w:ascii="Montserrat" w:hAnsi="Montserrat" w:cs="Arial"/>
          <w:b/>
        </w:rPr>
        <w:t>SERVICIOS ESPECIALES</w:t>
      </w:r>
    </w:p>
    <w:p w:rsidR="005A2186" w:rsidRPr="005A2186" w:rsidRDefault="005A2186" w:rsidP="005A2186">
      <w:pPr>
        <w:jc w:val="both"/>
        <w:rPr>
          <w:rFonts w:ascii="Montserrat" w:hAnsi="Montserrat" w:cs="Arial"/>
        </w:rPr>
      </w:pPr>
      <w:r w:rsidRPr="005A2186">
        <w:rPr>
          <w:rFonts w:ascii="Montserrat" w:hAnsi="Montserrat" w:cs="Arial"/>
        </w:rPr>
        <w:t>El organismo podrá requerir de la entrega del sobre o sobres, que contengan las cintas magnéticas de respaldo ya entregadas y en bóveda de resguardo, de las fechas que determinen conveniente.</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Este requerimiento puede consistir en solicitar la entrega de cintas en el recorrido habitual, la entrega de cintas en algún horario especial, o bien la entrega de cintas en sus instalaciones, según la necesidad del Organismo en la obtención de las mismas. En caso de ser requerida en las instalaciones del Prestador del Servicio, previamente se hará el requerimiento de manera telefónica, y el personal autorizado por este Organismo recibirá el contenido de los sobres debidamente identificado, y firmará el formato que para ello proceda.</w:t>
      </w:r>
    </w:p>
    <w:p w:rsidR="005A2186" w:rsidRPr="005A2186" w:rsidRDefault="005A2186" w:rsidP="005A2186">
      <w:pPr>
        <w:jc w:val="both"/>
        <w:rPr>
          <w:rFonts w:ascii="Montserrat" w:hAnsi="Montserrat" w:cs="Arial"/>
          <w:b/>
        </w:rPr>
      </w:pPr>
    </w:p>
    <w:p w:rsidR="005A2186" w:rsidRPr="005A2186" w:rsidRDefault="005A2186" w:rsidP="005A2186">
      <w:pPr>
        <w:jc w:val="both"/>
        <w:rPr>
          <w:rFonts w:ascii="Montserrat" w:hAnsi="Montserrat" w:cs="Arial"/>
        </w:rPr>
      </w:pPr>
      <w:r w:rsidRPr="005A2186">
        <w:rPr>
          <w:rFonts w:ascii="Montserrat" w:hAnsi="Montserrat" w:cs="Arial"/>
        </w:rPr>
        <w:t xml:space="preserve">El Organismo designa al siguiente personal autorizado, para requerir información resguardada en bóveda (o quien el organismo designe por escrito): </w:t>
      </w:r>
    </w:p>
    <w:p w:rsidR="005A2186" w:rsidRPr="005A2186" w:rsidRDefault="005A2186" w:rsidP="005A2186">
      <w:pPr>
        <w:spacing w:after="200" w:line="276" w:lineRule="auto"/>
        <w:contextualSpacing/>
        <w:jc w:val="both"/>
        <w:rPr>
          <w:rFonts w:ascii="Montserrat" w:hAnsi="Montserrat" w:cs="Arial"/>
          <w:b/>
        </w:rPr>
      </w:pPr>
      <w:r w:rsidRPr="005A2186">
        <w:rPr>
          <w:rFonts w:ascii="Montserrat" w:hAnsi="Montserrat" w:cs="Arial"/>
          <w:b/>
        </w:rPr>
        <w:t>Lic. Hugo Grijalva Zavala. Coordinador Ejecutivo de la Unidad de Tecnologías de la Información.</w:t>
      </w:r>
    </w:p>
    <w:p w:rsidR="005A2186" w:rsidRPr="005A2186" w:rsidRDefault="005A2186" w:rsidP="005A2186">
      <w:pPr>
        <w:jc w:val="both"/>
        <w:rPr>
          <w:rFonts w:ascii="Montserrat" w:hAnsi="Montserrat"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58"/>
      </w:tblGrid>
      <w:tr w:rsidR="005A2186" w:rsidRPr="005A2186" w:rsidTr="00F77607">
        <w:trPr>
          <w:trHeight w:val="300"/>
        </w:trPr>
        <w:tc>
          <w:tcPr>
            <w:tcW w:w="8758" w:type="dxa"/>
            <w:shd w:val="clear" w:color="auto" w:fill="7030A0"/>
            <w:vAlign w:val="center"/>
          </w:tcPr>
          <w:p w:rsidR="005A2186" w:rsidRPr="005A2186" w:rsidRDefault="005A2186" w:rsidP="005A2186">
            <w:pPr>
              <w:numPr>
                <w:ilvl w:val="0"/>
                <w:numId w:val="43"/>
              </w:numPr>
              <w:ind w:right="26"/>
              <w:rPr>
                <w:rFonts w:ascii="Montserrat" w:hAnsi="Montserrat" w:cs="Arial"/>
                <w:b/>
                <w:color w:val="FFFFFF"/>
              </w:rPr>
            </w:pPr>
            <w:r w:rsidRPr="005A2186">
              <w:rPr>
                <w:rFonts w:ascii="Montserrat" w:hAnsi="Montserrat" w:cs="Arial"/>
                <w:b/>
                <w:color w:val="FFFFFF"/>
              </w:rPr>
              <w:t>REQUERIMIENTOS COMPLEMENTARIOS</w:t>
            </w:r>
          </w:p>
        </w:tc>
      </w:tr>
    </w:tbl>
    <w:p w:rsidR="005A2186" w:rsidRDefault="005A2186" w:rsidP="005A2186">
      <w:pPr>
        <w:ind w:right="263"/>
        <w:jc w:val="both"/>
        <w:rPr>
          <w:rFonts w:ascii="Montserrat" w:hAnsi="Montserrat" w:cs="Arial"/>
          <w:b/>
        </w:rPr>
      </w:pPr>
    </w:p>
    <w:p w:rsidR="005A2186" w:rsidRPr="005A2186" w:rsidRDefault="005A2186" w:rsidP="005A2186">
      <w:pPr>
        <w:ind w:right="263"/>
        <w:jc w:val="both"/>
        <w:rPr>
          <w:rFonts w:ascii="Montserrat" w:hAnsi="Montserrat" w:cs="Arial"/>
        </w:rPr>
      </w:pPr>
      <w:r w:rsidRPr="005A2186">
        <w:rPr>
          <w:rFonts w:ascii="Montserrat" w:hAnsi="Montserrat" w:cs="Arial"/>
          <w:b/>
        </w:rPr>
        <w:t xml:space="preserve">CATÁLOGO PARA LA IDENTIFICACIÓN DE LOS CUSTODIOS </w:t>
      </w:r>
    </w:p>
    <w:p w:rsidR="005A2186" w:rsidRPr="005A2186" w:rsidRDefault="005A2186" w:rsidP="005A2186">
      <w:pPr>
        <w:ind w:right="35"/>
        <w:jc w:val="both"/>
        <w:rPr>
          <w:rFonts w:ascii="Montserrat" w:hAnsi="Montserrat" w:cs="Arial"/>
          <w:bCs/>
        </w:rPr>
      </w:pPr>
      <w:r w:rsidRPr="005A2186">
        <w:rPr>
          <w:rFonts w:ascii="Montserrat" w:hAnsi="Montserrat" w:cs="Arial"/>
          <w:bCs/>
        </w:rPr>
        <w:t xml:space="preserve">El Prestador del Servicio, entregara al Organismo, en un plazo de 05 días naturales una vez adjudicado el contrato un catálogo del personal asignado a cada recaudadora, para llevar a cabo la recolección de los valores, anexando la siguiente documentación: </w:t>
      </w:r>
    </w:p>
    <w:p w:rsidR="005A2186" w:rsidRPr="005A2186" w:rsidRDefault="005A2186" w:rsidP="005A2186">
      <w:pPr>
        <w:tabs>
          <w:tab w:val="left" w:pos="432"/>
          <w:tab w:val="left" w:pos="720"/>
        </w:tabs>
        <w:suppressAutoHyphens/>
        <w:ind w:left="360"/>
        <w:jc w:val="center"/>
        <w:rPr>
          <w:rFonts w:ascii="Montserrat" w:hAnsi="Montserrat" w:cs="Arial"/>
          <w:b/>
        </w:rPr>
      </w:pPr>
    </w:p>
    <w:p w:rsidR="005A2186" w:rsidRPr="005A2186" w:rsidRDefault="005A2186" w:rsidP="005A2186">
      <w:pPr>
        <w:numPr>
          <w:ilvl w:val="0"/>
          <w:numId w:val="33"/>
        </w:numPr>
        <w:tabs>
          <w:tab w:val="left" w:pos="432"/>
          <w:tab w:val="left" w:pos="720"/>
        </w:tabs>
        <w:suppressAutoHyphens/>
        <w:jc w:val="both"/>
        <w:rPr>
          <w:rFonts w:ascii="Montserrat" w:hAnsi="Montserrat" w:cs="Arial"/>
          <w:b/>
        </w:rPr>
      </w:pPr>
      <w:r w:rsidRPr="005A2186">
        <w:rPr>
          <w:rFonts w:ascii="Montserrat" w:hAnsi="Montserrat" w:cs="Arial"/>
          <w:b/>
        </w:rPr>
        <w:t>Por cada custodio o empleado autorizado para recolectar los valores</w:t>
      </w:r>
    </w:p>
    <w:p w:rsidR="005A2186" w:rsidRPr="005A2186" w:rsidRDefault="005A2186" w:rsidP="005A2186">
      <w:pPr>
        <w:numPr>
          <w:ilvl w:val="0"/>
          <w:numId w:val="32"/>
        </w:numPr>
        <w:tabs>
          <w:tab w:val="left" w:pos="432"/>
        </w:tabs>
        <w:suppressAutoHyphens/>
        <w:jc w:val="both"/>
        <w:rPr>
          <w:rFonts w:ascii="Montserrat" w:hAnsi="Montserrat" w:cs="Arial"/>
          <w:b/>
        </w:rPr>
      </w:pPr>
      <w:r w:rsidRPr="005A2186">
        <w:rPr>
          <w:rFonts w:ascii="Montserrat" w:hAnsi="Montserrat" w:cs="Arial"/>
          <w:b/>
        </w:rPr>
        <w:t>Foto.</w:t>
      </w:r>
    </w:p>
    <w:p w:rsidR="005A2186" w:rsidRPr="005A2186" w:rsidRDefault="005A2186" w:rsidP="005A2186">
      <w:pPr>
        <w:numPr>
          <w:ilvl w:val="0"/>
          <w:numId w:val="32"/>
        </w:numPr>
        <w:tabs>
          <w:tab w:val="left" w:pos="432"/>
        </w:tabs>
        <w:suppressAutoHyphens/>
        <w:jc w:val="both"/>
        <w:rPr>
          <w:rFonts w:ascii="Montserrat" w:hAnsi="Montserrat" w:cs="Arial"/>
          <w:b/>
        </w:rPr>
      </w:pPr>
      <w:r w:rsidRPr="005A2186">
        <w:rPr>
          <w:rFonts w:ascii="Montserrat" w:hAnsi="Montserrat" w:cs="Arial"/>
          <w:b/>
        </w:rPr>
        <w:t>Nombre y apellidos completo.</w:t>
      </w:r>
    </w:p>
    <w:p w:rsidR="005A2186" w:rsidRPr="005A2186" w:rsidRDefault="005A2186" w:rsidP="005A2186">
      <w:pPr>
        <w:numPr>
          <w:ilvl w:val="0"/>
          <w:numId w:val="32"/>
        </w:numPr>
        <w:tabs>
          <w:tab w:val="left" w:pos="432"/>
        </w:tabs>
        <w:suppressAutoHyphens/>
        <w:jc w:val="both"/>
        <w:rPr>
          <w:rFonts w:ascii="Montserrat" w:hAnsi="Montserrat" w:cs="Arial"/>
          <w:b/>
        </w:rPr>
      </w:pPr>
      <w:r w:rsidRPr="005A2186">
        <w:rPr>
          <w:rFonts w:ascii="Montserrat" w:hAnsi="Montserrat" w:cs="Arial"/>
          <w:b/>
        </w:rPr>
        <w:t>Firma Autógrafa.</w:t>
      </w:r>
    </w:p>
    <w:p w:rsidR="005A2186" w:rsidRPr="005A2186" w:rsidRDefault="005A2186" w:rsidP="005A2186">
      <w:pPr>
        <w:numPr>
          <w:ilvl w:val="0"/>
          <w:numId w:val="32"/>
        </w:numPr>
        <w:tabs>
          <w:tab w:val="left" w:pos="432"/>
        </w:tabs>
        <w:suppressAutoHyphens/>
        <w:jc w:val="both"/>
        <w:rPr>
          <w:rFonts w:ascii="Montserrat" w:hAnsi="Montserrat" w:cs="Arial"/>
          <w:b/>
        </w:rPr>
      </w:pPr>
      <w:r w:rsidRPr="005A2186">
        <w:rPr>
          <w:rFonts w:ascii="Montserrat" w:hAnsi="Montserrat" w:cs="Arial"/>
          <w:b/>
        </w:rPr>
        <w:t>Cartas de no antecedentes penales vigentes emitida por la Secretaría de Seguridad Pública.</w:t>
      </w:r>
    </w:p>
    <w:p w:rsidR="005A2186" w:rsidRPr="005A2186" w:rsidRDefault="005A2186" w:rsidP="005A2186">
      <w:pPr>
        <w:numPr>
          <w:ilvl w:val="0"/>
          <w:numId w:val="32"/>
        </w:numPr>
        <w:rPr>
          <w:rFonts w:ascii="Montserrat" w:hAnsi="Montserrat" w:cs="Arial"/>
        </w:rPr>
      </w:pPr>
      <w:r w:rsidRPr="005A2186">
        <w:rPr>
          <w:rFonts w:ascii="Montserrat" w:hAnsi="Montserrat" w:cs="Arial"/>
        </w:rPr>
        <w:t>Registro ante la Secretaría de Seguridad Pública del Estado de Baja California.</w:t>
      </w:r>
    </w:p>
    <w:p w:rsidR="005A2186" w:rsidRPr="005A2186" w:rsidRDefault="005A2186" w:rsidP="005A2186">
      <w:pPr>
        <w:numPr>
          <w:ilvl w:val="0"/>
          <w:numId w:val="32"/>
        </w:numPr>
        <w:rPr>
          <w:rFonts w:ascii="Montserrat" w:hAnsi="Montserrat" w:cs="Arial"/>
        </w:rPr>
      </w:pPr>
      <w:r w:rsidRPr="005A2186">
        <w:rPr>
          <w:rFonts w:ascii="Montserrat" w:hAnsi="Montserrat" w:cs="Arial"/>
        </w:rPr>
        <w:t xml:space="preserve">Exámenes antidoping vigentes </w:t>
      </w:r>
    </w:p>
    <w:p w:rsidR="005A2186" w:rsidRPr="005A2186" w:rsidRDefault="005A2186" w:rsidP="005A2186">
      <w:pPr>
        <w:jc w:val="center"/>
        <w:rPr>
          <w:rFonts w:ascii="Montserrat" w:hAnsi="Montserrat" w:cs="Arial"/>
          <w:b/>
        </w:rPr>
      </w:pPr>
    </w:p>
    <w:p w:rsidR="005A2186" w:rsidRPr="005A2186" w:rsidRDefault="005A2186" w:rsidP="005A2186">
      <w:pPr>
        <w:numPr>
          <w:ilvl w:val="0"/>
          <w:numId w:val="33"/>
        </w:numPr>
        <w:tabs>
          <w:tab w:val="left" w:pos="432"/>
          <w:tab w:val="left" w:pos="720"/>
        </w:tabs>
        <w:suppressAutoHyphens/>
        <w:jc w:val="both"/>
        <w:rPr>
          <w:rFonts w:ascii="Montserrat" w:hAnsi="Montserrat" w:cs="Arial"/>
          <w:bCs/>
        </w:rPr>
      </w:pPr>
      <w:r w:rsidRPr="005A2186">
        <w:rPr>
          <w:rFonts w:ascii="Montserrat" w:hAnsi="Montserrat" w:cs="Arial"/>
          <w:bCs/>
        </w:rPr>
        <w:t>Teléfonos donde el personal responsable de la CESPT, podrá comunicarse en caso de tener duda sobre la identidad de los custodios, así como el nombre de las personas responsables para aclarar estas situaciones por parte del Prestador del Servicio.</w:t>
      </w:r>
    </w:p>
    <w:p w:rsidR="005A2186" w:rsidRPr="005A2186" w:rsidRDefault="005A2186" w:rsidP="005A2186">
      <w:pPr>
        <w:tabs>
          <w:tab w:val="left" w:pos="432"/>
          <w:tab w:val="left" w:pos="720"/>
        </w:tabs>
        <w:suppressAutoHyphens/>
        <w:jc w:val="center"/>
        <w:rPr>
          <w:rFonts w:ascii="Montserrat" w:hAnsi="Montserrat" w:cs="Arial"/>
          <w:b/>
        </w:rPr>
      </w:pPr>
    </w:p>
    <w:p w:rsidR="005A2186" w:rsidRPr="005A2186" w:rsidRDefault="005A2186" w:rsidP="005A2186">
      <w:pPr>
        <w:numPr>
          <w:ilvl w:val="0"/>
          <w:numId w:val="33"/>
        </w:numPr>
        <w:tabs>
          <w:tab w:val="left" w:pos="432"/>
          <w:tab w:val="left" w:pos="720"/>
        </w:tabs>
        <w:suppressAutoHyphens/>
        <w:jc w:val="both"/>
        <w:rPr>
          <w:rFonts w:ascii="Montserrat" w:hAnsi="Montserrat" w:cs="Arial"/>
          <w:bCs/>
        </w:rPr>
      </w:pPr>
      <w:r w:rsidRPr="005A2186">
        <w:rPr>
          <w:rFonts w:ascii="Montserrat" w:hAnsi="Montserrat" w:cs="Arial"/>
          <w:bCs/>
        </w:rPr>
        <w:t>Copia del Permiso para portar armas de cada uno de los custodios responsables de realizar la recolección y traslado de valores, o en su defecto, la licencia colectiva de armas, ambas otorgadas por la Secretaría de Defensa Nacional (SEDENA), o en el caso de que se subcontrate el servicio de seguridad comercial, original y copia del contrato vigente que tenga celebrado con la institución de Tijuana y/o Playas de Rosarito.</w:t>
      </w:r>
    </w:p>
    <w:p w:rsidR="005A2186" w:rsidRPr="005A2186" w:rsidRDefault="005A2186" w:rsidP="005A2186">
      <w:pPr>
        <w:jc w:val="center"/>
        <w:rPr>
          <w:rFonts w:ascii="Montserrat" w:hAnsi="Montserrat" w:cs="Arial"/>
          <w:b/>
        </w:rPr>
      </w:pPr>
    </w:p>
    <w:p w:rsidR="005A2186" w:rsidRPr="005A2186" w:rsidRDefault="005A2186" w:rsidP="005A2186">
      <w:pPr>
        <w:ind w:right="26"/>
        <w:jc w:val="both"/>
        <w:rPr>
          <w:rFonts w:ascii="Montserrat" w:hAnsi="Montserrat" w:cs="Arial"/>
        </w:rPr>
      </w:pPr>
      <w:r w:rsidRPr="005A2186">
        <w:rPr>
          <w:rFonts w:ascii="Montserrat" w:hAnsi="Montserrat" w:cs="Arial"/>
          <w:b/>
        </w:rPr>
        <w:t xml:space="preserve">El catálogo de los </w:t>
      </w:r>
      <w:r w:rsidRPr="005A2186">
        <w:rPr>
          <w:rFonts w:ascii="Montserrat" w:hAnsi="Montserrat" w:cs="Arial"/>
        </w:rPr>
        <w:t>custodios deberá ser actualizado cada vez que el Prestador del Servicio realice cambios en su personal, y deberá notificar dichos cambios al Organismo por escrito en un plazo máximo de 5 días naturales al Departamento de Atención al Público.</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b/>
        </w:rPr>
      </w:pPr>
      <w:r w:rsidRPr="005A2186">
        <w:rPr>
          <w:rFonts w:ascii="Montserrat" w:hAnsi="Montserrat" w:cs="Arial"/>
          <w:b/>
        </w:rPr>
        <w:t>Material Operativo</w:t>
      </w:r>
    </w:p>
    <w:p w:rsidR="005A2186" w:rsidRPr="005A2186" w:rsidRDefault="005A2186" w:rsidP="005A2186">
      <w:pPr>
        <w:jc w:val="both"/>
        <w:rPr>
          <w:rFonts w:ascii="Montserrat" w:hAnsi="Montserrat" w:cs="Arial"/>
        </w:rPr>
      </w:pPr>
      <w:r w:rsidRPr="005A2186">
        <w:rPr>
          <w:rFonts w:ascii="Montserrat" w:hAnsi="Montserrat" w:cs="Arial"/>
        </w:rPr>
        <w:t>Es obligación del Prestador del Servicio proporcionar los insumos requeridos para la operación diaria del Servicio y Traslado de Valores (Envase - Remisión), haciendo llegar periódicamente a cada una de las oficinas, los insumos de manera oportuna, y sin que sea necesario que el organismo los esté requiriendo.</w:t>
      </w:r>
    </w:p>
    <w:p w:rsidR="005A2186" w:rsidRPr="005A2186" w:rsidRDefault="005A2186" w:rsidP="005A2186">
      <w:pPr>
        <w:jc w:val="both"/>
        <w:rPr>
          <w:rFonts w:ascii="Montserrat" w:hAnsi="Montserrat" w:cs="Arial"/>
        </w:rPr>
      </w:pPr>
    </w:p>
    <w:p w:rsidR="005A2186" w:rsidRPr="005A2186" w:rsidRDefault="005A2186" w:rsidP="005A2186">
      <w:pPr>
        <w:widowControl w:val="0"/>
        <w:numPr>
          <w:ilvl w:val="0"/>
          <w:numId w:val="35"/>
        </w:numPr>
        <w:jc w:val="both"/>
        <w:rPr>
          <w:rFonts w:ascii="Montserrat" w:hAnsi="Montserrat" w:cs="Arial"/>
        </w:rPr>
      </w:pPr>
      <w:r w:rsidRPr="005A2186">
        <w:rPr>
          <w:rFonts w:ascii="Montserrat" w:hAnsi="Montserrat" w:cs="Arial"/>
        </w:rPr>
        <w:t xml:space="preserve">La remisión que deberá proporcionar el Prestador del Servicio y que será entregada al recolectar los valores, debe contar con los requisitos mínimos siguientes: </w:t>
      </w:r>
    </w:p>
    <w:p w:rsidR="005A2186" w:rsidRPr="005A2186" w:rsidRDefault="005A2186" w:rsidP="005A2186">
      <w:pPr>
        <w:jc w:val="both"/>
        <w:rPr>
          <w:rFonts w:ascii="Montserrat" w:hAnsi="Montserrat" w:cs="Arial"/>
          <w:b/>
          <w:i/>
        </w:rPr>
      </w:pPr>
    </w:p>
    <w:p w:rsidR="005A2186" w:rsidRPr="005A2186" w:rsidRDefault="005A2186" w:rsidP="005A2186">
      <w:pPr>
        <w:jc w:val="both"/>
        <w:rPr>
          <w:rFonts w:ascii="Montserrat" w:hAnsi="Montserrat" w:cs="Arial"/>
        </w:rPr>
      </w:pPr>
      <w:r w:rsidRPr="005A2186">
        <w:rPr>
          <w:rFonts w:ascii="Montserrat" w:hAnsi="Montserrat" w:cs="Arial"/>
        </w:rPr>
        <w:t>Copia de la remisión, que contendrá:</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 xml:space="preserve">Nombre del Organismo. </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Nombre de la zona comercial que realiza la entrega.</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Domicilio de la zona comercial.</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Nombre del proveedor.</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 xml:space="preserve">Fecha. </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Importe en Moneda Nacional.</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Importe Total de Documentos (Cheques, Otros).</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Importe Total del Ingreso Recaudado en Número y Letra.</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Nombre y Firma del personal que realiza la entrega de valores.</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Nombre y Firma del personal del proveedor.</w:t>
      </w:r>
    </w:p>
    <w:p w:rsidR="005A2186" w:rsidRPr="005A2186" w:rsidRDefault="005A2186" w:rsidP="005A2186">
      <w:pPr>
        <w:numPr>
          <w:ilvl w:val="0"/>
          <w:numId w:val="29"/>
        </w:numPr>
        <w:jc w:val="both"/>
        <w:rPr>
          <w:rFonts w:ascii="Montserrat" w:hAnsi="Montserrat" w:cs="Arial"/>
        </w:rPr>
      </w:pPr>
      <w:r w:rsidRPr="005A2186">
        <w:rPr>
          <w:rFonts w:ascii="Montserrat" w:hAnsi="Montserrat" w:cs="Arial"/>
        </w:rPr>
        <w:t>Hora de llegada de entrada y salida del proveedor.</w:t>
      </w:r>
    </w:p>
    <w:p w:rsidR="005A2186" w:rsidRPr="005A2186" w:rsidRDefault="005A2186" w:rsidP="005A2186">
      <w:pPr>
        <w:jc w:val="both"/>
        <w:rPr>
          <w:rFonts w:ascii="Montserrat" w:hAnsi="Montserrat" w:cs="Arial"/>
        </w:rPr>
      </w:pPr>
    </w:p>
    <w:p w:rsidR="005A2186" w:rsidRPr="005A2186" w:rsidRDefault="005A2186" w:rsidP="005A2186">
      <w:pPr>
        <w:numPr>
          <w:ilvl w:val="0"/>
          <w:numId w:val="34"/>
        </w:numPr>
        <w:jc w:val="both"/>
        <w:rPr>
          <w:rFonts w:ascii="Montserrat" w:hAnsi="Montserrat" w:cs="Arial"/>
        </w:rPr>
      </w:pPr>
      <w:r w:rsidRPr="005A2186">
        <w:rPr>
          <w:rFonts w:ascii="Montserrat" w:hAnsi="Montserrat" w:cs="Arial"/>
        </w:rPr>
        <w:t xml:space="preserve">El Prestador del Servicio proporcionara </w:t>
      </w:r>
      <w:r w:rsidRPr="005A2186">
        <w:rPr>
          <w:rFonts w:ascii="Montserrat" w:hAnsi="Montserrat" w:cs="Arial"/>
          <w:b/>
        </w:rPr>
        <w:t>el envase y/o bolsas</w:t>
      </w:r>
      <w:r w:rsidRPr="005A2186">
        <w:rPr>
          <w:rFonts w:ascii="Montserrat" w:hAnsi="Montserrat" w:cs="Arial"/>
        </w:rPr>
        <w:t xml:space="preserve"> que contiene el dinero a trasladar, los cuales contendrá además la ficha de depósito emitida por este Organismo y con la cual se realizará el Depósito en el Banco Santander.</w:t>
      </w:r>
    </w:p>
    <w:p w:rsidR="005A2186" w:rsidRPr="005A2186" w:rsidRDefault="005A2186" w:rsidP="005A2186">
      <w:pPr>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 xml:space="preserve">El Prestador del Servicio deberá proporcionar 3 días antes de que inicie el contrato los insumos necesarios requeridos para la operación diaria. </w:t>
      </w:r>
    </w:p>
    <w:p w:rsidR="005A2186" w:rsidRPr="005A2186" w:rsidRDefault="005A2186" w:rsidP="005A2186">
      <w:pPr>
        <w:rPr>
          <w:rFonts w:ascii="Montserrat" w:hAnsi="Montserrat" w:cs="Arial"/>
        </w:rPr>
      </w:pPr>
    </w:p>
    <w:p w:rsidR="005A2186" w:rsidRPr="005A2186" w:rsidRDefault="005A2186" w:rsidP="005A2186">
      <w:pPr>
        <w:jc w:val="both"/>
        <w:rPr>
          <w:rFonts w:ascii="Montserrat" w:hAnsi="Montserrat" w:cs="Arial"/>
          <w:b/>
        </w:rPr>
      </w:pPr>
      <w:r w:rsidRPr="005A2186">
        <w:rPr>
          <w:rFonts w:ascii="Montserrat" w:hAnsi="Montserrat" w:cs="Arial"/>
          <w:b/>
        </w:rPr>
        <w:t>Atención Personal y Ejecutivo de Cuenta</w:t>
      </w:r>
    </w:p>
    <w:p w:rsidR="005A2186" w:rsidRPr="005A2186" w:rsidRDefault="005A2186" w:rsidP="005A2186">
      <w:pPr>
        <w:jc w:val="both"/>
        <w:rPr>
          <w:rFonts w:ascii="Montserrat" w:hAnsi="Montserrat" w:cs="Arial"/>
        </w:rPr>
      </w:pPr>
      <w:r w:rsidRPr="005A2186">
        <w:rPr>
          <w:rFonts w:ascii="Montserrat" w:hAnsi="Montserrat" w:cs="Arial"/>
        </w:rPr>
        <w:t>El Prestador del Servicio deberá brindar al Organismo, atención personalizada a través de un Ejecutivo de Cuenta, mismo que deberá estar facultado para cubrir las necesidades y dar solución a problemas originados por la operación del servicio, así como en el mejoramiento continuo del mismo en beneficio de ambas partes.</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El Prestador del Servicio deberá dar a conocer el nombre del Ejecutivo de Cuenta asignado al Organismo, al inicio de la vigencia del presente contrato.</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b/>
        </w:rPr>
      </w:pPr>
      <w:r w:rsidRPr="005A2186">
        <w:rPr>
          <w:rFonts w:ascii="Montserrat" w:hAnsi="Montserrat" w:cs="Arial"/>
          <w:b/>
        </w:rPr>
        <w:t>CUANDO SE RECIBAN BILLETES FALSOS.</w:t>
      </w:r>
    </w:p>
    <w:p w:rsidR="005A2186" w:rsidRPr="005A2186" w:rsidRDefault="005A2186" w:rsidP="005A2186">
      <w:pPr>
        <w:tabs>
          <w:tab w:val="left" w:pos="9000"/>
        </w:tabs>
        <w:ind w:right="26"/>
        <w:jc w:val="both"/>
        <w:rPr>
          <w:rFonts w:ascii="Montserrat" w:hAnsi="Montserrat" w:cs="Arial"/>
          <w:bCs/>
        </w:rPr>
      </w:pPr>
      <w:r w:rsidRPr="005A2186">
        <w:rPr>
          <w:rFonts w:ascii="Montserrat" w:hAnsi="Montserrat" w:cs="Arial"/>
          <w:bCs/>
        </w:rPr>
        <w:t>En caso de que este Organismo reciba billetes falsos, el proveedor deberá establecer un procedimiento a través de cámaras de video, para verificar el número de serie del billete y /o billetes con el fin de asegurar que fue recibido por el personal de cajas de este Organismo, el video deberá ser constante, sin interrupciones, durante el proceso señalado.</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 xml:space="preserve">El Organismo cuando así lo determine, tendrá la opción de solicitar la revisión de los videos, por lo que el Prestador del Servicio deberá resguardar los mismos, por lo menos un mes a </w:t>
      </w:r>
      <w:r w:rsidRPr="005A2186">
        <w:rPr>
          <w:rFonts w:ascii="Montserrat" w:hAnsi="Montserrat" w:cs="Arial"/>
        </w:rPr>
        <w:lastRenderedPageBreak/>
        <w:t xml:space="preserve">partir del día de su grabación, o en su caso, hasta que sea aclarada la discrepancia que genero la solicitud de revisión. </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b/>
        </w:rPr>
      </w:pPr>
      <w:r w:rsidRPr="005A2186">
        <w:rPr>
          <w:rFonts w:ascii="Montserrat" w:hAnsi="Montserrat" w:cs="Arial"/>
          <w:b/>
        </w:rPr>
        <w:t>Este procedimiento consistirá como mínimo en lo siguiente:</w:t>
      </w:r>
    </w:p>
    <w:p w:rsidR="005A2186" w:rsidRPr="005A2186" w:rsidRDefault="005A2186" w:rsidP="005A2186">
      <w:pPr>
        <w:numPr>
          <w:ilvl w:val="0"/>
          <w:numId w:val="30"/>
        </w:numPr>
        <w:jc w:val="both"/>
        <w:rPr>
          <w:rFonts w:ascii="Montserrat" w:hAnsi="Montserrat" w:cs="Arial"/>
        </w:rPr>
      </w:pPr>
      <w:r w:rsidRPr="005A2186">
        <w:rPr>
          <w:rFonts w:ascii="Montserrat" w:hAnsi="Montserrat" w:cs="Arial"/>
        </w:rPr>
        <w:t>El billete falso deberá ser entregado físicamente al Organismo, junto con el acta donde se declara que se detectó un billete falso.</w:t>
      </w:r>
    </w:p>
    <w:p w:rsidR="005A2186" w:rsidRPr="005A2186" w:rsidRDefault="005A2186" w:rsidP="005A2186">
      <w:pPr>
        <w:numPr>
          <w:ilvl w:val="0"/>
          <w:numId w:val="30"/>
        </w:numPr>
        <w:jc w:val="both"/>
        <w:rPr>
          <w:rFonts w:ascii="Montserrat" w:hAnsi="Montserrat" w:cs="Arial"/>
        </w:rPr>
      </w:pPr>
      <w:r w:rsidRPr="005A2186">
        <w:rPr>
          <w:rFonts w:ascii="Montserrat" w:hAnsi="Montserrat" w:cs="Arial"/>
        </w:rPr>
        <w:t>Deberá presentar el video cuando se detectó que un billete es falso.</w:t>
      </w:r>
    </w:p>
    <w:p w:rsidR="005A2186" w:rsidRPr="005A2186" w:rsidRDefault="005A2186" w:rsidP="005A2186">
      <w:pPr>
        <w:numPr>
          <w:ilvl w:val="0"/>
          <w:numId w:val="30"/>
        </w:numPr>
        <w:jc w:val="both"/>
        <w:rPr>
          <w:rFonts w:ascii="Montserrat" w:hAnsi="Montserrat" w:cs="Arial"/>
        </w:rPr>
      </w:pPr>
      <w:r w:rsidRPr="005A2186">
        <w:rPr>
          <w:rFonts w:ascii="Montserrat" w:hAnsi="Montserrat" w:cs="Arial"/>
        </w:rPr>
        <w:t>El billete deberá adherirse a una hoja en blanco, anotando el número de serie del billete el cual tendrá que aproximarse a la cámara de video con la finalidad de corroborar el número de serie.</w:t>
      </w:r>
    </w:p>
    <w:p w:rsidR="005A2186" w:rsidRPr="005A2186" w:rsidRDefault="005A2186" w:rsidP="005A2186">
      <w:pPr>
        <w:jc w:val="both"/>
        <w:rPr>
          <w:rFonts w:ascii="Montserrat" w:hAnsi="Montserrat" w:cs="Arial"/>
          <w:b/>
        </w:rPr>
      </w:pPr>
    </w:p>
    <w:p w:rsidR="005A2186" w:rsidRPr="005A2186" w:rsidRDefault="005A2186" w:rsidP="005A2186">
      <w:pPr>
        <w:jc w:val="both"/>
        <w:rPr>
          <w:rFonts w:ascii="Montserrat" w:hAnsi="Montserrat" w:cs="Arial"/>
        </w:rPr>
      </w:pPr>
      <w:r w:rsidRPr="005A2186">
        <w:rPr>
          <w:rFonts w:ascii="Montserrat" w:hAnsi="Montserrat" w:cs="Arial"/>
          <w:b/>
        </w:rPr>
        <w:t xml:space="preserve">CUANDO EXISTA UN SOBRANTE O FALTANTE EN EFECTIVO Y/O CHEQUE </w:t>
      </w:r>
    </w:p>
    <w:p w:rsidR="005A2186" w:rsidRPr="005A2186" w:rsidRDefault="005A2186" w:rsidP="005A2186">
      <w:pPr>
        <w:jc w:val="both"/>
        <w:rPr>
          <w:rFonts w:ascii="Montserrat" w:hAnsi="Montserrat" w:cs="Arial"/>
        </w:rPr>
      </w:pPr>
      <w:r w:rsidRPr="005A2186">
        <w:rPr>
          <w:rFonts w:ascii="Montserrat" w:hAnsi="Montserrat" w:cs="Arial"/>
        </w:rPr>
        <w:t>El Prestador del Servicio</w:t>
      </w:r>
      <w:r w:rsidRPr="005A2186">
        <w:rPr>
          <w:rFonts w:ascii="Montserrat" w:hAnsi="Montserrat" w:cs="Arial"/>
          <w:b/>
        </w:rPr>
        <w:t xml:space="preserve"> deberá establecer un procedimiento</w:t>
      </w:r>
      <w:r w:rsidRPr="005A2186">
        <w:rPr>
          <w:rFonts w:ascii="Montserrat" w:hAnsi="Montserrat" w:cs="Arial"/>
        </w:rPr>
        <w:t xml:space="preserve"> a través de video, en forma tal que detecte y que sea identificable dicho faltante o sobrante, teniendo la opción el Organismo de solicitar la revisión del video.</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b/>
        </w:rPr>
      </w:pPr>
      <w:r w:rsidRPr="005A2186">
        <w:rPr>
          <w:rFonts w:ascii="Montserrat" w:hAnsi="Montserrat" w:cs="Arial"/>
          <w:b/>
        </w:rPr>
        <w:t>Este procedimiento consistirá como mínimo en lo siguiente:</w:t>
      </w:r>
    </w:p>
    <w:p w:rsidR="005A2186" w:rsidRPr="005A2186" w:rsidRDefault="005A2186" w:rsidP="005A2186">
      <w:pPr>
        <w:numPr>
          <w:ilvl w:val="0"/>
          <w:numId w:val="31"/>
        </w:numPr>
        <w:jc w:val="both"/>
        <w:rPr>
          <w:rFonts w:ascii="Montserrat" w:hAnsi="Montserrat" w:cs="Arial"/>
        </w:rPr>
      </w:pPr>
      <w:r w:rsidRPr="005A2186">
        <w:rPr>
          <w:rFonts w:ascii="Montserrat" w:hAnsi="Montserrat" w:cs="Arial"/>
        </w:rPr>
        <w:t>Deberá informarse a través de un acta informativa donde se notifique el faltante o sobrante, en el cual se describirá la fecha, monto, número de zona comercial, domicilio, descripción de parcial donde existió el faltante y/o sobrante y las observaciones que considere necesarias.</w:t>
      </w:r>
    </w:p>
    <w:p w:rsidR="005A2186" w:rsidRPr="005A2186" w:rsidRDefault="005A2186" w:rsidP="005A2186">
      <w:pPr>
        <w:numPr>
          <w:ilvl w:val="0"/>
          <w:numId w:val="31"/>
        </w:numPr>
        <w:jc w:val="both"/>
        <w:rPr>
          <w:rFonts w:ascii="Montserrat" w:hAnsi="Montserrat" w:cs="Arial"/>
        </w:rPr>
      </w:pPr>
      <w:r w:rsidRPr="005A2186">
        <w:rPr>
          <w:rFonts w:ascii="Montserrat" w:hAnsi="Montserrat" w:cs="Arial"/>
        </w:rPr>
        <w:t>Deberá presentar el video en el cual se detectó el sobrante y/o faltante.</w:t>
      </w:r>
    </w:p>
    <w:p w:rsidR="005A2186" w:rsidRPr="005A2186" w:rsidRDefault="005A2186" w:rsidP="005A2186">
      <w:pPr>
        <w:numPr>
          <w:ilvl w:val="0"/>
          <w:numId w:val="31"/>
        </w:numPr>
        <w:jc w:val="both"/>
        <w:rPr>
          <w:rFonts w:ascii="Montserrat" w:hAnsi="Montserrat" w:cs="Arial"/>
        </w:rPr>
      </w:pPr>
      <w:r w:rsidRPr="005A2186">
        <w:rPr>
          <w:rFonts w:ascii="Montserrat" w:hAnsi="Montserrat" w:cs="Arial"/>
        </w:rPr>
        <w:t>Identificar claramente el mazo donde se detectó dicho faltante y/o sobrante.</w:t>
      </w:r>
    </w:p>
    <w:p w:rsidR="005A2186" w:rsidRPr="005A2186" w:rsidRDefault="005A2186" w:rsidP="005A2186">
      <w:pPr>
        <w:numPr>
          <w:ilvl w:val="0"/>
          <w:numId w:val="31"/>
        </w:numPr>
        <w:jc w:val="both"/>
        <w:rPr>
          <w:rFonts w:ascii="Montserrat" w:hAnsi="Montserrat" w:cs="Arial"/>
        </w:rPr>
      </w:pPr>
      <w:r w:rsidRPr="005A2186">
        <w:rPr>
          <w:rFonts w:ascii="Montserrat" w:hAnsi="Montserrat" w:cs="Arial"/>
        </w:rPr>
        <w:t xml:space="preserve">El parcial donde se identificó el sobrante y/o faltante </w:t>
      </w:r>
      <w:r w:rsidRPr="005A2186">
        <w:rPr>
          <w:rFonts w:ascii="Montserrat" w:hAnsi="Montserrat" w:cs="Arial"/>
          <w:b/>
        </w:rPr>
        <w:t>deberá ser pasado por la máquina contadora de billetes</w:t>
      </w:r>
      <w:r w:rsidRPr="005A2186">
        <w:rPr>
          <w:rFonts w:ascii="Montserrat" w:hAnsi="Montserrat" w:cs="Arial"/>
        </w:rPr>
        <w:t xml:space="preserve"> con el fin de visualizar en el video el total de billetes contados.</w:t>
      </w:r>
    </w:p>
    <w:p w:rsidR="005A2186" w:rsidRPr="005A2186" w:rsidRDefault="005A2186" w:rsidP="005A2186">
      <w:pPr>
        <w:numPr>
          <w:ilvl w:val="0"/>
          <w:numId w:val="31"/>
        </w:numPr>
        <w:jc w:val="both"/>
        <w:rPr>
          <w:rFonts w:ascii="Montserrat" w:hAnsi="Montserrat" w:cs="Arial"/>
        </w:rPr>
      </w:pPr>
      <w:r w:rsidRPr="005A2186">
        <w:rPr>
          <w:rFonts w:ascii="Montserrat" w:hAnsi="Montserrat" w:cs="Arial"/>
        </w:rPr>
        <w:t>El mazo en el que se detectó el faltante deberá ser contado 1 x 1 en forma clara y visual.</w:t>
      </w:r>
    </w:p>
    <w:p w:rsidR="005A2186" w:rsidRPr="005A2186" w:rsidRDefault="005A2186" w:rsidP="005A2186">
      <w:pPr>
        <w:ind w:left="360"/>
        <w:jc w:val="both"/>
        <w:rPr>
          <w:rFonts w:ascii="Montserrat" w:hAnsi="Montserrat" w:cs="Arial"/>
        </w:rPr>
      </w:pPr>
    </w:p>
    <w:p w:rsidR="005A2186" w:rsidRPr="005A2186" w:rsidRDefault="005A2186" w:rsidP="005A2186">
      <w:pPr>
        <w:ind w:left="360"/>
        <w:jc w:val="both"/>
        <w:rPr>
          <w:rFonts w:ascii="Montserrat" w:hAnsi="Montserrat" w:cs="Arial"/>
          <w:b/>
        </w:rPr>
      </w:pPr>
      <w:r w:rsidRPr="005A2186">
        <w:rPr>
          <w:rFonts w:ascii="Montserrat" w:hAnsi="Montserrat" w:cs="Arial"/>
          <w:b/>
        </w:rPr>
        <w:t>Nota: el jefe de departamento de finanzas solicitará la revisión de los videos del conteo de valores.</w:t>
      </w:r>
    </w:p>
    <w:p w:rsidR="005A2186" w:rsidRPr="005A2186" w:rsidRDefault="005A2186" w:rsidP="005A2186">
      <w:pPr>
        <w:ind w:left="360"/>
        <w:jc w:val="both"/>
        <w:rPr>
          <w:rFonts w:ascii="Montserrat" w:hAnsi="Montserrat" w:cs="Arial"/>
        </w:rPr>
      </w:pPr>
    </w:p>
    <w:p w:rsidR="005A2186" w:rsidRPr="005A2186" w:rsidRDefault="005A2186" w:rsidP="005A2186">
      <w:pPr>
        <w:jc w:val="both"/>
        <w:rPr>
          <w:rFonts w:ascii="Montserrat" w:hAnsi="Montserrat" w:cs="Arial"/>
          <w:b/>
        </w:rPr>
      </w:pPr>
      <w:r w:rsidRPr="005A2186">
        <w:rPr>
          <w:rFonts w:ascii="Montserrat" w:hAnsi="Montserrat" w:cs="Arial"/>
          <w:b/>
        </w:rPr>
        <w:t>PROGRAMACIÓN DE REVISIÓN DE VIDEOS</w:t>
      </w:r>
    </w:p>
    <w:p w:rsidR="005A2186" w:rsidRPr="005A2186" w:rsidRDefault="005A2186" w:rsidP="005A2186">
      <w:pPr>
        <w:jc w:val="both"/>
        <w:rPr>
          <w:rFonts w:ascii="Montserrat" w:hAnsi="Montserrat" w:cs="Arial"/>
          <w:bCs/>
        </w:rPr>
      </w:pPr>
      <w:r w:rsidRPr="005A2186">
        <w:rPr>
          <w:rFonts w:ascii="Montserrat" w:hAnsi="Montserrat" w:cs="Arial"/>
          <w:bCs/>
        </w:rPr>
        <w:t>El Prestador del Servicio deberá programar la revisión de videos en un horario de lunes a viernes de 9:00 a 12:00 Horas.</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Esta revisión será programada a través del ejecutivo de cuenta asignado para este contrato, y deberá ser calendarizado a la brevedad posible.</w:t>
      </w:r>
    </w:p>
    <w:p w:rsidR="005A2186" w:rsidRPr="005A2186" w:rsidRDefault="005A2186" w:rsidP="005A2186">
      <w:pPr>
        <w:jc w:val="both"/>
        <w:rPr>
          <w:rFonts w:ascii="Montserrat" w:hAnsi="Montserrat" w:cs="Arial"/>
        </w:rPr>
      </w:pPr>
    </w:p>
    <w:p w:rsidR="005A2186" w:rsidRPr="005A2186" w:rsidRDefault="005A2186" w:rsidP="005A2186">
      <w:pPr>
        <w:jc w:val="both"/>
        <w:rPr>
          <w:rFonts w:ascii="Montserrat" w:hAnsi="Montserrat" w:cs="Arial"/>
        </w:rPr>
      </w:pPr>
      <w:r w:rsidRPr="005A2186">
        <w:rPr>
          <w:rFonts w:ascii="Montserrat" w:hAnsi="Montserrat" w:cs="Arial"/>
        </w:rPr>
        <w:t xml:space="preserve">Una vez concluida la revisión del video, se levantará un acta en donde intervendrá personal de la Comisión y el Prestador de Servicios, en la cual se definirá quien será el responsable de la reposición del faltante, en caso de que el Prestador de Servicios fuere el responsable y no estuviera de acuerdo, tendrá un plazo de 5 días naturales para presentar evidencia que acredite lo contrario, o en su caso hacer la reposición del faltante. </w:t>
      </w:r>
      <w:r w:rsidRPr="005A2186">
        <w:rPr>
          <w:rFonts w:ascii="Montserrat" w:hAnsi="Montserrat" w:cs="Arial"/>
          <w:b/>
          <w:bCs/>
        </w:rPr>
        <w:t>Se penalizará al Prestador de Servicios con el 5% por cada día de atraso, con el importe total del faltante.</w:t>
      </w:r>
    </w:p>
    <w:p w:rsidR="005A2186" w:rsidRPr="005A2186" w:rsidRDefault="005A2186" w:rsidP="005A2186">
      <w:pPr>
        <w:jc w:val="both"/>
        <w:rPr>
          <w:rFonts w:ascii="Montserrat" w:hAnsi="Montserrat" w:cs="Arial"/>
          <w:u w:val="single"/>
        </w:rPr>
      </w:pPr>
    </w:p>
    <w:p w:rsidR="005A2186" w:rsidRPr="005A2186" w:rsidRDefault="005A2186" w:rsidP="005A2186">
      <w:pPr>
        <w:jc w:val="both"/>
        <w:rPr>
          <w:rFonts w:ascii="Montserrat" w:hAnsi="Montserrat" w:cs="Arial"/>
          <w:b/>
          <w:u w:val="single"/>
        </w:rPr>
      </w:pPr>
      <w:r w:rsidRPr="005A2186">
        <w:rPr>
          <w:rFonts w:ascii="Montserrat" w:hAnsi="Montserrat" w:cs="Arial"/>
          <w:b/>
          <w:u w:val="single"/>
        </w:rPr>
        <w:t>PLAZO</w:t>
      </w:r>
    </w:p>
    <w:p w:rsidR="005A2186" w:rsidRPr="005A2186" w:rsidRDefault="005A2186" w:rsidP="005A2186">
      <w:pPr>
        <w:jc w:val="both"/>
        <w:rPr>
          <w:rFonts w:ascii="Montserrat" w:hAnsi="Montserrat" w:cs="Arial"/>
          <w:bCs/>
        </w:rPr>
      </w:pPr>
      <w:r w:rsidRPr="00FA1341">
        <w:rPr>
          <w:rFonts w:ascii="Montserrat" w:hAnsi="Montserrat" w:cs="Arial"/>
          <w:bCs/>
        </w:rPr>
        <w:t xml:space="preserve">La vigencia del contrato, dará inicio </w:t>
      </w:r>
      <w:r w:rsidR="00580DE5" w:rsidRPr="00FA1341">
        <w:rPr>
          <w:rFonts w:ascii="Montserrat" w:hAnsi="Montserrat" w:cs="Arial"/>
          <w:bCs/>
        </w:rPr>
        <w:t xml:space="preserve">a partir del </w:t>
      </w:r>
      <w:r w:rsidR="00FA1341" w:rsidRPr="00FA1341">
        <w:rPr>
          <w:rFonts w:ascii="Montserrat" w:hAnsi="Montserrat" w:cs="Arial"/>
          <w:b/>
          <w:bCs/>
          <w:u w:val="single"/>
        </w:rPr>
        <w:t>01 de marzo</w:t>
      </w:r>
      <w:r w:rsidR="00580DE5" w:rsidRPr="00FA1341">
        <w:rPr>
          <w:rFonts w:ascii="Montserrat" w:hAnsi="Montserrat" w:cs="Arial"/>
          <w:b/>
          <w:bCs/>
          <w:u w:val="single"/>
        </w:rPr>
        <w:t xml:space="preserve"> de 2023</w:t>
      </w:r>
      <w:r w:rsidRPr="00FA1341">
        <w:rPr>
          <w:rFonts w:ascii="Montserrat" w:hAnsi="Montserrat" w:cs="Arial"/>
          <w:b/>
          <w:u w:val="single"/>
        </w:rPr>
        <w:t xml:space="preserve">, y concluirá el </w:t>
      </w:r>
      <w:r w:rsidR="00580DE5" w:rsidRPr="00FA1341">
        <w:rPr>
          <w:rFonts w:ascii="Montserrat" w:hAnsi="Montserrat" w:cs="Arial"/>
          <w:b/>
          <w:u w:val="single"/>
        </w:rPr>
        <w:t>31 de diciembre de 2023</w:t>
      </w:r>
      <w:r w:rsidRPr="00FA1341">
        <w:rPr>
          <w:rFonts w:ascii="Montserrat" w:hAnsi="Montserrat" w:cs="Arial"/>
          <w:bCs/>
        </w:rPr>
        <w:t>, o hasta el vencimiento de la última de</w:t>
      </w:r>
      <w:r w:rsidRPr="00580DE5">
        <w:rPr>
          <w:rFonts w:ascii="Montserrat" w:hAnsi="Montserrat" w:cs="Arial"/>
          <w:bCs/>
        </w:rPr>
        <w:t xml:space="preserve"> sus prorrogas, a</w:t>
      </w:r>
      <w:r w:rsidRPr="005A2186">
        <w:rPr>
          <w:rFonts w:ascii="Montserrat" w:hAnsi="Montserrat" w:cs="Arial"/>
          <w:bCs/>
        </w:rPr>
        <w:t>tento al artículo 51 de la LAASBC.</w:t>
      </w:r>
    </w:p>
    <w:p w:rsidR="005A2186" w:rsidRPr="005A2186" w:rsidRDefault="005A2186" w:rsidP="005A2186">
      <w:pPr>
        <w:jc w:val="both"/>
        <w:rPr>
          <w:rFonts w:ascii="Montserrat" w:hAnsi="Montserrat" w:cs="Arial"/>
          <w:u w:val="single"/>
        </w:rPr>
      </w:pPr>
    </w:p>
    <w:p w:rsidR="005A2186" w:rsidRPr="005A2186" w:rsidRDefault="005A2186" w:rsidP="005A2186">
      <w:pPr>
        <w:jc w:val="both"/>
        <w:rPr>
          <w:rFonts w:ascii="Montserrat" w:hAnsi="Montserrat" w:cs="Arial"/>
        </w:rPr>
      </w:pPr>
      <w:r w:rsidRPr="005A2186">
        <w:rPr>
          <w:rFonts w:ascii="Montserrat" w:hAnsi="Montserrat" w:cs="Arial"/>
          <w:b/>
          <w:u w:val="single"/>
        </w:rPr>
        <w:lastRenderedPageBreak/>
        <w:t>La unidad de medida:</w:t>
      </w:r>
      <w:r w:rsidRPr="005A2186">
        <w:rPr>
          <w:rFonts w:ascii="Montserrat" w:hAnsi="Montserrat" w:cs="Arial"/>
        </w:rPr>
        <w:t xml:space="preserve"> es </w:t>
      </w:r>
      <w:r w:rsidRPr="005A2186">
        <w:rPr>
          <w:rFonts w:ascii="Montserrat" w:hAnsi="Montserrat" w:cs="Arial"/>
          <w:b/>
        </w:rPr>
        <w:t>“servicio”</w:t>
      </w:r>
      <w:r w:rsidRPr="005A2186">
        <w:rPr>
          <w:rFonts w:ascii="Montserrat" w:hAnsi="Montserrat" w:cs="Arial"/>
        </w:rPr>
        <w:t>, se refiere al servicio integral, objeto de contrato, para cada una de las zonas recaudadoras por día.</w:t>
      </w:r>
    </w:p>
    <w:p w:rsidR="005A2186" w:rsidRPr="005A2186" w:rsidRDefault="005A2186" w:rsidP="005A2186">
      <w:pPr>
        <w:jc w:val="both"/>
        <w:rPr>
          <w:rFonts w:ascii="Montserrat" w:hAnsi="Montserrat" w:cs="Arial"/>
          <w:u w:val="single"/>
        </w:rPr>
      </w:pPr>
    </w:p>
    <w:p w:rsidR="005A2186" w:rsidRPr="005A2186" w:rsidRDefault="005A2186" w:rsidP="005A2186">
      <w:pPr>
        <w:jc w:val="both"/>
        <w:rPr>
          <w:rFonts w:ascii="Montserrat" w:hAnsi="Montserrat" w:cs="Arial"/>
        </w:rPr>
      </w:pPr>
      <w:r w:rsidRPr="005A2186">
        <w:rPr>
          <w:rFonts w:ascii="Montserrat" w:hAnsi="Montserrat" w:cs="Arial"/>
        </w:rPr>
        <w:t>El licitante deberá de considerar para la integración del monto de su propuesta todos requisitos necesarios del Organismo, así como de los conceptos propios del Prestador del Servicio que considere para la realización total del servicio, tales como: instalación, arrendamiento y retiro de las cajas fuerte, valores trasladados, cuota de riesgo, suministros de material operativo, verificación y selección de valores, etc.</w:t>
      </w:r>
    </w:p>
    <w:p w:rsidR="005A2186" w:rsidRPr="005A2186" w:rsidRDefault="005A2186" w:rsidP="005A2186">
      <w:pPr>
        <w:jc w:val="both"/>
        <w:rPr>
          <w:rFonts w:ascii="Montserrat" w:hAnsi="Montserrat" w:cs="Arial"/>
        </w:rPr>
      </w:pPr>
    </w:p>
    <w:p w:rsidR="005A2186" w:rsidRPr="005A2186" w:rsidRDefault="005A2186" w:rsidP="005A2186">
      <w:pPr>
        <w:ind w:right="26"/>
        <w:jc w:val="both"/>
        <w:rPr>
          <w:rFonts w:ascii="Montserrat" w:hAnsi="Montserrat" w:cs="Arial"/>
          <w:u w:val="single"/>
        </w:rPr>
      </w:pPr>
      <w:r w:rsidRPr="005A2186">
        <w:rPr>
          <w:rFonts w:ascii="Montserrat" w:hAnsi="Montserrat" w:cs="Arial"/>
          <w:u w:val="single"/>
        </w:rPr>
        <w:t>NOTA: Con fundamento en el artículo 51 de la LAASBC, el licitante ganador, deberá tomar en cuenta, la posible adición de cajeros automáticos y oficinas recaudadoras, que entrarían en operación dentro del plazo (vigencia) del contrato, por lo que el licitante ganador, deberá de respetar el costo por servicio, en los nuevos puntos de traslado y custodia de valores.</w:t>
      </w:r>
    </w:p>
    <w:p w:rsidR="003B3799" w:rsidRPr="003B3799" w:rsidRDefault="003B3799" w:rsidP="005A2186">
      <w:pPr>
        <w:rPr>
          <w:rFonts w:ascii="Arial Narrow" w:hAnsi="Arial Narrow"/>
          <w:b/>
          <w:bCs/>
        </w:rPr>
      </w:pPr>
    </w:p>
    <w:p w:rsidR="003B3799" w:rsidRPr="003B3799" w:rsidRDefault="003B3799" w:rsidP="003B3799">
      <w:pPr>
        <w:jc w:val="center"/>
        <w:rPr>
          <w:rFonts w:ascii="Arial Narrow" w:hAnsi="Arial Narrow"/>
          <w:b/>
          <w:bCs/>
        </w:rPr>
      </w:pPr>
    </w:p>
    <w:p w:rsidR="003B3799" w:rsidRPr="003B3799" w:rsidRDefault="003B3799" w:rsidP="003B3799">
      <w:pPr>
        <w:jc w:val="center"/>
        <w:rPr>
          <w:rFonts w:ascii="Arial Narrow" w:hAnsi="Arial Narrow"/>
          <w:b/>
          <w:bCs/>
        </w:rPr>
      </w:pPr>
      <w:r w:rsidRPr="003B3799">
        <w:rPr>
          <w:rFonts w:ascii="Arial Narrow" w:hAnsi="Arial Narrow"/>
          <w:b/>
          <w:bCs/>
        </w:rPr>
        <w:t xml:space="preserve">FORMATO DE CONCILIACIÓN MENSUAL </w:t>
      </w:r>
    </w:p>
    <w:p w:rsidR="003B3799" w:rsidRPr="003B3799" w:rsidRDefault="003B3799" w:rsidP="003B3799"/>
    <w:p w:rsidR="003B3799" w:rsidRPr="003B3799" w:rsidRDefault="003B3799" w:rsidP="003B3799"/>
    <w:tbl>
      <w:tblPr>
        <w:tblW w:w="9356" w:type="dxa"/>
        <w:tblInd w:w="-289" w:type="dxa"/>
        <w:tblLook w:val="04A0" w:firstRow="1" w:lastRow="0" w:firstColumn="1" w:lastColumn="0" w:noHBand="0" w:noVBand="1"/>
      </w:tblPr>
      <w:tblGrid>
        <w:gridCol w:w="624"/>
        <w:gridCol w:w="1055"/>
        <w:gridCol w:w="2149"/>
        <w:gridCol w:w="3514"/>
        <w:gridCol w:w="2014"/>
      </w:tblGrid>
      <w:tr w:rsidR="003B3799" w:rsidRPr="003B3799" w:rsidTr="003B3799">
        <w:trPr>
          <w:trHeight w:val="242"/>
        </w:trPr>
        <w:tc>
          <w:tcPr>
            <w:tcW w:w="9356" w:type="dxa"/>
            <w:gridSpan w:val="5"/>
            <w:tcBorders>
              <w:top w:val="single" w:sz="4" w:space="0" w:color="auto"/>
              <w:left w:val="single" w:sz="4" w:space="0" w:color="auto"/>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s-MX"/>
              </w:rPr>
            </w:pPr>
            <w:r w:rsidRPr="003B3799">
              <w:rPr>
                <w:rFonts w:ascii="Arial Narrow" w:eastAsia="Times New Roman" w:hAnsi="Arial Narrow" w:cs="Arial"/>
                <w:b/>
                <w:bCs/>
                <w:lang w:val="es-MX"/>
              </w:rPr>
              <w:t>NOMBRE DE LA EMPRESA</w:t>
            </w:r>
          </w:p>
        </w:tc>
      </w:tr>
      <w:tr w:rsidR="003B3799" w:rsidRPr="003B3799" w:rsidTr="003B3799">
        <w:trPr>
          <w:trHeight w:val="284"/>
        </w:trPr>
        <w:tc>
          <w:tcPr>
            <w:tcW w:w="9356" w:type="dxa"/>
            <w:gridSpan w:val="5"/>
            <w:tcBorders>
              <w:top w:val="nil"/>
              <w:left w:val="single" w:sz="4" w:space="0" w:color="auto"/>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CONCILIACION MENSUAL</w:t>
            </w:r>
          </w:p>
        </w:tc>
      </w:tr>
      <w:tr w:rsidR="003B3799" w:rsidRPr="003B3799" w:rsidTr="003B3799">
        <w:trPr>
          <w:trHeight w:val="375"/>
        </w:trPr>
        <w:tc>
          <w:tcPr>
            <w:tcW w:w="9356" w:type="dxa"/>
            <w:gridSpan w:val="5"/>
            <w:tcBorders>
              <w:top w:val="nil"/>
              <w:left w:val="single" w:sz="4" w:space="0" w:color="auto"/>
              <w:bottom w:val="single" w:sz="8" w:space="0" w:color="auto"/>
              <w:right w:val="single" w:sz="4" w:space="0" w:color="auto"/>
            </w:tcBorders>
            <w:shd w:val="clear" w:color="auto" w:fill="auto"/>
            <w:noWrap/>
            <w:vAlign w:val="center"/>
            <w:hideMark/>
          </w:tcPr>
          <w:p w:rsidR="003B3799" w:rsidRPr="003B3799" w:rsidRDefault="00580DE5" w:rsidP="003B3799">
            <w:pPr>
              <w:jc w:val="center"/>
              <w:rPr>
                <w:rFonts w:ascii="Arial Narrow" w:eastAsia="Times New Roman" w:hAnsi="Arial Narrow" w:cs="Arial"/>
                <w:b/>
                <w:bCs/>
                <w:lang w:val="es-MX"/>
              </w:rPr>
            </w:pPr>
            <w:r>
              <w:rPr>
                <w:rFonts w:ascii="Arial Narrow" w:eastAsia="Times New Roman" w:hAnsi="Arial Narrow" w:cs="Arial"/>
                <w:b/>
                <w:bCs/>
                <w:lang w:val="es-MX"/>
              </w:rPr>
              <w:t>DEL 17</w:t>
            </w:r>
            <w:r w:rsidR="002B2FCE">
              <w:rPr>
                <w:rFonts w:ascii="Arial Narrow" w:eastAsia="Times New Roman" w:hAnsi="Arial Narrow" w:cs="Arial"/>
                <w:b/>
                <w:bCs/>
                <w:lang w:val="es-MX"/>
              </w:rPr>
              <w:t xml:space="preserve"> DE FEBRERO AL 31 DE DICIEMBRE</w:t>
            </w:r>
            <w:r w:rsidR="003B3799" w:rsidRPr="003B3799">
              <w:rPr>
                <w:rFonts w:ascii="Arial Narrow" w:eastAsia="Times New Roman" w:hAnsi="Arial Narrow" w:cs="Arial"/>
                <w:b/>
                <w:bCs/>
                <w:lang w:val="es-MX"/>
              </w:rPr>
              <w:t xml:space="preserve"> DEL 2023</w:t>
            </w:r>
          </w:p>
        </w:tc>
      </w:tr>
      <w:tr w:rsidR="003B3799" w:rsidRPr="003B3799" w:rsidTr="003B3799">
        <w:trPr>
          <w:trHeight w:val="16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s-MX"/>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s-MX"/>
              </w:rPr>
            </w:pPr>
          </w:p>
        </w:tc>
      </w:tr>
      <w:tr w:rsidR="003B3799" w:rsidRPr="003B3799" w:rsidTr="003B3799">
        <w:trPr>
          <w:trHeight w:val="34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6718" w:type="dxa"/>
            <w:gridSpan w:val="3"/>
            <w:tcBorders>
              <w:top w:val="nil"/>
              <w:left w:val="nil"/>
              <w:bottom w:val="nil"/>
              <w:right w:val="nil"/>
            </w:tcBorders>
            <w:shd w:val="clear" w:color="000000" w:fill="BFBFBF"/>
            <w:noWrap/>
            <w:vAlign w:val="center"/>
            <w:hideMark/>
          </w:tcPr>
          <w:p w:rsidR="003B3799" w:rsidRPr="003B3799" w:rsidRDefault="003B3799" w:rsidP="003B3799">
            <w:pPr>
              <w:jc w:val="right"/>
              <w:rPr>
                <w:rFonts w:ascii="Arial Narrow" w:eastAsia="Times New Roman" w:hAnsi="Arial Narrow" w:cs="Arial"/>
                <w:b/>
                <w:bCs/>
                <w:lang w:val="en-US"/>
              </w:rPr>
            </w:pPr>
            <w:r w:rsidRPr="003B3799">
              <w:rPr>
                <w:rFonts w:ascii="Arial Narrow" w:eastAsia="Times New Roman" w:hAnsi="Arial Narrow" w:cs="Arial"/>
                <w:b/>
                <w:bCs/>
                <w:lang w:val="en-US"/>
              </w:rPr>
              <w:t>SALDO INICIAL DEL MES</w:t>
            </w:r>
          </w:p>
        </w:tc>
        <w:tc>
          <w:tcPr>
            <w:tcW w:w="2014" w:type="dxa"/>
            <w:tcBorders>
              <w:top w:val="nil"/>
              <w:left w:val="nil"/>
              <w:bottom w:val="nil"/>
              <w:right w:val="single" w:sz="4" w:space="0" w:color="auto"/>
            </w:tcBorders>
            <w:shd w:val="clear" w:color="000000" w:fill="BFBFBF"/>
            <w:noWrap/>
            <w:vAlign w:val="center"/>
            <w:hideMark/>
          </w:tcPr>
          <w:p w:rsidR="003B3799" w:rsidRPr="003B3799" w:rsidRDefault="003B3799" w:rsidP="003B3799">
            <w:pPr>
              <w:rPr>
                <w:rFonts w:ascii="Arial Narrow" w:eastAsia="Times New Roman" w:hAnsi="Arial Narrow" w:cs="Arial"/>
                <w:b/>
                <w:bCs/>
                <w:lang w:val="en-US"/>
              </w:rPr>
            </w:pPr>
            <w:r w:rsidRPr="003B3799">
              <w:rPr>
                <w:rFonts w:ascii="Arial Narrow" w:eastAsia="Times New Roman" w:hAnsi="Arial Narrow" w:cs="Arial"/>
                <w:b/>
                <w:bCs/>
                <w:lang w:val="en-US"/>
              </w:rPr>
              <w:t xml:space="preserve"> $                            -   </w:t>
            </w:r>
          </w:p>
        </w:tc>
      </w:tr>
      <w:tr w:rsidR="003B3799" w:rsidRPr="003B3799" w:rsidTr="003B3799">
        <w:trPr>
          <w:trHeight w:val="88"/>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153"/>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 + )</w:t>
            </w:r>
          </w:p>
        </w:tc>
        <w:tc>
          <w:tcPr>
            <w:tcW w:w="6718" w:type="dxa"/>
            <w:gridSpan w:val="3"/>
            <w:tcBorders>
              <w:top w:val="single" w:sz="4" w:space="0" w:color="auto"/>
              <w:left w:val="single" w:sz="4" w:space="0" w:color="auto"/>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s-MX"/>
              </w:rPr>
            </w:pPr>
            <w:r w:rsidRPr="003B3799">
              <w:rPr>
                <w:rFonts w:ascii="Arial Narrow" w:eastAsia="Times New Roman" w:hAnsi="Arial Narrow" w:cs="Arial"/>
                <w:b/>
                <w:bCs/>
                <w:lang w:val="es-MX"/>
              </w:rPr>
              <w:t>MORRALLA RECIBIDA DE CAJA AUXILIAR DE SANTANDER</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r w:rsidRPr="003B3799">
              <w:rPr>
                <w:rFonts w:ascii="Arial Narrow" w:eastAsia="Times New Roman" w:hAnsi="Arial Narrow" w:cs="Arial"/>
                <w:b/>
                <w:bCs/>
                <w:lang w:val="es-MX"/>
              </w:rPr>
              <w:t xml:space="preserve"> </w:t>
            </w:r>
            <w:r w:rsidRPr="003B3799">
              <w:rPr>
                <w:rFonts w:ascii="Arial Narrow" w:eastAsia="Times New Roman" w:hAnsi="Arial Narrow" w:cs="Arial"/>
                <w:b/>
                <w:bCs/>
                <w:lang w:val="en-US"/>
              </w:rPr>
              <w:t xml:space="preserve">$                            -   </w:t>
            </w:r>
          </w:p>
        </w:tc>
      </w:tr>
      <w:tr w:rsidR="003B3799" w:rsidRPr="003B3799" w:rsidTr="003B3799">
        <w:trPr>
          <w:trHeight w:val="19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p>
        </w:tc>
        <w:tc>
          <w:tcPr>
            <w:tcW w:w="1055" w:type="dxa"/>
            <w:tcBorders>
              <w:top w:val="nil"/>
              <w:left w:val="single" w:sz="4" w:space="0" w:color="auto"/>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FECHA</w:t>
            </w:r>
          </w:p>
        </w:tc>
        <w:tc>
          <w:tcPr>
            <w:tcW w:w="2149" w:type="dxa"/>
            <w:tcBorders>
              <w:top w:val="nil"/>
              <w:left w:val="nil"/>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CARTA PORTE</w:t>
            </w:r>
          </w:p>
        </w:tc>
        <w:tc>
          <w:tcPr>
            <w:tcW w:w="3514" w:type="dxa"/>
            <w:tcBorders>
              <w:top w:val="nil"/>
              <w:left w:val="nil"/>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IMPORTE</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p>
        </w:tc>
      </w:tr>
      <w:tr w:rsidR="003B3799" w:rsidRPr="003B3799" w:rsidTr="003B3799">
        <w:trPr>
          <w:trHeight w:val="218"/>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lang w:val="en-US"/>
              </w:rPr>
            </w:pPr>
            <w:r w:rsidRPr="003B3799">
              <w:rPr>
                <w:rFonts w:ascii="Arial Narrow" w:eastAsia="Times New Roman" w:hAnsi="Arial Narrow" w:cs="Arial"/>
                <w:lang w:val="en-US"/>
              </w:rPr>
              <w:t> </w:t>
            </w:r>
          </w:p>
        </w:tc>
        <w:tc>
          <w:tcPr>
            <w:tcW w:w="2149"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color w:val="FF0000"/>
                <w:lang w:val="en-US"/>
              </w:rPr>
            </w:pPr>
            <w:r w:rsidRPr="003B3799">
              <w:rPr>
                <w:rFonts w:ascii="Arial Narrow" w:eastAsia="Times New Roman" w:hAnsi="Arial Narrow" w:cs="Arial"/>
                <w:color w:val="FF0000"/>
                <w:lang w:val="en-US"/>
              </w:rPr>
              <w:t> </w:t>
            </w:r>
          </w:p>
        </w:tc>
        <w:tc>
          <w:tcPr>
            <w:tcW w:w="3514"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xml:space="preserve">                                          -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r>
      <w:tr w:rsidR="003B3799" w:rsidRPr="003B3799" w:rsidTr="003B3799">
        <w:trPr>
          <w:trHeight w:val="121"/>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lang w:val="en-US"/>
              </w:rPr>
            </w:pPr>
            <w:r w:rsidRPr="003B3799">
              <w:rPr>
                <w:rFonts w:ascii="Arial Narrow" w:eastAsia="Times New Roman" w:hAnsi="Arial Narrow" w:cs="Arial"/>
                <w:lang w:val="en-US"/>
              </w:rPr>
              <w:t> </w:t>
            </w:r>
          </w:p>
        </w:tc>
        <w:tc>
          <w:tcPr>
            <w:tcW w:w="2149"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color w:val="FF0000"/>
                <w:lang w:val="en-US"/>
              </w:rPr>
            </w:pPr>
            <w:r w:rsidRPr="003B3799">
              <w:rPr>
                <w:rFonts w:ascii="Arial Narrow" w:eastAsia="Times New Roman" w:hAnsi="Arial Narrow" w:cs="Arial"/>
                <w:color w:val="FF0000"/>
                <w:lang w:val="en-US"/>
              </w:rPr>
              <w:t> </w:t>
            </w:r>
          </w:p>
        </w:tc>
        <w:tc>
          <w:tcPr>
            <w:tcW w:w="3514"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xml:space="preserve">                                          -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30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 -- )</w:t>
            </w:r>
          </w:p>
        </w:tc>
        <w:tc>
          <w:tcPr>
            <w:tcW w:w="6718" w:type="dxa"/>
            <w:gridSpan w:val="3"/>
            <w:tcBorders>
              <w:top w:val="single" w:sz="4" w:space="0" w:color="auto"/>
              <w:left w:val="single" w:sz="4" w:space="0" w:color="auto"/>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s-MX"/>
              </w:rPr>
            </w:pPr>
            <w:r w:rsidRPr="003B3799">
              <w:rPr>
                <w:rFonts w:ascii="Arial Narrow" w:eastAsia="Times New Roman" w:hAnsi="Arial Narrow" w:cs="Arial"/>
                <w:b/>
                <w:bCs/>
                <w:lang w:val="es-MX"/>
              </w:rPr>
              <w:t>DISTRIBUCION DE MORRALLA A RECAUDADORAS</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r w:rsidRPr="003B3799">
              <w:rPr>
                <w:rFonts w:ascii="Arial Narrow" w:eastAsia="Times New Roman" w:hAnsi="Arial Narrow" w:cs="Arial"/>
                <w:b/>
                <w:bCs/>
                <w:lang w:val="es-MX"/>
              </w:rPr>
              <w:t xml:space="preserve"> </w:t>
            </w:r>
            <w:r w:rsidRPr="003B3799">
              <w:rPr>
                <w:rFonts w:ascii="Arial Narrow" w:eastAsia="Times New Roman" w:hAnsi="Arial Narrow" w:cs="Arial"/>
                <w:b/>
                <w:bCs/>
                <w:lang w:val="en-US"/>
              </w:rPr>
              <w:t xml:space="preserve">$                            -   </w:t>
            </w:r>
          </w:p>
        </w:tc>
      </w:tr>
      <w:tr w:rsidR="003B3799" w:rsidRPr="003B3799" w:rsidTr="003B3799">
        <w:trPr>
          <w:trHeight w:val="14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p>
        </w:tc>
        <w:tc>
          <w:tcPr>
            <w:tcW w:w="3204" w:type="dxa"/>
            <w:gridSpan w:val="2"/>
            <w:tcBorders>
              <w:top w:val="single" w:sz="4" w:space="0" w:color="auto"/>
              <w:left w:val="single" w:sz="4" w:space="0" w:color="auto"/>
              <w:bottom w:val="single" w:sz="4" w:space="0" w:color="auto"/>
              <w:right w:val="single" w:sz="4" w:space="0" w:color="000000"/>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PERIODO</w:t>
            </w:r>
          </w:p>
        </w:tc>
        <w:tc>
          <w:tcPr>
            <w:tcW w:w="3514" w:type="dxa"/>
            <w:tcBorders>
              <w:top w:val="nil"/>
              <w:left w:val="nil"/>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 xml:space="preserve"> IMPORTE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p>
        </w:tc>
      </w:tr>
      <w:tr w:rsidR="003B3799" w:rsidRPr="003B3799" w:rsidTr="003B3799">
        <w:trPr>
          <w:trHeight w:val="152"/>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2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3514"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xml:space="preserve">                                          -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r>
      <w:tr w:rsidR="003B3799" w:rsidRPr="003B3799" w:rsidTr="003B3799">
        <w:trPr>
          <w:trHeight w:val="20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2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3514"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xml:space="preserve">                                          -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27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 -- )</w:t>
            </w:r>
          </w:p>
        </w:tc>
        <w:tc>
          <w:tcPr>
            <w:tcW w:w="6718" w:type="dxa"/>
            <w:gridSpan w:val="3"/>
            <w:tcBorders>
              <w:top w:val="single" w:sz="4" w:space="0" w:color="auto"/>
              <w:left w:val="single" w:sz="4" w:space="0" w:color="auto"/>
              <w:bottom w:val="single" w:sz="4" w:space="0" w:color="auto"/>
              <w:right w:val="single" w:sz="4" w:space="0" w:color="auto"/>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MORRALLA NO DISTRIBUIDA</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r w:rsidRPr="003B3799">
              <w:rPr>
                <w:rFonts w:ascii="Arial Narrow" w:eastAsia="Times New Roman" w:hAnsi="Arial Narrow" w:cs="Arial"/>
                <w:b/>
                <w:bCs/>
                <w:lang w:val="en-US"/>
              </w:rPr>
              <w:t xml:space="preserve"> $                            -   </w:t>
            </w:r>
          </w:p>
        </w:tc>
      </w:tr>
      <w:tr w:rsidR="003B3799" w:rsidRPr="003B3799" w:rsidTr="003B3799">
        <w:trPr>
          <w:trHeight w:val="142"/>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p>
        </w:tc>
        <w:tc>
          <w:tcPr>
            <w:tcW w:w="3204" w:type="dxa"/>
            <w:gridSpan w:val="2"/>
            <w:tcBorders>
              <w:top w:val="single" w:sz="4" w:space="0" w:color="auto"/>
              <w:left w:val="single" w:sz="4" w:space="0" w:color="auto"/>
              <w:bottom w:val="single" w:sz="4" w:space="0" w:color="auto"/>
              <w:right w:val="single" w:sz="4" w:space="0" w:color="000000"/>
            </w:tcBorders>
            <w:shd w:val="clear" w:color="000000" w:fill="BF8F00"/>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PERIODO</w:t>
            </w:r>
          </w:p>
        </w:tc>
        <w:tc>
          <w:tcPr>
            <w:tcW w:w="3514" w:type="dxa"/>
            <w:tcBorders>
              <w:top w:val="nil"/>
              <w:left w:val="nil"/>
              <w:bottom w:val="single" w:sz="4" w:space="0" w:color="auto"/>
              <w:right w:val="single" w:sz="4" w:space="0" w:color="auto"/>
            </w:tcBorders>
            <w:shd w:val="clear" w:color="000000" w:fill="BF8F00"/>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IMPORTE</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p>
        </w:tc>
      </w:tr>
      <w:tr w:rsidR="003B3799" w:rsidRPr="003B3799" w:rsidTr="003B3799">
        <w:trPr>
          <w:trHeight w:val="269"/>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2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3514"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xml:space="preserve">                                          -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r>
      <w:tr w:rsidR="003B3799" w:rsidRPr="003B3799" w:rsidTr="003B3799">
        <w:trPr>
          <w:trHeight w:val="287"/>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2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3514"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xml:space="preserve">                                          -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r>
      <w:tr w:rsidR="003B3799" w:rsidRPr="003B3799" w:rsidTr="003B3799">
        <w:trPr>
          <w:trHeight w:val="6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014" w:type="dxa"/>
            <w:tcBorders>
              <w:top w:val="nil"/>
              <w:left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244"/>
        </w:trPr>
        <w:tc>
          <w:tcPr>
            <w:tcW w:w="624" w:type="dxa"/>
            <w:vMerge w:val="restart"/>
            <w:tcBorders>
              <w:top w:val="nil"/>
              <w:left w:val="single" w:sz="4" w:space="0" w:color="auto"/>
              <w:right w:val="nil"/>
            </w:tcBorders>
            <w:shd w:val="clear" w:color="auto" w:fill="auto"/>
            <w:noWrap/>
            <w:vAlign w:val="center"/>
            <w:hideMark/>
          </w:tcPr>
          <w:p w:rsidR="003B3799" w:rsidRPr="003B3799" w:rsidRDefault="003B3799" w:rsidP="003B3799">
            <w:pPr>
              <w:rPr>
                <w:rFonts w:eastAsia="Times New Roman"/>
                <w:lang w:val="en-US"/>
              </w:rPr>
            </w:pPr>
          </w:p>
        </w:tc>
        <w:tc>
          <w:tcPr>
            <w:tcW w:w="6718" w:type="dxa"/>
            <w:gridSpan w:val="3"/>
            <w:vMerge w:val="restart"/>
            <w:tcBorders>
              <w:top w:val="nil"/>
              <w:left w:val="nil"/>
            </w:tcBorders>
            <w:shd w:val="clear" w:color="auto" w:fill="auto"/>
            <w:noWrap/>
            <w:vAlign w:val="bottom"/>
            <w:hideMark/>
          </w:tcPr>
          <w:p w:rsidR="003B3799" w:rsidRPr="003B3799" w:rsidRDefault="003B3799" w:rsidP="003B3799">
            <w:pPr>
              <w:rPr>
                <w:rFonts w:ascii="Arial" w:eastAsia="Times New Roman" w:hAnsi="Arial" w:cs="Arial"/>
                <w:lang w:val="en-US"/>
              </w:rPr>
            </w:pPr>
          </w:p>
          <w:tbl>
            <w:tblPr>
              <w:tblW w:w="0" w:type="auto"/>
              <w:tblCellSpacing w:w="0" w:type="dxa"/>
              <w:tblCellMar>
                <w:left w:w="0" w:type="dxa"/>
                <w:right w:w="0" w:type="dxa"/>
              </w:tblCellMar>
              <w:tblLook w:val="04A0" w:firstRow="1" w:lastRow="0" w:firstColumn="1" w:lastColumn="0" w:noHBand="0" w:noVBand="1"/>
            </w:tblPr>
            <w:tblGrid>
              <w:gridCol w:w="6380"/>
            </w:tblGrid>
            <w:tr w:rsidR="003B3799" w:rsidRPr="003B3799" w:rsidTr="003B3799">
              <w:trPr>
                <w:trHeight w:val="307"/>
                <w:tblCellSpacing w:w="0" w:type="dxa"/>
              </w:trPr>
              <w:tc>
                <w:tcPr>
                  <w:tcW w:w="6360" w:type="dxa"/>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3B3799" w:rsidRPr="003B3799" w:rsidRDefault="003B3799" w:rsidP="003B3799">
                  <w:pPr>
                    <w:jc w:val="right"/>
                    <w:rPr>
                      <w:rFonts w:ascii="Arial Narrow" w:eastAsia="Times New Roman" w:hAnsi="Arial Narrow" w:cs="Arial"/>
                      <w:b/>
                      <w:bCs/>
                      <w:lang w:val="en-US"/>
                    </w:rPr>
                  </w:pPr>
                  <w:r w:rsidRPr="003B3799">
                    <w:rPr>
                      <w:rFonts w:ascii="Arial Narrow" w:eastAsia="Times New Roman" w:hAnsi="Arial Narrow" w:cs="Arial"/>
                      <w:b/>
                      <w:bCs/>
                      <w:lang w:val="en-US"/>
                    </w:rPr>
                    <w:t>SALDO FINAL</w:t>
                  </w:r>
                </w:p>
              </w:tc>
            </w:tr>
          </w:tbl>
          <w:p w:rsidR="003B3799" w:rsidRPr="003B3799" w:rsidRDefault="003B3799" w:rsidP="003B3799">
            <w:pPr>
              <w:rPr>
                <w:rFonts w:ascii="Arial" w:eastAsia="Times New Roman" w:hAnsi="Arial" w:cs="Arial"/>
                <w:lang w:val="en-US"/>
              </w:rPr>
            </w:pPr>
          </w:p>
        </w:tc>
        <w:tc>
          <w:tcPr>
            <w:tcW w:w="2014" w:type="dxa"/>
            <w:tcBorders>
              <w:right w:val="single" w:sz="4" w:space="0" w:color="auto"/>
            </w:tcBorders>
            <w:shd w:val="clear" w:color="auto" w:fill="auto"/>
            <w:noWrap/>
            <w:vAlign w:val="center"/>
          </w:tcPr>
          <w:p w:rsidR="003B3799" w:rsidRPr="003B3799" w:rsidRDefault="003B3799" w:rsidP="003B3799">
            <w:pPr>
              <w:rPr>
                <w:rFonts w:ascii="Arial Narrow" w:eastAsia="Times New Roman" w:hAnsi="Arial Narrow" w:cs="Arial"/>
                <w:b/>
                <w:bCs/>
                <w:lang w:val="en-US"/>
              </w:rPr>
            </w:pPr>
          </w:p>
        </w:tc>
      </w:tr>
      <w:tr w:rsidR="003B3799" w:rsidRPr="003B3799" w:rsidTr="003B3799">
        <w:trPr>
          <w:trHeight w:val="244"/>
        </w:trPr>
        <w:tc>
          <w:tcPr>
            <w:tcW w:w="624" w:type="dxa"/>
            <w:vMerge/>
            <w:tcBorders>
              <w:left w:val="single" w:sz="4" w:space="0" w:color="auto"/>
              <w:bottom w:val="nil"/>
              <w:right w:val="nil"/>
            </w:tcBorders>
            <w:shd w:val="clear" w:color="auto" w:fill="auto"/>
            <w:noWrap/>
            <w:vAlign w:val="center"/>
          </w:tcPr>
          <w:p w:rsidR="003B3799" w:rsidRPr="003B3799" w:rsidRDefault="003B3799" w:rsidP="003B3799">
            <w:pPr>
              <w:rPr>
                <w:rFonts w:eastAsia="Times New Roman"/>
                <w:lang w:val="en-US"/>
              </w:rPr>
            </w:pPr>
          </w:p>
        </w:tc>
        <w:tc>
          <w:tcPr>
            <w:tcW w:w="6718" w:type="dxa"/>
            <w:gridSpan w:val="3"/>
            <w:vMerge/>
            <w:tcBorders>
              <w:left w:val="nil"/>
              <w:bottom w:val="nil"/>
              <w:right w:val="single" w:sz="4" w:space="0" w:color="000000"/>
            </w:tcBorders>
            <w:shd w:val="clear" w:color="auto" w:fill="auto"/>
            <w:noWrap/>
            <w:vAlign w:val="bottom"/>
          </w:tcPr>
          <w:p w:rsidR="003B3799" w:rsidRPr="003B3799" w:rsidRDefault="003B3799" w:rsidP="003B3799">
            <w:pPr>
              <w:rPr>
                <w:rFonts w:ascii="Arial" w:eastAsia="Times New Roman" w:hAnsi="Arial" w:cs="Arial"/>
                <w:lang w:val="en-US"/>
              </w:rPr>
            </w:pPr>
          </w:p>
        </w:tc>
        <w:tc>
          <w:tcPr>
            <w:tcW w:w="2014" w:type="dxa"/>
            <w:tcBorders>
              <w:top w:val="single" w:sz="4" w:space="0" w:color="auto"/>
              <w:left w:val="nil"/>
              <w:bottom w:val="single" w:sz="4" w:space="0" w:color="auto"/>
              <w:right w:val="single" w:sz="4" w:space="0" w:color="auto"/>
            </w:tcBorders>
            <w:shd w:val="clear" w:color="000000" w:fill="BFBFBF"/>
            <w:noWrap/>
            <w:vAlign w:val="center"/>
          </w:tcPr>
          <w:p w:rsidR="003B3799" w:rsidRPr="003B3799" w:rsidRDefault="003B3799" w:rsidP="003B3799">
            <w:pPr>
              <w:rPr>
                <w:rFonts w:ascii="Arial Narrow" w:eastAsia="Times New Roman" w:hAnsi="Arial Narrow" w:cs="Arial"/>
                <w:b/>
                <w:bCs/>
                <w:lang w:val="en-US"/>
              </w:rPr>
            </w:pPr>
            <w:r w:rsidRPr="003B3799">
              <w:rPr>
                <w:rFonts w:ascii="Arial Narrow" w:eastAsia="Times New Roman" w:hAnsi="Arial Narrow" w:cs="Arial"/>
                <w:b/>
                <w:bCs/>
                <w:lang w:val="en-US"/>
              </w:rPr>
              <w:t xml:space="preserve"> $                         -   </w:t>
            </w: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6718" w:type="dxa"/>
            <w:gridSpan w:val="3"/>
            <w:tcBorders>
              <w:top w:val="nil"/>
              <w:left w:val="nil"/>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u w:val="single"/>
                <w:lang w:val="en-US"/>
              </w:rPr>
            </w:pPr>
            <w:r w:rsidRPr="003B3799">
              <w:rPr>
                <w:rFonts w:ascii="Arial Narrow" w:eastAsia="Times New Roman" w:hAnsi="Arial Narrow" w:cs="Arial"/>
                <w:b/>
                <w:bCs/>
                <w:u w:val="single"/>
                <w:lang w:val="en-US"/>
              </w:rPr>
              <w:t>INTEGRACION DEL SALDO FINAL</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u w:val="single"/>
                <w:lang w:val="en-US"/>
              </w:rPr>
            </w:pPr>
          </w:p>
        </w:tc>
      </w:tr>
      <w:tr w:rsidR="003B3799" w:rsidRPr="003B3799" w:rsidTr="003B3799">
        <w:trPr>
          <w:trHeight w:val="21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jc w:val="cente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jc w:val="center"/>
              <w:rPr>
                <w:rFonts w:eastAsia="Times New Roman"/>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jc w:val="center"/>
              <w:rPr>
                <w:rFonts w:eastAsia="Times New Roman"/>
                <w:lang w:val="en-US"/>
              </w:rPr>
            </w:pPr>
          </w:p>
        </w:tc>
      </w:tr>
      <w:tr w:rsidR="003B3799" w:rsidRPr="003B3799" w:rsidTr="003B3799">
        <w:trPr>
          <w:trHeight w:val="66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204" w:type="dxa"/>
            <w:gridSpan w:val="2"/>
            <w:tcBorders>
              <w:top w:val="single" w:sz="4" w:space="0" w:color="auto"/>
              <w:left w:val="single" w:sz="4" w:space="0" w:color="auto"/>
              <w:bottom w:val="single" w:sz="4" w:space="0" w:color="auto"/>
              <w:right w:val="single" w:sz="4" w:space="0" w:color="000000"/>
            </w:tcBorders>
            <w:shd w:val="clear" w:color="000000" w:fill="BF8F00"/>
            <w:vAlign w:val="center"/>
            <w:hideMark/>
          </w:tcPr>
          <w:p w:rsidR="003B3799" w:rsidRPr="003B3799" w:rsidRDefault="003B3799" w:rsidP="003B3799">
            <w:pPr>
              <w:jc w:val="center"/>
              <w:rPr>
                <w:rFonts w:ascii="Arial Narrow" w:eastAsia="Times New Roman" w:hAnsi="Arial Narrow" w:cs="Arial"/>
                <w:b/>
                <w:bCs/>
                <w:lang w:val="es-MX"/>
              </w:rPr>
            </w:pPr>
            <w:r w:rsidRPr="003B3799">
              <w:rPr>
                <w:rFonts w:ascii="Arial Narrow" w:eastAsia="Times New Roman" w:hAnsi="Arial Narrow" w:cs="Arial"/>
                <w:b/>
                <w:bCs/>
                <w:lang w:val="es-MX"/>
              </w:rPr>
              <w:t>MORRALLA RECIBIDA POR CAJA AUXILIAR DE SANTANDER PENDIENTE DE DISTRIBUIR</w:t>
            </w: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r w:rsidRPr="003B3799">
              <w:rPr>
                <w:rFonts w:ascii="Arial" w:eastAsia="Times New Roman" w:hAnsi="Arial" w:cs="Arial"/>
                <w:noProof/>
                <w:lang w:val="es-MX" w:eastAsia="es-MX"/>
              </w:rPr>
              <mc:AlternateContent>
                <mc:Choice Requires="wps">
                  <w:drawing>
                    <wp:anchor distT="0" distB="0" distL="114300" distR="114300" simplePos="0" relativeHeight="251660288" behindDoc="0" locked="0" layoutInCell="1" allowOverlap="1" wp14:anchorId="15E93502" wp14:editId="2EA34806">
                      <wp:simplePos x="0" y="0"/>
                      <wp:positionH relativeFrom="column">
                        <wp:posOffset>1632585</wp:posOffset>
                      </wp:positionH>
                      <wp:positionV relativeFrom="paragraph">
                        <wp:posOffset>-510540</wp:posOffset>
                      </wp:positionV>
                      <wp:extent cx="1440815" cy="583565"/>
                      <wp:effectExtent l="38100" t="38100" r="64135" b="64135"/>
                      <wp:wrapNone/>
                      <wp:docPr id="1" name="Conector recto de flecha 1">
                        <a:extLst xmlns:a="http://schemas.openxmlformats.org/drawingml/2006/main">
                          <a:ext uri="{FF2B5EF4-FFF2-40B4-BE49-F238E27FC236}">
                            <a16:creationId xmlns:a16="http://schemas.microsoft.com/office/drawing/2014/main" id="{CB3A662E-DFCD-406D-B4C6-98D23C03D467}"/>
                          </a:ext>
                        </a:extLst>
                      </wp:docPr>
                      <wp:cNvGraphicFramePr/>
                      <a:graphic xmlns:a="http://schemas.openxmlformats.org/drawingml/2006/main">
                        <a:graphicData uri="http://schemas.microsoft.com/office/word/2010/wordprocessingShape">
                          <wps:wsp>
                            <wps:cNvCnPr/>
                            <wps:spPr>
                              <a:xfrm flipV="1">
                                <a:off x="0" y="0"/>
                                <a:ext cx="1440815" cy="583565"/>
                              </a:xfrm>
                              <a:prstGeom prst="straightConnector1">
                                <a:avLst/>
                              </a:prstGeom>
                              <a:noFill/>
                              <a:ln w="19050" cap="flat" cmpd="sng" algn="ctr">
                                <a:solidFill>
                                  <a:srgbClr val="FF0000"/>
                                </a:solidFill>
                                <a:prstDash val="solid"/>
                                <a:miter lim="800000"/>
                                <a:headEnd type="triangle"/>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w14:anchorId="6BB53E22" id="_x0000_t32" coordsize="21600,21600" o:spt="32" o:oned="t" path="m,l21600,21600e" filled="f">
                      <v:path arrowok="t" fillok="f" o:connecttype="none"/>
                      <o:lock v:ext="edit" shapetype="t"/>
                    </v:shapetype>
                    <v:shape id="Conector recto de flecha 1" o:spid="_x0000_s1026" type="#_x0000_t32" style="position:absolute;margin-left:128.55pt;margin-top:-40.2pt;width:113.45pt;height:45.9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" strokecolor="red" strokeweight="1.5pt">
                      <v:stroke startarrow="block" endarrow="block" joinstyle="miter"/>
                    </v:shape>
                  </w:pict>
                </mc:Fallback>
              </mc:AlternateContent>
            </w:r>
            <w:r w:rsidRPr="003B3799">
              <w:rPr>
                <w:rFonts w:ascii="Arial Narrow" w:eastAsia="Times New Roman" w:hAnsi="Arial Narrow" w:cs="Arial"/>
                <w:b/>
                <w:bCs/>
                <w:lang w:val="es-MX"/>
              </w:rPr>
              <w:t xml:space="preserve">                                          </w:t>
            </w:r>
            <w:r w:rsidRPr="003B3799">
              <w:rPr>
                <w:rFonts w:ascii="Arial Narrow" w:eastAsia="Times New Roman" w:hAnsi="Arial Narrow" w:cs="Arial"/>
                <w:b/>
                <w:bCs/>
                <w:lang w:val="en-US"/>
              </w:rPr>
              <w:t xml:space="preserve">-   </w:t>
            </w: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b/>
                <w:bCs/>
                <w:lang w:val="en-US"/>
              </w:rPr>
            </w:pPr>
          </w:p>
        </w:tc>
      </w:tr>
      <w:tr w:rsidR="003B3799" w:rsidRPr="003B3799" w:rsidTr="003B3799">
        <w:trPr>
          <w:trHeight w:val="26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2149"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263"/>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single" w:sz="4" w:space="0" w:color="auto"/>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2149" w:type="dxa"/>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ascii="Arial Narrow" w:eastAsia="Times New Roman" w:hAnsi="Arial Narrow" w:cs="Arial"/>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6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n-US"/>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n-US"/>
              </w:rPr>
            </w:pPr>
          </w:p>
        </w:tc>
        <w:tc>
          <w:tcPr>
            <w:tcW w:w="8732" w:type="dxa"/>
            <w:gridSpan w:val="4"/>
            <w:vMerge w:val="restart"/>
            <w:tcBorders>
              <w:top w:val="nil"/>
              <w:left w:val="nil"/>
              <w:bottom w:val="nil"/>
              <w:right w:val="single" w:sz="4" w:space="0" w:color="auto"/>
            </w:tcBorders>
            <w:shd w:val="clear" w:color="auto" w:fill="auto"/>
            <w:vAlign w:val="bottom"/>
            <w:hideMark/>
          </w:tcPr>
          <w:p w:rsidR="003B3799" w:rsidRPr="003B3799" w:rsidRDefault="003B3799" w:rsidP="003B3799">
            <w:pPr>
              <w:jc w:val="both"/>
              <w:rPr>
                <w:rFonts w:ascii="Arial Narrow" w:eastAsia="Times New Roman" w:hAnsi="Arial Narrow" w:cs="Arial"/>
                <w:b/>
                <w:bCs/>
                <w:lang w:val="es-MX"/>
              </w:rPr>
            </w:pPr>
            <w:r w:rsidRPr="003B3799">
              <w:rPr>
                <w:rFonts w:ascii="Arial Narrow" w:eastAsia="Times New Roman" w:hAnsi="Arial Narrow" w:cs="Arial"/>
                <w:b/>
                <w:bCs/>
                <w:lang w:val="es-MX"/>
              </w:rPr>
              <w:t xml:space="preserve">SALDO FINAL DE EFECTIVO A FAVOR DE </w:t>
            </w:r>
            <w:r w:rsidRPr="003B3799">
              <w:rPr>
                <w:rFonts w:ascii="Arial Narrow" w:eastAsia="Times New Roman" w:hAnsi="Arial Narrow" w:cs="Arial"/>
                <w:b/>
                <w:bCs/>
                <w:u w:val="single"/>
                <w:lang w:val="es-MX"/>
              </w:rPr>
              <w:t>COMISION ESTATAL DE SERVICIOS PUBLICOS DE TIJUANA</w:t>
            </w:r>
            <w:r w:rsidRPr="003B3799">
              <w:rPr>
                <w:rFonts w:ascii="Arial Narrow" w:eastAsia="Times New Roman" w:hAnsi="Arial Narrow" w:cs="Arial"/>
                <w:b/>
                <w:bCs/>
                <w:lang w:val="es-MX"/>
              </w:rPr>
              <w:t>, LA CUAL SERA DISTRIBUIDA Y/O DEPOSITADA SEGÚN SEA REQUERIDO</w:t>
            </w: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both"/>
              <w:rPr>
                <w:rFonts w:ascii="Arial Narrow" w:eastAsia="Times New Roman" w:hAnsi="Arial Narrow" w:cs="Arial"/>
                <w:b/>
                <w:bCs/>
                <w:lang w:val="es-MX"/>
              </w:rPr>
            </w:pPr>
          </w:p>
        </w:tc>
        <w:tc>
          <w:tcPr>
            <w:tcW w:w="8732" w:type="dxa"/>
            <w:gridSpan w:val="4"/>
            <w:vMerge/>
            <w:tcBorders>
              <w:top w:val="nil"/>
              <w:left w:val="nil"/>
              <w:bottom w:val="nil"/>
              <w:right w:val="single" w:sz="4" w:space="0" w:color="auto"/>
            </w:tcBorders>
            <w:vAlign w:val="center"/>
            <w:hideMark/>
          </w:tcPr>
          <w:p w:rsidR="003B3799" w:rsidRPr="003B3799" w:rsidRDefault="003B3799" w:rsidP="003B3799">
            <w:pPr>
              <w:rPr>
                <w:rFonts w:ascii="Arial Narrow" w:eastAsia="Times New Roman" w:hAnsi="Arial Narrow" w:cs="Arial"/>
                <w:b/>
                <w:bCs/>
                <w:lang w:val="es-MX"/>
              </w:rPr>
            </w:pPr>
          </w:p>
        </w:tc>
      </w:tr>
      <w:tr w:rsidR="003B3799" w:rsidRPr="003B3799" w:rsidTr="003B3799">
        <w:trPr>
          <w:trHeight w:val="7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s-MX"/>
              </w:rPr>
            </w:pPr>
          </w:p>
        </w:tc>
      </w:tr>
      <w:tr w:rsidR="003B3799" w:rsidRPr="003B3799" w:rsidTr="003B3799">
        <w:trPr>
          <w:trHeight w:val="70"/>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1055"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2149"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3514" w:type="dxa"/>
            <w:tcBorders>
              <w:top w:val="nil"/>
              <w:left w:val="nil"/>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2014" w:type="dxa"/>
            <w:tcBorders>
              <w:top w:val="nil"/>
              <w:left w:val="nil"/>
              <w:bottom w:val="nil"/>
              <w:right w:val="single" w:sz="4" w:space="0" w:color="auto"/>
            </w:tcBorders>
            <w:shd w:val="clear" w:color="auto" w:fill="auto"/>
            <w:noWrap/>
            <w:vAlign w:val="center"/>
            <w:hideMark/>
          </w:tcPr>
          <w:p w:rsidR="003B3799" w:rsidRPr="003B3799" w:rsidRDefault="003B3799" w:rsidP="003B3799">
            <w:pPr>
              <w:rPr>
                <w:rFonts w:eastAsia="Times New Roman"/>
                <w:lang w:val="es-MX"/>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8732" w:type="dxa"/>
            <w:gridSpan w:val="4"/>
            <w:tcBorders>
              <w:top w:val="nil"/>
              <w:left w:val="nil"/>
              <w:bottom w:val="nil"/>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s-MX"/>
              </w:rPr>
            </w:pPr>
            <w:r w:rsidRPr="003B3799">
              <w:rPr>
                <w:rFonts w:ascii="Arial Narrow" w:eastAsia="Times New Roman" w:hAnsi="Arial Narrow" w:cs="Arial"/>
                <w:b/>
                <w:bCs/>
                <w:lang w:val="es-MX"/>
              </w:rPr>
              <w:t>A T E N TA M E N T E</w:t>
            </w: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s-MX"/>
              </w:rPr>
            </w:pPr>
          </w:p>
        </w:tc>
        <w:tc>
          <w:tcPr>
            <w:tcW w:w="8732" w:type="dxa"/>
            <w:gridSpan w:val="4"/>
            <w:vMerge w:val="restart"/>
            <w:tcBorders>
              <w:top w:val="nil"/>
              <w:left w:val="nil"/>
              <w:bottom w:val="nil"/>
              <w:right w:val="single" w:sz="4" w:space="0" w:color="auto"/>
            </w:tcBorders>
            <w:shd w:val="clear" w:color="auto" w:fill="auto"/>
            <w:noWrap/>
            <w:vAlign w:val="bottom"/>
            <w:hideMark/>
          </w:tcPr>
          <w:p w:rsidR="003B3799" w:rsidRPr="003B3799" w:rsidRDefault="003B3799" w:rsidP="003B3799">
            <w:pPr>
              <w:rPr>
                <w:rFonts w:eastAsia="Times New Roman"/>
                <w:lang w:val="es-MX"/>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jc w:val="center"/>
              <w:rPr>
                <w:rFonts w:eastAsia="Times New Roman"/>
                <w:lang w:val="es-MX"/>
              </w:rPr>
            </w:pPr>
          </w:p>
        </w:tc>
        <w:tc>
          <w:tcPr>
            <w:tcW w:w="8732" w:type="dxa"/>
            <w:gridSpan w:val="4"/>
            <w:vMerge/>
            <w:tcBorders>
              <w:top w:val="nil"/>
              <w:left w:val="nil"/>
              <w:bottom w:val="nil"/>
              <w:right w:val="single" w:sz="4" w:space="0" w:color="auto"/>
            </w:tcBorders>
            <w:vAlign w:val="center"/>
            <w:hideMark/>
          </w:tcPr>
          <w:p w:rsidR="003B3799" w:rsidRPr="003B3799" w:rsidRDefault="003B3799" w:rsidP="003B3799">
            <w:pPr>
              <w:rPr>
                <w:rFonts w:eastAsia="Times New Roman"/>
                <w:lang w:val="es-MX"/>
              </w:rPr>
            </w:pPr>
          </w:p>
        </w:tc>
      </w:tr>
      <w:tr w:rsidR="003B3799" w:rsidRPr="003B3799" w:rsidTr="003B3799">
        <w:trPr>
          <w:trHeight w:val="255"/>
        </w:trPr>
        <w:tc>
          <w:tcPr>
            <w:tcW w:w="624" w:type="dxa"/>
            <w:tcBorders>
              <w:top w:val="nil"/>
              <w:left w:val="single" w:sz="4" w:space="0" w:color="auto"/>
              <w:bottom w:val="nil"/>
              <w:right w:val="nil"/>
            </w:tcBorders>
            <w:shd w:val="clear" w:color="auto" w:fill="auto"/>
            <w:noWrap/>
            <w:vAlign w:val="center"/>
            <w:hideMark/>
          </w:tcPr>
          <w:p w:rsidR="003B3799" w:rsidRPr="003B3799" w:rsidRDefault="003B3799" w:rsidP="003B3799">
            <w:pPr>
              <w:rPr>
                <w:rFonts w:eastAsia="Times New Roman"/>
                <w:lang w:val="es-MX"/>
              </w:rPr>
            </w:pPr>
          </w:p>
        </w:tc>
        <w:tc>
          <w:tcPr>
            <w:tcW w:w="8732" w:type="dxa"/>
            <w:gridSpan w:val="4"/>
            <w:tcBorders>
              <w:top w:val="nil"/>
              <w:left w:val="nil"/>
              <w:bottom w:val="nil"/>
              <w:right w:val="single" w:sz="4" w:space="0" w:color="auto"/>
            </w:tcBorders>
            <w:shd w:val="clear" w:color="auto" w:fill="auto"/>
            <w:noWrap/>
            <w:vAlign w:val="bottom"/>
            <w:hideMark/>
          </w:tcPr>
          <w:p w:rsidR="003B3799" w:rsidRPr="003B3799" w:rsidRDefault="003B3799" w:rsidP="003B3799">
            <w:pPr>
              <w:rPr>
                <w:rFonts w:ascii="Arial" w:eastAsia="Times New Roman" w:hAnsi="Arial" w:cs="Arial"/>
                <w:lang w:val="es-MX"/>
              </w:rPr>
            </w:pPr>
            <w:r w:rsidRPr="003B3799">
              <w:rPr>
                <w:rFonts w:ascii="Arial" w:eastAsia="Times New Roman" w:hAnsi="Arial" w:cs="Arial"/>
                <w:noProof/>
                <w:lang w:val="es-MX" w:eastAsia="es-MX"/>
              </w:rPr>
              <mc:AlternateContent>
                <mc:Choice Requires="wps">
                  <w:drawing>
                    <wp:anchor distT="0" distB="0" distL="114300" distR="114300" simplePos="0" relativeHeight="251659264" behindDoc="0" locked="0" layoutInCell="1" allowOverlap="1" wp14:anchorId="490ECDCB" wp14:editId="57F9C6C0">
                      <wp:simplePos x="0" y="0"/>
                      <wp:positionH relativeFrom="column">
                        <wp:posOffset>1390650</wp:posOffset>
                      </wp:positionH>
                      <wp:positionV relativeFrom="paragraph">
                        <wp:posOffset>0</wp:posOffset>
                      </wp:positionV>
                      <wp:extent cx="2714625" cy="9525"/>
                      <wp:effectExtent l="0" t="0" r="28575" b="28575"/>
                      <wp:wrapNone/>
                      <wp:docPr id="3" name="Conector recto 3">
                        <a:extLst xmlns:a="http://schemas.openxmlformats.org/drawingml/2006/main">
                          <a:ext uri="{FF2B5EF4-FFF2-40B4-BE49-F238E27FC236}">
                            <a16:creationId xmlns:a16="http://schemas.microsoft.com/office/drawing/2014/main" id="{2FF630E4-0D24-4B58-8A2C-4875CB08CE44}"/>
                          </a:ext>
                        </a:extLst>
                      </wp:docPr>
                      <wp:cNvGraphicFramePr/>
                      <a:graphic xmlns:a="http://schemas.openxmlformats.org/drawingml/2006/main">
                        <a:graphicData uri="http://schemas.microsoft.com/office/word/2010/wordprocessingShape">
                          <wps:wsp>
                            <wps:cNvCnPr/>
                            <wps:spPr>
                              <a:xfrm>
                                <a:off x="0" y="0"/>
                                <a:ext cx="3860346"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CC226AE" id="Conector recto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5pt,0" to="323.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" strokecolor="windowText" strokeweight="1.5pt">
                      <v:stroke joinstyle="miter"/>
                    </v:lin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8516"/>
            </w:tblGrid>
            <w:tr w:rsidR="003B3799" w:rsidRPr="003B3799" w:rsidTr="003B3799">
              <w:trPr>
                <w:trHeight w:val="255"/>
                <w:tblCellSpacing w:w="0" w:type="dxa"/>
              </w:trPr>
              <w:tc>
                <w:tcPr>
                  <w:tcW w:w="8520" w:type="dxa"/>
                  <w:tcBorders>
                    <w:top w:val="nil"/>
                    <w:left w:val="nil"/>
                    <w:bottom w:val="nil"/>
                    <w:right w:val="nil"/>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REPRESENTANTE LEGAL</w:t>
                  </w:r>
                </w:p>
              </w:tc>
            </w:tr>
          </w:tbl>
          <w:p w:rsidR="003B3799" w:rsidRPr="003B3799" w:rsidRDefault="003B3799" w:rsidP="003B3799">
            <w:pPr>
              <w:rPr>
                <w:rFonts w:ascii="Arial" w:eastAsia="Times New Roman" w:hAnsi="Arial" w:cs="Arial"/>
                <w:lang w:val="en-US"/>
              </w:rPr>
            </w:pPr>
          </w:p>
        </w:tc>
      </w:tr>
      <w:tr w:rsidR="003B3799" w:rsidRPr="003B3799" w:rsidTr="003B3799">
        <w:trPr>
          <w:trHeight w:val="255"/>
        </w:trPr>
        <w:tc>
          <w:tcPr>
            <w:tcW w:w="624" w:type="dxa"/>
            <w:tcBorders>
              <w:top w:val="nil"/>
              <w:left w:val="single" w:sz="4" w:space="0" w:color="auto"/>
              <w:bottom w:val="single" w:sz="4" w:space="0" w:color="auto"/>
              <w:right w:val="nil"/>
            </w:tcBorders>
            <w:shd w:val="clear" w:color="auto" w:fill="auto"/>
            <w:noWrap/>
            <w:vAlign w:val="center"/>
            <w:hideMark/>
          </w:tcPr>
          <w:p w:rsidR="003B3799" w:rsidRPr="003B3799" w:rsidRDefault="003B3799" w:rsidP="003B3799">
            <w:pPr>
              <w:rPr>
                <w:rFonts w:ascii="Arial Narrow" w:eastAsia="Times New Roman" w:hAnsi="Arial Narrow" w:cs="Arial"/>
                <w:lang w:val="en-US"/>
              </w:rPr>
            </w:pPr>
            <w:r w:rsidRPr="003B3799">
              <w:rPr>
                <w:rFonts w:ascii="Arial Narrow" w:eastAsia="Times New Roman" w:hAnsi="Arial Narrow" w:cs="Arial"/>
                <w:lang w:val="en-US"/>
              </w:rPr>
              <w:t> </w:t>
            </w:r>
          </w:p>
        </w:tc>
        <w:tc>
          <w:tcPr>
            <w:tcW w:w="8732" w:type="dxa"/>
            <w:gridSpan w:val="4"/>
            <w:tcBorders>
              <w:top w:val="nil"/>
              <w:left w:val="nil"/>
              <w:bottom w:val="single" w:sz="4" w:space="0" w:color="auto"/>
              <w:right w:val="single" w:sz="4" w:space="0" w:color="auto"/>
            </w:tcBorders>
            <w:shd w:val="clear" w:color="auto" w:fill="auto"/>
            <w:noWrap/>
            <w:vAlign w:val="center"/>
            <w:hideMark/>
          </w:tcPr>
          <w:p w:rsidR="003B3799" w:rsidRPr="003B3799" w:rsidRDefault="003B3799" w:rsidP="003B3799">
            <w:pPr>
              <w:jc w:val="center"/>
              <w:rPr>
                <w:rFonts w:ascii="Arial Narrow" w:eastAsia="Times New Roman" w:hAnsi="Arial Narrow" w:cs="Arial"/>
                <w:b/>
                <w:bCs/>
                <w:lang w:val="en-US"/>
              </w:rPr>
            </w:pPr>
            <w:r w:rsidRPr="003B3799">
              <w:rPr>
                <w:rFonts w:ascii="Arial Narrow" w:eastAsia="Times New Roman" w:hAnsi="Arial Narrow" w:cs="Arial"/>
                <w:b/>
                <w:bCs/>
                <w:lang w:val="en-US"/>
              </w:rPr>
              <w:t>NOMBRE Y FIRMA</w:t>
            </w:r>
          </w:p>
        </w:tc>
      </w:tr>
    </w:tbl>
    <w:p w:rsidR="003B3799" w:rsidRPr="003B3799" w:rsidRDefault="003B3799" w:rsidP="003B3799"/>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362926" w:rsidRPr="00803356" w:rsidRDefault="00362926" w:rsidP="006C2F20">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w:t>
      </w:r>
      <w:r w:rsidR="00485188" w:rsidRPr="00EF7196">
        <w:rPr>
          <w:rFonts w:ascii="Montserrat" w:eastAsia="Calibri" w:hAnsi="Montserrat" w:cs="Arial"/>
          <w:b w:val="0"/>
          <w:sz w:val="22"/>
          <w:szCs w:val="22"/>
          <w:lang w:val="es-MX"/>
        </w:rPr>
        <w:t xml:space="preserve">las diferentes </w:t>
      </w:r>
      <w:r w:rsidR="00913F56">
        <w:rPr>
          <w:rFonts w:ascii="Montserrat" w:eastAsia="Calibri" w:hAnsi="Montserrat" w:cs="Arial"/>
          <w:b w:val="0"/>
          <w:sz w:val="22"/>
          <w:szCs w:val="22"/>
          <w:lang w:val="es-MX"/>
        </w:rPr>
        <w:t>ubicaciones</w:t>
      </w:r>
      <w:r w:rsidR="00485188" w:rsidRPr="00EF7196">
        <w:rPr>
          <w:rFonts w:ascii="Montserrat" w:eastAsia="Calibri" w:hAnsi="Montserrat" w:cs="Arial"/>
          <w:b w:val="0"/>
          <w:sz w:val="22"/>
          <w:szCs w:val="22"/>
          <w:lang w:val="es-MX"/>
        </w:rPr>
        <w:t xml:space="preserve"> </w:t>
      </w:r>
      <w:r w:rsidR="00FE4DA7" w:rsidRPr="00EF7196">
        <w:rPr>
          <w:rFonts w:ascii="Montserrat" w:eastAsia="Calibri" w:hAnsi="Montserrat" w:cs="Arial"/>
          <w:b w:val="0"/>
          <w:sz w:val="22"/>
          <w:szCs w:val="22"/>
          <w:lang w:val="es-MX"/>
        </w:rPr>
        <w:t>del “Órgano Solicitante”</w:t>
      </w:r>
      <w:r w:rsidR="001B4F38" w:rsidRPr="00EF7196">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 xml:space="preserve">descritos en </w:t>
      </w:r>
      <w:r w:rsidR="0092535F" w:rsidRPr="00803356">
        <w:rPr>
          <w:rFonts w:ascii="Montserrat" w:eastAsia="Calibri" w:hAnsi="Montserrat" w:cs="Arial"/>
          <w:b w:val="0"/>
          <w:sz w:val="22"/>
          <w:szCs w:val="22"/>
          <w:lang w:val="es-MX"/>
        </w:rPr>
        <w:t>numeral 4.1</w:t>
      </w:r>
      <w:r w:rsidR="001114B9" w:rsidRPr="00803356">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de las presentes Bases de Licitación</w:t>
      </w:r>
      <w:r w:rsidR="001B4F38" w:rsidRPr="00803356">
        <w:rPr>
          <w:rFonts w:ascii="Montserrat" w:eastAsia="Calibri" w:hAnsi="Montserrat" w:cs="Arial"/>
          <w:b w:val="0"/>
          <w:sz w:val="22"/>
          <w:szCs w:val="22"/>
          <w:lang w:val="es-MX"/>
        </w:rPr>
        <w:t xml:space="preserve">: </w:t>
      </w:r>
    </w:p>
    <w:p w:rsidR="001B4F38" w:rsidRPr="00803356" w:rsidRDefault="001B4F38"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B4F6C" w:rsidRDefault="00913F56" w:rsidP="00913F56">
      <w:pPr>
        <w:tabs>
          <w:tab w:val="left" w:pos="284"/>
        </w:tabs>
        <w:ind w:right="-10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FA1341" w:rsidRPr="00FA1341">
        <w:rPr>
          <w:rFonts w:ascii="Montserrat" w:hAnsi="Montserrat" w:cs="Arial"/>
          <w:bCs/>
          <w:sz w:val="22"/>
          <w:szCs w:val="22"/>
        </w:rPr>
        <w:t>01 de marzo</w:t>
      </w:r>
      <w:r w:rsidRPr="00FA1341">
        <w:rPr>
          <w:rFonts w:ascii="Montserrat" w:hAnsi="Montserrat" w:cs="Arial"/>
          <w:bCs/>
          <w:sz w:val="22"/>
          <w:szCs w:val="22"/>
        </w:rPr>
        <w:t xml:space="preserve"> </w:t>
      </w:r>
      <w:proofErr w:type="spellStart"/>
      <w:r w:rsidRPr="00FA1341">
        <w:rPr>
          <w:rFonts w:ascii="Montserrat" w:hAnsi="Montserrat" w:cs="Arial"/>
          <w:bCs/>
          <w:sz w:val="22"/>
          <w:szCs w:val="22"/>
        </w:rPr>
        <w:t>de</w:t>
      </w:r>
      <w:proofErr w:type="spellEnd"/>
      <w:r w:rsidRPr="00FA1341">
        <w:rPr>
          <w:rFonts w:ascii="Montserrat" w:hAnsi="Montserrat" w:cs="Arial"/>
          <w:bCs/>
          <w:sz w:val="22"/>
          <w:szCs w:val="22"/>
        </w:rPr>
        <w:t xml:space="preserve"> 2023</w:t>
      </w:r>
      <w:r w:rsidRPr="002B2FCE">
        <w:rPr>
          <w:rFonts w:ascii="Montserrat" w:hAnsi="Montserrat" w:cs="Arial"/>
          <w:bCs/>
          <w:sz w:val="22"/>
          <w:szCs w:val="22"/>
        </w:rPr>
        <w:t xml:space="preserve"> y hasta el 31 de diciembre del 2023.</w:t>
      </w:r>
    </w:p>
    <w:p w:rsidR="00913F56" w:rsidRPr="005B4F6C"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w:t>
      </w:r>
      <w:r w:rsidRPr="00803356">
        <w:rPr>
          <w:rFonts w:ascii="Montserrat" w:hAnsi="Montserrat" w:cs="Arial"/>
          <w:bCs/>
          <w:sz w:val="22"/>
          <w:szCs w:val="22"/>
        </w:rPr>
        <w:lastRenderedPageBreak/>
        <w:t xml:space="preserve">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 xml:space="preserve">El periodo mínimo de garantía de los servicios objeto de la presente licitación será durante la vigencia del contrato tendrá por objeto responder por el </w:t>
      </w:r>
      <w:r w:rsidRPr="00803356">
        <w:rPr>
          <w:rFonts w:ascii="Montserrat" w:hAnsi="Montserrat" w:cs="Arial"/>
          <w:b w:val="0"/>
          <w:sz w:val="22"/>
          <w:szCs w:val="22"/>
        </w:rPr>
        <w:t xml:space="preserve">incumplimiento de cualquiera de las obligaciones contraídas en el contrato que en su caso se formalice respecto de la forma y términos en que debe prestarse el servicio, por vicios ocultos y defectos que en su caso </w:t>
      </w:r>
      <w:r w:rsidR="0092535F" w:rsidRPr="00803356">
        <w:rPr>
          <w:rFonts w:ascii="Montserrat" w:hAnsi="Montserrat" w:cs="Arial"/>
          <w:b w:val="0"/>
          <w:sz w:val="22"/>
          <w:szCs w:val="22"/>
        </w:rPr>
        <w:t xml:space="preserve">se </w:t>
      </w:r>
      <w:r w:rsidRPr="00803356">
        <w:rPr>
          <w:rFonts w:ascii="Montserrat" w:hAnsi="Montserrat" w:cs="Arial"/>
          <w:b w:val="0"/>
          <w:sz w:val="22"/>
          <w:szCs w:val="22"/>
        </w:rPr>
        <w:t>presenten</w:t>
      </w:r>
      <w:r w:rsidR="0092535F" w:rsidRPr="00803356">
        <w:rPr>
          <w:rFonts w:ascii="Montserrat" w:hAnsi="Montserrat" w:cs="Arial"/>
          <w:b w:val="0"/>
          <w:sz w:val="22"/>
          <w:szCs w:val="22"/>
        </w:rPr>
        <w:t xml:space="preserve"> en</w:t>
      </w:r>
      <w:r w:rsidRPr="00803356">
        <w:rPr>
          <w:rFonts w:ascii="Montserrat" w:hAnsi="Montserrat" w:cs="Arial"/>
          <w:b w:val="0"/>
          <w:sz w:val="22"/>
          <w:szCs w:val="22"/>
        </w:rPr>
        <w:t xml:space="preserve">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283BB3" w:rsidRPr="00EF7196" w:rsidRDefault="00952BC3" w:rsidP="00B43ECE">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w:t>
      </w:r>
      <w:r w:rsidR="00CB4D78" w:rsidRPr="00EF7196">
        <w:rPr>
          <w:rFonts w:ascii="Montserrat" w:hAnsi="Montserrat" w:cs="Arial"/>
          <w:b w:val="0"/>
          <w:sz w:val="22"/>
          <w:szCs w:val="22"/>
        </w:rPr>
        <w:t xml:space="preserve"> de la contratación materia de la presente Licitación se cubrirá una vez prestados los servicios</w:t>
      </w:r>
      <w:r w:rsidR="001114B9" w:rsidRPr="00EF7196">
        <w:rPr>
          <w:rFonts w:ascii="Montserrat" w:hAnsi="Montserrat" w:cs="Arial"/>
          <w:b w:val="0"/>
          <w:sz w:val="22"/>
          <w:szCs w:val="22"/>
        </w:rPr>
        <w:t xml:space="preserve"> mensuales</w:t>
      </w:r>
      <w:r w:rsidR="00CB4D78" w:rsidRPr="00EF7196">
        <w:rPr>
          <w:rFonts w:ascii="Montserrat" w:hAnsi="Montserrat" w:cs="Arial"/>
          <w:b w:val="0"/>
          <w:sz w:val="22"/>
          <w:szCs w:val="22"/>
        </w:rPr>
        <w:t xml:space="preserve"> a entera satisfacción del “Órgano solicitante”, dentro de los 30 días naturales siguientes a la recepción de la factura correspondiente.</w:t>
      </w:r>
    </w:p>
    <w:p w:rsidR="00AA1F1F" w:rsidRPr="00EF7196" w:rsidRDefault="00AA1F1F" w:rsidP="00AA1F1F">
      <w:pPr>
        <w:rPr>
          <w:rFonts w:ascii="Montserrat" w:hAnsi="Montserrat"/>
          <w:sz w:val="22"/>
          <w:szCs w:val="22"/>
        </w:rPr>
      </w:pPr>
    </w:p>
    <w:p w:rsidR="00AA1F1F" w:rsidRPr="00EF7196" w:rsidRDefault="00AA1F1F" w:rsidP="006631BA">
      <w:pPr>
        <w:jc w:val="both"/>
        <w:rPr>
          <w:rFonts w:ascii="Montserrat" w:hAnsi="Montserrat" w:cs="Arial"/>
          <w:sz w:val="22"/>
          <w:szCs w:val="22"/>
        </w:rPr>
      </w:pPr>
      <w:r w:rsidRPr="00EF7196">
        <w:rPr>
          <w:rFonts w:ascii="Montserrat" w:hAnsi="Montserrat" w:cs="Arial"/>
          <w:sz w:val="22"/>
          <w:szCs w:val="22"/>
        </w:rPr>
        <w:t>El Licitante adjudicado</w:t>
      </w:r>
      <w:r w:rsidR="00764E1B" w:rsidRPr="00EF7196">
        <w:rPr>
          <w:rFonts w:ascii="Montserrat" w:hAnsi="Montserrat" w:cs="Arial"/>
          <w:sz w:val="22"/>
          <w:szCs w:val="22"/>
        </w:rPr>
        <w:t xml:space="preserve"> </w:t>
      </w:r>
      <w:r w:rsidRPr="00EF7196">
        <w:rPr>
          <w:rFonts w:ascii="Montserrat" w:hAnsi="Montserrat" w:cs="Arial"/>
          <w:sz w:val="22"/>
          <w:szCs w:val="22"/>
        </w:rPr>
        <w:t>deberá facturar a nombre de:</w:t>
      </w:r>
    </w:p>
    <w:p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Comisión Estatal de Servicios Públicos de Tijuana</w:t>
      </w:r>
    </w:p>
    <w:p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Bulevar Federico Benítez No. 4057 Col. 20 de noviembre</w:t>
      </w:r>
    </w:p>
    <w:p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C. P. 22430, Tijuana, B. C.</w:t>
      </w:r>
    </w:p>
    <w:p w:rsidR="00E3660C" w:rsidRPr="00E3660C" w:rsidRDefault="00913F56" w:rsidP="00913F56">
      <w:pPr>
        <w:jc w:val="both"/>
        <w:rPr>
          <w:rFonts w:ascii="Montserrat" w:hAnsi="Montserrat" w:cs="Arial"/>
          <w:b/>
          <w:sz w:val="22"/>
          <w:szCs w:val="22"/>
        </w:rPr>
      </w:pPr>
      <w:r w:rsidRPr="00913F56">
        <w:rPr>
          <w:rFonts w:ascii="Montserrat" w:hAnsi="Montserrat" w:cs="Arial"/>
          <w:b/>
          <w:sz w:val="22"/>
          <w:szCs w:val="22"/>
        </w:rPr>
        <w:t>R. F. C.: CES-790211-HK4</w:t>
      </w: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w:t>
      </w:r>
      <w:r w:rsidRPr="00EF7196">
        <w:rPr>
          <w:rFonts w:ascii="Montserrat" w:hAnsi="Montserrat" w:cs="Arial"/>
          <w:sz w:val="22"/>
          <w:szCs w:val="22"/>
        </w:rPr>
        <w:lastRenderedPageBreak/>
        <w:t>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 xml:space="preserve">en que participará. La propuesta técnica por ningún motivo contendrá información </w:t>
      </w:r>
      <w:r w:rsidRPr="00440074">
        <w:rPr>
          <w:rFonts w:ascii="Montserrat" w:hAnsi="Montserrat" w:cs="Arial"/>
          <w:sz w:val="22"/>
          <w:szCs w:val="22"/>
          <w:lang w:val="es-MX"/>
        </w:rPr>
        <w:lastRenderedPageBreak/>
        <w:t>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Pr="00210E87" w:rsidRDefault="00210E87" w:rsidP="00D90E96">
      <w:pPr>
        <w:pStyle w:val="2"/>
        <w:ind w:left="0"/>
        <w:rPr>
          <w:rFonts w:ascii="Montserrat" w:hAnsi="Montserrat" w:cs="Arial"/>
          <w:b/>
          <w:sz w:val="22"/>
          <w:szCs w:val="22"/>
          <w:lang w:val="es-MX"/>
        </w:rPr>
      </w:pP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210E87" w:rsidRPr="00440074" w:rsidRDefault="000E1A16" w:rsidP="00210E87">
      <w:pPr>
        <w:pStyle w:val="3"/>
        <w:ind w:left="0" w:firstLine="0"/>
        <w:rPr>
          <w:rFonts w:ascii="Montserrat" w:hAnsi="Montserrat" w:cs="Arial"/>
          <w:sz w:val="22"/>
          <w:szCs w:val="22"/>
          <w:lang w:val="es-MX"/>
        </w:rPr>
      </w:pPr>
      <w:r w:rsidRPr="00EF7196">
        <w:rPr>
          <w:rFonts w:ascii="Montserrat" w:hAnsi="Montserrat" w:cs="Arial"/>
          <w:sz w:val="22"/>
          <w:szCs w:val="22"/>
        </w:rPr>
        <w:t xml:space="preserve">a) </w:t>
      </w:r>
      <w:r w:rsidR="007C0E24" w:rsidRPr="00EF7196">
        <w:rPr>
          <w:rFonts w:ascii="Montserrat" w:hAnsi="Montserrat" w:cs="Arial"/>
          <w:b/>
          <w:sz w:val="22"/>
          <w:szCs w:val="22"/>
        </w:rPr>
        <w:t>PROPUESTA TÉCNICA</w:t>
      </w:r>
      <w:r w:rsidR="00F952B1" w:rsidRPr="00EF7196">
        <w:rPr>
          <w:rFonts w:ascii="Montserrat" w:hAnsi="Montserrat" w:cs="Arial"/>
          <w:b/>
          <w:sz w:val="22"/>
          <w:szCs w:val="22"/>
        </w:rPr>
        <w:t>:</w:t>
      </w:r>
      <w:r w:rsidR="008575ED" w:rsidRPr="00EF7196">
        <w:rPr>
          <w:rFonts w:ascii="Montserrat" w:hAnsi="Montserrat" w:cs="Arial"/>
          <w:b/>
          <w:sz w:val="22"/>
          <w:szCs w:val="22"/>
        </w:rPr>
        <w:t xml:space="preserve"> </w:t>
      </w:r>
      <w:r w:rsidR="008575ED" w:rsidRPr="00EF7196">
        <w:rPr>
          <w:rFonts w:ascii="Montserrat" w:hAnsi="Montserrat" w:cs="Arial"/>
          <w:sz w:val="22"/>
          <w:szCs w:val="22"/>
        </w:rPr>
        <w:t xml:space="preserve">Utilizando para ello el formato proporcionado en el </w:t>
      </w:r>
      <w:r w:rsidR="008575ED" w:rsidRPr="00EF7196">
        <w:rPr>
          <w:rFonts w:ascii="Montserrat" w:hAnsi="Montserrat" w:cs="Arial"/>
          <w:b/>
          <w:sz w:val="22"/>
          <w:szCs w:val="22"/>
        </w:rPr>
        <w:t>Anexo 1</w:t>
      </w:r>
      <w:r w:rsidR="005747B2" w:rsidRPr="00EF7196">
        <w:rPr>
          <w:rFonts w:ascii="Montserrat" w:hAnsi="Montserrat" w:cs="Arial"/>
          <w:b/>
          <w:sz w:val="22"/>
          <w:szCs w:val="22"/>
        </w:rPr>
        <w:t xml:space="preserve"> </w:t>
      </w:r>
      <w:r w:rsidR="008575ED" w:rsidRPr="00EF7196">
        <w:rPr>
          <w:rFonts w:ascii="Montserrat" w:hAnsi="Montserrat" w:cs="Arial"/>
          <w:sz w:val="22"/>
          <w:szCs w:val="22"/>
        </w:rPr>
        <w:t>de estas bases de licitación,</w:t>
      </w:r>
      <w:r w:rsidR="00381D2B" w:rsidRPr="00EF7196">
        <w:rPr>
          <w:rFonts w:ascii="Montserrat" w:hAnsi="Montserrat" w:cs="Arial"/>
          <w:sz w:val="22"/>
          <w:szCs w:val="22"/>
        </w:rPr>
        <w:t xml:space="preserve"> </w:t>
      </w:r>
      <w:r w:rsidR="008575ED" w:rsidRPr="00EF7196">
        <w:rPr>
          <w:rFonts w:ascii="Montserrat" w:hAnsi="Montserrat" w:cs="Arial"/>
          <w:sz w:val="22"/>
          <w:szCs w:val="22"/>
        </w:rPr>
        <w:t xml:space="preserve">la cual deberá presentarse de conformidad con las especificaciones técnicas </w:t>
      </w:r>
      <w:r w:rsidR="00582348" w:rsidRPr="00EF7196">
        <w:rPr>
          <w:rFonts w:ascii="Montserrat" w:hAnsi="Montserrat" w:cs="Arial"/>
          <w:sz w:val="22"/>
          <w:szCs w:val="22"/>
        </w:rPr>
        <w:t xml:space="preserve">y condiciones indicadas </w:t>
      </w:r>
      <w:r w:rsidR="007E0DBE" w:rsidRPr="00EF7196">
        <w:rPr>
          <w:rFonts w:ascii="Montserrat" w:hAnsi="Montserrat" w:cs="Arial"/>
          <w:sz w:val="22"/>
          <w:szCs w:val="22"/>
        </w:rPr>
        <w:t xml:space="preserve">en el </w:t>
      </w:r>
      <w:r w:rsidR="00C11CEA" w:rsidRPr="00E3660C">
        <w:rPr>
          <w:rFonts w:ascii="Montserrat" w:hAnsi="Montserrat" w:cs="Arial"/>
          <w:b/>
          <w:sz w:val="22"/>
          <w:szCs w:val="22"/>
        </w:rPr>
        <w:t>ANEXO A</w:t>
      </w:r>
      <w:r w:rsidR="00C11CEA">
        <w:rPr>
          <w:rFonts w:ascii="Montserrat" w:hAnsi="Montserrat" w:cs="Arial"/>
          <w:sz w:val="22"/>
          <w:szCs w:val="22"/>
        </w:rPr>
        <w:t xml:space="preserve"> Especificaciones Técnicas y</w:t>
      </w:r>
      <w:r w:rsidR="007E0DBE" w:rsidRPr="00EF7196">
        <w:rPr>
          <w:rFonts w:ascii="Montserrat" w:hAnsi="Montserrat" w:cs="Arial"/>
          <w:sz w:val="22"/>
          <w:szCs w:val="22"/>
        </w:rPr>
        <w:t xml:space="preserve"> </w:t>
      </w:r>
      <w:r w:rsidR="00582348" w:rsidRPr="00EF7196">
        <w:rPr>
          <w:rFonts w:ascii="Montserrat" w:hAnsi="Montserrat" w:cs="Arial"/>
          <w:sz w:val="22"/>
          <w:szCs w:val="22"/>
        </w:rPr>
        <w:t>en los</w:t>
      </w:r>
      <w:r w:rsidR="006549AB" w:rsidRPr="00EF7196">
        <w:rPr>
          <w:rFonts w:ascii="Montserrat" w:hAnsi="Montserrat" w:cs="Arial"/>
          <w:sz w:val="22"/>
          <w:szCs w:val="22"/>
        </w:rPr>
        <w:t xml:space="preserve"> </w:t>
      </w:r>
      <w:r w:rsidR="00223C72" w:rsidRPr="00EF7196">
        <w:rPr>
          <w:rFonts w:ascii="Montserrat" w:hAnsi="Montserrat" w:cs="Arial"/>
          <w:sz w:val="22"/>
          <w:szCs w:val="22"/>
        </w:rPr>
        <w:t>numerales</w:t>
      </w:r>
      <w:r w:rsidR="006549AB" w:rsidRPr="00EF7196">
        <w:rPr>
          <w:rFonts w:ascii="Montserrat" w:hAnsi="Montserrat" w:cs="Arial"/>
          <w:sz w:val="22"/>
          <w:szCs w:val="22"/>
        </w:rPr>
        <w:t xml:space="preserve"> </w:t>
      </w:r>
      <w:r w:rsidR="006549AB" w:rsidRPr="00EF7196">
        <w:rPr>
          <w:rFonts w:ascii="Montserrat" w:hAnsi="Montserrat" w:cs="Arial"/>
          <w:b/>
          <w:sz w:val="22"/>
          <w:szCs w:val="22"/>
        </w:rPr>
        <w:t>4</w:t>
      </w:r>
      <w:r w:rsidR="00223C72" w:rsidRPr="00EF7196">
        <w:rPr>
          <w:rFonts w:ascii="Montserrat" w:hAnsi="Montserrat" w:cs="Arial"/>
          <w:b/>
          <w:sz w:val="22"/>
          <w:szCs w:val="22"/>
        </w:rPr>
        <w:t>.1 al</w:t>
      </w:r>
      <w:r w:rsidR="005F0C89" w:rsidRPr="00EF7196">
        <w:rPr>
          <w:rFonts w:ascii="Montserrat" w:hAnsi="Montserrat" w:cs="Arial"/>
          <w:b/>
          <w:sz w:val="22"/>
          <w:szCs w:val="22"/>
        </w:rPr>
        <w:t xml:space="preserve"> 4.</w:t>
      </w:r>
      <w:r w:rsidR="00223C72" w:rsidRPr="00EF7196">
        <w:rPr>
          <w:rFonts w:ascii="Montserrat" w:hAnsi="Montserrat" w:cs="Arial"/>
          <w:b/>
          <w:sz w:val="22"/>
          <w:szCs w:val="22"/>
        </w:rPr>
        <w:t>4</w:t>
      </w:r>
      <w:r w:rsidR="008575ED" w:rsidRPr="00EF7196">
        <w:rPr>
          <w:rFonts w:ascii="Montserrat" w:hAnsi="Montserrat" w:cs="Arial"/>
          <w:sz w:val="22"/>
          <w:szCs w:val="22"/>
        </w:rPr>
        <w:t xml:space="preserve"> de estas bases de licitación. Contendrá una explicación detallada </w:t>
      </w:r>
      <w:r w:rsidR="00737C1F" w:rsidRPr="00EF7196">
        <w:rPr>
          <w:rFonts w:ascii="Montserrat" w:hAnsi="Montserrat" w:cs="Arial"/>
          <w:sz w:val="22"/>
          <w:szCs w:val="22"/>
        </w:rPr>
        <w:t>de</w:t>
      </w:r>
      <w:r w:rsidR="00381D2B" w:rsidRPr="00EF7196">
        <w:rPr>
          <w:rFonts w:ascii="Montserrat" w:hAnsi="Montserrat" w:cs="Arial"/>
          <w:sz w:val="22"/>
          <w:szCs w:val="22"/>
        </w:rPr>
        <w:t xml:space="preserve"> las características de </w:t>
      </w:r>
      <w:r w:rsidR="00737C1F" w:rsidRPr="00EF7196">
        <w:rPr>
          <w:rFonts w:ascii="Montserrat" w:hAnsi="Montserrat" w:cs="Arial"/>
          <w:sz w:val="22"/>
          <w:szCs w:val="22"/>
        </w:rPr>
        <w:t>l</w:t>
      </w:r>
      <w:r w:rsidR="00381D2B" w:rsidRPr="00EF7196">
        <w:rPr>
          <w:rFonts w:ascii="Montserrat" w:hAnsi="Montserrat" w:cs="Arial"/>
          <w:sz w:val="22"/>
          <w:szCs w:val="22"/>
        </w:rPr>
        <w:t>os</w:t>
      </w:r>
      <w:r w:rsidR="00737C1F" w:rsidRPr="00EF7196">
        <w:rPr>
          <w:rFonts w:ascii="Montserrat" w:hAnsi="Montserrat" w:cs="Arial"/>
          <w:sz w:val="22"/>
          <w:szCs w:val="22"/>
        </w:rPr>
        <w:t xml:space="preserve"> </w:t>
      </w:r>
      <w:r w:rsidR="00223C72" w:rsidRPr="00EF7196">
        <w:rPr>
          <w:rFonts w:ascii="Montserrat" w:hAnsi="Montserrat" w:cs="Arial"/>
          <w:sz w:val="22"/>
          <w:szCs w:val="22"/>
        </w:rPr>
        <w:t xml:space="preserve">servicios ofertados incluyendo </w:t>
      </w:r>
      <w:r w:rsidR="00727738" w:rsidRPr="00EF7196">
        <w:rPr>
          <w:rFonts w:ascii="Montserrat" w:hAnsi="Montserrat" w:cs="Arial"/>
          <w:sz w:val="22"/>
          <w:szCs w:val="22"/>
        </w:rPr>
        <w:t xml:space="preserve">la </w:t>
      </w:r>
      <w:r w:rsidR="00D17FCE" w:rsidRPr="00EF7196">
        <w:rPr>
          <w:rFonts w:ascii="Montserrat" w:hAnsi="Montserrat" w:cs="Arial"/>
          <w:sz w:val="22"/>
          <w:szCs w:val="22"/>
        </w:rPr>
        <w:t xml:space="preserve">maquinaria y </w:t>
      </w:r>
      <w:r w:rsidR="00C72F37" w:rsidRPr="00EF7196">
        <w:rPr>
          <w:rFonts w:ascii="Montserrat" w:hAnsi="Montserrat" w:cs="Arial"/>
          <w:sz w:val="22"/>
          <w:szCs w:val="22"/>
        </w:rPr>
        <w:t>materiales</w:t>
      </w:r>
      <w:r w:rsidR="00EC72BE" w:rsidRPr="00EF7196">
        <w:rPr>
          <w:rFonts w:ascii="Montserrat" w:hAnsi="Montserrat" w:cs="Arial"/>
          <w:sz w:val="22"/>
          <w:szCs w:val="22"/>
        </w:rPr>
        <w:t xml:space="preserve"> </w:t>
      </w:r>
      <w:r w:rsidR="009C3CC4" w:rsidRPr="00EF7196">
        <w:rPr>
          <w:rFonts w:ascii="Montserrat" w:hAnsi="Montserrat" w:cs="Arial"/>
          <w:sz w:val="22"/>
          <w:szCs w:val="22"/>
        </w:rPr>
        <w:t>requerid</w:t>
      </w:r>
      <w:r w:rsidR="005071E2" w:rsidRPr="00EF7196">
        <w:rPr>
          <w:rFonts w:ascii="Montserrat" w:hAnsi="Montserrat" w:cs="Arial"/>
          <w:sz w:val="22"/>
          <w:szCs w:val="22"/>
        </w:rPr>
        <w:t>o</w:t>
      </w:r>
      <w:r w:rsidR="009C3CC4" w:rsidRPr="00EF7196">
        <w:rPr>
          <w:rFonts w:ascii="Montserrat" w:hAnsi="Montserrat" w:cs="Arial"/>
          <w:sz w:val="22"/>
          <w:szCs w:val="22"/>
        </w:rPr>
        <w:t>s</w:t>
      </w:r>
      <w:r w:rsidR="00381D2B" w:rsidRPr="00EF7196">
        <w:rPr>
          <w:rFonts w:ascii="Montserrat" w:hAnsi="Montserrat" w:cs="Arial"/>
          <w:sz w:val="22"/>
          <w:szCs w:val="22"/>
        </w:rPr>
        <w:t xml:space="preserve"> </w:t>
      </w:r>
      <w:r w:rsidR="001D0C8B" w:rsidRPr="00EF7196">
        <w:rPr>
          <w:rFonts w:ascii="Montserrat" w:hAnsi="Montserrat" w:cs="Arial"/>
          <w:sz w:val="22"/>
          <w:szCs w:val="22"/>
        </w:rPr>
        <w:t>para el servicio</w:t>
      </w:r>
      <w:r w:rsidR="00210E87">
        <w:rPr>
          <w:rFonts w:ascii="Montserrat" w:hAnsi="Montserrat" w:cs="Arial"/>
          <w:sz w:val="22"/>
          <w:szCs w:val="22"/>
        </w:rPr>
        <w:t xml:space="preserve">, </w:t>
      </w:r>
      <w:r w:rsidR="00210E87" w:rsidRPr="00440074">
        <w:rPr>
          <w:rFonts w:ascii="Montserrat" w:hAnsi="Montserrat" w:cs="Arial"/>
          <w:sz w:val="22"/>
          <w:szCs w:val="22"/>
          <w:lang w:val="es-MX"/>
        </w:rPr>
        <w:t xml:space="preserve">asimismo deberá expresarse detalladamente el </w:t>
      </w:r>
      <w:r w:rsidR="00210E87" w:rsidRPr="00440074">
        <w:rPr>
          <w:rFonts w:ascii="Montserrat" w:hAnsi="Montserrat" w:cs="Arial"/>
          <w:b/>
          <w:sz w:val="22"/>
          <w:szCs w:val="22"/>
          <w:lang w:val="es-MX"/>
        </w:rPr>
        <w:t>lugar, plazo, vigencia, condiciones y garantía de los servicios.</w:t>
      </w:r>
    </w:p>
    <w:p w:rsidR="00107DF0" w:rsidRPr="00EF7196" w:rsidRDefault="00F952B1"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t>b)</w:t>
      </w:r>
      <w:r w:rsidRPr="005B4F6C">
        <w:rPr>
          <w:rFonts w:ascii="Montserrat" w:hAnsi="Montserrat" w:cs="Arial"/>
          <w:sz w:val="22"/>
          <w:szCs w:val="22"/>
        </w:rPr>
        <w:t xml:space="preserve"> MANIFESTACIÓN FACULTADES:</w:t>
      </w:r>
      <w:r w:rsidRPr="005B4F6C">
        <w:rPr>
          <w:rFonts w:ascii="Montserrat" w:hAnsi="Montserrat" w:cs="Arial"/>
          <w:b w:val="0"/>
          <w:sz w:val="22"/>
          <w:szCs w:val="22"/>
        </w:rPr>
        <w:t xml:space="preserve"> </w:t>
      </w:r>
      <w:r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lastRenderedPageBreak/>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 xml:space="preserve">f)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F265BC" w:rsidRPr="00EF7196">
        <w:rPr>
          <w:rFonts w:ascii="Montserrat" w:hAnsi="Montserrat" w:cs="Arial"/>
          <w:bCs/>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1A6516" w:rsidRPr="005B4F6C" w:rsidRDefault="001A6516" w:rsidP="001A6516">
      <w:pPr>
        <w:pStyle w:val="3"/>
        <w:ind w:left="0" w:firstLine="0"/>
        <w:rPr>
          <w:rFonts w:ascii="Montserrat" w:hAnsi="Montserrat" w:cs="Arial"/>
          <w:sz w:val="22"/>
          <w:szCs w:val="22"/>
        </w:rPr>
      </w:pPr>
      <w:r w:rsidRPr="005B4F6C">
        <w:rPr>
          <w:rFonts w:ascii="Montserrat" w:hAnsi="Montserrat" w:cs="Arial"/>
          <w:sz w:val="22"/>
          <w:szCs w:val="22"/>
        </w:rPr>
        <w:t>g)</w:t>
      </w:r>
      <w:r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Pr="00803356">
        <w:rPr>
          <w:rFonts w:ascii="Montserrat" w:hAnsi="Montserrat" w:cs="Arial"/>
          <w:b/>
          <w:sz w:val="22"/>
          <w:szCs w:val="22"/>
        </w:rPr>
        <w:t xml:space="preserve">N SOBRE COMPROMISOS FISCALES: </w:t>
      </w:r>
      <w:r w:rsidRPr="00803356">
        <w:rPr>
          <w:rFonts w:ascii="Montserrat" w:hAnsi="Montserrat" w:cs="Arial"/>
          <w:sz w:val="22"/>
          <w:szCs w:val="22"/>
          <w:lang w:val="es-MX"/>
        </w:rPr>
        <w:t>Manifestación bajo protesta de decir verdad que el</w:t>
      </w:r>
      <w:r w:rsidRPr="003300DE">
        <w:rPr>
          <w:rFonts w:ascii="Montserrat" w:hAnsi="Montserrat" w:cs="Arial"/>
          <w:sz w:val="22"/>
          <w:szCs w:val="22"/>
          <w:lang w:val="es-MX"/>
        </w:rPr>
        <w:t xml:space="preserve"> licitante se encuentra al corriente del cumplimiento de sus obligaciones fiscales, pudiendo utilizar para ello el formato </w:t>
      </w:r>
      <w:r w:rsidRPr="002B2FCE">
        <w:rPr>
          <w:rFonts w:ascii="Montserrat" w:hAnsi="Montserrat" w:cs="Arial"/>
          <w:b/>
          <w:bCs/>
          <w:sz w:val="22"/>
          <w:szCs w:val="22"/>
          <w:lang w:val="es-MX"/>
        </w:rPr>
        <w:t>Anexo 5</w:t>
      </w:r>
      <w:r w:rsidRPr="002B2FCE">
        <w:rPr>
          <w:rFonts w:ascii="Montserrat" w:hAnsi="Montserrat" w:cs="Arial"/>
          <w:sz w:val="22"/>
          <w:szCs w:val="22"/>
          <w:lang w:val="es-MX"/>
        </w:rPr>
        <w:t xml:space="preserve"> de las</w:t>
      </w:r>
      <w:r w:rsidRPr="003300DE">
        <w:rPr>
          <w:rFonts w:ascii="Montserrat" w:hAnsi="Montserrat" w:cs="Arial"/>
          <w:sz w:val="22"/>
          <w:szCs w:val="22"/>
          <w:lang w:val="es-MX"/>
        </w:rPr>
        <w:t xml:space="preserve"> presentes bases. Debiendo presentar opinión de cumplimiento positiva y vigente emitida por el SAT con una antigüedad no mayor a 30 (treinta) días a partir de la fecha en que se realice la Presentación y Apertura de Proposiciones Primera Etapa.</w:t>
      </w:r>
      <w:r w:rsidRPr="005B4F6C">
        <w:rPr>
          <w:rFonts w:ascii="Montserrat" w:hAnsi="Montserrat" w:cs="Arial"/>
          <w:sz w:val="22"/>
          <w:szCs w:val="22"/>
        </w:rPr>
        <w:t xml:space="preserve"> </w:t>
      </w:r>
    </w:p>
    <w:p w:rsidR="00652CF9" w:rsidRPr="00EF7196" w:rsidRDefault="001A6516" w:rsidP="001A6516">
      <w:pPr>
        <w:pStyle w:val="3"/>
        <w:ind w:left="0" w:firstLine="0"/>
        <w:rPr>
          <w:rFonts w:ascii="Montserrat" w:hAnsi="Montserrat" w:cs="Arial"/>
          <w:b/>
          <w:sz w:val="22"/>
          <w:szCs w:val="22"/>
        </w:rPr>
      </w:pPr>
      <w:r w:rsidRPr="005B4F6C">
        <w:rPr>
          <w:rFonts w:ascii="Montserrat" w:hAnsi="Montserrat" w:cs="Arial"/>
          <w:b/>
          <w:sz w:val="22"/>
          <w:szCs w:val="22"/>
        </w:rPr>
        <w:t xml:space="preserve">Dicho documento será utilizado en la evaluación de las propuestas para verificar que el licitante cuente con la capacidad legal suficiente para </w:t>
      </w:r>
      <w:r w:rsidRPr="005B4F6C">
        <w:rPr>
          <w:rFonts w:ascii="Montserrat" w:hAnsi="Montserrat" w:cs="Arial"/>
          <w:b/>
          <w:sz w:val="22"/>
          <w:szCs w:val="22"/>
        </w:rPr>
        <w:lastRenderedPageBreak/>
        <w:t>comprometerse en términos del contrato que se derive del presente procedimiento.</w:t>
      </w:r>
    </w:p>
    <w:p w:rsidR="00652CF9" w:rsidRPr="00EF7196" w:rsidRDefault="00652CF9" w:rsidP="00B43ECE">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h)</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OPIA DE LA AUTORIZACIÓN VIGENTE DEL LICITANTE PARTICIPANTE PARA LA PRESTACIÓN DEL SERVICIO DE CUSTODIA DE BIENES O VALORES</w:t>
      </w:r>
      <w:r w:rsidRPr="00EF7196">
        <w:rPr>
          <w:rFonts w:ascii="Montserrat" w:hAnsi="Montserrat" w:cs="Arial"/>
          <w:b/>
          <w:sz w:val="22"/>
          <w:szCs w:val="22"/>
        </w:rPr>
        <w:t xml:space="preserve">, </w:t>
      </w:r>
      <w:r w:rsidRPr="00EF7196">
        <w:rPr>
          <w:rFonts w:ascii="Montserrat" w:hAnsi="Montserrat" w:cs="Arial"/>
          <w:sz w:val="22"/>
          <w:szCs w:val="22"/>
        </w:rPr>
        <w:t>incluyendo su Traslado, con circ</w:t>
      </w:r>
      <w:r w:rsidR="00D041AC">
        <w:rPr>
          <w:rFonts w:ascii="Montserrat" w:hAnsi="Montserrat" w:cs="Arial"/>
          <w:sz w:val="22"/>
          <w:szCs w:val="22"/>
        </w:rPr>
        <w:t>unscripción territorial en el Municipio</w:t>
      </w:r>
      <w:r w:rsidRPr="00EF7196">
        <w:rPr>
          <w:rFonts w:ascii="Montserrat" w:hAnsi="Montserrat" w:cs="Arial"/>
          <w:sz w:val="22"/>
          <w:szCs w:val="22"/>
        </w:rPr>
        <w:t xml:space="preserve"> de </w:t>
      </w:r>
      <w:r w:rsidR="002B2FCE">
        <w:rPr>
          <w:rFonts w:ascii="Montserrat" w:hAnsi="Montserrat" w:cs="Arial"/>
          <w:sz w:val="22"/>
          <w:szCs w:val="22"/>
        </w:rPr>
        <w:t>Tijuana</w:t>
      </w:r>
      <w:r w:rsidR="002B2FCE" w:rsidRPr="00EF7196">
        <w:rPr>
          <w:rFonts w:ascii="Montserrat" w:hAnsi="Montserrat" w:cs="Arial"/>
          <w:sz w:val="22"/>
          <w:szCs w:val="22"/>
        </w:rPr>
        <w:t xml:space="preserve">, </w:t>
      </w:r>
      <w:r w:rsidR="002B2FCE">
        <w:rPr>
          <w:rFonts w:ascii="Montserrat" w:hAnsi="Montserrat" w:cs="Arial"/>
          <w:sz w:val="22"/>
          <w:szCs w:val="22"/>
        </w:rPr>
        <w:t>este</w:t>
      </w:r>
      <w:r w:rsidRPr="00EF7196">
        <w:rPr>
          <w:rFonts w:ascii="Montserrat" w:hAnsi="Montserrat" w:cs="Arial"/>
          <w:sz w:val="22"/>
          <w:szCs w:val="22"/>
        </w:rPr>
        <w:t xml:space="preserve"> documento deberá estar emitido por la Dirección de Servicios de Seguridad Privada de la Subsecretaría Estatal de </w:t>
      </w:r>
      <w:r w:rsidRPr="00FA1341">
        <w:rPr>
          <w:rFonts w:ascii="Montserrat" w:hAnsi="Montserrat" w:cs="Arial"/>
          <w:sz w:val="22"/>
          <w:szCs w:val="22"/>
        </w:rPr>
        <w:t xml:space="preserve">Seguridad </w:t>
      </w:r>
      <w:r w:rsidR="003C3F60" w:rsidRPr="00FA1341">
        <w:rPr>
          <w:rFonts w:ascii="Montserrat" w:hAnsi="Montserrat" w:cs="Arial"/>
          <w:sz w:val="22"/>
          <w:szCs w:val="22"/>
          <w:highlight w:val="cyan"/>
        </w:rPr>
        <w:t>Ciudadana</w:t>
      </w:r>
      <w:r w:rsidRPr="00FA1341">
        <w:rPr>
          <w:rFonts w:ascii="Montserrat" w:hAnsi="Montserrat" w:cs="Arial"/>
          <w:sz w:val="22"/>
          <w:szCs w:val="22"/>
        </w:rPr>
        <w:t>.</w:t>
      </w:r>
      <w:r w:rsidRPr="00EF7196">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w:t>
      </w:r>
      <w:r w:rsidR="002B2FCE" w:rsidRPr="00EF7196">
        <w:rPr>
          <w:rFonts w:ascii="Montserrat" w:hAnsi="Montserrat" w:cs="Arial"/>
          <w:b/>
          <w:sz w:val="22"/>
          <w:szCs w:val="22"/>
        </w:rPr>
        <w:t>que,</w:t>
      </w:r>
      <w:r w:rsidRPr="00EF7196">
        <w:rPr>
          <w:rFonts w:ascii="Montserrat" w:hAnsi="Montserrat" w:cs="Arial"/>
          <w:b/>
          <w:sz w:val="22"/>
          <w:szCs w:val="22"/>
        </w:rPr>
        <w:t xml:space="preserve"> de no contar con el permiso correspondiente para la totalidad de los municipios en el Estado, o no coincida la información solicitada en estos documentos será motivo para desechar la propuesta.</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i)</w:t>
      </w:r>
      <w:r w:rsidRPr="00EF7196">
        <w:rPr>
          <w:rFonts w:ascii="Montserrat" w:hAnsi="Montserrat" w:cs="Arial"/>
          <w:b/>
          <w:sz w:val="22"/>
          <w:szCs w:val="22"/>
        </w:rPr>
        <w:t xml:space="preserve"> </w:t>
      </w:r>
      <w:r w:rsidR="00A75C3B">
        <w:rPr>
          <w:rFonts w:ascii="Montserrat" w:hAnsi="Montserrat" w:cs="Arial"/>
          <w:b/>
          <w:sz w:val="22"/>
          <w:szCs w:val="22"/>
        </w:rPr>
        <w:t>D</w:t>
      </w:r>
      <w:r w:rsidR="00A75C3B" w:rsidRPr="00EF7196">
        <w:rPr>
          <w:rFonts w:ascii="Montserrat" w:hAnsi="Montserrat" w:cs="Arial"/>
          <w:b/>
          <w:sz w:val="22"/>
          <w:szCs w:val="22"/>
        </w:rPr>
        <w:t>eberá presentar al menos una de la siguiente documentación de acuerdo al caso que le aplique</w:t>
      </w:r>
      <w:r w:rsidRPr="00EF7196">
        <w:rPr>
          <w:rFonts w:ascii="Montserrat" w:hAnsi="Montserrat" w:cs="Arial"/>
          <w:b/>
          <w:sz w:val="22"/>
          <w:szCs w:val="22"/>
        </w:rPr>
        <w:t>:</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Copia de la Licencia Particular Colectiva vigente para portación de armas de fuego expedida por la Secretaría de la Defensa Nacional.</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 xml:space="preserve">Licencia particular de portación de armas de </w:t>
      </w:r>
      <w:r w:rsidR="002B2FCE" w:rsidRPr="00EF7196">
        <w:rPr>
          <w:rFonts w:ascii="Montserrat" w:hAnsi="Montserrat" w:cs="Arial"/>
          <w:sz w:val="22"/>
          <w:szCs w:val="22"/>
        </w:rPr>
        <w:t>fuego, expedida</w:t>
      </w:r>
      <w:r w:rsidRPr="00EF7196">
        <w:rPr>
          <w:rFonts w:ascii="Montserrat" w:hAnsi="Montserrat" w:cs="Arial"/>
          <w:sz w:val="22"/>
          <w:szCs w:val="22"/>
        </w:rPr>
        <w:t xml:space="preserve">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Pr="00EF7196" w:rsidRDefault="00763F61" w:rsidP="00763F61">
      <w:pPr>
        <w:pStyle w:val="3"/>
        <w:ind w:left="0" w:firstLine="0"/>
        <w:rPr>
          <w:rFonts w:ascii="Montserrat" w:hAnsi="Montserrat" w:cs="Arial"/>
          <w:b/>
          <w:sz w:val="22"/>
          <w:szCs w:val="22"/>
        </w:rPr>
      </w:pPr>
    </w:p>
    <w:p w:rsidR="00763F61" w:rsidRPr="00EF7196" w:rsidRDefault="00763F61" w:rsidP="00763F61">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rPr>
          <w:rFonts w:ascii="Montserrat" w:hAnsi="Montserrat" w:cs="Arial"/>
          <w:b/>
          <w:sz w:val="22"/>
          <w:szCs w:val="22"/>
        </w:rPr>
      </w:pPr>
    </w:p>
    <w:p w:rsidR="00652CF9" w:rsidRPr="00EF7196" w:rsidRDefault="00652CF9" w:rsidP="00652CF9">
      <w:pPr>
        <w:pStyle w:val="3"/>
        <w:ind w:left="0" w:firstLine="0"/>
        <w:rPr>
          <w:rFonts w:ascii="Montserrat" w:hAnsi="Montserrat" w:cs="Arial"/>
          <w:sz w:val="22"/>
          <w:szCs w:val="22"/>
        </w:rPr>
      </w:pPr>
      <w:r w:rsidRPr="00EF7196">
        <w:rPr>
          <w:rFonts w:ascii="Montserrat" w:hAnsi="Montserrat" w:cs="Arial"/>
          <w:sz w:val="22"/>
          <w:szCs w:val="22"/>
        </w:rPr>
        <w:t>j)</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OPIA DE PÓLIZA DE SEGURO Y/O CERTIFICADO DE SEGURO</w:t>
      </w:r>
      <w:r w:rsidR="00D041AC">
        <w:rPr>
          <w:rFonts w:ascii="Montserrat" w:hAnsi="Montserrat" w:cs="Arial"/>
          <w:b/>
          <w:sz w:val="22"/>
          <w:szCs w:val="22"/>
        </w:rPr>
        <w:t>:</w:t>
      </w:r>
      <w:r w:rsidR="00D041AC" w:rsidRPr="00EF7196">
        <w:rPr>
          <w:rFonts w:ascii="Montserrat" w:hAnsi="Montserrat" w:cs="Arial"/>
          <w:b/>
          <w:sz w:val="22"/>
          <w:szCs w:val="22"/>
        </w:rPr>
        <w:t xml:space="preserve"> </w:t>
      </w:r>
      <w:r w:rsidRPr="00EF7196">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El licitante beneficiado con este proceso de contratación deberá mantener en vigor dicha cobertura y en su caso, renovarse en tanto se encuentre vigente el contrato respectivo. </w:t>
      </w:r>
    </w:p>
    <w:p w:rsidR="00763F61" w:rsidRPr="00EF7196" w:rsidRDefault="00763F61" w:rsidP="00652CF9">
      <w:pPr>
        <w:pStyle w:val="3"/>
        <w:ind w:left="0" w:firstLine="0"/>
        <w:rPr>
          <w:rFonts w:ascii="Montserrat" w:hAnsi="Montserrat" w:cs="Arial"/>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k)</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 xml:space="preserve">ARTA COMPROMISO </w:t>
      </w:r>
      <w:r w:rsidRPr="00EF7196">
        <w:rPr>
          <w:rFonts w:ascii="Montserrat" w:hAnsi="Montserrat" w:cs="Arial"/>
          <w:sz w:val="22"/>
          <w:szCs w:val="22"/>
        </w:rPr>
        <w:t xml:space="preserve">por parte del licitante participante de </w:t>
      </w:r>
      <w:r w:rsidR="001A6516" w:rsidRPr="00EF7196">
        <w:rPr>
          <w:rFonts w:ascii="Montserrat" w:hAnsi="Montserrat" w:cs="Arial"/>
          <w:sz w:val="22"/>
          <w:szCs w:val="22"/>
        </w:rPr>
        <w:t>que,</w:t>
      </w:r>
      <w:r w:rsidRPr="00EF7196">
        <w:rPr>
          <w:rFonts w:ascii="Montserrat" w:hAnsi="Montserrat" w:cs="Arial"/>
          <w:sz w:val="22"/>
          <w:szCs w:val="22"/>
        </w:rPr>
        <w:t xml:space="preserve"> en caso de obtener el fallo favorable, proporcionará a la</w:t>
      </w:r>
      <w:r w:rsidR="001A6516">
        <w:rPr>
          <w:rFonts w:ascii="Montserrat" w:hAnsi="Montserrat" w:cs="Arial"/>
          <w:sz w:val="22"/>
          <w:szCs w:val="22"/>
        </w:rPr>
        <w:t xml:space="preserve"> CESPT</w:t>
      </w:r>
      <w:r w:rsidRPr="00EF7196">
        <w:rPr>
          <w:rFonts w:ascii="Montserrat" w:hAnsi="Montserrat" w:cs="Arial"/>
          <w:sz w:val="22"/>
          <w:szCs w:val="22"/>
        </w:rPr>
        <w:t xml:space="preserve"> una póliza de seguro, la cual cubrirá la totalidad del monto custodiado y/o trasladado en caso de cualquier siniestro</w:t>
      </w:r>
      <w:r w:rsidR="00055882" w:rsidRPr="00EF7196">
        <w:rPr>
          <w:rFonts w:ascii="Montserrat" w:hAnsi="Montserrat" w:cs="Arial"/>
          <w:b/>
          <w:sz w:val="22"/>
          <w:szCs w:val="22"/>
        </w:rPr>
        <w:t xml:space="preserve"> (Anexo 6</w:t>
      </w:r>
      <w:r w:rsidRPr="00EF7196">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A06968" w:rsidRDefault="00763F61" w:rsidP="00652CF9">
      <w:pPr>
        <w:pStyle w:val="3"/>
        <w:ind w:left="0" w:firstLine="0"/>
        <w:rPr>
          <w:rFonts w:ascii="Montserrat" w:hAnsi="Montserrat" w:cs="Arial"/>
          <w:b/>
          <w:sz w:val="22"/>
          <w:szCs w:val="22"/>
        </w:rPr>
      </w:pPr>
      <w:r w:rsidRPr="00A06968">
        <w:rPr>
          <w:rFonts w:ascii="Montserrat" w:hAnsi="Montserrat" w:cs="Arial"/>
          <w:sz w:val="22"/>
          <w:szCs w:val="22"/>
        </w:rPr>
        <w:t>l)</w:t>
      </w:r>
      <w:r w:rsidRPr="00A06968">
        <w:rPr>
          <w:rFonts w:ascii="Montserrat" w:hAnsi="Montserrat" w:cs="Arial"/>
          <w:b/>
          <w:sz w:val="22"/>
          <w:szCs w:val="22"/>
        </w:rPr>
        <w:t xml:space="preserve"> </w:t>
      </w:r>
      <w:r w:rsidR="00D041AC" w:rsidRPr="00A06968">
        <w:rPr>
          <w:rFonts w:ascii="Montserrat" w:hAnsi="Montserrat" w:cs="Arial"/>
          <w:b/>
          <w:sz w:val="22"/>
          <w:szCs w:val="22"/>
        </w:rPr>
        <w:t xml:space="preserve">CARTA COMPROMISO </w:t>
      </w:r>
      <w:r w:rsidR="00652CF9" w:rsidRPr="00A06968">
        <w:rPr>
          <w:rFonts w:ascii="Montserrat" w:hAnsi="Montserrat" w:cs="Arial"/>
          <w:sz w:val="22"/>
          <w:szCs w:val="22"/>
        </w:rPr>
        <w:t xml:space="preserve">por parte del licitante participante de </w:t>
      </w:r>
      <w:r w:rsidR="001A6516" w:rsidRPr="00A06968">
        <w:rPr>
          <w:rFonts w:ascii="Montserrat" w:hAnsi="Montserrat" w:cs="Arial"/>
          <w:sz w:val="22"/>
          <w:szCs w:val="22"/>
        </w:rPr>
        <w:t>que,</w:t>
      </w:r>
      <w:r w:rsidR="00652CF9" w:rsidRPr="00A06968">
        <w:rPr>
          <w:rFonts w:ascii="Montserrat" w:hAnsi="Montserrat" w:cs="Arial"/>
          <w:sz w:val="22"/>
          <w:szCs w:val="22"/>
        </w:rPr>
        <w:t xml:space="preserve"> en caso de obtener el fallo favorable, </w:t>
      </w:r>
      <w:r w:rsidR="001A6516" w:rsidRPr="00A06968">
        <w:rPr>
          <w:rFonts w:ascii="Montserrat" w:hAnsi="Montserrat" w:cs="Arial"/>
          <w:sz w:val="22"/>
          <w:szCs w:val="22"/>
        </w:rPr>
        <w:t>la CESPT</w:t>
      </w:r>
      <w:r w:rsidR="00652CF9" w:rsidRPr="00A06968">
        <w:rPr>
          <w:rFonts w:ascii="Montserrat" w:hAnsi="Montserrat" w:cs="Arial"/>
          <w:sz w:val="22"/>
          <w:szCs w:val="22"/>
        </w:rPr>
        <w:t xml:space="preserve"> contará con la instalación de la totalidad de las cajas fuerte</w:t>
      </w:r>
      <w:r w:rsidR="00CF343A" w:rsidRPr="00A06968">
        <w:rPr>
          <w:rFonts w:ascii="Montserrat" w:hAnsi="Montserrat" w:cs="Arial"/>
          <w:sz w:val="22"/>
          <w:szCs w:val="22"/>
        </w:rPr>
        <w:t>s</w:t>
      </w:r>
      <w:r w:rsidR="00A75C3B" w:rsidRPr="00A06968">
        <w:rPr>
          <w:rFonts w:ascii="Montserrat" w:hAnsi="Montserrat" w:cs="Arial"/>
          <w:sz w:val="22"/>
          <w:szCs w:val="22"/>
        </w:rPr>
        <w:t xml:space="preserve"> en </w:t>
      </w:r>
      <w:r w:rsidR="00652CF9" w:rsidRPr="00A06968">
        <w:rPr>
          <w:rFonts w:ascii="Montserrat" w:hAnsi="Montserrat" w:cs="Arial"/>
          <w:sz w:val="22"/>
          <w:szCs w:val="22"/>
        </w:rPr>
        <w:t xml:space="preserve">medida </w:t>
      </w:r>
      <w:r w:rsidR="001A6516" w:rsidRPr="00A06968">
        <w:rPr>
          <w:rFonts w:ascii="Montserrat" w:hAnsi="Montserrat" w:cs="Arial"/>
          <w:sz w:val="22"/>
          <w:szCs w:val="22"/>
        </w:rPr>
        <w:t>especial (</w:t>
      </w:r>
      <w:r w:rsidR="00652CF9" w:rsidRPr="00A06968">
        <w:rPr>
          <w:rFonts w:ascii="Montserrat" w:hAnsi="Montserrat" w:cs="Arial"/>
          <w:sz w:val="22"/>
          <w:szCs w:val="22"/>
        </w:rPr>
        <w:t xml:space="preserve">cofres de seguridad) funcionando adecuadamente en cada una de las recaudaciones indicadas en </w:t>
      </w:r>
      <w:r w:rsidRPr="00A06968">
        <w:rPr>
          <w:rFonts w:ascii="Montserrat" w:hAnsi="Montserrat" w:cs="Arial"/>
          <w:sz w:val="22"/>
          <w:szCs w:val="22"/>
        </w:rPr>
        <w:t xml:space="preserve">el Anexo Técnico de </w:t>
      </w:r>
      <w:r w:rsidR="00652CF9" w:rsidRPr="00A06968">
        <w:rPr>
          <w:rFonts w:ascii="Montserrat" w:hAnsi="Montserrat" w:cs="Arial"/>
          <w:sz w:val="22"/>
          <w:szCs w:val="22"/>
        </w:rPr>
        <w:t xml:space="preserve">estas bases de licitación a </w:t>
      </w:r>
      <w:r w:rsidRPr="00A06968">
        <w:rPr>
          <w:rFonts w:ascii="Montserrat" w:hAnsi="Montserrat" w:cs="Arial"/>
          <w:sz w:val="22"/>
          <w:szCs w:val="22"/>
        </w:rPr>
        <w:t>más</w:t>
      </w:r>
      <w:r w:rsidR="00C36FE4" w:rsidRPr="00A06968">
        <w:rPr>
          <w:rFonts w:ascii="Montserrat" w:hAnsi="Montserrat" w:cs="Arial"/>
          <w:sz w:val="22"/>
          <w:szCs w:val="22"/>
        </w:rPr>
        <w:t xml:space="preserve"> tardar el </w:t>
      </w:r>
      <w:r w:rsidR="00C36FE4" w:rsidRPr="00FA1341">
        <w:rPr>
          <w:rFonts w:ascii="Montserrat" w:hAnsi="Montserrat" w:cs="Arial"/>
          <w:sz w:val="22"/>
          <w:szCs w:val="22"/>
        </w:rPr>
        <w:t xml:space="preserve">día </w:t>
      </w:r>
      <w:r w:rsidR="00FA1341" w:rsidRPr="00FA1341">
        <w:rPr>
          <w:rFonts w:ascii="Montserrat" w:hAnsi="Montserrat" w:cs="Arial"/>
          <w:sz w:val="22"/>
          <w:szCs w:val="22"/>
        </w:rPr>
        <w:t>01 de marzo</w:t>
      </w:r>
      <w:r w:rsidR="001A6516" w:rsidRPr="00FA1341">
        <w:rPr>
          <w:rFonts w:ascii="Montserrat" w:hAnsi="Montserrat" w:cs="Arial"/>
          <w:sz w:val="22"/>
          <w:szCs w:val="22"/>
        </w:rPr>
        <w:t xml:space="preserve"> </w:t>
      </w:r>
      <w:proofErr w:type="spellStart"/>
      <w:r w:rsidR="001A6516" w:rsidRPr="00FA1341">
        <w:rPr>
          <w:rFonts w:ascii="Montserrat" w:hAnsi="Montserrat" w:cs="Arial"/>
          <w:sz w:val="22"/>
          <w:szCs w:val="22"/>
        </w:rPr>
        <w:t>de</w:t>
      </w:r>
      <w:proofErr w:type="spellEnd"/>
      <w:r w:rsidR="001A6516" w:rsidRPr="00FA1341">
        <w:rPr>
          <w:rFonts w:ascii="Montserrat" w:hAnsi="Montserrat" w:cs="Arial"/>
          <w:sz w:val="22"/>
          <w:szCs w:val="22"/>
        </w:rPr>
        <w:t xml:space="preserve"> 2023</w:t>
      </w:r>
      <w:r w:rsidR="00D041AC" w:rsidRPr="00A06968">
        <w:rPr>
          <w:rFonts w:ascii="Montserrat" w:hAnsi="Montserrat" w:cs="Arial"/>
          <w:sz w:val="22"/>
          <w:szCs w:val="22"/>
        </w:rPr>
        <w:t xml:space="preserve">. </w:t>
      </w:r>
      <w:r w:rsidR="00055882" w:rsidRPr="00A06968">
        <w:rPr>
          <w:rFonts w:ascii="Montserrat" w:hAnsi="Montserrat" w:cs="Arial"/>
          <w:b/>
          <w:sz w:val="22"/>
          <w:szCs w:val="22"/>
        </w:rPr>
        <w:t>(Anexo 7</w:t>
      </w:r>
      <w:r w:rsidR="00652CF9" w:rsidRPr="00A06968">
        <w:rPr>
          <w:rFonts w:ascii="Montserrat" w:hAnsi="Montserrat" w:cs="Arial"/>
          <w:b/>
          <w:sz w:val="22"/>
          <w:szCs w:val="22"/>
        </w:rPr>
        <w:t>)</w:t>
      </w:r>
      <w:r w:rsidR="002815DA" w:rsidRPr="00A06968">
        <w:rPr>
          <w:rFonts w:ascii="Montserrat" w:hAnsi="Montserrat" w:cs="Arial"/>
          <w:b/>
          <w:sz w:val="22"/>
          <w:szCs w:val="22"/>
        </w:rPr>
        <w:t xml:space="preserve">. </w:t>
      </w:r>
    </w:p>
    <w:p w:rsidR="00763F61" w:rsidRPr="00A06968" w:rsidRDefault="00763F61" w:rsidP="00652CF9">
      <w:pPr>
        <w:pStyle w:val="3"/>
        <w:ind w:left="0" w:firstLine="0"/>
        <w:rPr>
          <w:rFonts w:ascii="Montserrat" w:hAnsi="Montserrat" w:cs="Arial"/>
          <w:b/>
          <w:sz w:val="22"/>
          <w:szCs w:val="22"/>
        </w:rPr>
      </w:pPr>
    </w:p>
    <w:p w:rsidR="00763F61" w:rsidRPr="00EF7196" w:rsidRDefault="00763F61" w:rsidP="00652CF9">
      <w:pPr>
        <w:pStyle w:val="3"/>
        <w:ind w:left="0" w:firstLine="0"/>
        <w:rPr>
          <w:rFonts w:ascii="Montserrat" w:hAnsi="Montserrat" w:cs="Arial"/>
          <w:b/>
          <w:sz w:val="22"/>
          <w:szCs w:val="22"/>
        </w:rPr>
      </w:pPr>
      <w:r w:rsidRPr="00A06968">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Default="00107DF0" w:rsidP="00B43ECE">
      <w:pPr>
        <w:pStyle w:val="3"/>
        <w:ind w:left="0" w:firstLine="0"/>
        <w:rPr>
          <w:rFonts w:ascii="Montserrat" w:hAnsi="Montserrat" w:cs="Arial"/>
          <w:b/>
          <w:sz w:val="22"/>
          <w:szCs w:val="22"/>
        </w:rPr>
      </w:pPr>
    </w:p>
    <w:p w:rsidR="003C3F60" w:rsidRPr="00803356" w:rsidRDefault="003C3F60" w:rsidP="003C3F60">
      <w:pPr>
        <w:pStyle w:val="3"/>
        <w:ind w:left="0" w:firstLine="0"/>
        <w:rPr>
          <w:rFonts w:ascii="Montserrat" w:hAnsi="Montserrat" w:cs="Arial"/>
          <w:sz w:val="22"/>
          <w:szCs w:val="22"/>
          <w:lang w:val="es-MX"/>
        </w:rPr>
      </w:pPr>
      <w:r w:rsidRPr="00803356">
        <w:rPr>
          <w:rFonts w:ascii="Montserrat" w:hAnsi="Montserrat" w:cs="Arial"/>
          <w:sz w:val="22"/>
          <w:szCs w:val="22"/>
          <w:lang w:val="es-MX"/>
        </w:rPr>
        <w:t xml:space="preserve">m).- MANIFESTACIÓN DE RESPONSABILIDADES ADMINISTRATIVAS: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803356">
        <w:rPr>
          <w:rFonts w:ascii="Montserrat" w:hAnsi="Montserrat" w:cs="Arial"/>
          <w:b/>
          <w:sz w:val="22"/>
          <w:szCs w:val="22"/>
          <w:lang w:val="es-MX"/>
        </w:rPr>
        <w:t>Anexo 12</w:t>
      </w:r>
      <w:r w:rsidRPr="00803356">
        <w:rPr>
          <w:rFonts w:ascii="Montserrat" w:hAnsi="Montserrat" w:cs="Arial"/>
          <w:sz w:val="22"/>
          <w:szCs w:val="22"/>
          <w:lang w:val="es-MX"/>
        </w:rPr>
        <w:t xml:space="preserve"> de las presentes bases.</w:t>
      </w:r>
    </w:p>
    <w:p w:rsidR="003C3F60" w:rsidRDefault="003C3F60" w:rsidP="003C3F60">
      <w:pPr>
        <w:pStyle w:val="3"/>
        <w:ind w:left="0" w:firstLine="0"/>
        <w:rPr>
          <w:rFonts w:ascii="Montserrat" w:hAnsi="Montserrat" w:cs="Arial"/>
          <w:b/>
          <w:sz w:val="22"/>
          <w:szCs w:val="22"/>
        </w:rPr>
      </w:pPr>
      <w:r w:rsidRPr="0080335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C3F60" w:rsidRPr="00EF7196" w:rsidRDefault="003C3F60" w:rsidP="00B43ECE">
      <w:pPr>
        <w:pStyle w:val="3"/>
        <w:ind w:left="0" w:firstLine="0"/>
        <w:rPr>
          <w:rFonts w:ascii="Montserrat" w:hAnsi="Montserrat" w:cs="Arial"/>
          <w:b/>
          <w:sz w:val="22"/>
          <w:szCs w:val="22"/>
        </w:rPr>
      </w:pPr>
    </w:p>
    <w:p w:rsidR="00E24FEC" w:rsidRDefault="003C3F60"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n</w:t>
      </w:r>
      <w:r w:rsidR="000E1A16" w:rsidRPr="00EF7196">
        <w:rPr>
          <w:rFonts w:ascii="Montserrat" w:hAnsi="Montserrat" w:cs="Arial"/>
          <w:sz w:val="22"/>
          <w:szCs w:val="22"/>
        </w:rPr>
        <w:t xml:space="preserve">) </w:t>
      </w:r>
      <w:r w:rsidR="00107DF0" w:rsidRPr="00EF7196">
        <w:rPr>
          <w:rFonts w:ascii="Montserrat" w:hAnsi="Montserrat" w:cs="Arial"/>
          <w:b/>
          <w:sz w:val="22"/>
          <w:szCs w:val="22"/>
        </w:rPr>
        <w:t xml:space="preserve"> </w:t>
      </w:r>
      <w:r w:rsidR="00D041AC"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w:t>
      </w:r>
      <w:r w:rsidR="00E24FEC" w:rsidRPr="00803356">
        <w:rPr>
          <w:rFonts w:ascii="Montserrat" w:hAnsi="Montserrat" w:cs="Arial"/>
          <w:color w:val="000000"/>
          <w:sz w:val="22"/>
          <w:szCs w:val="22"/>
        </w:rPr>
        <w:t xml:space="preserve">su propuesta el formato </w:t>
      </w:r>
      <w:r w:rsidR="00E24FEC" w:rsidRPr="00803356">
        <w:rPr>
          <w:rFonts w:ascii="Montserrat" w:hAnsi="Montserrat" w:cs="Arial"/>
          <w:b/>
          <w:bCs/>
          <w:color w:val="000000"/>
          <w:sz w:val="22"/>
          <w:szCs w:val="22"/>
        </w:rPr>
        <w:t>An</w:t>
      </w:r>
      <w:r w:rsidR="00E24FEC" w:rsidRPr="00EF7196">
        <w:rPr>
          <w:rFonts w:ascii="Montserrat" w:hAnsi="Montserrat" w:cs="Arial"/>
          <w:b/>
          <w:bCs/>
          <w:color w:val="000000"/>
          <w:sz w:val="22"/>
          <w:szCs w:val="22"/>
        </w:rPr>
        <w:t xml:space="preserve">exo </w:t>
      </w:r>
      <w:r w:rsidR="00055882" w:rsidRPr="00EF7196">
        <w:rPr>
          <w:rFonts w:ascii="Montserrat" w:hAnsi="Montserrat" w:cs="Arial"/>
          <w:b/>
          <w:bCs/>
          <w:color w:val="000000"/>
          <w:sz w:val="22"/>
          <w:szCs w:val="22"/>
        </w:rPr>
        <w:t>8</w:t>
      </w:r>
      <w:r w:rsidR="00E24FEC" w:rsidRPr="00EF7196">
        <w:rPr>
          <w:rFonts w:ascii="Montserrat" w:hAnsi="Montserrat" w:cs="Arial"/>
          <w:color w:val="000000"/>
          <w:sz w:val="22"/>
          <w:szCs w:val="22"/>
        </w:rPr>
        <w:t xml:space="preserve"> relación de documentos que contiene su </w:t>
      </w:r>
      <w:r>
        <w:rPr>
          <w:rFonts w:ascii="Montserrat" w:hAnsi="Montserrat" w:cs="Arial"/>
          <w:color w:val="000000"/>
          <w:sz w:val="22"/>
          <w:szCs w:val="22"/>
        </w:rPr>
        <w:lastRenderedPageBreak/>
        <w:t>propues</w:t>
      </w:r>
      <w:r w:rsidR="00E24FEC" w:rsidRPr="00EF719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rsidR="00803356" w:rsidRDefault="00803356" w:rsidP="00A37003">
      <w:pPr>
        <w:pStyle w:val="Sangra3detindependiente"/>
        <w:autoSpaceDE w:val="0"/>
        <w:autoSpaceDN w:val="0"/>
        <w:ind w:left="0" w:firstLine="0"/>
        <w:rPr>
          <w:rFonts w:ascii="Montserrat" w:hAnsi="Montserrat" w:cs="Arial"/>
          <w:color w:val="000000"/>
          <w:sz w:val="22"/>
          <w:szCs w:val="22"/>
        </w:rPr>
      </w:pPr>
    </w:p>
    <w:p w:rsidR="00803356" w:rsidRPr="00803356" w:rsidRDefault="00803356" w:rsidP="00803356">
      <w:pPr>
        <w:shd w:val="clear" w:color="auto" w:fill="FFFFFF"/>
        <w:jc w:val="both"/>
        <w:rPr>
          <w:rFonts w:ascii="Segoe UI" w:eastAsia="Times New Roman" w:hAnsi="Segoe UI" w:cs="Segoe UI"/>
          <w:color w:val="242424"/>
          <w:sz w:val="23"/>
          <w:szCs w:val="23"/>
          <w:lang w:val="es-MX" w:eastAsia="es-MX"/>
        </w:rPr>
      </w:pPr>
      <w:r>
        <w:rPr>
          <w:rFonts w:ascii="Montserrat" w:eastAsia="Times New Roman" w:hAnsi="Montserrat" w:cs="Segoe UI"/>
          <w:color w:val="242424"/>
          <w:sz w:val="24"/>
          <w:szCs w:val="24"/>
          <w:bdr w:val="none" w:sz="0" w:space="0" w:color="auto" w:frame="1"/>
          <w:lang w:val="es-MX" w:eastAsia="es-MX"/>
        </w:rPr>
        <w:t>ñ</w:t>
      </w:r>
      <w:r w:rsidRPr="00803356">
        <w:rPr>
          <w:rFonts w:ascii="Montserrat" w:eastAsia="Times New Roman" w:hAnsi="Montserrat" w:cs="Segoe UI"/>
          <w:color w:val="242424"/>
          <w:sz w:val="24"/>
          <w:szCs w:val="24"/>
          <w:bdr w:val="none" w:sz="0" w:space="0" w:color="auto" w:frame="1"/>
          <w:lang w:val="es-MX" w:eastAsia="es-MX"/>
        </w:rPr>
        <w:t>) El</w:t>
      </w:r>
      <w:r w:rsidRPr="00803356">
        <w:rPr>
          <w:rFonts w:ascii="Montserrat" w:eastAsia="Times New Roman" w:hAnsi="Montserrat" w:cs="Segoe UI"/>
          <w:color w:val="242424"/>
          <w:sz w:val="22"/>
          <w:szCs w:val="22"/>
          <w:bdr w:val="none" w:sz="0" w:space="0" w:color="auto" w:frame="1"/>
          <w:lang w:val="es-MX" w:eastAsia="es-MX"/>
        </w:rPr>
        <w:t xml:space="preserve"> licitante deberá incluir dentro del sobre que contenga la propuesta técnica la siguiente documentación:</w:t>
      </w:r>
    </w:p>
    <w:p w:rsidR="00803356" w:rsidRPr="00803356" w:rsidRDefault="00803356" w:rsidP="00803356">
      <w:pPr>
        <w:shd w:val="clear" w:color="auto" w:fill="FFFFFF"/>
        <w:ind w:left="294"/>
        <w:jc w:val="both"/>
        <w:rPr>
          <w:rFonts w:ascii="Segoe UI" w:eastAsia="Times New Roman" w:hAnsi="Segoe UI" w:cs="Segoe UI"/>
          <w:color w:val="242424"/>
          <w:sz w:val="23"/>
          <w:szCs w:val="23"/>
          <w:lang w:val="es-MX" w:eastAsia="es-MX"/>
        </w:rPr>
      </w:pPr>
      <w:r w:rsidRPr="00803356">
        <w:rPr>
          <w:rFonts w:ascii="Symbol" w:eastAsia="Times New Roman" w:hAnsi="Symbol" w:cs="Segoe UI"/>
          <w:color w:val="242424"/>
          <w:sz w:val="22"/>
          <w:szCs w:val="22"/>
          <w:bdr w:val="none" w:sz="0" w:space="0" w:color="auto" w:frame="1"/>
          <w:lang w:val="es-MX" w:eastAsia="es-MX"/>
        </w:rPr>
        <w:t></w:t>
      </w:r>
      <w:r w:rsidRPr="00803356">
        <w:rPr>
          <w:rFonts w:eastAsia="Times New Roman"/>
          <w:color w:val="242424"/>
          <w:sz w:val="14"/>
          <w:szCs w:val="14"/>
          <w:bdr w:val="none" w:sz="0" w:space="0" w:color="auto" w:frame="1"/>
          <w:lang w:val="es-MX" w:eastAsia="es-MX"/>
        </w:rPr>
        <w:t>         </w:t>
      </w:r>
      <w:r w:rsidRPr="00803356">
        <w:rPr>
          <w:rFonts w:ascii="Montserrat" w:eastAsia="Times New Roman" w:hAnsi="Montserrat" w:cs="Segoe UI"/>
          <w:color w:val="242424"/>
          <w:sz w:val="22"/>
          <w:szCs w:val="22"/>
          <w:bdr w:val="none" w:sz="0" w:space="0" w:color="auto" w:frame="1"/>
          <w:lang w:val="es-MX" w:eastAsia="es-MX"/>
        </w:rPr>
        <w:t>Copia del registro patronal ante el IMSS en el Estado de Baja California.</w:t>
      </w:r>
    </w:p>
    <w:p w:rsidR="00803356" w:rsidRPr="00803356" w:rsidRDefault="00803356" w:rsidP="00803356">
      <w:pPr>
        <w:shd w:val="clear" w:color="auto" w:fill="FFFFFF"/>
        <w:ind w:left="294"/>
        <w:jc w:val="both"/>
        <w:rPr>
          <w:rFonts w:ascii="Segoe UI" w:eastAsia="Times New Roman" w:hAnsi="Segoe UI" w:cs="Segoe UI"/>
          <w:color w:val="242424"/>
          <w:sz w:val="23"/>
          <w:szCs w:val="23"/>
          <w:lang w:val="es-MX" w:eastAsia="es-MX"/>
        </w:rPr>
      </w:pPr>
      <w:r w:rsidRPr="00803356">
        <w:rPr>
          <w:rFonts w:ascii="Symbol" w:eastAsia="Times New Roman" w:hAnsi="Symbol" w:cs="Segoe UI"/>
          <w:color w:val="242424"/>
          <w:sz w:val="22"/>
          <w:szCs w:val="22"/>
          <w:bdr w:val="none" w:sz="0" w:space="0" w:color="auto" w:frame="1"/>
          <w:lang w:val="es-MX" w:eastAsia="es-MX"/>
        </w:rPr>
        <w:t></w:t>
      </w:r>
      <w:r w:rsidRPr="00803356">
        <w:rPr>
          <w:rFonts w:eastAsia="Times New Roman"/>
          <w:color w:val="242424"/>
          <w:sz w:val="14"/>
          <w:szCs w:val="14"/>
          <w:bdr w:val="none" w:sz="0" w:space="0" w:color="auto" w:frame="1"/>
          <w:lang w:val="es-MX" w:eastAsia="es-MX"/>
        </w:rPr>
        <w:t>         </w:t>
      </w:r>
      <w:r w:rsidRPr="00803356">
        <w:rPr>
          <w:rFonts w:ascii="Montserrat" w:eastAsia="Times New Roman" w:hAnsi="Montserrat" w:cs="Segoe UI"/>
          <w:color w:val="242424"/>
          <w:sz w:val="22"/>
          <w:szCs w:val="22"/>
          <w:bdr w:val="none" w:sz="0" w:space="0" w:color="auto" w:frame="1"/>
          <w:lang w:val="es-MX" w:eastAsia="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 del acuerdo </w:t>
      </w:r>
      <w:proofErr w:type="spellStart"/>
      <w:r w:rsidRPr="00803356">
        <w:rPr>
          <w:rFonts w:ascii="Montserrat" w:eastAsia="Times New Roman" w:hAnsi="Montserrat" w:cs="Segoe UI"/>
          <w:color w:val="242424"/>
          <w:sz w:val="22"/>
          <w:szCs w:val="22"/>
          <w:bdr w:val="none" w:sz="0" w:space="0" w:color="auto" w:frame="1"/>
          <w:lang w:val="es-MX" w:eastAsia="es-MX"/>
        </w:rPr>
        <w:t>ento</w:t>
      </w:r>
      <w:proofErr w:type="spellEnd"/>
      <w:r w:rsidRPr="00803356">
        <w:rPr>
          <w:rFonts w:ascii="Montserrat" w:eastAsia="Times New Roman" w:hAnsi="Montserrat" w:cs="Segoe UI"/>
          <w:color w:val="242424"/>
          <w:sz w:val="22"/>
          <w:szCs w:val="22"/>
          <w:bdr w:val="none" w:sz="0" w:space="0" w:color="auto" w:frame="1"/>
          <w:lang w:val="es-MX" w:eastAsia="es-MX"/>
        </w:rPr>
        <w:t>, de conformidad con lo establecido en el art.</w:t>
      </w:r>
    </w:p>
    <w:p w:rsidR="00803356" w:rsidRPr="00803356" w:rsidRDefault="00803356" w:rsidP="00803356">
      <w:pPr>
        <w:shd w:val="clear" w:color="auto" w:fill="FFFFFF"/>
        <w:ind w:left="294"/>
        <w:jc w:val="both"/>
        <w:rPr>
          <w:rFonts w:eastAsia="Times New Roman"/>
          <w:color w:val="242424"/>
          <w:lang w:val="es-MX" w:eastAsia="es-MX"/>
        </w:rPr>
      </w:pPr>
      <w:r w:rsidRPr="00803356">
        <w:rPr>
          <w:rFonts w:ascii="Symbol" w:eastAsia="Times New Roman" w:hAnsi="Symbol"/>
          <w:color w:val="242424"/>
          <w:sz w:val="22"/>
          <w:szCs w:val="22"/>
          <w:bdr w:val="none" w:sz="0" w:space="0" w:color="auto" w:frame="1"/>
          <w:lang w:val="es-MX" w:eastAsia="es-MX"/>
        </w:rPr>
        <w:t></w:t>
      </w:r>
      <w:r w:rsidRPr="00803356">
        <w:rPr>
          <w:rFonts w:eastAsia="Times New Roman"/>
          <w:color w:val="242424"/>
          <w:sz w:val="14"/>
          <w:szCs w:val="14"/>
          <w:bdr w:val="none" w:sz="0" w:space="0" w:color="auto" w:frame="1"/>
          <w:lang w:val="es-MX" w:eastAsia="es-MX"/>
        </w:rPr>
        <w:t>         </w:t>
      </w:r>
      <w:r w:rsidRPr="00803356">
        <w:rPr>
          <w:rFonts w:ascii="Montserrat" w:eastAsia="Times New Roman" w:hAnsi="Montserrat"/>
          <w:color w:val="242424"/>
          <w:sz w:val="22"/>
          <w:szCs w:val="22"/>
          <w:bdr w:val="none" w:sz="0" w:space="0" w:color="auto" w:frame="1"/>
          <w:lang w:val="es-MX" w:eastAsia="es-MX"/>
        </w:rPr>
        <w:t>Manual de Procedimientos de la empresa para la operación de los servicios objeto de esta licitación.</w:t>
      </w:r>
    </w:p>
    <w:p w:rsidR="00803356" w:rsidRPr="00803356" w:rsidRDefault="00803356" w:rsidP="00803356">
      <w:pPr>
        <w:shd w:val="clear" w:color="auto" w:fill="FFFFFF"/>
        <w:ind w:left="294"/>
        <w:jc w:val="both"/>
        <w:rPr>
          <w:rFonts w:ascii="Montserrat" w:eastAsia="Times New Roman" w:hAnsi="Montserrat" w:cs="Segoe UI"/>
          <w:color w:val="242424"/>
          <w:sz w:val="22"/>
          <w:szCs w:val="22"/>
          <w:bdr w:val="none" w:sz="0" w:space="0" w:color="auto" w:frame="1"/>
          <w:lang w:val="es-MX" w:eastAsia="es-MX"/>
        </w:rPr>
      </w:pPr>
      <w:r w:rsidRPr="00803356">
        <w:rPr>
          <w:rFonts w:ascii="Symbol" w:eastAsia="Times New Roman" w:hAnsi="Symbol" w:cs="Segoe UI"/>
          <w:color w:val="242424"/>
          <w:sz w:val="22"/>
          <w:szCs w:val="22"/>
          <w:bdr w:val="none" w:sz="0" w:space="0" w:color="auto" w:frame="1"/>
          <w:lang w:val="es-MX" w:eastAsia="es-MX"/>
        </w:rPr>
        <w:t></w:t>
      </w:r>
      <w:r w:rsidRPr="00803356">
        <w:rPr>
          <w:rFonts w:eastAsia="Times New Roman"/>
          <w:color w:val="242424"/>
          <w:sz w:val="14"/>
          <w:szCs w:val="14"/>
          <w:bdr w:val="none" w:sz="0" w:space="0" w:color="auto" w:frame="1"/>
          <w:lang w:val="es-MX" w:eastAsia="es-MX"/>
        </w:rPr>
        <w:t>         </w:t>
      </w:r>
      <w:r w:rsidRPr="00803356">
        <w:rPr>
          <w:rFonts w:ascii="Montserrat" w:eastAsia="Times New Roman" w:hAnsi="Montserrat" w:cs="Segoe UI"/>
          <w:color w:val="242424"/>
          <w:sz w:val="22"/>
          <w:szCs w:val="22"/>
          <w:bdr w:val="none" w:sz="0" w:space="0" w:color="auto" w:frame="1"/>
          <w:lang w:val="es-MX" w:eastAsia="es-MX"/>
        </w:rPr>
        <w:t>Carta bajo protesta de decir verdad manifestando que, en caso de resultar adjudicado, el prestador de servicio será responsable por negligencia, impericia, dolo, mala fe o abuso de confianza en que incurran los trabajadores a su servicio.</w:t>
      </w:r>
    </w:p>
    <w:p w:rsidR="00803356" w:rsidRPr="00803356" w:rsidRDefault="00803356" w:rsidP="00803356">
      <w:pPr>
        <w:pStyle w:val="Prrafodelista"/>
        <w:numPr>
          <w:ilvl w:val="0"/>
          <w:numId w:val="49"/>
        </w:numPr>
        <w:shd w:val="clear" w:color="auto" w:fill="FFFFFF"/>
        <w:jc w:val="both"/>
        <w:rPr>
          <w:rFonts w:ascii="Segoe UI" w:eastAsia="Times New Roman" w:hAnsi="Segoe UI" w:cs="Segoe UI"/>
          <w:color w:val="242424"/>
          <w:sz w:val="23"/>
          <w:szCs w:val="23"/>
          <w:lang w:val="es-MX" w:eastAsia="es-MX"/>
        </w:rPr>
      </w:pPr>
      <w:r w:rsidRPr="00803356">
        <w:rPr>
          <w:rFonts w:ascii="Montserrat" w:eastAsia="Times New Roman" w:hAnsi="Montserrat" w:cs="Segoe UI"/>
          <w:color w:val="242424"/>
          <w:sz w:val="22"/>
          <w:szCs w:val="22"/>
          <w:bdr w:val="none" w:sz="0" w:space="0" w:color="auto" w:frame="1"/>
          <w:lang w:val="es-MX" w:eastAsia="es-MX"/>
        </w:rPr>
        <w:t xml:space="preserve">Copia del pago y de las Cuotas Obrero-Patronales ante el IMSS e </w:t>
      </w:r>
      <w:r>
        <w:rPr>
          <w:rFonts w:ascii="Montserrat" w:eastAsia="Times New Roman" w:hAnsi="Montserrat" w:cs="Segoe UI"/>
          <w:color w:val="242424"/>
          <w:sz w:val="22"/>
          <w:szCs w:val="22"/>
          <w:bdr w:val="none" w:sz="0" w:space="0" w:color="auto" w:frame="1"/>
          <w:lang w:val="es-MX" w:eastAsia="es-MX"/>
        </w:rPr>
        <w:t xml:space="preserve">INFONAVIT </w:t>
      </w:r>
      <w:r w:rsidRPr="00803356">
        <w:rPr>
          <w:rFonts w:ascii="Montserrat" w:eastAsia="Times New Roman" w:hAnsi="Montserrat" w:cs="Segoe UI"/>
          <w:color w:val="242424"/>
          <w:sz w:val="22"/>
          <w:szCs w:val="22"/>
          <w:bdr w:val="none" w:sz="0" w:space="0" w:color="auto" w:frame="1"/>
          <w:lang w:val="es-MX" w:eastAsia="es-MX"/>
        </w:rPr>
        <w:t>en el estado de Baja California correspondiente al sexto bimestre de 2022, por la totalidad de la plantilla de trabajadores con que cuenta el licitante, que deberá ser al menos la cantidad de elementos que se requieren para este procedimiento.</w:t>
      </w:r>
    </w:p>
    <w:p w:rsidR="00803356" w:rsidRPr="00803356" w:rsidRDefault="00803356" w:rsidP="00803356">
      <w:pPr>
        <w:shd w:val="clear" w:color="auto" w:fill="FFFFFF"/>
        <w:rPr>
          <w:rFonts w:ascii="Segoe UI" w:eastAsia="Times New Roman" w:hAnsi="Segoe UI" w:cs="Segoe UI"/>
          <w:color w:val="242424"/>
          <w:sz w:val="23"/>
          <w:szCs w:val="23"/>
          <w:lang w:val="es-MX" w:eastAsia="es-MX"/>
        </w:rPr>
      </w:pPr>
      <w:r w:rsidRPr="00803356">
        <w:rPr>
          <w:rFonts w:ascii="Montserrat" w:eastAsia="Times New Roman" w:hAnsi="Montserrat" w:cs="Segoe UI"/>
          <w:b/>
          <w:bCs/>
          <w:color w:val="242424"/>
          <w:sz w:val="22"/>
          <w:szCs w:val="22"/>
          <w:bdr w:val="none" w:sz="0" w:space="0" w:color="auto" w:frame="1"/>
          <w:lang w:val="es-MX" w:eastAsia="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03356" w:rsidRPr="00803356" w:rsidRDefault="00803356" w:rsidP="00803356">
      <w:pPr>
        <w:shd w:val="clear" w:color="auto" w:fill="FFFFFF"/>
        <w:rPr>
          <w:rFonts w:ascii="Segoe UI" w:eastAsia="Times New Roman" w:hAnsi="Segoe UI" w:cs="Segoe UI"/>
          <w:color w:val="242424"/>
          <w:sz w:val="23"/>
          <w:szCs w:val="23"/>
          <w:lang w:val="es-MX" w:eastAsia="es-MX"/>
        </w:rPr>
      </w:pPr>
      <w:r w:rsidRPr="00803356">
        <w:rPr>
          <w:rFonts w:ascii="Montserrat" w:eastAsia="Times New Roman" w:hAnsi="Montserrat" w:cs="Segoe UI"/>
          <w:i/>
          <w:iCs/>
          <w:color w:val="242424"/>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83501" w:rsidRDefault="00C83501" w:rsidP="00A37003">
      <w:pPr>
        <w:pStyle w:val="Sangra3detindependiente"/>
        <w:autoSpaceDE w:val="0"/>
        <w:autoSpaceDN w:val="0"/>
        <w:ind w:left="0" w:firstLine="0"/>
        <w:rPr>
          <w:rFonts w:ascii="Montserrat" w:hAnsi="Montserrat" w:cs="Arial"/>
          <w:color w:val="000000"/>
          <w:sz w:val="22"/>
          <w:szCs w:val="22"/>
        </w:rPr>
      </w:pPr>
    </w:p>
    <w:p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0B27B0" w:rsidRPr="00EF7196">
        <w:rPr>
          <w:rFonts w:ascii="Montserrat" w:hAnsi="Montserrat" w:cs="Arial"/>
          <w:b w:val="0"/>
          <w:sz w:val="22"/>
          <w:szCs w:val="22"/>
        </w:rPr>
        <w:t xml:space="preserve"> </w:t>
      </w:r>
      <w:r w:rsidR="00E24FEC" w:rsidRPr="00EF7196">
        <w:rPr>
          <w:rFonts w:ascii="Montserrat" w:hAnsi="Montserrat" w:cs="Arial"/>
          <w:sz w:val="22"/>
          <w:szCs w:val="22"/>
        </w:rPr>
        <w:t>EL</w:t>
      </w:r>
      <w:r w:rsidR="000B27B0" w:rsidRPr="00EF7196">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3C3F60">
        <w:rPr>
          <w:rFonts w:ascii="Montserrat" w:hAnsi="Montserrat" w:cs="Arial"/>
          <w:bCs/>
          <w:sz w:val="22"/>
          <w:szCs w:val="22"/>
        </w:rPr>
        <w:t xml:space="preserve">LA </w:t>
      </w:r>
      <w:r w:rsidR="003C3F60" w:rsidRPr="00803356">
        <w:rPr>
          <w:rFonts w:ascii="Montserrat" w:hAnsi="Montserrat" w:cs="Arial"/>
          <w:bCs/>
          <w:sz w:val="22"/>
          <w:szCs w:val="22"/>
        </w:rPr>
        <w:t>PROPUESTA ECONÓ</w:t>
      </w:r>
      <w:r w:rsidR="00151712" w:rsidRPr="00803356">
        <w:rPr>
          <w:rFonts w:ascii="Montserrat" w:hAnsi="Montserrat" w:cs="Arial"/>
          <w:bCs/>
          <w:sz w:val="22"/>
          <w:szCs w:val="22"/>
        </w:rPr>
        <w:t>MICA</w:t>
      </w:r>
      <w:r w:rsidR="00043F3E" w:rsidRPr="00803356">
        <w:rPr>
          <w:rFonts w:ascii="Montserrat" w:hAnsi="Montserrat" w:cs="Arial"/>
          <w:bCs/>
          <w:sz w:val="22"/>
          <w:szCs w:val="22"/>
        </w:rPr>
        <w:t>:</w:t>
      </w:r>
    </w:p>
    <w:p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rsidR="00F25C75" w:rsidRDefault="001A289A" w:rsidP="00F25C75">
      <w:pPr>
        <w:pStyle w:val="4"/>
        <w:numPr>
          <w:ilvl w:val="0"/>
          <w:numId w:val="48"/>
        </w:numPr>
        <w:tabs>
          <w:tab w:val="left" w:pos="284"/>
        </w:tabs>
        <w:ind w:left="0" w:firstLine="0"/>
        <w:jc w:val="both"/>
        <w:rPr>
          <w:rFonts w:ascii="Montserrat" w:hAnsi="Montserrat" w:cs="Arial"/>
          <w:b w:val="0"/>
          <w:sz w:val="22"/>
          <w:szCs w:val="22"/>
        </w:rPr>
      </w:pPr>
      <w:r w:rsidRPr="00EF7196">
        <w:rPr>
          <w:rFonts w:ascii="Montserrat" w:hAnsi="Montserrat" w:cs="Arial"/>
          <w:sz w:val="22"/>
          <w:szCs w:val="22"/>
        </w:rPr>
        <w:t>CATÁLOGO DE CONCEPTOS</w:t>
      </w:r>
      <w:r w:rsidRPr="00EF7196">
        <w:rPr>
          <w:rFonts w:ascii="Montserrat" w:hAnsi="Montserrat" w:cs="Arial"/>
          <w:b w:val="0"/>
          <w:sz w:val="22"/>
          <w:szCs w:val="22"/>
        </w:rPr>
        <w:t xml:space="preserve">: En el que el licitante cotizará los servicios que propone, </w:t>
      </w:r>
      <w:r w:rsidRPr="00EF7196">
        <w:rPr>
          <w:rFonts w:ascii="Montserrat" w:hAnsi="Montserrat" w:cs="Arial"/>
          <w:sz w:val="22"/>
          <w:szCs w:val="22"/>
        </w:rPr>
        <w:t>indicando precio unitario</w:t>
      </w:r>
      <w:r w:rsidR="00341AE4" w:rsidRPr="00EF7196">
        <w:rPr>
          <w:rFonts w:ascii="Montserrat" w:hAnsi="Montserrat" w:cs="Arial"/>
          <w:sz w:val="22"/>
          <w:szCs w:val="22"/>
        </w:rPr>
        <w:t xml:space="preserve"> por </w:t>
      </w:r>
      <w:r w:rsidR="001C1B4C" w:rsidRPr="00EF7196">
        <w:rPr>
          <w:rFonts w:ascii="Montserrat" w:hAnsi="Montserrat" w:cs="Arial"/>
          <w:sz w:val="22"/>
          <w:szCs w:val="22"/>
        </w:rPr>
        <w:t xml:space="preserve">cada </w:t>
      </w:r>
      <w:r w:rsidR="00C06036" w:rsidRPr="00EF7196">
        <w:rPr>
          <w:rFonts w:ascii="Montserrat" w:hAnsi="Montserrat" w:cs="Arial"/>
          <w:sz w:val="22"/>
          <w:szCs w:val="22"/>
        </w:rPr>
        <w:t xml:space="preserve">partida o punto de recolección  y </w:t>
      </w:r>
      <w:r w:rsidR="001C1B4C" w:rsidRPr="00EF7196">
        <w:rPr>
          <w:rFonts w:ascii="Montserrat" w:hAnsi="Montserrat" w:cs="Arial"/>
          <w:sz w:val="22"/>
          <w:szCs w:val="22"/>
        </w:rPr>
        <w:t>concepto que integran al servicio prestado</w:t>
      </w:r>
      <w:r w:rsidRPr="00EF7196">
        <w:rPr>
          <w:rFonts w:ascii="Montserrat" w:hAnsi="Montserrat" w:cs="Arial"/>
          <w:b w:val="0"/>
          <w:sz w:val="22"/>
          <w:szCs w:val="22"/>
        </w:rPr>
        <w:t>, y señalando únicamente el porcentaje de IVA a trasladar</w:t>
      </w:r>
      <w:r w:rsidR="008C7864" w:rsidRPr="00EF7196">
        <w:rPr>
          <w:rFonts w:ascii="Montserrat" w:hAnsi="Montserrat" w:cs="Arial"/>
          <w:b w:val="0"/>
          <w:sz w:val="22"/>
          <w:szCs w:val="22"/>
        </w:rPr>
        <w:t>, en el entendido de que para efectos de evaluación se tomará en cuenta únicamente el precio unitario, al licitante adjudicado se le asignará el contrato por los importes mínimos y máximos de presupuesto autorizado de conformidad con los señalados en el ANE</w:t>
      </w:r>
      <w:r w:rsidR="00CB6C21">
        <w:rPr>
          <w:rFonts w:ascii="Montserrat" w:hAnsi="Montserrat" w:cs="Arial"/>
          <w:b w:val="0"/>
          <w:sz w:val="22"/>
          <w:szCs w:val="22"/>
        </w:rPr>
        <w:t xml:space="preserve">XO A Especificaciones </w:t>
      </w:r>
      <w:r w:rsidR="00D041AC">
        <w:rPr>
          <w:rFonts w:ascii="Montserrat" w:hAnsi="Montserrat" w:cs="Arial"/>
          <w:b w:val="0"/>
          <w:sz w:val="22"/>
          <w:szCs w:val="22"/>
        </w:rPr>
        <w:t>Técnicas</w:t>
      </w:r>
      <w:r w:rsidR="008C7864" w:rsidRPr="00EF7196">
        <w:rPr>
          <w:rFonts w:ascii="Montserrat" w:hAnsi="Montserrat" w:cs="Arial"/>
          <w:b w:val="0"/>
          <w:sz w:val="22"/>
          <w:szCs w:val="22"/>
        </w:rPr>
        <w:t xml:space="preserve"> y el pago se realizará en base a la bi</w:t>
      </w:r>
      <w:r w:rsidR="00D041AC">
        <w:rPr>
          <w:rFonts w:ascii="Montserrat" w:hAnsi="Montserrat" w:cs="Arial"/>
          <w:b w:val="0"/>
          <w:sz w:val="22"/>
          <w:szCs w:val="22"/>
        </w:rPr>
        <w:t>tácora autorizada por el</w:t>
      </w:r>
      <w:r w:rsidR="008C7864" w:rsidRPr="00EF7196">
        <w:rPr>
          <w:rFonts w:ascii="Montserrat" w:hAnsi="Montserrat" w:cs="Arial"/>
          <w:b w:val="0"/>
          <w:sz w:val="22"/>
          <w:szCs w:val="22"/>
        </w:rPr>
        <w:t xml:space="preserve"> “órgano </w:t>
      </w:r>
      <w:r w:rsidR="008C7864" w:rsidRPr="00EF7196">
        <w:rPr>
          <w:rFonts w:ascii="Montserrat" w:hAnsi="Montserrat" w:cs="Arial"/>
          <w:b w:val="0"/>
          <w:sz w:val="22"/>
          <w:szCs w:val="22"/>
        </w:rPr>
        <w:lastRenderedPageBreak/>
        <w:t>solicitante”</w:t>
      </w:r>
      <w:r w:rsidRPr="00EF7196">
        <w:rPr>
          <w:rFonts w:ascii="Montserrat" w:hAnsi="Montserrat" w:cs="Arial"/>
          <w:b w:val="0"/>
          <w:sz w:val="22"/>
          <w:szCs w:val="22"/>
        </w:rPr>
        <w:t>.</w:t>
      </w:r>
      <w:r w:rsidR="00D041AC">
        <w:rPr>
          <w:rFonts w:ascii="Montserrat" w:hAnsi="Montserrat" w:cs="Arial"/>
          <w:b w:val="0"/>
          <w:sz w:val="22"/>
          <w:szCs w:val="22"/>
        </w:rPr>
        <w:t xml:space="preserve"> Pudiendo utilizar para ello el formato proporcionado</w:t>
      </w:r>
      <w:r w:rsidRPr="00EF7196">
        <w:rPr>
          <w:rFonts w:ascii="Montserrat" w:hAnsi="Montserrat" w:cs="Arial"/>
          <w:b w:val="0"/>
          <w:sz w:val="22"/>
          <w:szCs w:val="22"/>
        </w:rPr>
        <w:t xml:space="preserve"> en </w:t>
      </w:r>
      <w:r w:rsidR="00DD340F" w:rsidRPr="00EF7196">
        <w:rPr>
          <w:rFonts w:ascii="Montserrat" w:hAnsi="Montserrat" w:cs="Arial"/>
          <w:b w:val="0"/>
          <w:sz w:val="22"/>
          <w:szCs w:val="22"/>
        </w:rPr>
        <w:t>e</w:t>
      </w:r>
      <w:r w:rsidRPr="00EF7196">
        <w:rPr>
          <w:rFonts w:ascii="Montserrat" w:hAnsi="Montserrat" w:cs="Arial"/>
          <w:b w:val="0"/>
          <w:sz w:val="22"/>
          <w:szCs w:val="22"/>
        </w:rPr>
        <w:t xml:space="preserve">l </w:t>
      </w:r>
      <w:r w:rsidR="00255112" w:rsidRPr="00EF7196">
        <w:rPr>
          <w:rFonts w:ascii="Montserrat" w:hAnsi="Montserrat" w:cs="Arial"/>
          <w:sz w:val="22"/>
          <w:szCs w:val="22"/>
        </w:rPr>
        <w:t>Anexo 9</w:t>
      </w:r>
      <w:r w:rsidRPr="00EF7196">
        <w:rPr>
          <w:rFonts w:ascii="Montserrat" w:hAnsi="Montserrat" w:cs="Arial"/>
          <w:sz w:val="22"/>
          <w:szCs w:val="22"/>
        </w:rPr>
        <w:t xml:space="preserve"> </w:t>
      </w:r>
      <w:r w:rsidR="00DD340F" w:rsidRPr="00EF7196">
        <w:rPr>
          <w:rFonts w:ascii="Montserrat" w:hAnsi="Montserrat" w:cs="Arial"/>
          <w:b w:val="0"/>
          <w:sz w:val="22"/>
          <w:szCs w:val="22"/>
        </w:rPr>
        <w:t>de estas bases de licitación, la cual deberá presentarse de conformidad con las condiciones indicadas en los numerales 4.5 y 4.6 de estas bases de licitación</w:t>
      </w:r>
      <w:r w:rsidRPr="00EF7196">
        <w:rPr>
          <w:rFonts w:ascii="Montserrat" w:hAnsi="Montserrat" w:cs="Arial"/>
          <w:b w:val="0"/>
          <w:sz w:val="22"/>
          <w:szCs w:val="22"/>
        </w:rPr>
        <w:t>.</w:t>
      </w:r>
    </w:p>
    <w:p w:rsidR="00F25C75" w:rsidRDefault="00F25C75" w:rsidP="00F25C75">
      <w:pPr>
        <w:pStyle w:val="3"/>
        <w:tabs>
          <w:tab w:val="left" w:pos="900"/>
        </w:tabs>
        <w:ind w:left="0" w:firstLine="0"/>
        <w:rPr>
          <w:rFonts w:ascii="Montserrat" w:hAnsi="Montserrat" w:cstheme="minorHAnsi"/>
          <w:sz w:val="22"/>
          <w:szCs w:val="22"/>
          <w:lang w:val="es-MX"/>
        </w:rPr>
      </w:pPr>
      <w:r>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éstas bases de licitación.</w:t>
      </w:r>
    </w:p>
    <w:p w:rsidR="00F25C75" w:rsidRPr="00F25C75" w:rsidRDefault="00F25C75" w:rsidP="00F25C75">
      <w:pPr>
        <w:pStyle w:val="Prrafodelista"/>
        <w:ind w:left="0"/>
        <w:jc w:val="both"/>
        <w:rPr>
          <w:rFonts w:ascii="Montserrat" w:hAnsi="Montserrat" w:cstheme="minorHAnsi"/>
          <w:b/>
          <w:sz w:val="22"/>
          <w:szCs w:val="22"/>
          <w:lang w:val="es-MX"/>
        </w:rPr>
      </w:pPr>
      <w:r w:rsidRPr="00F25C75">
        <w:rPr>
          <w:rFonts w:ascii="Montserrat" w:hAnsi="Montserrat" w:cstheme="minorHAnsi"/>
          <w:sz w:val="22"/>
          <w:szCs w:val="22"/>
          <w:lang w:val="es-MX"/>
        </w:rPr>
        <w:t>Así mismo deberá precisar la condición de precio fijo</w:t>
      </w:r>
      <w:r w:rsidRPr="00F25C75">
        <w:rPr>
          <w:rFonts w:ascii="Montserrat" w:hAnsi="Montserrat" w:cstheme="minorHAnsi"/>
          <w:b/>
          <w:sz w:val="22"/>
          <w:szCs w:val="22"/>
          <w:lang w:val="es-MX"/>
        </w:rPr>
        <w:t xml:space="preserve"> </w:t>
      </w:r>
      <w:r w:rsidRPr="00F25C75">
        <w:rPr>
          <w:rFonts w:ascii="Montserrat" w:hAnsi="Montserrat" w:cstheme="minorHAnsi"/>
          <w:sz w:val="22"/>
          <w:szCs w:val="22"/>
          <w:lang w:val="es-MX"/>
        </w:rPr>
        <w:t xml:space="preserve">durante la tramitación del presente procedimiento de licitación, la </w:t>
      </w:r>
      <w:bookmarkStart w:id="1" w:name="_GoBack"/>
      <w:r w:rsidRPr="00F25C75">
        <w:rPr>
          <w:rFonts w:ascii="Montserrat" w:hAnsi="Montserrat" w:cstheme="minorHAnsi"/>
          <w:sz w:val="22"/>
          <w:szCs w:val="22"/>
          <w:lang w:val="es-MX"/>
        </w:rPr>
        <w:t>vigencia</w:t>
      </w:r>
      <w:bookmarkEnd w:id="1"/>
      <w:r w:rsidRPr="00F25C75">
        <w:rPr>
          <w:rFonts w:ascii="Montserrat" w:hAnsi="Montserrat" w:cstheme="minorHAnsi"/>
          <w:sz w:val="22"/>
          <w:szCs w:val="22"/>
          <w:lang w:val="es-MX"/>
        </w:rPr>
        <w:t xml:space="preserve"> del contrato, así como en caso de prórrogas y convenios modificatorios al mismo, por lo que los precios ofertados no estarán sujetos a variación, pudiendo utilizar el formato </w:t>
      </w:r>
      <w:r w:rsidRPr="00F25C75">
        <w:rPr>
          <w:rFonts w:ascii="Montserrat" w:hAnsi="Montserrat" w:cstheme="minorHAnsi"/>
          <w:b/>
          <w:sz w:val="22"/>
          <w:szCs w:val="22"/>
          <w:lang w:val="es-MX"/>
        </w:rPr>
        <w:t xml:space="preserve">Anexo </w:t>
      </w:r>
      <w:r>
        <w:rPr>
          <w:rFonts w:ascii="Montserrat" w:hAnsi="Montserrat" w:cstheme="minorHAnsi"/>
          <w:b/>
          <w:sz w:val="22"/>
          <w:szCs w:val="22"/>
          <w:lang w:val="es-MX"/>
        </w:rPr>
        <w:t>9</w:t>
      </w:r>
      <w:r w:rsidRPr="00F25C75">
        <w:rPr>
          <w:rFonts w:ascii="Montserrat" w:hAnsi="Montserrat" w:cstheme="minorHAnsi"/>
          <w:b/>
          <w:sz w:val="22"/>
          <w:szCs w:val="22"/>
          <w:lang w:val="es-MX"/>
        </w:rPr>
        <w:t xml:space="preserve"> </w:t>
      </w:r>
      <w:r w:rsidRPr="00F25C75">
        <w:rPr>
          <w:rFonts w:ascii="Montserrat" w:hAnsi="Montserrat" w:cstheme="minorHAnsi"/>
          <w:sz w:val="22"/>
          <w:szCs w:val="22"/>
          <w:lang w:val="es-MX"/>
        </w:rPr>
        <w:t>de éstas bases.</w:t>
      </w:r>
      <w:r w:rsidRPr="00F25C75">
        <w:rPr>
          <w:rFonts w:ascii="Montserrat" w:hAnsi="Montserrat" w:cstheme="minorHAnsi"/>
          <w:b/>
          <w:sz w:val="22"/>
          <w:szCs w:val="22"/>
          <w:lang w:val="es-MX"/>
        </w:rPr>
        <w:t xml:space="preserve"> </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b w:val="0"/>
          <w:sz w:val="22"/>
          <w:szCs w:val="22"/>
        </w:rPr>
        <w:t xml:space="preserve"> </w:t>
      </w: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1C1B4C" w:rsidRPr="00EF7196">
        <w:rPr>
          <w:rFonts w:ascii="Montserrat" w:hAnsi="Montserrat" w:cs="Arial"/>
          <w:sz w:val="22"/>
          <w:szCs w:val="22"/>
        </w:rPr>
        <w:t>10</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w:t>
      </w:r>
      <w:r w:rsidR="00491290">
        <w:rPr>
          <w:rFonts w:ascii="Montserrat" w:hAnsi="Montserrat" w:cs="Arial"/>
          <w:b/>
          <w:bCs/>
          <w:color w:val="000000"/>
          <w:sz w:val="22"/>
          <w:szCs w:val="22"/>
        </w:rPr>
        <w:t>1</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lastRenderedPageBreak/>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1A6516" w:rsidRPr="001A6516">
        <w:rPr>
          <w:rFonts w:ascii="Montserrat" w:hAnsi="Montserrat" w:cs="Arial"/>
          <w:bCs/>
          <w:sz w:val="22"/>
          <w:szCs w:val="22"/>
        </w:rPr>
        <w:t>Servicio de Traslado de Valores, Custodia de Valores y Cintas Magnéticas para a Comisión Estatal de Servicios Públicos de Tijuana</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1A6516">
        <w:rPr>
          <w:rFonts w:ascii="Montserrat" w:hAnsi="Montserrat" w:cs="Arial"/>
          <w:bCs/>
          <w:iCs/>
          <w:sz w:val="22"/>
          <w:szCs w:val="22"/>
          <w:lang w:val="es-MX"/>
        </w:rPr>
        <w:t>OM-CESPT-011-2023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1A6516" w:rsidRPr="00BF2540" w:rsidRDefault="001A6516" w:rsidP="001A6516">
      <w:pPr>
        <w:jc w:val="both"/>
        <w:rPr>
          <w:rFonts w:ascii="Montserrat" w:hAnsi="Montserrat" w:cs="Arial"/>
          <w:sz w:val="22"/>
          <w:szCs w:val="22"/>
        </w:rPr>
      </w:pPr>
      <w:r w:rsidRPr="00BF254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BF2540">
        <w:rPr>
          <w:rFonts w:ascii="Montserrat" w:hAnsi="Montserrat" w:cs="Arial"/>
          <w:b/>
          <w:sz w:val="22"/>
          <w:szCs w:val="22"/>
          <w:lang w:val="es-MX"/>
        </w:rPr>
        <w:t>solamente podrán formular aclaraciones las personas que hayan adquirido las bases</w:t>
      </w:r>
      <w:r w:rsidRPr="00BF2540">
        <w:rPr>
          <w:rFonts w:ascii="Montserrat" w:hAnsi="Montserrat" w:cs="Arial"/>
          <w:sz w:val="22"/>
          <w:szCs w:val="22"/>
          <w:lang w:val="es-MX"/>
        </w:rPr>
        <w:t xml:space="preserve"> </w:t>
      </w:r>
      <w:r w:rsidRPr="00BF2540">
        <w:rPr>
          <w:rFonts w:ascii="Montserrat" w:hAnsi="Montserrat" w:cs="Arial"/>
          <w:b/>
          <w:sz w:val="22"/>
          <w:szCs w:val="22"/>
          <w:lang w:val="es-MX"/>
        </w:rPr>
        <w:t>correspondientes</w:t>
      </w:r>
      <w:r w:rsidRPr="00BF2540">
        <w:rPr>
          <w:rFonts w:ascii="Montserrat" w:hAnsi="Montserrat" w:cs="Arial"/>
          <w:sz w:val="22"/>
          <w:szCs w:val="22"/>
          <w:lang w:val="es-MX"/>
        </w:rPr>
        <w:t xml:space="preserve">, por lo que deberán de exhibir </w:t>
      </w:r>
      <w:r w:rsidRPr="00BF2540">
        <w:rPr>
          <w:rFonts w:ascii="Montserrat" w:hAnsi="Montserrat" w:cs="Arial"/>
          <w:b/>
          <w:sz w:val="22"/>
          <w:szCs w:val="22"/>
          <w:lang w:val="es-MX"/>
        </w:rPr>
        <w:t>copia del recibo de pago de las bases</w:t>
      </w:r>
      <w:r w:rsidRPr="00BF2540">
        <w:rPr>
          <w:rFonts w:ascii="Montserrat" w:hAnsi="Montserrat" w:cs="Arial"/>
          <w:sz w:val="22"/>
          <w:szCs w:val="22"/>
          <w:lang w:val="es-MX"/>
        </w:rPr>
        <w:t xml:space="preserve"> de licitación, </w:t>
      </w:r>
      <w:r w:rsidRPr="00BF2540">
        <w:rPr>
          <w:rFonts w:ascii="Montserrat" w:hAnsi="Montserrat" w:cs="Arial"/>
          <w:sz w:val="22"/>
          <w:szCs w:val="22"/>
        </w:rPr>
        <w:t xml:space="preserve">En caso contrario, únicamente se les permitirá su asistencia sin poder formular preguntas. Así mismo deberá de considerar el licitante que la </w:t>
      </w:r>
      <w:r w:rsidRPr="00BF2540">
        <w:rPr>
          <w:rFonts w:ascii="Montserrat" w:hAnsi="Montserrat" w:cs="Arial"/>
          <w:b/>
          <w:sz w:val="22"/>
          <w:szCs w:val="22"/>
        </w:rPr>
        <w:t>FECHA LIMITE PARA EL PAGO DE BASES</w:t>
      </w:r>
      <w:r w:rsidRPr="00BF2540">
        <w:rPr>
          <w:rFonts w:ascii="Montserrat" w:hAnsi="Montserrat" w:cs="Arial"/>
          <w:sz w:val="22"/>
          <w:szCs w:val="22"/>
        </w:rPr>
        <w:t xml:space="preserve"> es el </w:t>
      </w:r>
      <w:r w:rsidRPr="00803356">
        <w:rPr>
          <w:rFonts w:ascii="Montserrat" w:hAnsi="Montserrat" w:cs="Arial"/>
          <w:sz w:val="22"/>
          <w:szCs w:val="22"/>
        </w:rPr>
        <w:t xml:space="preserve">día </w:t>
      </w:r>
      <w:r w:rsidR="00F25C75" w:rsidRPr="00803356">
        <w:rPr>
          <w:rFonts w:ascii="Montserrat" w:hAnsi="Montserrat" w:cs="Arial"/>
          <w:sz w:val="22"/>
          <w:szCs w:val="22"/>
        </w:rPr>
        <w:t>10</w:t>
      </w:r>
      <w:r w:rsidR="00580DE5" w:rsidRPr="00803356">
        <w:rPr>
          <w:rFonts w:ascii="Montserrat" w:hAnsi="Montserrat" w:cs="Arial"/>
          <w:sz w:val="22"/>
          <w:szCs w:val="22"/>
        </w:rPr>
        <w:t xml:space="preserve"> de fe</w:t>
      </w:r>
      <w:r w:rsidR="00580DE5">
        <w:rPr>
          <w:rFonts w:ascii="Montserrat" w:hAnsi="Montserrat" w:cs="Arial"/>
          <w:sz w:val="22"/>
          <w:szCs w:val="22"/>
        </w:rPr>
        <w:t>brero</w:t>
      </w:r>
      <w:r w:rsidR="001D71E0">
        <w:rPr>
          <w:rFonts w:ascii="Montserrat" w:hAnsi="Montserrat" w:cs="Arial"/>
          <w:sz w:val="22"/>
          <w:szCs w:val="22"/>
        </w:rPr>
        <w:t xml:space="preserve"> de 2023</w:t>
      </w:r>
      <w:r w:rsidRPr="00BF2540">
        <w:rPr>
          <w:rFonts w:ascii="Montserrat" w:hAnsi="Montserrat" w:cs="Arial"/>
          <w:sz w:val="22"/>
          <w:szCs w:val="22"/>
        </w:rPr>
        <w:t>.</w:t>
      </w:r>
    </w:p>
    <w:p w:rsidR="001A6516" w:rsidRPr="00BF2540" w:rsidRDefault="001A6516" w:rsidP="001A6516">
      <w:pPr>
        <w:jc w:val="both"/>
        <w:rPr>
          <w:rFonts w:ascii="Montserrat" w:hAnsi="Montserrat" w:cs="Arial"/>
          <w:sz w:val="22"/>
          <w:szCs w:val="22"/>
          <w:lang w:val="es-MX"/>
        </w:rPr>
      </w:pPr>
    </w:p>
    <w:p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2540">
        <w:rPr>
          <w:rFonts w:ascii="Montserrat" w:hAnsi="Montserrat" w:cs="Arial"/>
          <w:b/>
          <w:sz w:val="22"/>
          <w:szCs w:val="22"/>
          <w:u w:val="single"/>
          <w:lang w:val="es-MX"/>
        </w:rPr>
        <w:t>escrito dirigido al Comité de Adquisiciones, Arrendamientos y Servicios del Poder Ejecutivo del Gobierno del Estado de Baja California</w:t>
      </w:r>
      <w:r w:rsidRPr="00BF254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F2540">
        <w:rPr>
          <w:rFonts w:ascii="Montserrat" w:hAnsi="Montserrat" w:cs="Arial"/>
          <w:sz w:val="22"/>
          <w:szCs w:val="22"/>
          <w:lang w:val="es-MX"/>
        </w:rPr>
        <w:t>usb</w:t>
      </w:r>
      <w:proofErr w:type="spellEnd"/>
      <w:r w:rsidRPr="00BF2540">
        <w:rPr>
          <w:rFonts w:ascii="Montserrat" w:hAnsi="Montserrat" w:cs="Arial"/>
          <w:sz w:val="22"/>
          <w:szCs w:val="22"/>
          <w:lang w:val="es-MX"/>
        </w:rPr>
        <w:t xml:space="preserve"> que será devuelto en el mismo momento de su entrega o al correo electrónico </w:t>
      </w:r>
      <w:hyperlink r:id="rId10" w:history="1">
        <w:r w:rsidRPr="00BF2540">
          <w:rPr>
            <w:rStyle w:val="Hipervnculo"/>
            <w:rFonts w:ascii="Montserrat" w:hAnsi="Montserrat" w:cs="Arial"/>
            <w:sz w:val="22"/>
            <w:szCs w:val="22"/>
            <w:lang w:val="es-MX"/>
          </w:rPr>
          <w:t>mpreciado@baja.gob.mx</w:t>
        </w:r>
      </w:hyperlink>
      <w:r w:rsidRPr="00BF2540">
        <w:rPr>
          <w:rFonts w:ascii="Montserrat" w:hAnsi="Montserrat" w:cs="Arial"/>
          <w:sz w:val="22"/>
          <w:szCs w:val="22"/>
          <w:lang w:val="es-MX"/>
        </w:rPr>
        <w:t xml:space="preserve"> </w:t>
      </w:r>
    </w:p>
    <w:p w:rsidR="001A6516" w:rsidRPr="00BF2540" w:rsidRDefault="001A6516" w:rsidP="001A6516">
      <w:pPr>
        <w:jc w:val="both"/>
        <w:rPr>
          <w:rFonts w:ascii="Montserrat" w:hAnsi="Montserrat" w:cs="Arial"/>
          <w:sz w:val="22"/>
          <w:szCs w:val="22"/>
          <w:lang w:val="es-MX"/>
        </w:rPr>
      </w:pPr>
    </w:p>
    <w:p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rPr>
        <w:t xml:space="preserve">Para la mejor conducción del acto se recomienda que los cuestionarios sean enviados </w:t>
      </w:r>
      <w:r w:rsidRPr="00BF2540">
        <w:rPr>
          <w:rFonts w:ascii="Montserrat" w:hAnsi="Montserrat" w:cs="Arial"/>
          <w:b/>
          <w:sz w:val="22"/>
          <w:szCs w:val="22"/>
        </w:rPr>
        <w:t xml:space="preserve">a más tardar el día </w:t>
      </w:r>
      <w:r w:rsidR="009D2401">
        <w:rPr>
          <w:rFonts w:ascii="Montserrat" w:hAnsi="Montserrat" w:cs="Arial"/>
          <w:b/>
          <w:sz w:val="22"/>
          <w:szCs w:val="22"/>
        </w:rPr>
        <w:t>08</w:t>
      </w:r>
      <w:r w:rsidR="00580DE5">
        <w:rPr>
          <w:rFonts w:ascii="Montserrat" w:hAnsi="Montserrat" w:cs="Arial"/>
          <w:b/>
          <w:sz w:val="22"/>
          <w:szCs w:val="22"/>
        </w:rPr>
        <w:t xml:space="preserve"> de febrero</w:t>
      </w:r>
      <w:r w:rsidR="009D2401">
        <w:rPr>
          <w:rFonts w:ascii="Montserrat" w:hAnsi="Montserrat" w:cs="Arial"/>
          <w:b/>
          <w:sz w:val="22"/>
          <w:szCs w:val="22"/>
        </w:rPr>
        <w:t xml:space="preserve"> de 2023 a las 10</w:t>
      </w:r>
      <w:r w:rsidRPr="00BF2540">
        <w:rPr>
          <w:rFonts w:ascii="Montserrat" w:hAnsi="Montserrat" w:cs="Arial"/>
          <w:b/>
          <w:sz w:val="22"/>
          <w:szCs w:val="22"/>
        </w:rPr>
        <w:t>:00 horas.</w:t>
      </w:r>
      <w:r w:rsidRPr="00BF2540">
        <w:rPr>
          <w:rFonts w:ascii="Montserrat" w:hAnsi="Montserrat" w:cs="Arial"/>
          <w:sz w:val="22"/>
          <w:szCs w:val="22"/>
        </w:rPr>
        <w:t xml:space="preserve"> </w:t>
      </w:r>
      <w:r w:rsidRPr="00BF2540">
        <w:rPr>
          <w:rFonts w:ascii="Montserrat" w:hAnsi="Montserrat" w:cs="Arial"/>
          <w:b/>
          <w:sz w:val="22"/>
          <w:szCs w:val="22"/>
        </w:rPr>
        <w:t xml:space="preserve">El acto de Junta de Aclaraciones se llevará a cabo el día </w:t>
      </w:r>
      <w:r w:rsidR="009D2401">
        <w:rPr>
          <w:rFonts w:ascii="Montserrat" w:hAnsi="Montserrat" w:cs="Arial"/>
          <w:b/>
          <w:sz w:val="22"/>
          <w:szCs w:val="22"/>
        </w:rPr>
        <w:t>09</w:t>
      </w:r>
      <w:r w:rsidR="00580DE5">
        <w:rPr>
          <w:rFonts w:ascii="Montserrat" w:hAnsi="Montserrat" w:cs="Arial"/>
          <w:b/>
          <w:sz w:val="22"/>
          <w:szCs w:val="22"/>
        </w:rPr>
        <w:t xml:space="preserve"> de febrero</w:t>
      </w:r>
      <w:r w:rsidR="001D71E0">
        <w:rPr>
          <w:rFonts w:ascii="Montserrat" w:hAnsi="Montserrat" w:cs="Arial"/>
          <w:b/>
          <w:sz w:val="22"/>
          <w:szCs w:val="22"/>
        </w:rPr>
        <w:t xml:space="preserve"> de 2023</w:t>
      </w:r>
      <w:r w:rsidRPr="00BF2540">
        <w:rPr>
          <w:rFonts w:ascii="Montserrat" w:hAnsi="Montserrat" w:cs="Arial"/>
          <w:b/>
          <w:sz w:val="22"/>
          <w:szCs w:val="22"/>
        </w:rPr>
        <w:t xml:space="preserve"> a las </w:t>
      </w:r>
      <w:r w:rsidR="009D2401">
        <w:rPr>
          <w:rFonts w:ascii="Montserrat" w:hAnsi="Montserrat" w:cs="Arial"/>
          <w:b/>
          <w:sz w:val="22"/>
          <w:szCs w:val="22"/>
        </w:rPr>
        <w:t>10</w:t>
      </w:r>
      <w:r w:rsidRPr="00BF2540">
        <w:rPr>
          <w:rFonts w:ascii="Montserrat" w:hAnsi="Montserrat" w:cs="Arial"/>
          <w:b/>
          <w:sz w:val="22"/>
          <w:szCs w:val="22"/>
        </w:rPr>
        <w:t>:</w:t>
      </w:r>
      <w:r>
        <w:rPr>
          <w:rFonts w:ascii="Montserrat" w:hAnsi="Montserrat" w:cs="Arial"/>
          <w:b/>
          <w:sz w:val="22"/>
          <w:szCs w:val="22"/>
        </w:rPr>
        <w:t>0</w:t>
      </w:r>
      <w:r w:rsidRPr="00BF2540">
        <w:rPr>
          <w:rFonts w:ascii="Montserrat" w:hAnsi="Montserrat" w:cs="Arial"/>
          <w:b/>
          <w:sz w:val="22"/>
          <w:szCs w:val="22"/>
        </w:rPr>
        <w:t>0 horas</w:t>
      </w:r>
      <w:r w:rsidRPr="00BF2540">
        <w:rPr>
          <w:rFonts w:ascii="Montserrat" w:hAnsi="Montserrat" w:cs="Arial"/>
          <w:sz w:val="22"/>
          <w:szCs w:val="22"/>
        </w:rPr>
        <w:t xml:space="preserve"> en la sala de juntas de la Dirección de Adquisiciones y Servicios Generales de la Oficialía Mayor de Gobierno ubicada en la dirección descrita en el párrafo anterior.</w:t>
      </w:r>
    </w:p>
    <w:p w:rsidR="001A6516" w:rsidRPr="00F07955" w:rsidRDefault="001A6516" w:rsidP="001A6516">
      <w:pPr>
        <w:jc w:val="both"/>
        <w:rPr>
          <w:rFonts w:ascii="Montserrat" w:hAnsi="Montserrat" w:cs="Arial"/>
          <w:sz w:val="22"/>
          <w:szCs w:val="22"/>
        </w:rPr>
      </w:pPr>
    </w:p>
    <w:p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w:t>
      </w:r>
      <w:r w:rsidRPr="00F07955">
        <w:rPr>
          <w:rFonts w:ascii="Montserrat" w:hAnsi="Montserrat" w:cs="Arial"/>
          <w:sz w:val="22"/>
          <w:szCs w:val="22"/>
        </w:rPr>
        <w:lastRenderedPageBreak/>
        <w:t xml:space="preserve">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A6516" w:rsidRPr="00F07955" w:rsidRDefault="001A6516" w:rsidP="001A6516">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9D2401" w:rsidRPr="00803356">
        <w:rPr>
          <w:rFonts w:ascii="Montserrat" w:hAnsi="Montserrat" w:cs="Arial"/>
          <w:b/>
          <w:sz w:val="22"/>
          <w:szCs w:val="22"/>
        </w:rPr>
        <w:t>16</w:t>
      </w:r>
      <w:r w:rsidR="001D71E0" w:rsidRPr="00803356">
        <w:rPr>
          <w:rFonts w:ascii="Montserrat" w:hAnsi="Montserrat" w:cs="Arial"/>
          <w:b/>
          <w:sz w:val="22"/>
          <w:szCs w:val="22"/>
        </w:rPr>
        <w:t xml:space="preserve"> de febrero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9D2401" w:rsidRPr="00803356">
        <w:rPr>
          <w:rFonts w:ascii="Montserrat" w:hAnsi="Montserrat" w:cs="Arial"/>
          <w:b/>
          <w:sz w:val="22"/>
          <w:szCs w:val="22"/>
        </w:rPr>
        <w:t>09</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9D2401">
        <w:rPr>
          <w:rFonts w:ascii="Montserrat" w:hAnsi="Montserrat" w:cs="Arial"/>
          <w:b/>
          <w:sz w:val="22"/>
          <w:szCs w:val="22"/>
        </w:rPr>
        <w:t>09</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9D2401">
        <w:rPr>
          <w:rFonts w:ascii="Montserrat" w:hAnsi="Montserrat" w:cs="Arial"/>
          <w:b/>
          <w:sz w:val="22"/>
          <w:szCs w:val="22"/>
        </w:rPr>
        <w:t>16</w:t>
      </w:r>
      <w:r w:rsidR="001D71E0">
        <w:rPr>
          <w:rFonts w:ascii="Montserrat" w:hAnsi="Montserrat" w:cs="Arial"/>
          <w:b/>
          <w:sz w:val="22"/>
          <w:szCs w:val="22"/>
        </w:rPr>
        <w:t xml:space="preserve"> de febrero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w:t>
      </w:r>
      <w:r w:rsidRPr="00EF7196">
        <w:rPr>
          <w:rFonts w:ascii="Montserrat" w:hAnsi="Montserrat" w:cs="Arial"/>
          <w:sz w:val="22"/>
          <w:szCs w:val="22"/>
        </w:rPr>
        <w:lastRenderedPageBreak/>
        <w:t>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9D2401">
        <w:rPr>
          <w:rFonts w:ascii="Montserrat" w:hAnsi="Montserrat" w:cs="Arial"/>
          <w:b/>
          <w:sz w:val="22"/>
          <w:szCs w:val="22"/>
        </w:rPr>
        <w:t>11</w:t>
      </w:r>
      <w:r w:rsidR="00A4090C" w:rsidRPr="00EF7196">
        <w:rPr>
          <w:rFonts w:ascii="Montserrat" w:hAnsi="Montserrat" w:cs="Arial"/>
          <w:b/>
          <w:sz w:val="22"/>
          <w:szCs w:val="22"/>
        </w:rPr>
        <w:t xml:space="preserve">:00 </w:t>
      </w:r>
      <w:r w:rsidRPr="00EF7196">
        <w:rPr>
          <w:rFonts w:ascii="Montserrat" w:hAnsi="Montserrat" w:cs="Arial"/>
          <w:b/>
          <w:sz w:val="22"/>
          <w:szCs w:val="22"/>
        </w:rPr>
        <w:t xml:space="preserve">horas del día </w:t>
      </w:r>
      <w:r w:rsidR="009D2401">
        <w:rPr>
          <w:rFonts w:ascii="Montserrat" w:hAnsi="Montserrat" w:cs="Arial"/>
          <w:b/>
          <w:sz w:val="22"/>
          <w:szCs w:val="22"/>
        </w:rPr>
        <w:t>21</w:t>
      </w:r>
      <w:r w:rsidR="001D71E0">
        <w:rPr>
          <w:rFonts w:ascii="Montserrat" w:hAnsi="Montserrat" w:cs="Arial"/>
          <w:b/>
          <w:sz w:val="22"/>
          <w:szCs w:val="22"/>
        </w:rPr>
        <w:t xml:space="preserve"> de febrero</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 xml:space="preserve">por un término no menor de cinco días hábiles; siendo de la exclusiva responsabilidad de los licitantes acudir a </w:t>
      </w:r>
      <w:r w:rsidRPr="00EF7196">
        <w:rPr>
          <w:rFonts w:ascii="Montserrat" w:hAnsi="Montserrat" w:cs="Arial"/>
          <w:sz w:val="22"/>
          <w:szCs w:val="22"/>
        </w:rPr>
        <w:lastRenderedPageBreak/>
        <w:t>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a).-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b).-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w:t>
      </w:r>
      <w:r w:rsidR="00B25038" w:rsidRPr="00803356">
        <w:rPr>
          <w:rFonts w:ascii="Montserrat" w:hAnsi="Montserrat" w:cs="Arial"/>
          <w:b w:val="0"/>
          <w:sz w:val="22"/>
          <w:szCs w:val="22"/>
        </w:rPr>
        <w:t xml:space="preserve">que no se indique el precio unitario en moneda nacional o la condición de precio fijo </w:t>
      </w:r>
      <w:r w:rsidR="00B31B50" w:rsidRPr="00803356">
        <w:rPr>
          <w:rFonts w:ascii="Montserrat" w:hAnsi="Montserrat" w:cs="Arial"/>
          <w:b w:val="0"/>
          <w:sz w:val="22"/>
          <w:szCs w:val="22"/>
          <w:lang w:val="es-MX"/>
        </w:rPr>
        <w:t xml:space="preserve">durante la tramitación del presente procedimiento de licitación, la vigencia del </w:t>
      </w:r>
      <w:r w:rsidR="00B31B50" w:rsidRPr="00803356">
        <w:rPr>
          <w:rFonts w:ascii="Montserrat" w:hAnsi="Montserrat" w:cs="Arial"/>
          <w:b w:val="0"/>
          <w:sz w:val="22"/>
          <w:szCs w:val="22"/>
          <w:lang w:val="es-MX"/>
        </w:rPr>
        <w:lastRenderedPageBreak/>
        <w:t xml:space="preserve">contrato, así como en caso de prórrogas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w:t>
      </w:r>
      <w:r w:rsidRPr="00297F26">
        <w:rPr>
          <w:rFonts w:ascii="Montserrat" w:hAnsi="Montserrat" w:cs="Arial"/>
          <w:sz w:val="22"/>
          <w:szCs w:val="22"/>
        </w:rPr>
        <w:lastRenderedPageBreak/>
        <w:t xml:space="preserve">en el artículo 28 fracción V de la Ley de Adquisiciones, Arrendamientos y Servicios para el Estado de Baja California.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Cuando las especificaciones del bien ofertado por el licitante en su propuesta no correspondan a las especificaciones técnicas indicadas en estas bases de licitación.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1D71E0"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1D71E0">
      <w:pPr>
        <w:pStyle w:val="3"/>
        <w:numPr>
          <w:ilvl w:val="1"/>
          <w:numId w:val="28"/>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1D71E0">
        <w:rPr>
          <w:rFonts w:ascii="Montserrat" w:hAnsi="Montserrat" w:cs="Arial"/>
          <w:b/>
          <w:sz w:val="22"/>
          <w:szCs w:val="22"/>
        </w:rPr>
        <w:t xml:space="preserve">PAQUETE </w:t>
      </w:r>
      <w:r w:rsidR="001D71E0" w:rsidRPr="00803356">
        <w:rPr>
          <w:rFonts w:ascii="Montserrat" w:hAnsi="Montserrat" w:cs="Arial"/>
          <w:b/>
          <w:sz w:val="22"/>
          <w:szCs w:val="22"/>
        </w:rPr>
        <w:t>ÚNICO</w:t>
      </w:r>
      <w:r w:rsidR="00A37003" w:rsidRPr="00803356">
        <w:rPr>
          <w:rFonts w:ascii="Montserrat" w:hAnsi="Montserrat" w:cs="Arial"/>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w:t>
      </w:r>
      <w:r w:rsidRPr="00EF7196">
        <w:rPr>
          <w:rFonts w:ascii="Montserrat" w:hAnsi="Montserrat" w:cs="Arial"/>
          <w:sz w:val="22"/>
          <w:szCs w:val="22"/>
        </w:rPr>
        <w:lastRenderedPageBreak/>
        <w:t xml:space="preserve">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rsidR="0072145B" w:rsidRPr="00803356" w:rsidRDefault="0072145B" w:rsidP="0072145B">
      <w:pPr>
        <w:pStyle w:val="2"/>
        <w:ind w:left="0"/>
        <w:rPr>
          <w:rFonts w:ascii="Montserrat" w:hAnsi="Montserrat" w:cs="Arial"/>
          <w:sz w:val="22"/>
          <w:szCs w:val="22"/>
          <w:lang w:val="es-MX"/>
        </w:rPr>
      </w:pP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Pr="00803356">
        <w:rPr>
          <w:rFonts w:ascii="Montserrat" w:hAnsi="Montserrat" w:cs="Arial"/>
          <w:b/>
          <w:sz w:val="22"/>
          <w:szCs w:val="22"/>
        </w:rPr>
        <w:t>23 de febrero del 2023 a</w:t>
      </w:r>
      <w:r w:rsidRPr="00803356">
        <w:rPr>
          <w:rFonts w:ascii="Montserrat" w:hAnsi="Montserrat" w:cs="Arial"/>
          <w:sz w:val="22"/>
          <w:szCs w:val="22"/>
        </w:rPr>
        <w:t xml:space="preserve"> </w:t>
      </w:r>
      <w:r w:rsidRPr="00803356">
        <w:rPr>
          <w:rFonts w:ascii="Montserrat" w:hAnsi="Montserrat" w:cs="Arial"/>
          <w:b/>
          <w:sz w:val="22"/>
          <w:szCs w:val="22"/>
        </w:rPr>
        <w:t>las 11:00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B31B50">
      <w:pPr>
        <w:pStyle w:val="3"/>
        <w:ind w:left="0" w:right="18"/>
        <w:rPr>
          <w:rFonts w:ascii="Montserrat" w:hAnsi="Montserrat" w:cs="Arial"/>
          <w:sz w:val="22"/>
          <w:szCs w:val="22"/>
          <w:lang w:val="es-MX"/>
        </w:rPr>
      </w:pPr>
    </w:p>
    <w:p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31B50" w:rsidRPr="00EF7196" w:rsidRDefault="00B31B50" w:rsidP="00D30A6E">
      <w:pPr>
        <w:pStyle w:val="3"/>
        <w:ind w:left="0" w:right="18" w:firstLine="0"/>
        <w:rPr>
          <w:rFonts w:ascii="Montserrat" w:hAnsi="Montserrat" w:cs="Arial"/>
          <w:sz w:val="22"/>
          <w:szCs w:val="22"/>
        </w:rPr>
      </w:pP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C84A22" w:rsidRPr="00803356">
        <w:rPr>
          <w:rFonts w:ascii="Montserrat" w:hAnsi="Montserrat" w:cs="Arial"/>
          <w:sz w:val="22"/>
          <w:szCs w:val="22"/>
          <w:lang w:val="es-MX"/>
        </w:rPr>
        <w:t>del  “Órgano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r w:rsidR="00C84A22" w:rsidRPr="00803356">
        <w:rPr>
          <w:rFonts w:ascii="Montserrat" w:hAnsi="Montserrat" w:cs="Arial"/>
          <w:sz w:val="22"/>
          <w:szCs w:val="22"/>
          <w:lang w:val="es-MX"/>
        </w:rPr>
        <w:t>del  “Órgano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 xml:space="preserve">15 (quince) </w:t>
      </w:r>
      <w:r w:rsidRPr="00803356">
        <w:rPr>
          <w:rFonts w:ascii="Montserrat" w:hAnsi="Montserrat" w:cs="Arial"/>
          <w:sz w:val="22"/>
          <w:szCs w:val="22"/>
        </w:rPr>
        <w:t xml:space="preserve"> días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C84A22" w:rsidRPr="00803356">
        <w:rPr>
          <w:rFonts w:ascii="Montserrat" w:hAnsi="Montserrat" w:cs="Arial"/>
          <w:sz w:val="22"/>
          <w:szCs w:val="22"/>
        </w:rPr>
        <w:t xml:space="preserve"> </w:t>
      </w:r>
      <w:r w:rsidRPr="00803356">
        <w:rPr>
          <w:rFonts w:ascii="Montserrat" w:hAnsi="Montserrat" w:cs="Arial"/>
          <w:sz w:val="22"/>
          <w:szCs w:val="22"/>
        </w:rPr>
        <w:t>l</w:t>
      </w:r>
      <w:r w:rsidR="00C84A22" w:rsidRPr="00803356">
        <w:rPr>
          <w:rFonts w:ascii="Montserrat" w:hAnsi="Montserrat" w:cs="Arial"/>
          <w:sz w:val="22"/>
          <w:szCs w:val="22"/>
        </w:rPr>
        <w:t>a</w:t>
      </w:r>
      <w:r w:rsidRPr="00803356">
        <w:rPr>
          <w:rFonts w:ascii="Montserrat" w:hAnsi="Montserrat" w:cs="Arial"/>
          <w:sz w:val="22"/>
          <w:szCs w:val="22"/>
        </w:rPr>
        <w:t xml:space="preserve"> </w:t>
      </w:r>
      <w:r w:rsidRPr="00803356">
        <w:rPr>
          <w:rFonts w:ascii="Montserrat" w:hAnsi="Montserrat" w:cs="Arial"/>
          <w:b/>
          <w:sz w:val="22"/>
          <w:szCs w:val="22"/>
        </w:rPr>
        <w:t>CES</w:t>
      </w:r>
      <w:r>
        <w:rPr>
          <w:rFonts w:ascii="Montserrat" w:hAnsi="Montserrat" w:cs="Arial"/>
          <w:b/>
          <w:sz w:val="22"/>
          <w:szCs w:val="22"/>
        </w:rPr>
        <w:t>PT</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 xml:space="preserve">El “Órgano solicitante” se abstendrá de hacer modificaciones que se refieran a precios, anticipos, pagos progresivos, especificaciones y en general, cualquier </w:t>
      </w:r>
      <w:r w:rsidRPr="00803356">
        <w:rPr>
          <w:rFonts w:ascii="Montserrat" w:hAnsi="Montserrat" w:cs="Arial"/>
          <w:sz w:val="22"/>
          <w:szCs w:val="22"/>
          <w:lang w:val="es-MX"/>
        </w:rPr>
        <w:lastRenderedPageBreak/>
        <w:t>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C84A22" w:rsidRDefault="00D90E96" w:rsidP="00D30A6E">
      <w:pPr>
        <w:pStyle w:val="3"/>
        <w:ind w:left="0" w:firstLine="0"/>
        <w:rPr>
          <w:rFonts w:ascii="Montserrat" w:hAnsi="Montserrat" w:cs="Arial"/>
          <w:bCs/>
          <w:sz w:val="22"/>
          <w:szCs w:val="22"/>
          <w:lang w:val="es-MX"/>
        </w:rPr>
      </w:pPr>
    </w:p>
    <w:p w:rsidR="00D90E96" w:rsidRPr="00EF7196" w:rsidRDefault="00D90E96" w:rsidP="00D30A6E">
      <w:pPr>
        <w:pStyle w:val="3"/>
        <w:ind w:left="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D90E96" w:rsidRPr="009D2401" w:rsidRDefault="00C84A22" w:rsidP="00D30A6E">
      <w:pPr>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 </w:t>
      </w:r>
      <w:r w:rsidR="00D90E96" w:rsidRPr="009D2401">
        <w:rPr>
          <w:rFonts w:ascii="Montserrat" w:hAnsi="Montserrat" w:cs="Arial"/>
          <w:sz w:val="22"/>
          <w:szCs w:val="22"/>
        </w:rPr>
        <w:t xml:space="preserve">“Anexo </w:t>
      </w:r>
      <w:smartTag w:uri="urn:schemas-microsoft-com:office:smarttags" w:element="metricconverter">
        <w:smartTagPr>
          <w:attr w:name="ProductID" w:val="1”"/>
        </w:smartTagPr>
        <w:r w:rsidR="00D90E96" w:rsidRPr="009D2401">
          <w:rPr>
            <w:rFonts w:ascii="Montserrat" w:hAnsi="Montserrat" w:cs="Arial"/>
            <w:sz w:val="22"/>
            <w:szCs w:val="22"/>
          </w:rPr>
          <w:t>1”</w:t>
        </w:r>
      </w:smartTag>
      <w:r w:rsidR="00D90E96" w:rsidRPr="009D2401">
        <w:rPr>
          <w:rFonts w:ascii="Montserrat" w:hAnsi="Montserrat" w:cs="Arial"/>
          <w:sz w:val="22"/>
          <w:szCs w:val="22"/>
        </w:rPr>
        <w:t xml:space="preserve">    Propuesta Técnica</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2”"/>
        </w:smartTagPr>
        <w:r w:rsidRPr="009D2401">
          <w:rPr>
            <w:rFonts w:ascii="Montserrat" w:hAnsi="Montserrat" w:cs="Arial"/>
            <w:sz w:val="22"/>
            <w:szCs w:val="22"/>
          </w:rPr>
          <w:t>2”</w:t>
        </w:r>
      </w:smartTag>
      <w:r w:rsidRPr="009D2401">
        <w:rPr>
          <w:rFonts w:ascii="Montserrat" w:hAnsi="Montserrat" w:cs="Arial"/>
          <w:sz w:val="22"/>
          <w:szCs w:val="22"/>
        </w:rPr>
        <w:t xml:space="preserve">    Manifiesto de Facultades</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3”"/>
        </w:smartTagPr>
        <w:r w:rsidRPr="009D2401">
          <w:rPr>
            <w:rFonts w:ascii="Montserrat" w:hAnsi="Montserrat" w:cs="Arial"/>
            <w:sz w:val="22"/>
            <w:szCs w:val="22"/>
          </w:rPr>
          <w:t>3”</w:t>
        </w:r>
      </w:smartTag>
      <w:r w:rsidRPr="009D2401">
        <w:rPr>
          <w:rFonts w:ascii="Montserrat" w:hAnsi="Montserrat" w:cs="Arial"/>
          <w:sz w:val="22"/>
          <w:szCs w:val="22"/>
        </w:rPr>
        <w:t xml:space="preserve">    Declaración de Integridad</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4”"/>
        </w:smartTagPr>
        <w:r w:rsidRPr="009D2401">
          <w:rPr>
            <w:rFonts w:ascii="Montserrat" w:hAnsi="Montserrat" w:cs="Arial"/>
            <w:sz w:val="22"/>
            <w:szCs w:val="22"/>
          </w:rPr>
          <w:t>4”</w:t>
        </w:r>
      </w:smartTag>
      <w:r w:rsidRPr="009D2401">
        <w:rPr>
          <w:rFonts w:ascii="Montserrat" w:hAnsi="Montserrat" w:cs="Arial"/>
          <w:sz w:val="22"/>
          <w:szCs w:val="22"/>
        </w:rPr>
        <w:t xml:space="preserve">    Manifiesto de impedimentos legales</w:t>
      </w:r>
    </w:p>
    <w:p w:rsidR="00D90E96" w:rsidRPr="009D2401" w:rsidRDefault="00D90E96" w:rsidP="00D30A6E">
      <w:pPr>
        <w:pStyle w:val="Ttulo5"/>
        <w:tabs>
          <w:tab w:val="left" w:pos="720"/>
          <w:tab w:val="left" w:pos="2430"/>
        </w:tabs>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5”"/>
        </w:smartTagPr>
        <w:r w:rsidRPr="009D2401">
          <w:rPr>
            <w:rFonts w:ascii="Montserrat" w:hAnsi="Montserrat" w:cs="Arial"/>
            <w:sz w:val="22"/>
            <w:szCs w:val="22"/>
          </w:rPr>
          <w:t>5”</w:t>
        </w:r>
      </w:smartTag>
      <w:r w:rsidRPr="009D2401">
        <w:rPr>
          <w:rFonts w:ascii="Montserrat" w:hAnsi="Montserrat" w:cs="Arial"/>
          <w:sz w:val="22"/>
          <w:szCs w:val="22"/>
        </w:rPr>
        <w:t xml:space="preserve">    Manifestación sobre compromisos fiscales</w:t>
      </w:r>
    </w:p>
    <w:p w:rsidR="00C36FE4" w:rsidRPr="009D2401" w:rsidRDefault="00C36FE4" w:rsidP="00C36FE4">
      <w:pPr>
        <w:rPr>
          <w:rFonts w:ascii="Montserrat" w:hAnsi="Montserrat" w:cs="Arial"/>
          <w:sz w:val="22"/>
          <w:szCs w:val="22"/>
        </w:rPr>
      </w:pPr>
      <w:r w:rsidRPr="009D2401">
        <w:rPr>
          <w:rFonts w:ascii="Montserrat" w:hAnsi="Montserrat" w:cs="Arial"/>
          <w:sz w:val="22"/>
          <w:szCs w:val="22"/>
        </w:rPr>
        <w:t>“Anexo 6”    Carta compromiso en la cual proporcionará póliza de seguro</w:t>
      </w:r>
    </w:p>
    <w:p w:rsidR="00C36FE4" w:rsidRPr="009D2401" w:rsidRDefault="00C36FE4" w:rsidP="00C36FE4">
      <w:pPr>
        <w:rPr>
          <w:rFonts w:ascii="Montserrat" w:hAnsi="Montserrat" w:cs="Arial"/>
          <w:sz w:val="22"/>
          <w:szCs w:val="22"/>
        </w:rPr>
      </w:pPr>
      <w:r w:rsidRPr="009D2401">
        <w:rPr>
          <w:rFonts w:ascii="Montserrat" w:hAnsi="Montserrat" w:cs="Arial"/>
          <w:sz w:val="22"/>
          <w:szCs w:val="22"/>
        </w:rPr>
        <w:t>“Anexo 7”    Carta compromiso donde contará con la instalación de cajas</w:t>
      </w:r>
    </w:p>
    <w:p w:rsidR="00D90E96" w:rsidRPr="009D2401" w:rsidRDefault="00C36FE4" w:rsidP="00D30A6E">
      <w:pPr>
        <w:rPr>
          <w:rFonts w:ascii="Montserrat" w:hAnsi="Montserrat" w:cs="Arial"/>
          <w:sz w:val="22"/>
          <w:szCs w:val="22"/>
        </w:rPr>
      </w:pPr>
      <w:r w:rsidRPr="009D2401">
        <w:rPr>
          <w:rFonts w:ascii="Montserrat" w:hAnsi="Montserrat" w:cs="Arial"/>
          <w:sz w:val="22"/>
          <w:szCs w:val="22"/>
        </w:rPr>
        <w:t>“Anexo 8</w:t>
      </w:r>
      <w:r w:rsidR="00D90E96" w:rsidRPr="009D2401">
        <w:rPr>
          <w:rFonts w:ascii="Montserrat" w:hAnsi="Montserrat" w:cs="Arial"/>
          <w:sz w:val="22"/>
          <w:szCs w:val="22"/>
        </w:rPr>
        <w:t>”    Acuse de recibido de documentos presentados en propuesta técnica</w:t>
      </w:r>
    </w:p>
    <w:p w:rsidR="00537D66" w:rsidRPr="009D2401" w:rsidRDefault="00C36FE4" w:rsidP="00537D66">
      <w:pPr>
        <w:tabs>
          <w:tab w:val="left" w:pos="720"/>
        </w:tabs>
        <w:rPr>
          <w:rFonts w:ascii="Montserrat" w:hAnsi="Montserrat" w:cs="Arial"/>
          <w:sz w:val="22"/>
          <w:szCs w:val="22"/>
        </w:rPr>
      </w:pPr>
      <w:r w:rsidRPr="009D2401">
        <w:rPr>
          <w:rFonts w:ascii="Montserrat" w:hAnsi="Montserrat" w:cs="Arial"/>
          <w:sz w:val="22"/>
          <w:szCs w:val="22"/>
        </w:rPr>
        <w:t>“Anexo 9</w:t>
      </w:r>
      <w:r w:rsidR="00D90E96" w:rsidRPr="009D2401">
        <w:rPr>
          <w:rFonts w:ascii="Montserrat" w:hAnsi="Montserrat" w:cs="Arial"/>
          <w:sz w:val="22"/>
          <w:szCs w:val="22"/>
        </w:rPr>
        <w:t>”    Catálogo de Conceptos</w:t>
      </w:r>
    </w:p>
    <w:p w:rsidR="00D90E96" w:rsidRPr="009D2401" w:rsidRDefault="00D90E96" w:rsidP="00537D66">
      <w:pPr>
        <w:tabs>
          <w:tab w:val="left" w:pos="720"/>
        </w:tabs>
        <w:rPr>
          <w:rFonts w:ascii="Montserrat" w:hAnsi="Montserrat" w:cs="Arial"/>
          <w:sz w:val="22"/>
          <w:szCs w:val="22"/>
        </w:rPr>
      </w:pPr>
      <w:r w:rsidRPr="009D2401">
        <w:rPr>
          <w:rFonts w:ascii="Montserrat" w:hAnsi="Montserrat" w:cs="Arial"/>
          <w:sz w:val="22"/>
          <w:szCs w:val="22"/>
        </w:rPr>
        <w:t>“</w:t>
      </w:r>
      <w:r w:rsidR="00C36FE4" w:rsidRPr="009D2401">
        <w:rPr>
          <w:rFonts w:ascii="Montserrat" w:hAnsi="Montserrat" w:cs="Arial"/>
          <w:sz w:val="22"/>
          <w:szCs w:val="22"/>
        </w:rPr>
        <w:t xml:space="preserve">Anexo 10”  </w:t>
      </w:r>
      <w:r w:rsidRPr="009D2401">
        <w:rPr>
          <w:rFonts w:ascii="Montserrat" w:hAnsi="Montserrat" w:cs="Arial"/>
          <w:sz w:val="22"/>
          <w:szCs w:val="22"/>
        </w:rPr>
        <w:t>Propuesta Económica</w:t>
      </w:r>
    </w:p>
    <w:p w:rsidR="00D90E96" w:rsidRPr="009D2401" w:rsidRDefault="00C36FE4" w:rsidP="00D30A6E">
      <w:pPr>
        <w:pStyle w:val="Ttulo5"/>
        <w:tabs>
          <w:tab w:val="left" w:pos="720"/>
        </w:tabs>
        <w:jc w:val="both"/>
        <w:rPr>
          <w:rFonts w:ascii="Montserrat" w:hAnsi="Montserrat" w:cs="Arial"/>
          <w:sz w:val="22"/>
          <w:szCs w:val="22"/>
        </w:rPr>
      </w:pPr>
      <w:r w:rsidRPr="009D2401">
        <w:rPr>
          <w:rFonts w:ascii="Montserrat" w:hAnsi="Montserrat" w:cs="Arial"/>
          <w:sz w:val="22"/>
          <w:szCs w:val="22"/>
        </w:rPr>
        <w:t xml:space="preserve">“Anexo 11”  </w:t>
      </w:r>
      <w:r w:rsidR="00D90E96" w:rsidRPr="009D2401">
        <w:rPr>
          <w:rFonts w:ascii="Montserrat" w:hAnsi="Montserrat" w:cs="Arial"/>
          <w:sz w:val="22"/>
          <w:szCs w:val="22"/>
        </w:rPr>
        <w:t>Acuse de recibo de documentos presentados en propuesta económica.</w:t>
      </w:r>
    </w:p>
    <w:p w:rsidR="00C84A22" w:rsidRPr="009D2401" w:rsidRDefault="00C84A22" w:rsidP="00C84A22">
      <w:pPr>
        <w:pStyle w:val="Ttulo5"/>
        <w:tabs>
          <w:tab w:val="left" w:pos="720"/>
        </w:tabs>
        <w:jc w:val="both"/>
        <w:rPr>
          <w:rFonts w:ascii="Montserrat" w:hAnsi="Montserrat" w:cs="Arial"/>
          <w:sz w:val="22"/>
          <w:szCs w:val="22"/>
        </w:rPr>
      </w:pPr>
      <w:r w:rsidRPr="00803356">
        <w:rPr>
          <w:rFonts w:ascii="Montserrat" w:hAnsi="Montserrat" w:cs="Arial"/>
          <w:sz w:val="22"/>
          <w:szCs w:val="22"/>
        </w:rPr>
        <w:t xml:space="preserve">“Anexo 12”  </w:t>
      </w:r>
      <w:r w:rsidR="00544DF3" w:rsidRPr="00803356">
        <w:rPr>
          <w:rFonts w:ascii="Montserrat" w:hAnsi="Montserrat" w:cs="Arial"/>
          <w:sz w:val="22"/>
          <w:szCs w:val="22"/>
        </w:rPr>
        <w:t>Manifiesto sobre conflicto de intereses</w:t>
      </w:r>
      <w:r w:rsidRPr="00803356">
        <w:rPr>
          <w:rFonts w:ascii="Montserrat" w:hAnsi="Montserrat" w:cs="Arial"/>
          <w:sz w:val="22"/>
          <w:szCs w:val="22"/>
        </w:rPr>
        <w:t>.</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DA19ED" w:rsidRPr="00EF7196" w:rsidRDefault="00DA19ED" w:rsidP="00DA19ED">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DA19ED" w:rsidRPr="00EF7196" w:rsidRDefault="00DA19ED" w:rsidP="00DA19ED">
      <w:pPr>
        <w:pStyle w:val="Textoindependiente2"/>
        <w:ind w:left="1134"/>
        <w:rPr>
          <w:rFonts w:ascii="Montserrat" w:hAnsi="Montserrat" w:cs="Arial"/>
          <w:bCs/>
          <w:sz w:val="22"/>
          <w:szCs w:val="22"/>
        </w:rPr>
      </w:pPr>
    </w:p>
    <w:p w:rsidR="00DA19ED" w:rsidRPr="00EF7196" w:rsidRDefault="00DA19ED" w:rsidP="00DA19ED">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DA19ED" w:rsidRPr="00EF7196" w:rsidRDefault="00DA19ED" w:rsidP="00DA19ED">
      <w:pPr>
        <w:pStyle w:val="Textoindependiente2"/>
        <w:ind w:left="1134"/>
        <w:rPr>
          <w:rFonts w:ascii="Montserrat" w:hAnsi="Montserrat" w:cs="Arial"/>
          <w:b/>
          <w:sz w:val="22"/>
          <w:szCs w:val="22"/>
        </w:rPr>
      </w:pPr>
    </w:p>
    <w:p w:rsidR="00DA19ED" w:rsidRPr="00EF7196" w:rsidRDefault="00DA19ED" w:rsidP="00DA19ED">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DA19ED" w:rsidRPr="00EF7196" w:rsidRDefault="00DA19ED" w:rsidP="00DA19ED">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E41630" w:rsidP="00DA19ED">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DA19ED" w:rsidRPr="00EF7196" w:rsidTr="00544DF3">
        <w:trPr>
          <w:trHeight w:val="508"/>
        </w:trPr>
        <w:tc>
          <w:tcPr>
            <w:tcW w:w="1555" w:type="dxa"/>
            <w:shd w:val="clear" w:color="auto" w:fill="D9D9D9"/>
          </w:tcPr>
          <w:p w:rsidR="00DA19ED" w:rsidRPr="00544DF3" w:rsidRDefault="00DA19ED" w:rsidP="00D5739B">
            <w:pPr>
              <w:pStyle w:val="Sinespaciado"/>
              <w:jc w:val="center"/>
              <w:rPr>
                <w:rFonts w:ascii="Montserrat" w:eastAsia="Times New Roman" w:hAnsi="Montserrat" w:cs="Arial"/>
                <w:b/>
                <w:bCs/>
                <w:sz w:val="16"/>
                <w:szCs w:val="16"/>
              </w:rPr>
            </w:pPr>
            <w:r w:rsidRPr="00D5739B">
              <w:rPr>
                <w:rFonts w:ascii="Montserrat" w:eastAsia="Times New Roman" w:hAnsi="Montserrat" w:cs="Arial"/>
                <w:b/>
                <w:bCs/>
                <w:sz w:val="16"/>
                <w:szCs w:val="16"/>
              </w:rPr>
              <w:t>PARTIDA</w:t>
            </w:r>
            <w:r w:rsidR="00544DF3" w:rsidRPr="00D5739B">
              <w:rPr>
                <w:rFonts w:ascii="Montserrat" w:eastAsia="Times New Roman" w:hAnsi="Montserrat" w:cs="Arial"/>
                <w:b/>
                <w:bCs/>
                <w:sz w:val="16"/>
                <w:szCs w:val="16"/>
              </w:rPr>
              <w:t xml:space="preserve"> </w:t>
            </w:r>
          </w:p>
        </w:tc>
        <w:tc>
          <w:tcPr>
            <w:tcW w:w="236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DA19ED" w:rsidRPr="00EF7196" w:rsidRDefault="00DA19ED" w:rsidP="00054FF2">
            <w:pPr>
              <w:pStyle w:val="Sinespaciado"/>
              <w:jc w:val="center"/>
              <w:rPr>
                <w:rFonts w:ascii="Montserrat" w:eastAsia="Times New Roman" w:hAnsi="Montserrat" w:cs="Arial"/>
                <w:b/>
                <w:bCs/>
                <w:lang w:val="en-US"/>
              </w:rPr>
            </w:pPr>
          </w:p>
        </w:tc>
        <w:tc>
          <w:tcPr>
            <w:tcW w:w="1805"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64"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678"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DA19ED" w:rsidRPr="00EF7196" w:rsidTr="00544DF3">
        <w:trPr>
          <w:trHeight w:val="167"/>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center"/>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158"/>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431"/>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s-CL"/>
              </w:rPr>
            </w:pPr>
          </w:p>
        </w:tc>
        <w:tc>
          <w:tcPr>
            <w:tcW w:w="1664" w:type="dxa"/>
            <w:shd w:val="clear" w:color="auto" w:fill="auto"/>
            <w:vAlign w:val="center"/>
          </w:tcPr>
          <w:p w:rsidR="00DA19ED" w:rsidRPr="00EF7196" w:rsidRDefault="00DA19ED" w:rsidP="00054FF2">
            <w:pPr>
              <w:pStyle w:val="Sinespaciado"/>
              <w:jc w:val="both"/>
              <w:rPr>
                <w:rFonts w:ascii="Montserrat" w:eastAsia="Times New Roman" w:hAnsi="Montserrat" w:cs="Arial"/>
                <w:b/>
                <w:lang w:val="es-CL"/>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bl>
    <w:p w:rsidR="00DA19ED" w:rsidRPr="00EF7196" w:rsidRDefault="00DA19ED" w:rsidP="00DA19ED">
      <w:pPr>
        <w:pStyle w:val="3"/>
        <w:ind w:left="0" w:firstLine="0"/>
        <w:rPr>
          <w:rFonts w:ascii="Montserrat" w:hAnsi="Montserrat" w:cs="Arial"/>
          <w:b/>
          <w:bCs/>
          <w:sz w:val="22"/>
          <w:szCs w:val="22"/>
          <w:lang w:val="es-MX"/>
        </w:rPr>
      </w:pPr>
    </w:p>
    <w:p w:rsidR="00DA19ED" w:rsidRPr="00EF7196" w:rsidRDefault="00DA19ED" w:rsidP="00DA19ED">
      <w:pPr>
        <w:pStyle w:val="3"/>
        <w:ind w:left="1260" w:hanging="540"/>
        <w:jc w:val="center"/>
        <w:rPr>
          <w:rFonts w:ascii="Montserrat" w:hAnsi="Montserrat" w:cs="Arial"/>
          <w:b/>
          <w:bCs/>
          <w:sz w:val="22"/>
          <w:szCs w:val="22"/>
          <w:lang w:val="es-ES"/>
        </w:rPr>
      </w:pPr>
    </w:p>
    <w:p w:rsidR="00DA19ED" w:rsidRPr="00EF7196" w:rsidRDefault="00DA19ED" w:rsidP="00DA19ED">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AC6D01" w:rsidRPr="00EF7196" w:rsidRDefault="00AC6D01" w:rsidP="00AC6D01">
      <w:pPr>
        <w:rPr>
          <w:rFonts w:ascii="Montserrat" w:hAnsi="Montserrat"/>
          <w:sz w:val="22"/>
          <w:szCs w:val="22"/>
        </w:rPr>
      </w:pPr>
    </w:p>
    <w:p w:rsidR="00722AE5" w:rsidRPr="00EF7196" w:rsidRDefault="00722AE5"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722AE5" w:rsidRPr="00EF7196" w:rsidRDefault="00722AE5" w:rsidP="00B43ECE">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722AE5" w:rsidRPr="00EF7196" w:rsidRDefault="00722AE5" w:rsidP="00B43ECE">
      <w:pPr>
        <w:pStyle w:val="2"/>
        <w:ind w:left="1368"/>
        <w:jc w:val="center"/>
        <w:rPr>
          <w:rFonts w:ascii="Montserrat" w:hAnsi="Montserrat" w:cs="Arial"/>
          <w:sz w:val="22"/>
          <w:szCs w:val="22"/>
        </w:rPr>
      </w:pPr>
    </w:p>
    <w:p w:rsidR="008A0B92" w:rsidRPr="00EF7196" w:rsidRDefault="008A0B92" w:rsidP="00B43ECE">
      <w:pPr>
        <w:pStyle w:val="Ttulo1"/>
        <w:jc w:val="center"/>
        <w:rPr>
          <w:rFonts w:ascii="Montserrat" w:hAnsi="Montserrat" w:cs="Arial"/>
          <w:sz w:val="22"/>
          <w:szCs w:val="22"/>
        </w:rPr>
      </w:pPr>
    </w:p>
    <w:p w:rsidR="00900B77" w:rsidRPr="00EF7196" w:rsidRDefault="00851123" w:rsidP="000E33F7">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CE1E11" w:rsidRPr="00EF7196" w:rsidRDefault="00CE1E11"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544DF3" w:rsidRPr="00440074" w:rsidRDefault="00544DF3" w:rsidP="00544DF3">
      <w:pPr>
        <w:pStyle w:val="Textoindependiente2"/>
        <w:rPr>
          <w:rFonts w:ascii="Montserrat" w:hAnsi="Montserrat" w:cs="Arial"/>
          <w:b/>
          <w:bCs/>
          <w:sz w:val="22"/>
          <w:szCs w:val="22"/>
          <w:lang w:val="es-MX"/>
        </w:rPr>
      </w:pPr>
      <w:r w:rsidRPr="00440074">
        <w:rPr>
          <w:rFonts w:ascii="Montserrat" w:hAnsi="Montserrat" w:cs="Arial"/>
          <w:b/>
          <w:bCs/>
          <w:sz w:val="22"/>
          <w:szCs w:val="22"/>
          <w:lang w:val="es-MX"/>
        </w:rPr>
        <w:t>ANEXO 2</w:t>
      </w:r>
    </w:p>
    <w:p w:rsidR="00544DF3" w:rsidRPr="00803356" w:rsidRDefault="00544DF3" w:rsidP="00544DF3">
      <w:pPr>
        <w:jc w:val="center"/>
        <w:rPr>
          <w:rFonts w:ascii="Montserrat" w:hAnsi="Montserrat" w:cs="Arial"/>
          <w:b/>
          <w:bCs/>
          <w:sz w:val="22"/>
          <w:szCs w:val="22"/>
          <w:lang w:val="es-MX"/>
        </w:rPr>
      </w:pPr>
      <w:r w:rsidRPr="00803356">
        <w:rPr>
          <w:rFonts w:ascii="Montserrat" w:hAnsi="Montserrat" w:cs="Arial"/>
          <w:b/>
          <w:bCs/>
          <w:sz w:val="22"/>
          <w:szCs w:val="22"/>
          <w:lang w:val="es-MX"/>
        </w:rPr>
        <w:t>DECLARACIÓN DE FACULTADES</w:t>
      </w:r>
    </w:p>
    <w:p w:rsidR="00544DF3" w:rsidRPr="00803356" w:rsidRDefault="00544DF3" w:rsidP="00544DF3">
      <w:pPr>
        <w:pStyle w:val="Textoindependiente3"/>
        <w:rPr>
          <w:rFonts w:ascii="Montserrat" w:hAnsi="Montserrat" w:cs="Arial"/>
          <w:sz w:val="18"/>
          <w:szCs w:val="18"/>
          <w:lang w:val="es-MX"/>
        </w:rPr>
      </w:pPr>
      <w:r w:rsidRPr="00803356">
        <w:rPr>
          <w:rFonts w:ascii="Montserrat" w:hAnsi="Montserrat" w:cs="Arial"/>
          <w:sz w:val="22"/>
          <w:szCs w:val="22"/>
          <w:lang w:val="es-MX"/>
        </w:rPr>
        <w:t xml:space="preserve">_______________________________ </w:t>
      </w:r>
      <w:r w:rsidRPr="00803356">
        <w:rPr>
          <w:rFonts w:ascii="Montserrat" w:hAnsi="Montserrat" w:cs="Arial"/>
          <w:sz w:val="18"/>
          <w:szCs w:val="18"/>
          <w:lang w:val="es-MX"/>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544DF3" w:rsidRPr="00803356" w:rsidRDefault="00544DF3" w:rsidP="00544DF3">
      <w:pPr>
        <w:jc w:val="both"/>
        <w:rPr>
          <w:rFonts w:ascii="Montserrat" w:hAnsi="Montserrat" w:cs="Arial"/>
          <w:sz w:val="18"/>
          <w:szCs w:val="18"/>
          <w:lang w:val="es-MX"/>
        </w:rPr>
      </w:pPr>
    </w:p>
    <w:p w:rsidR="00544DF3" w:rsidRPr="00803356" w:rsidRDefault="00544DF3" w:rsidP="00544DF3">
      <w:pPr>
        <w:rPr>
          <w:rFonts w:ascii="Montserrat" w:hAnsi="Montserrat" w:cs="Arial"/>
          <w:b/>
          <w:sz w:val="18"/>
          <w:szCs w:val="18"/>
          <w:lang w:val="es-MX"/>
        </w:rPr>
      </w:pPr>
      <w:r w:rsidRPr="00803356">
        <w:rPr>
          <w:rFonts w:ascii="Montserrat" w:hAnsi="Montserrat" w:cs="Arial"/>
          <w:sz w:val="18"/>
          <w:szCs w:val="18"/>
          <w:lang w:val="es-MX"/>
        </w:rPr>
        <w:t>No. DE LICITACIÓN:</w:t>
      </w:r>
      <w:r w:rsidRPr="00803356">
        <w:rPr>
          <w:rFonts w:ascii="Montserrat" w:hAnsi="Montserrat" w:cs="Arial"/>
          <w:b/>
          <w:sz w:val="18"/>
          <w:szCs w:val="18"/>
          <w:lang w:val="es-MX"/>
        </w:rPr>
        <w:t xml:space="preserve"> </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REGISTRO FEDERAL DE CONTRIBUYENTES:</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DOMICILIO: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CALLE Y NÚMERO: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COLONIA:</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MUNICIPIO: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CÓDIGO POSTAL:</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ENTIDAD FEDERATIVA: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TELÉFONO: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FAX:</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 DE ESCRITURA PÚBLICA EN LA QUE CONSTA SU ACTA CONSTITUTIVA: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FECHA DE ESCRITURA PÚBLICA: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NOMBRE, NÚMERO Y LUGAR DE NOTARIO PUBLICO ANTE EL CUAL SE DIO FE DE LA MISMA:</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RELACIÓN DE ACCIONISTAS: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APELLIDO PATERNO</w:t>
      </w:r>
      <w:r w:rsidRPr="00803356">
        <w:rPr>
          <w:rFonts w:ascii="Montserrat" w:hAnsi="Montserrat" w:cs="Arial"/>
          <w:sz w:val="18"/>
          <w:szCs w:val="18"/>
          <w:lang w:val="es-MX"/>
        </w:rPr>
        <w:tab/>
      </w:r>
      <w:r w:rsidRPr="00803356">
        <w:rPr>
          <w:rFonts w:ascii="Montserrat" w:hAnsi="Montserrat" w:cs="Arial"/>
          <w:sz w:val="18"/>
          <w:szCs w:val="18"/>
          <w:lang w:val="es-MX"/>
        </w:rPr>
        <w:tab/>
        <w:t>APELLIDO MATERNO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NOMBRE (S)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DESCRIPCIÓN DEL OBJETO SOCIAL:</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REFORMAS AL ACTA CONSTITUTIVA: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ESCRITURA PÚBLICA:</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NÚMERO Y LUGAR DEL NOTARIO PÚBLICO ANTE EL CUAL SE OTORGO: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(LUGAR Y FECHA)</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FIRMA</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rsidR="007E1E98" w:rsidRPr="00544DF3" w:rsidRDefault="007E1E98" w:rsidP="00B43ECE">
      <w:pPr>
        <w:ind w:left="567"/>
        <w:jc w:val="center"/>
        <w:rPr>
          <w:rFonts w:ascii="Montserrat" w:hAnsi="Montserrat" w:cs="Arial"/>
          <w:b/>
          <w:sz w:val="22"/>
          <w:szCs w:val="22"/>
          <w:lang w:val="es-MX"/>
        </w:rPr>
      </w:pPr>
    </w:p>
    <w:p w:rsidR="00CE1E11" w:rsidRDefault="00CE1E11" w:rsidP="00B43ECE">
      <w:pPr>
        <w:ind w:left="567"/>
        <w:jc w:val="center"/>
        <w:rPr>
          <w:rFonts w:ascii="Montserrat" w:hAnsi="Montserrat" w:cs="Arial"/>
          <w:b/>
          <w:sz w:val="22"/>
          <w:szCs w:val="22"/>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w:t>
      </w:r>
      <w:r w:rsidRPr="00803356">
        <w:rPr>
          <w:rFonts w:ascii="Montserrat" w:hAnsi="Montserrat" w:cs="Arial"/>
          <w:b w:val="0"/>
          <w:bCs/>
          <w:sz w:val="22"/>
          <w:szCs w:val="22"/>
          <w:lang w:val="es-MX"/>
        </w:rPr>
        <w:t>públicos induzcan o alteren</w:t>
      </w:r>
      <w:r w:rsidRPr="00440074">
        <w:rPr>
          <w:rFonts w:ascii="Montserrat" w:hAnsi="Montserrat" w:cs="Arial"/>
          <w:b w:val="0"/>
          <w:bCs/>
          <w:sz w:val="22"/>
          <w:szCs w:val="22"/>
          <w:lang w:val="es-MX"/>
        </w:rPr>
        <w:t xml:space="preserve"> las evaluaciones de las propuestas, el resultado del procedimiento u otros aspectos que otorguen condiciones más ventajosas con relación a los demás participantes.</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04497C" w:rsidRPr="00544DF3" w:rsidRDefault="0004497C" w:rsidP="00B43ECE">
      <w:pPr>
        <w:pStyle w:val="2"/>
        <w:ind w:left="567"/>
        <w:jc w:val="center"/>
        <w:rPr>
          <w:rFonts w:ascii="Montserrat" w:hAnsi="Montserrat" w:cs="Arial"/>
          <w:sz w:val="22"/>
          <w:szCs w:val="22"/>
          <w:lang w:val="es-MX"/>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Pr="00EF7196" w:rsidRDefault="006C317D" w:rsidP="00B43ECE">
      <w:pPr>
        <w:pStyle w:val="2"/>
        <w:ind w:left="0"/>
        <w:rPr>
          <w:rFonts w:ascii="Montserrat" w:hAnsi="Montserrat" w:cs="Arial"/>
          <w:sz w:val="22"/>
          <w:szCs w:val="22"/>
        </w:rPr>
      </w:pPr>
    </w:p>
    <w:p w:rsidR="00AB01A0" w:rsidRPr="00EF7196" w:rsidRDefault="00AB01A0" w:rsidP="00B43ECE">
      <w:pPr>
        <w:pStyle w:val="2"/>
        <w:ind w:left="0"/>
        <w:rPr>
          <w:rFonts w:ascii="Montserrat" w:hAnsi="Montserrat" w:cs="Arial"/>
          <w:sz w:val="22"/>
          <w:szCs w:val="22"/>
        </w:rPr>
      </w:pPr>
    </w:p>
    <w:p w:rsidR="003A2963" w:rsidRPr="00EF7196" w:rsidRDefault="003A2963" w:rsidP="00B43ECE">
      <w:pPr>
        <w:ind w:left="567"/>
        <w:jc w:val="center"/>
        <w:rPr>
          <w:rFonts w:ascii="Montserrat" w:hAnsi="Montserrat" w:cs="Arial"/>
          <w:b/>
          <w:sz w:val="22"/>
          <w:szCs w:val="22"/>
        </w:rPr>
      </w:pP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 xml:space="preserve">ANEXO 3 </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803356">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r w:rsidRPr="00440074">
        <w:rPr>
          <w:rFonts w:ascii="Montserrat" w:hAnsi="Montserrat" w:cs="Arial"/>
          <w:b w:val="0"/>
          <w:bCs/>
          <w:sz w:val="22"/>
          <w:szCs w:val="22"/>
          <w:lang w:val="es-MX"/>
        </w:rPr>
        <w:t>.</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REPRESENTANTE LEGAL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544DF3" w:rsidRDefault="00C51E13" w:rsidP="00B43ECE">
      <w:pPr>
        <w:pStyle w:val="2"/>
        <w:ind w:left="1368"/>
        <w:jc w:val="center"/>
        <w:rPr>
          <w:rFonts w:ascii="Montserrat" w:hAnsi="Montserrat" w:cs="Arial"/>
          <w:sz w:val="22"/>
          <w:szCs w:val="22"/>
          <w:lang w:val="es-MX"/>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D90E96" w:rsidRPr="00EF7196" w:rsidRDefault="00D90E96" w:rsidP="00B43ECE">
      <w:pPr>
        <w:jc w:val="center"/>
        <w:rPr>
          <w:rFonts w:ascii="Montserrat" w:hAnsi="Montserrat" w:cs="Arial"/>
          <w:b/>
          <w:sz w:val="22"/>
          <w:szCs w:val="22"/>
        </w:rPr>
      </w:pP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ANEXO 4 </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DECLARACIÓN DE IMPEDIMENTOS LEGALES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C51E13" w:rsidRPr="00EF7196" w:rsidRDefault="00544DF3" w:rsidP="00544DF3">
      <w:pPr>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4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DECLARACIÓN DE IMPEDIMENTOS LEGALES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67509" w:rsidRPr="00544DF3" w:rsidRDefault="00267509" w:rsidP="00B43ECE">
      <w:pPr>
        <w:ind w:left="567"/>
        <w:rPr>
          <w:rFonts w:ascii="Montserrat" w:hAnsi="Montserrat" w:cs="Arial"/>
          <w:sz w:val="22"/>
          <w:szCs w:val="22"/>
          <w:lang w:val="es-MX"/>
        </w:rPr>
      </w:pP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5</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rsidR="00544DF3" w:rsidRPr="00440074" w:rsidRDefault="00544DF3" w:rsidP="00544DF3">
      <w:pPr>
        <w:ind w:left="567"/>
        <w:jc w:val="center"/>
        <w:rPr>
          <w:rFonts w:ascii="Montserrat" w:hAnsi="Montserrat" w:cs="Arial"/>
          <w:b/>
          <w:sz w:val="22"/>
          <w:szCs w:val="22"/>
          <w:lang w:val="es-MX"/>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 xml:space="preserve">ANEXO 5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283BB3" w:rsidRPr="00EF7196" w:rsidRDefault="00544DF3" w:rsidP="00544DF3">
      <w:pPr>
        <w:ind w:left="567"/>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Pr="00EF7196" w:rsidRDefault="00255112" w:rsidP="00255112">
      <w:pP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544DF3" w:rsidRPr="00440074" w:rsidRDefault="00544DF3" w:rsidP="00544DF3">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6</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CARTA COMPROMISO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 xml:space="preserve"> DE REPRESENTANTE LEGAL)</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ESTIMADOS SEÑORES:</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UNA VEZ EXAMINADAS LAS CONDICIONES Y ESPECIFICACIONES DE LAS BASES DE LICITACIÓN, INCLUYENDO SUS MODIFICACIONES, POR MEDIO DE LA PRESENTE LOS SUSCRITOS NOS COMPROMETEMOS A QUE EN CASO DE OBTENER EL FALLO FAVORABLE DEL “COMITÉ DE ADQUISICIONES”, LA CESPE CONTARÁ POR PARTE DE NUESTRA REPRESENTADA CON UNA PÓLIZA DE SEGURO VIGENTE DURANTE LA DURACIÓN DEL CONTRATO, LA CUAL CUBRIRÁ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 xml:space="preserve"> </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r w:rsidRPr="00803356">
        <w:rPr>
          <w:rFonts w:ascii="Montserrat" w:hAnsi="Montserrat" w:cs="Tahoma"/>
          <w:sz w:val="22"/>
          <w:szCs w:val="22"/>
          <w:lang w:val="es-MX"/>
        </w:rPr>
        <w:t>________________________ A ______ DE _________________ DEL 2023.</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r w:rsidRPr="00803356">
        <w:rPr>
          <w:rFonts w:ascii="Montserrat" w:hAnsi="Montserrat" w:cs="Tahoma"/>
          <w:sz w:val="22"/>
          <w:szCs w:val="22"/>
          <w:lang w:val="es-MX"/>
        </w:rPr>
        <w:t>__________________________________________</w:t>
      </w:r>
    </w:p>
    <w:p w:rsidR="00544DF3" w:rsidRPr="00440074" w:rsidRDefault="00544DF3" w:rsidP="00544DF3">
      <w:pPr>
        <w:jc w:val="center"/>
        <w:rPr>
          <w:rFonts w:ascii="Montserrat" w:hAnsi="Montserrat" w:cs="Arial"/>
          <w:b/>
          <w:sz w:val="22"/>
          <w:szCs w:val="22"/>
          <w:lang w:val="es-MX"/>
        </w:rPr>
      </w:pPr>
      <w:r w:rsidRPr="00803356">
        <w:rPr>
          <w:rFonts w:ascii="Montserrat" w:hAnsi="Montserrat" w:cs="Tahoma"/>
          <w:sz w:val="22"/>
          <w:szCs w:val="22"/>
          <w:lang w:val="es-MX"/>
        </w:rPr>
        <w:t>(NOMBRE, FIRMA DEL REPRESENTANTE LEGAL)</w:t>
      </w:r>
    </w:p>
    <w:p w:rsidR="00255112" w:rsidRPr="00544DF3" w:rsidRDefault="00255112" w:rsidP="00255112">
      <w:pPr>
        <w:jc w:val="center"/>
        <w:rPr>
          <w:rFonts w:ascii="Montserrat" w:hAnsi="Montserrat" w:cs="Arial"/>
          <w:b/>
          <w:sz w:val="22"/>
          <w:szCs w:val="22"/>
          <w:lang w:val="es-MX"/>
        </w:rPr>
      </w:pPr>
    </w:p>
    <w:p w:rsidR="00255112" w:rsidRPr="00EF7196" w:rsidRDefault="00255112" w:rsidP="00255112">
      <w:pPr>
        <w:jc w:val="center"/>
        <w:rPr>
          <w:rFonts w:ascii="Montserrat" w:hAnsi="Montserrat" w:cs="Arial"/>
          <w:b/>
          <w:sz w:val="22"/>
          <w:szCs w:val="22"/>
        </w:rPr>
      </w:pPr>
    </w:p>
    <w:p w:rsidR="00255112" w:rsidRDefault="00255112" w:rsidP="00255112">
      <w:pPr>
        <w:jc w:val="center"/>
        <w:rPr>
          <w:rFonts w:ascii="Montserrat" w:hAnsi="Montserrat" w:cs="Arial"/>
          <w:b/>
          <w:sz w:val="22"/>
          <w:szCs w:val="22"/>
        </w:rPr>
      </w:pPr>
    </w:p>
    <w:p w:rsidR="00255112" w:rsidRPr="00EF7196" w:rsidRDefault="00255112" w:rsidP="0072145B">
      <w:pPr>
        <w:rPr>
          <w:rFonts w:ascii="Montserrat" w:hAnsi="Montserrat" w:cs="Arial"/>
          <w:b/>
          <w:sz w:val="22"/>
          <w:szCs w:val="22"/>
        </w:rPr>
      </w:pPr>
    </w:p>
    <w:p w:rsidR="00544DF3" w:rsidRPr="00440074" w:rsidRDefault="00544DF3" w:rsidP="00544DF3">
      <w:pPr>
        <w:jc w:val="center"/>
        <w:rPr>
          <w:rFonts w:ascii="Montserrat" w:hAnsi="Montserrat" w:cs="Arial"/>
          <w:b/>
          <w:sz w:val="22"/>
          <w:szCs w:val="22"/>
          <w:lang w:val="es-MX"/>
        </w:rPr>
      </w:pPr>
      <w:r w:rsidRPr="00440074">
        <w:rPr>
          <w:rFonts w:ascii="Montserrat" w:hAnsi="Montserrat" w:cs="Arial"/>
          <w:b/>
          <w:sz w:val="22"/>
          <w:szCs w:val="22"/>
          <w:lang w:val="es-MX"/>
        </w:rPr>
        <w:t>ANEXO 7</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CARTA COMPROMISO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 xml:space="preserve">(PERSONAS FÍSICAS O MORALES POR CONDUCTO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DE REPRESENTANTE LEGAL)</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both"/>
        <w:rPr>
          <w:rFonts w:ascii="Montserrat" w:hAnsi="Montserrat" w:cs="Tahoma"/>
          <w:b/>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ESTIMADOS SEÑORES:</w:t>
      </w:r>
    </w:p>
    <w:p w:rsidR="00544DF3" w:rsidRPr="00803356" w:rsidRDefault="00544DF3" w:rsidP="00544DF3">
      <w:pPr>
        <w:jc w:val="both"/>
        <w:rPr>
          <w:rFonts w:ascii="Montserrat" w:hAnsi="Montserrat" w:cs="Tahoma"/>
          <w:sz w:val="22"/>
          <w:szCs w:val="22"/>
          <w:lang w:val="es-MX"/>
        </w:rPr>
      </w:pPr>
    </w:p>
    <w:p w:rsidR="00255112" w:rsidRPr="00EF7196" w:rsidRDefault="00544DF3" w:rsidP="00544DF3">
      <w:pPr>
        <w:jc w:val="both"/>
        <w:rPr>
          <w:rFonts w:ascii="Montserrat" w:hAnsi="Montserrat" w:cs="Tahoma"/>
          <w:sz w:val="22"/>
          <w:szCs w:val="22"/>
        </w:rPr>
      </w:pPr>
      <w:r w:rsidRPr="00803356">
        <w:rPr>
          <w:rFonts w:ascii="Montserrat" w:hAnsi="Montserrat" w:cs="Tahoma"/>
          <w:sz w:val="22"/>
          <w:szCs w:val="22"/>
          <w:lang w:val="es-MX"/>
        </w:rPr>
        <w:t>UNA VEZ EXAMINADAS LAS CONDICIONES Y ESPECIFICACIONES DE LAS BASES DE LICITACIÓN, INCLUYENDO SUS MODIFICACIONES, POR MEDIO DE LA PRESENTE LOS SUSCRITOS NOS COMPROMETEMOS A QUE EN CASO DE OBTENER EL FALLO FAVORABLE DEL “COMITÉ DE ADQUISICIONES”, LA CESPE CONTARÁ CON LA INSTALACIÓN DE LA TOTALIDAD DE LAS CAJAS FUERTE EN MEDIDA ESPECIAL (COFRES DE SEGURIDAD) EN CADA UNA</w:t>
      </w:r>
      <w:r w:rsidRPr="00440074">
        <w:rPr>
          <w:rFonts w:ascii="Montserrat" w:hAnsi="Montserrat" w:cs="Tahoma"/>
          <w:sz w:val="22"/>
          <w:szCs w:val="22"/>
          <w:lang w:val="es-MX"/>
        </w:rPr>
        <w:t xml:space="preserve"> DE LAS RECAUDACIONES INDICADAS EN LAS BASES </w:t>
      </w:r>
      <w:r w:rsidRPr="00803356">
        <w:rPr>
          <w:rFonts w:ascii="Montserrat" w:hAnsi="Montserrat" w:cs="Tahoma"/>
          <w:sz w:val="22"/>
          <w:szCs w:val="22"/>
          <w:lang w:val="es-MX"/>
        </w:rPr>
        <w:t>DE LICITACIÓN</w:t>
      </w:r>
      <w:r w:rsidRPr="00440074">
        <w:rPr>
          <w:rFonts w:ascii="Montserrat" w:hAnsi="Montserrat" w:cs="Tahoma"/>
          <w:sz w:val="22"/>
          <w:szCs w:val="22"/>
          <w:lang w:val="es-MX"/>
        </w:rPr>
        <w:t xml:space="preserve"> A MAS TARDAR EL </w:t>
      </w:r>
      <w:r w:rsidRPr="00803356">
        <w:rPr>
          <w:rFonts w:ascii="Montserrat" w:hAnsi="Montserrat" w:cs="Tahoma"/>
          <w:sz w:val="22"/>
          <w:szCs w:val="22"/>
          <w:lang w:val="es-MX"/>
        </w:rPr>
        <w:t>DÍA</w:t>
      </w:r>
      <w:r w:rsidRPr="00440074">
        <w:rPr>
          <w:rFonts w:ascii="Montserrat" w:hAnsi="Montserrat" w:cs="Tahoma"/>
          <w:sz w:val="22"/>
          <w:szCs w:val="22"/>
          <w:lang w:val="es-MX"/>
        </w:rPr>
        <w:t xml:space="preserve"> </w:t>
      </w:r>
      <w:r w:rsidR="009D2401" w:rsidRPr="00544DF3">
        <w:rPr>
          <w:rFonts w:ascii="Montserrat" w:hAnsi="Montserrat" w:cs="Tahoma"/>
          <w:b/>
          <w:sz w:val="22"/>
          <w:szCs w:val="22"/>
          <w:highlight w:val="cyan"/>
        </w:rPr>
        <w:t>24</w:t>
      </w:r>
      <w:r w:rsidR="001023B2" w:rsidRPr="00544DF3">
        <w:rPr>
          <w:rFonts w:ascii="Montserrat" w:hAnsi="Montserrat" w:cs="Tahoma"/>
          <w:b/>
          <w:sz w:val="22"/>
          <w:szCs w:val="22"/>
          <w:highlight w:val="cyan"/>
        </w:rPr>
        <w:t xml:space="preserve"> DE FEBRERO</w:t>
      </w:r>
      <w:r w:rsidR="00255112" w:rsidRPr="001023B2">
        <w:rPr>
          <w:rFonts w:ascii="Montserrat" w:hAnsi="Montserrat" w:cs="Tahoma"/>
          <w:b/>
          <w:sz w:val="22"/>
          <w:szCs w:val="22"/>
        </w:rPr>
        <w:t xml:space="preserve"> </w:t>
      </w:r>
      <w:r w:rsidR="00255112" w:rsidRPr="001023B2">
        <w:rPr>
          <w:rFonts w:ascii="Montserrat" w:hAnsi="Montserrat" w:cs="Tahoma"/>
          <w:sz w:val="22"/>
          <w:szCs w:val="22"/>
        </w:rPr>
        <w:t>DEL AÑO EN CURSO, FUCIONANDO</w:t>
      </w:r>
      <w:r w:rsidR="00255112" w:rsidRPr="00EF7196">
        <w:rPr>
          <w:rFonts w:ascii="Montserrat" w:hAnsi="Montserrat" w:cs="Tahoma"/>
          <w:sz w:val="22"/>
          <w:szCs w:val="22"/>
        </w:rPr>
        <w:t xml:space="preserve"> ADECUADAMENTE.</w:t>
      </w:r>
    </w:p>
    <w:p w:rsidR="00255112" w:rsidRPr="00EF7196" w:rsidRDefault="00255112" w:rsidP="00544DF3">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 </w:t>
      </w: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1023B2">
        <w:rPr>
          <w:rFonts w:ascii="Montserrat" w:hAnsi="Montserrat" w:cs="Tahoma"/>
          <w:sz w:val="22"/>
          <w:szCs w:val="22"/>
        </w:rPr>
        <w:t>2023</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(NOMBRE, FIRMA DEL REPRESENTANTE LEGAL)</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Default="00255112"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307923" w:rsidRDefault="00307923" w:rsidP="009D2401">
      <w:pPr>
        <w:rPr>
          <w:rFonts w:ascii="Montserrat" w:hAnsi="Montserrat" w:cs="Arial"/>
          <w:b/>
          <w:sz w:val="22"/>
          <w:szCs w:val="22"/>
        </w:rPr>
      </w:pP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8</w:t>
      </w: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ACUSE DE RECIBO DE DOCUMENTOS</w:t>
      </w:r>
    </w:p>
    <w:p w:rsidR="009A6BEC" w:rsidRPr="00803356" w:rsidRDefault="009A6BEC" w:rsidP="009A6BEC">
      <w:pPr>
        <w:jc w:val="center"/>
        <w:rPr>
          <w:rFonts w:ascii="Montserrat" w:hAnsi="Montserrat" w:cs="Arial"/>
          <w:b/>
          <w:sz w:val="22"/>
          <w:szCs w:val="22"/>
          <w:lang w:val="es-MX"/>
        </w:rPr>
      </w:pPr>
    </w:p>
    <w:p w:rsidR="009A6BEC" w:rsidRPr="00803356" w:rsidRDefault="009A6BEC" w:rsidP="009A6BEC">
      <w:pPr>
        <w:jc w:val="right"/>
        <w:rPr>
          <w:rFonts w:ascii="Montserrat" w:hAnsi="Montserrat" w:cs="Arial"/>
          <w:sz w:val="22"/>
          <w:szCs w:val="22"/>
          <w:lang w:val="es-MX"/>
        </w:rPr>
      </w:pPr>
    </w:p>
    <w:p w:rsidR="009A6BEC" w:rsidRPr="00803356" w:rsidRDefault="009A6BEC" w:rsidP="009A6BEC">
      <w:pPr>
        <w:ind w:right="324"/>
        <w:jc w:val="right"/>
        <w:rPr>
          <w:rFonts w:ascii="Montserrat" w:hAnsi="Montserrat" w:cs="Arial"/>
          <w:sz w:val="22"/>
          <w:szCs w:val="22"/>
          <w:lang w:val="es-MX"/>
        </w:rPr>
      </w:pPr>
      <w:r w:rsidRPr="00803356">
        <w:rPr>
          <w:rFonts w:ascii="Montserrat" w:hAnsi="Montserrat" w:cs="Arial"/>
          <w:sz w:val="22"/>
          <w:szCs w:val="22"/>
          <w:lang w:val="es-MX"/>
        </w:rPr>
        <w:t>Mexicali, Baja California a __ de ________ del 2023.</w:t>
      </w:r>
    </w:p>
    <w:p w:rsidR="009A6BEC" w:rsidRPr="00803356" w:rsidRDefault="009A6BEC" w:rsidP="009A6BEC">
      <w:pPr>
        <w:ind w:right="-432"/>
        <w:rPr>
          <w:rFonts w:ascii="Montserrat" w:hAnsi="Montserrat" w:cs="Arial"/>
          <w:sz w:val="22"/>
          <w:szCs w:val="22"/>
          <w:lang w:val="es-MX"/>
        </w:rPr>
      </w:pPr>
    </w:p>
    <w:p w:rsidR="009A6BEC" w:rsidRPr="00803356" w:rsidRDefault="009A6BEC" w:rsidP="009A6BEC">
      <w:pPr>
        <w:pStyle w:val="1"/>
        <w:ind w:left="426" w:right="324"/>
        <w:jc w:val="both"/>
        <w:rPr>
          <w:rFonts w:ascii="Montserrat" w:hAnsi="Montserrat" w:cs="Arial"/>
          <w:b w:val="0"/>
          <w:sz w:val="22"/>
          <w:szCs w:val="22"/>
          <w:lang w:val="es-MX"/>
        </w:rPr>
      </w:pPr>
      <w:r w:rsidRPr="00803356">
        <w:rPr>
          <w:rFonts w:ascii="Montserrat" w:hAnsi="Montserrat" w:cs="Arial"/>
          <w:b w:val="0"/>
          <w:sz w:val="22"/>
          <w:szCs w:val="22"/>
          <w:lang w:val="es-MX"/>
        </w:rPr>
        <w:t xml:space="preserve">Por medio del presente y en relación con la Licitación Pública Regional </w:t>
      </w:r>
      <w:r w:rsidRPr="00803356">
        <w:rPr>
          <w:rFonts w:ascii="Montserrat" w:hAnsi="Montserrat" w:cs="Arial"/>
          <w:b w:val="0"/>
          <w:color w:val="000000"/>
          <w:sz w:val="22"/>
          <w:szCs w:val="22"/>
          <w:lang w:val="es-MX"/>
        </w:rPr>
        <w:t xml:space="preserve">No.______ </w:t>
      </w:r>
      <w:r w:rsidRPr="0080335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9A6BEC" w:rsidRPr="00803356" w:rsidRDefault="009A6BEC" w:rsidP="009A6BEC">
      <w:pPr>
        <w:rPr>
          <w:rFonts w:ascii="Montserrat" w:hAnsi="Montserrat" w:cs="Arial"/>
          <w:sz w:val="22"/>
          <w:szCs w:val="22"/>
          <w:lang w:val="es-MX"/>
        </w:rPr>
      </w:pP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r w:rsidRPr="00803356">
        <w:rPr>
          <w:rFonts w:ascii="Montserrat" w:hAnsi="Montserrat" w:cs="Arial"/>
          <w:b/>
          <w:sz w:val="22"/>
          <w:szCs w:val="22"/>
        </w:rPr>
        <w:t>SOBRE CONTENIENDO LA PROPUESTA TÉCNICA:</w:t>
      </w: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p>
    <w:p w:rsidR="00554BCE" w:rsidRPr="00803356" w:rsidRDefault="00554BCE" w:rsidP="00554BCE">
      <w:pPr>
        <w:spacing w:line="240" w:lineRule="exact"/>
        <w:ind w:left="990" w:hanging="630"/>
        <w:jc w:val="both"/>
        <w:rPr>
          <w:rFonts w:ascii="Montserrat" w:hAnsi="Montserrat" w:cs="Arial"/>
          <w:sz w:val="22"/>
          <w:szCs w:val="22"/>
        </w:rPr>
      </w:pPr>
    </w:p>
    <w:p w:rsidR="00554BCE" w:rsidRPr="00803356" w:rsidRDefault="00554BCE" w:rsidP="00554BCE">
      <w:pPr>
        <w:spacing w:line="360" w:lineRule="auto"/>
        <w:ind w:left="360" w:right="-259"/>
        <w:jc w:val="both"/>
        <w:rPr>
          <w:rFonts w:ascii="Montserrat" w:hAnsi="Montserrat" w:cs="Arial"/>
          <w:sz w:val="22"/>
          <w:szCs w:val="22"/>
        </w:rPr>
      </w:pPr>
      <w:r w:rsidRPr="00803356">
        <w:rPr>
          <w:rFonts w:ascii="Montserrat" w:hAnsi="Montserrat" w:cs="Arial"/>
          <w:sz w:val="22"/>
          <w:szCs w:val="22"/>
        </w:rPr>
        <w:t>Punto de las bases 6.1                  Tipo de Documento</w:t>
      </w:r>
    </w:p>
    <w:p w:rsidR="00554BCE" w:rsidRPr="00803356" w:rsidRDefault="00554BCE" w:rsidP="00554BC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4BCE" w:rsidRPr="00803356" w:rsidTr="00803356">
        <w:trPr>
          <w:trHeight w:val="54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 xml:space="preserve"> A</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Propuesta técnica detallada en original </w:t>
            </w:r>
            <w:r w:rsidRPr="00803356">
              <w:rPr>
                <w:rFonts w:ascii="Montserrat" w:hAnsi="Montserrat" w:cs="Arial"/>
                <w:b/>
                <w:sz w:val="22"/>
                <w:szCs w:val="22"/>
              </w:rPr>
              <w:t>(anexo 1)</w:t>
            </w:r>
            <w:r w:rsidRPr="00803356">
              <w:rPr>
                <w:rFonts w:ascii="Montserrat" w:hAnsi="Montserrat" w:cs="Arial"/>
                <w:sz w:val="22"/>
                <w:szCs w:val="22"/>
              </w:rPr>
              <w:t xml:space="preserve"> </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B</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Manifestación de contar con facultades para suscribir la propuesta </w:t>
            </w:r>
            <w:r w:rsidRPr="00803356">
              <w:rPr>
                <w:rFonts w:ascii="Montserrat" w:hAnsi="Montserrat" w:cs="Arial"/>
                <w:b/>
                <w:sz w:val="22"/>
                <w:szCs w:val="22"/>
              </w:rPr>
              <w:t>(anexo 2)</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C</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Comprobante para Acreditar su Domicilio y Registro Fiscal en el Estado de Baja California</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D</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de Integridad </w:t>
            </w:r>
            <w:r w:rsidRPr="00803356">
              <w:rPr>
                <w:rFonts w:ascii="Montserrat" w:hAnsi="Montserrat" w:cs="Arial"/>
                <w:b/>
                <w:sz w:val="22"/>
                <w:szCs w:val="22"/>
              </w:rPr>
              <w:t>(anexo 3)</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E</w:t>
            </w:r>
          </w:p>
        </w:tc>
        <w:tc>
          <w:tcPr>
            <w:tcW w:w="9001" w:type="dxa"/>
            <w:vAlign w:val="center"/>
          </w:tcPr>
          <w:p w:rsidR="00554BCE" w:rsidRPr="00803356" w:rsidRDefault="00554BCE" w:rsidP="00803356">
            <w:pPr>
              <w:rPr>
                <w:rFonts w:ascii="Montserrat" w:hAnsi="Montserrat" w:cs="Arial"/>
                <w:b/>
                <w:sz w:val="22"/>
                <w:szCs w:val="22"/>
              </w:rPr>
            </w:pPr>
            <w:r w:rsidRPr="00803356">
              <w:rPr>
                <w:rFonts w:ascii="Montserrat" w:hAnsi="Montserrat" w:cs="Arial"/>
                <w:sz w:val="22"/>
                <w:szCs w:val="22"/>
              </w:rPr>
              <w:t xml:space="preserve">Declaración de impedimentos legales </w:t>
            </w:r>
            <w:r w:rsidRPr="00803356">
              <w:rPr>
                <w:rFonts w:ascii="Montserrat" w:hAnsi="Montserrat" w:cs="Arial"/>
                <w:b/>
                <w:sz w:val="22"/>
                <w:szCs w:val="22"/>
              </w:rPr>
              <w:t>(anexo 4)</w:t>
            </w:r>
          </w:p>
        </w:tc>
      </w:tr>
      <w:tr w:rsidR="00554BCE" w:rsidRPr="00803356" w:rsidTr="00803356">
        <w:trPr>
          <w:trHeight w:val="603"/>
          <w:jc w:val="center"/>
        </w:trPr>
        <w:tc>
          <w:tcPr>
            <w:tcW w:w="719" w:type="dxa"/>
            <w:vMerge w:val="restart"/>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F</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Currículum vitae del licitante  </w:t>
            </w:r>
          </w:p>
        </w:tc>
      </w:tr>
      <w:tr w:rsidR="00554BCE" w:rsidRPr="00803356" w:rsidTr="00803356">
        <w:trPr>
          <w:trHeight w:val="603"/>
          <w:jc w:val="center"/>
        </w:trPr>
        <w:tc>
          <w:tcPr>
            <w:tcW w:w="719" w:type="dxa"/>
            <w:vMerge/>
            <w:vAlign w:val="center"/>
          </w:tcPr>
          <w:p w:rsidR="00554BCE" w:rsidRPr="00803356" w:rsidRDefault="00554BCE" w:rsidP="00803356">
            <w:pPr>
              <w:spacing w:line="240" w:lineRule="exact"/>
              <w:jc w:val="center"/>
              <w:rPr>
                <w:rFonts w:ascii="Montserrat" w:hAnsi="Montserrat" w:cs="Arial"/>
                <w:sz w:val="22"/>
                <w:szCs w:val="22"/>
              </w:rPr>
            </w:pP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lang w:val="es-MX"/>
              </w:rPr>
              <w:t>Currículum del personal supervisor de los servicios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G</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sobre compromisos fiscales </w:t>
            </w:r>
            <w:r w:rsidRPr="00803356">
              <w:rPr>
                <w:rFonts w:ascii="Montserrat" w:hAnsi="Montserrat" w:cs="Arial"/>
                <w:b/>
                <w:sz w:val="22"/>
                <w:szCs w:val="22"/>
              </w:rPr>
              <w:t>(anexo 5)</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H</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Copia de la autorización vigente del licitante participante para la prestación del servicio de custodia de bienes o valores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I</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deberá presentar al menos una de la siguiente documentación de acuerdo al caso que le aplique:</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rPr>
              <w:t>Copia de la Licencia Particular Colectiva vigente</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rPr>
              <w:t>Facturas de los últimos dos meses</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lang w:val="es-MX"/>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554BCE" w:rsidRPr="00803356" w:rsidRDefault="00554BCE" w:rsidP="00803356">
            <w:pPr>
              <w:rPr>
                <w:rFonts w:ascii="Montserrat" w:hAnsi="Montserrat" w:cs="Arial"/>
                <w:sz w:val="22"/>
                <w:szCs w:val="22"/>
              </w:rPr>
            </w:pP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lastRenderedPageBreak/>
              <w:t>J</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Copia de póliza de seguro y/o certificado de seguro</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K</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Carta compromiso en la cual proporcionará póliza de seguro </w:t>
            </w:r>
            <w:r w:rsidRPr="00803356">
              <w:rPr>
                <w:rFonts w:ascii="Montserrat" w:hAnsi="Montserrat" w:cs="Arial"/>
                <w:b/>
                <w:sz w:val="22"/>
                <w:szCs w:val="22"/>
              </w:rPr>
              <w:t>(Anexo 6)</w:t>
            </w:r>
          </w:p>
        </w:tc>
      </w:tr>
      <w:tr w:rsidR="00554BCE" w:rsidRPr="00803356" w:rsidTr="00803356">
        <w:trPr>
          <w:trHeight w:val="686"/>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L</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Carta compromiso donde contará con la instalación de la totalidad de las cajas fuertes </w:t>
            </w:r>
            <w:r w:rsidRPr="00803356">
              <w:rPr>
                <w:rFonts w:ascii="Montserrat" w:hAnsi="Montserrat" w:cs="Arial"/>
                <w:b/>
                <w:sz w:val="22"/>
                <w:szCs w:val="22"/>
              </w:rPr>
              <w:t>(Anexo 7)</w:t>
            </w:r>
          </w:p>
        </w:tc>
      </w:tr>
      <w:tr w:rsidR="00554BCE" w:rsidRPr="00803356" w:rsidTr="00803356">
        <w:trPr>
          <w:trHeight w:val="686"/>
          <w:jc w:val="center"/>
        </w:trPr>
        <w:tc>
          <w:tcPr>
            <w:tcW w:w="719" w:type="dxa"/>
            <w:vAlign w:val="center"/>
          </w:tcPr>
          <w:p w:rsidR="00554BCE" w:rsidRPr="00803356" w:rsidRDefault="00554BCE" w:rsidP="00554BCE">
            <w:pPr>
              <w:spacing w:line="240" w:lineRule="exact"/>
              <w:jc w:val="center"/>
              <w:rPr>
                <w:rFonts w:ascii="Montserrat" w:hAnsi="Montserrat" w:cs="Arial"/>
                <w:sz w:val="22"/>
                <w:szCs w:val="22"/>
                <w:lang w:val="es-MX"/>
              </w:rPr>
            </w:pPr>
            <w:r w:rsidRPr="00803356">
              <w:rPr>
                <w:rFonts w:ascii="Montserrat" w:hAnsi="Montserrat" w:cs="Arial"/>
                <w:sz w:val="22"/>
                <w:szCs w:val="22"/>
                <w:lang w:val="es-MX"/>
              </w:rPr>
              <w:t>M</w:t>
            </w:r>
          </w:p>
        </w:tc>
        <w:tc>
          <w:tcPr>
            <w:tcW w:w="9001" w:type="dxa"/>
            <w:vAlign w:val="center"/>
          </w:tcPr>
          <w:p w:rsidR="00554BCE" w:rsidRPr="00803356" w:rsidRDefault="00554BCE" w:rsidP="00554BCE">
            <w:pPr>
              <w:rPr>
                <w:rFonts w:ascii="Montserrat" w:hAnsi="Montserrat" w:cs="Arial"/>
                <w:sz w:val="22"/>
                <w:szCs w:val="22"/>
                <w:lang w:val="es-MX"/>
              </w:rPr>
            </w:pPr>
            <w:r w:rsidRPr="00803356">
              <w:rPr>
                <w:rFonts w:ascii="Montserrat" w:hAnsi="Montserrat" w:cs="Arial"/>
                <w:sz w:val="22"/>
                <w:szCs w:val="22"/>
                <w:lang w:val="es-MX"/>
              </w:rPr>
              <w:t xml:space="preserve">Manifiesto sobre conflicto de intereses </w:t>
            </w:r>
            <w:r w:rsidRPr="00803356">
              <w:rPr>
                <w:rFonts w:ascii="Montserrat" w:hAnsi="Montserrat" w:cs="Arial"/>
                <w:b/>
                <w:sz w:val="22"/>
                <w:szCs w:val="22"/>
                <w:lang w:val="es-MX"/>
              </w:rPr>
              <w:t>(anexo 12)</w:t>
            </w:r>
          </w:p>
        </w:tc>
      </w:tr>
      <w:tr w:rsidR="00803356" w:rsidRPr="00803356" w:rsidTr="00803356">
        <w:trPr>
          <w:trHeight w:val="686"/>
          <w:jc w:val="center"/>
        </w:trPr>
        <w:tc>
          <w:tcPr>
            <w:tcW w:w="719" w:type="dxa"/>
            <w:vAlign w:val="center"/>
          </w:tcPr>
          <w:p w:rsidR="00803356" w:rsidRPr="00803356" w:rsidRDefault="00803356" w:rsidP="00554BCE">
            <w:pPr>
              <w:spacing w:line="240" w:lineRule="exact"/>
              <w:jc w:val="center"/>
              <w:rPr>
                <w:rFonts w:ascii="Montserrat" w:hAnsi="Montserrat" w:cs="Arial"/>
                <w:sz w:val="22"/>
                <w:szCs w:val="22"/>
                <w:lang w:val="es-MX"/>
              </w:rPr>
            </w:pPr>
            <w:r>
              <w:rPr>
                <w:rFonts w:ascii="Montserrat" w:hAnsi="Montserrat" w:cs="Arial"/>
                <w:sz w:val="22"/>
                <w:szCs w:val="22"/>
                <w:lang w:val="es-MX"/>
              </w:rPr>
              <w:t>Ñ</w:t>
            </w:r>
          </w:p>
        </w:tc>
        <w:tc>
          <w:tcPr>
            <w:tcW w:w="9001" w:type="dxa"/>
            <w:vAlign w:val="center"/>
          </w:tcPr>
          <w:p w:rsidR="00803356" w:rsidRPr="00803356" w:rsidRDefault="00803356" w:rsidP="00554BCE">
            <w:pPr>
              <w:rPr>
                <w:rFonts w:ascii="Montserrat" w:hAnsi="Montserrat" w:cs="Arial"/>
                <w:sz w:val="22"/>
                <w:szCs w:val="22"/>
                <w:lang w:val="es-MX"/>
              </w:rPr>
            </w:pPr>
            <w:r>
              <w:rPr>
                <w:rFonts w:ascii="Montserrat" w:hAnsi="Montserrat" w:cs="Arial"/>
                <w:sz w:val="22"/>
                <w:szCs w:val="22"/>
                <w:lang w:val="es-MX"/>
              </w:rPr>
              <w:t>Documentación adicional</w:t>
            </w:r>
          </w:p>
        </w:tc>
      </w:tr>
    </w:tbl>
    <w:p w:rsidR="00554BCE" w:rsidRPr="00803356" w:rsidRDefault="00554BCE" w:rsidP="00554BCE">
      <w:pPr>
        <w:pStyle w:val="2"/>
        <w:ind w:left="0"/>
        <w:rPr>
          <w:rFonts w:ascii="Montserrat" w:hAnsi="Montserrat" w:cs="Arial"/>
          <w:sz w:val="22"/>
          <w:szCs w:val="22"/>
        </w:rPr>
      </w:pPr>
    </w:p>
    <w:p w:rsidR="009A6BEC" w:rsidRPr="00803356" w:rsidRDefault="009A6BEC" w:rsidP="009A6BEC">
      <w:pPr>
        <w:spacing w:line="360" w:lineRule="auto"/>
        <w:ind w:left="360" w:right="-259"/>
        <w:jc w:val="both"/>
        <w:rPr>
          <w:rFonts w:ascii="Montserrat" w:hAnsi="Montserrat" w:cs="Arial"/>
          <w:sz w:val="22"/>
          <w:szCs w:val="22"/>
        </w:rPr>
      </w:pPr>
    </w:p>
    <w:p w:rsidR="009A6BEC" w:rsidRPr="00803356" w:rsidRDefault="009A6BEC" w:rsidP="009A6BEC">
      <w:pPr>
        <w:pStyle w:val="3"/>
        <w:ind w:left="0" w:firstLine="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NOMBRE Y FIRMA DEL LICITANTE</w:t>
      </w:r>
    </w:p>
    <w:p w:rsidR="009A6BEC" w:rsidRPr="00440074"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O SU REPRESENTANTE LEGAL</w:t>
      </w:r>
    </w:p>
    <w:p w:rsidR="00307923" w:rsidRPr="009A6BEC" w:rsidRDefault="00307923" w:rsidP="00307923">
      <w:pPr>
        <w:pStyle w:val="Textoindependiente2"/>
        <w:ind w:left="1134"/>
        <w:rPr>
          <w:rFonts w:ascii="Montserrat" w:hAnsi="Montserrat" w:cs="Arial"/>
          <w:sz w:val="22"/>
          <w:szCs w:val="22"/>
          <w:lang w:val="es-MX"/>
        </w:rPr>
      </w:pPr>
    </w:p>
    <w:p w:rsidR="00307923" w:rsidRDefault="00307923"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730E10" w:rsidRDefault="00730E10" w:rsidP="00730E10">
      <w:pPr>
        <w:rPr>
          <w:rFonts w:ascii="Montserrat" w:hAnsi="Montserrat" w:cs="Arial"/>
          <w:b/>
          <w:sz w:val="22"/>
          <w:szCs w:val="22"/>
        </w:rPr>
      </w:pPr>
    </w:p>
    <w:p w:rsidR="00730E10" w:rsidRPr="00EF7196" w:rsidRDefault="00730E10" w:rsidP="00730E10">
      <w:pPr>
        <w:rPr>
          <w:rFonts w:ascii="Montserrat" w:hAnsi="Montserrat" w:cs="Arial"/>
          <w:b/>
          <w:sz w:val="22"/>
          <w:szCs w:val="22"/>
        </w:rPr>
      </w:pPr>
    </w:p>
    <w:p w:rsidR="009C79B8" w:rsidRPr="00EF7196" w:rsidRDefault="00491290" w:rsidP="009C79B8">
      <w:pPr>
        <w:jc w:val="center"/>
        <w:rPr>
          <w:rFonts w:ascii="Montserrat" w:hAnsi="Montserrat" w:cs="Arial"/>
          <w:b/>
          <w:sz w:val="22"/>
          <w:szCs w:val="22"/>
        </w:rPr>
      </w:pPr>
      <w:r>
        <w:rPr>
          <w:rFonts w:ascii="Montserrat" w:hAnsi="Montserrat" w:cs="Arial"/>
          <w:b/>
          <w:sz w:val="22"/>
          <w:szCs w:val="22"/>
        </w:rPr>
        <w:t>ANEXO 9</w:t>
      </w:r>
    </w:p>
    <w:p w:rsidR="009C79B8" w:rsidRPr="00EF7196" w:rsidRDefault="009A6BEC" w:rsidP="009C79B8">
      <w:pPr>
        <w:jc w:val="center"/>
        <w:rPr>
          <w:rFonts w:ascii="Montserrat" w:hAnsi="Montserrat" w:cs="Arial"/>
          <w:b/>
          <w:bCs/>
          <w:sz w:val="22"/>
          <w:szCs w:val="22"/>
          <w:lang w:val="es-MX"/>
        </w:rPr>
      </w:pPr>
      <w:r>
        <w:rPr>
          <w:rFonts w:ascii="Montserrat" w:hAnsi="Montserrat" w:cs="Arial"/>
          <w:b/>
          <w:bCs/>
          <w:sz w:val="22"/>
          <w:szCs w:val="22"/>
          <w:lang w:val="es-MX"/>
        </w:rPr>
        <w:t>CATÁ</w:t>
      </w:r>
      <w:r w:rsidR="009C79B8" w:rsidRPr="00EF7196">
        <w:rPr>
          <w:rFonts w:ascii="Montserrat" w:hAnsi="Montserrat" w:cs="Arial"/>
          <w:b/>
          <w:bCs/>
          <w:sz w:val="22"/>
          <w:szCs w:val="22"/>
          <w:lang w:val="es-MX"/>
        </w:rPr>
        <w:t>LOGO DE CONCEPTOS</w:t>
      </w:r>
    </w:p>
    <w:p w:rsidR="009C79B8" w:rsidRPr="00EF7196"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F7196" w:rsidTr="003759D2">
        <w:trPr>
          <w:trHeight w:val="214"/>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Licitante: </w:t>
            </w:r>
          </w:p>
        </w:tc>
      </w:tr>
      <w:tr w:rsidR="009C79B8" w:rsidRPr="00EF7196" w:rsidTr="003759D2">
        <w:trPr>
          <w:trHeight w:val="231"/>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Domicilio: </w:t>
            </w:r>
          </w:p>
        </w:tc>
      </w:tr>
      <w:tr w:rsidR="009C79B8" w:rsidRPr="00EF7196" w:rsidTr="003759D2">
        <w:trPr>
          <w:trHeight w:val="250"/>
          <w:tblHeader/>
        </w:trPr>
        <w:tc>
          <w:tcPr>
            <w:tcW w:w="10560" w:type="dxa"/>
            <w:shd w:val="clear" w:color="auto" w:fill="auto"/>
            <w:noWrap/>
            <w:vAlign w:val="bottom"/>
          </w:tcPr>
          <w:p w:rsidR="009C79B8" w:rsidRPr="00EF7196" w:rsidRDefault="009C79B8" w:rsidP="003759D2">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Representante: </w:t>
            </w:r>
          </w:p>
        </w:tc>
      </w:tr>
    </w:tbl>
    <w:p w:rsidR="009C79B8" w:rsidRPr="00EF7196" w:rsidRDefault="00E41630" w:rsidP="009C79B8">
      <w:pPr>
        <w:jc w:val="center"/>
        <w:rPr>
          <w:rFonts w:ascii="Montserrat" w:hAnsi="Montserrat" w:cs="Arial"/>
          <w:sz w:val="22"/>
          <w:szCs w:val="22"/>
          <w:lang w:val="es-MX"/>
        </w:rPr>
      </w:pPr>
      <w:r w:rsidRPr="00EF7196">
        <w:rPr>
          <w:rFonts w:ascii="Montserrat" w:hAnsi="Montserrat" w:cs="Arial"/>
          <w:sz w:val="22"/>
          <w:szCs w:val="22"/>
          <w:lang w:val="es-MX"/>
        </w:rPr>
        <w:t>PAQUETE: ________</w:t>
      </w:r>
    </w:p>
    <w:p w:rsidR="0057503B" w:rsidRPr="00EF7196" w:rsidRDefault="0057503B" w:rsidP="009C79B8">
      <w:pPr>
        <w:jc w:val="center"/>
        <w:rPr>
          <w:rFonts w:ascii="Montserrat" w:hAnsi="Montserrat" w:cs="Arial"/>
          <w:sz w:val="22"/>
          <w:szCs w:val="22"/>
          <w:lang w:val="es-MX"/>
        </w:rPr>
      </w:pPr>
    </w:p>
    <w:p w:rsidR="0057503B" w:rsidRPr="00EF7196" w:rsidRDefault="0057503B" w:rsidP="009C79B8">
      <w:pPr>
        <w:jc w:val="center"/>
        <w:rPr>
          <w:rFonts w:ascii="Montserrat" w:hAnsi="Montserrat" w:cs="Arial"/>
          <w:sz w:val="22"/>
          <w:szCs w:val="22"/>
          <w:lang w:val="es-MX"/>
        </w:rPr>
      </w:pPr>
    </w:p>
    <w:p w:rsidR="0057503B" w:rsidRPr="00EF7196" w:rsidRDefault="001C1B4C" w:rsidP="009C79B8">
      <w:pPr>
        <w:jc w:val="center"/>
        <w:rPr>
          <w:rFonts w:ascii="Montserrat" w:hAnsi="Montserrat" w:cs="Arial"/>
          <w:sz w:val="22"/>
          <w:szCs w:val="22"/>
          <w:lang w:val="es-MX"/>
        </w:rPr>
      </w:pPr>
      <w:r w:rsidRPr="00EF7196">
        <w:rPr>
          <w:rFonts w:ascii="Montserrat" w:hAnsi="Montserrat"/>
          <w:noProof/>
          <w:sz w:val="22"/>
          <w:szCs w:val="22"/>
          <w:lang w:val="es-MX" w:eastAsia="es-MX"/>
        </w:rPr>
        <w:drawing>
          <wp:inline distT="0" distB="0" distL="0" distR="0" wp14:anchorId="6FFFB015" wp14:editId="3F13123C">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EF7196" w:rsidRDefault="009C79B8" w:rsidP="009C79B8">
      <w:pPr>
        <w:rPr>
          <w:rFonts w:ascii="Montserrat" w:hAnsi="Montserrat" w:cs="Arial"/>
          <w:sz w:val="22"/>
          <w:szCs w:val="22"/>
          <w:lang w:val="es-MX"/>
        </w:rPr>
      </w:pPr>
    </w:p>
    <w:p w:rsidR="009C79B8" w:rsidRPr="00EF7196" w:rsidRDefault="009C79B8" w:rsidP="009C79B8">
      <w:pPr>
        <w:rPr>
          <w:rFonts w:ascii="Montserrat" w:hAnsi="Montserrat" w:cs="Arial"/>
          <w:vanish/>
          <w:sz w:val="22"/>
          <w:szCs w:val="22"/>
        </w:rPr>
      </w:pPr>
    </w:p>
    <w:p w:rsidR="009C79B8" w:rsidRPr="00EF7196" w:rsidRDefault="009C79B8" w:rsidP="009C79B8">
      <w:pPr>
        <w:pStyle w:val="Textoindependiente2"/>
        <w:ind w:left="-800"/>
        <w:jc w:val="both"/>
        <w:rPr>
          <w:rFonts w:ascii="Montserrat" w:hAnsi="Montserrat" w:cs="Arial"/>
          <w:sz w:val="22"/>
          <w:szCs w:val="22"/>
        </w:rPr>
      </w:pPr>
    </w:p>
    <w:p w:rsidR="009C79B8" w:rsidRPr="00EF7196" w:rsidRDefault="009C79B8" w:rsidP="009C79B8">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9C79B8" w:rsidRPr="00EF7196" w:rsidRDefault="009C79B8" w:rsidP="009C79B8">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9C79B8" w:rsidRPr="00EF7196" w:rsidRDefault="009C79B8" w:rsidP="009C79B8">
      <w:pPr>
        <w:jc w:val="center"/>
        <w:rPr>
          <w:rFonts w:ascii="Montserrat" w:hAnsi="Montserrat" w:cs="Arial"/>
          <w:b/>
          <w:sz w:val="22"/>
          <w:szCs w:val="22"/>
        </w:rPr>
      </w:pPr>
    </w:p>
    <w:p w:rsidR="009C79B8" w:rsidRPr="00EF7196" w:rsidRDefault="009C79B8"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sz w:val="22"/>
          <w:szCs w:val="22"/>
        </w:rPr>
      </w:pPr>
    </w:p>
    <w:p w:rsidR="009C79B8" w:rsidRPr="00EF7196" w:rsidRDefault="009C79B8" w:rsidP="009C79B8">
      <w:pPr>
        <w:jc w:val="center"/>
        <w:rPr>
          <w:rFonts w:ascii="Montserrat" w:hAnsi="Montserrat" w:cs="Arial"/>
          <w:b/>
          <w:sz w:val="22"/>
          <w:szCs w:val="22"/>
        </w:rPr>
      </w:pPr>
    </w:p>
    <w:p w:rsidR="009C79B8" w:rsidRPr="00EF7196" w:rsidRDefault="009C79B8" w:rsidP="009C79B8">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30220F" w:rsidRPr="00EF7196" w:rsidRDefault="009C79B8" w:rsidP="009C79B8">
      <w:pPr>
        <w:jc w:val="center"/>
        <w:rPr>
          <w:rFonts w:ascii="Montserrat" w:hAnsi="Montserrat" w:cs="Arial"/>
          <w:b/>
          <w:sz w:val="22"/>
          <w:szCs w:val="22"/>
        </w:rPr>
      </w:pPr>
      <w:r w:rsidRPr="00EF7196">
        <w:rPr>
          <w:rFonts w:ascii="Montserrat" w:hAnsi="Montserrat" w:cs="Arial"/>
          <w:b/>
          <w:sz w:val="22"/>
          <w:szCs w:val="22"/>
        </w:rPr>
        <w:lastRenderedPageBreak/>
        <w:br w:type="page"/>
      </w:r>
    </w:p>
    <w:p w:rsidR="00947B4E" w:rsidRPr="00EF7196" w:rsidRDefault="00491290" w:rsidP="00B43ECE">
      <w:pPr>
        <w:jc w:val="center"/>
        <w:rPr>
          <w:rFonts w:ascii="Montserrat" w:hAnsi="Montserrat" w:cs="Arial"/>
          <w:b/>
          <w:sz w:val="22"/>
          <w:szCs w:val="22"/>
        </w:rPr>
      </w:pPr>
      <w:r>
        <w:rPr>
          <w:rFonts w:ascii="Montserrat" w:hAnsi="Montserrat" w:cs="Arial"/>
          <w:b/>
          <w:sz w:val="22"/>
          <w:szCs w:val="22"/>
        </w:rPr>
        <w:lastRenderedPageBreak/>
        <w:t>ANEXO 10</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w:t>
      </w:r>
      <w:r w:rsidR="00554BCE">
        <w:rPr>
          <w:rFonts w:ascii="Montserrat" w:hAnsi="Montserrat" w:cs="Arial"/>
          <w:b/>
          <w:sz w:val="22"/>
          <w:szCs w:val="22"/>
        </w:rPr>
        <w:t>Ó</w:t>
      </w:r>
      <w:r w:rsidRPr="00EF7196">
        <w:rPr>
          <w:rFonts w:ascii="Montserrat" w:hAnsi="Montserrat" w:cs="Arial"/>
          <w:b/>
          <w:sz w:val="22"/>
          <w:szCs w:val="22"/>
        </w:rPr>
        <w:t>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Y SERVICIOS DEL PODER EJECUTIVO DE</w:t>
      </w:r>
      <w:r w:rsidR="00730E10">
        <w:rPr>
          <w:rFonts w:ascii="Montserrat" w:hAnsi="Montserrat" w:cs="Arial"/>
          <w:sz w:val="22"/>
          <w:szCs w:val="22"/>
        </w:rPr>
        <w:t>L</w:t>
      </w:r>
      <w:r w:rsidRPr="00CE1E11">
        <w:rPr>
          <w:rFonts w:ascii="Montserrat" w:hAnsi="Montserrat" w:cs="Arial"/>
          <w:sz w:val="22"/>
          <w:szCs w:val="22"/>
        </w:rPr>
        <w:t xml:space="preserv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w:t>
      </w:r>
      <w:r w:rsidR="0030220F" w:rsidRPr="00D5739B">
        <w:rPr>
          <w:rFonts w:ascii="Montserrat" w:hAnsi="Montserrat" w:cs="Arial"/>
          <w:sz w:val="22"/>
          <w:szCs w:val="22"/>
          <w:highlight w:val="cyan"/>
        </w:rPr>
        <w:t xml:space="preserve">Por </w:t>
      </w:r>
      <w:r w:rsidRPr="00D5739B">
        <w:rPr>
          <w:rFonts w:ascii="Montserrat" w:hAnsi="Montserrat" w:cs="Arial"/>
          <w:sz w:val="22"/>
          <w:szCs w:val="22"/>
          <w:highlight w:val="cyan"/>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554BCE">
        <w:rPr>
          <w:rFonts w:ascii="Montserrat" w:hAnsi="Montserrat" w:cs="Arial"/>
          <w:sz w:val="22"/>
          <w:szCs w:val="22"/>
        </w:rPr>
        <w:t>3</w:t>
      </w:r>
      <w:r w:rsidRPr="00EF7196">
        <w:rPr>
          <w:rFonts w:ascii="Montserrat" w:hAnsi="Montserrat" w:cs="Arial"/>
          <w:sz w:val="22"/>
          <w:szCs w:val="22"/>
        </w:rPr>
        <w:t>.</w:t>
      </w:r>
    </w:p>
    <w:p w:rsidR="001C1B4C" w:rsidRPr="00EF7196" w:rsidRDefault="001C1B4C" w:rsidP="00491290">
      <w:pPr>
        <w:rPr>
          <w:rFonts w:ascii="Montserrat" w:hAnsi="Montserrat" w:cs="Arial"/>
          <w:sz w:val="22"/>
          <w:szCs w:val="22"/>
        </w:rPr>
      </w:pP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t>(NOMBRE, FIRMA Y CARGO)</w:t>
      </w: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11</w:t>
      </w:r>
    </w:p>
    <w:p w:rsidR="00554BCE" w:rsidRPr="00440074" w:rsidRDefault="00554BCE" w:rsidP="00554BCE">
      <w:pPr>
        <w:jc w:val="center"/>
        <w:rPr>
          <w:rFonts w:ascii="Montserrat" w:hAnsi="Montserrat" w:cs="Arial"/>
          <w:b/>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r w:rsidRPr="00440074">
        <w:rPr>
          <w:rFonts w:ascii="Montserrat" w:hAnsi="Montserrat" w:cs="Arial"/>
          <w:sz w:val="22"/>
          <w:szCs w:val="22"/>
          <w:lang w:val="es-MX"/>
        </w:rPr>
        <w:t xml:space="preserve">Mexicali, Baja California __ de ___________ </w:t>
      </w:r>
      <w:proofErr w:type="spellStart"/>
      <w:r w:rsidRPr="00440074">
        <w:rPr>
          <w:rFonts w:ascii="Montserrat" w:hAnsi="Montserrat" w:cs="Arial"/>
          <w:sz w:val="22"/>
          <w:szCs w:val="22"/>
          <w:lang w:val="es-MX"/>
        </w:rPr>
        <w:t>de</w:t>
      </w:r>
      <w:proofErr w:type="spellEnd"/>
      <w:r w:rsidRPr="00440074">
        <w:rPr>
          <w:rFonts w:ascii="Montserrat" w:hAnsi="Montserrat" w:cs="Arial"/>
          <w:sz w:val="22"/>
          <w:szCs w:val="22"/>
          <w:lang w:val="es-MX"/>
        </w:rPr>
        <w:t xml:space="preserve"> 2023.</w:t>
      </w:r>
    </w:p>
    <w:p w:rsidR="00554BCE" w:rsidRPr="00440074" w:rsidRDefault="00554BCE" w:rsidP="00554BCE">
      <w:pPr>
        <w:ind w:left="-360"/>
        <w:jc w:val="center"/>
        <w:rPr>
          <w:rFonts w:ascii="Montserrat" w:hAnsi="Montserrat" w:cs="Arial"/>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554BCE" w:rsidRPr="00440074" w:rsidRDefault="00554BCE" w:rsidP="00554BCE">
      <w:pPr>
        <w:pStyle w:val="1"/>
        <w:ind w:left="426"/>
        <w:jc w:val="both"/>
        <w:rPr>
          <w:rFonts w:ascii="Montserrat" w:hAnsi="Montserrat" w:cs="Arial"/>
          <w:b w:val="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ECONÓMICA:</w:t>
      </w:r>
    </w:p>
    <w:p w:rsidR="00554BCE" w:rsidRPr="00440074" w:rsidRDefault="00554BCE" w:rsidP="00554B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4BCE" w:rsidRPr="00440074" w:rsidTr="00803356">
        <w:tc>
          <w:tcPr>
            <w:tcW w:w="1418"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6.2 DE LAS BASES</w:t>
            </w:r>
          </w:p>
        </w:tc>
        <w:tc>
          <w:tcPr>
            <w:tcW w:w="7229"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554BCE" w:rsidRPr="00440074" w:rsidTr="00803356">
        <w:trPr>
          <w:trHeight w:val="372"/>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Pr="00440074">
              <w:rPr>
                <w:rFonts w:ascii="Montserrat" w:hAnsi="Montserrat" w:cs="Arial"/>
                <w:b/>
                <w:sz w:val="22"/>
                <w:szCs w:val="22"/>
                <w:lang w:val="es-MX"/>
              </w:rPr>
              <w:t>(anexo 9)</w:t>
            </w:r>
          </w:p>
        </w:tc>
      </w:tr>
      <w:tr w:rsidR="00554BCE" w:rsidRPr="00440074" w:rsidTr="00803356">
        <w:trPr>
          <w:trHeight w:val="551"/>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Pr="00440074">
              <w:rPr>
                <w:rFonts w:ascii="Montserrat" w:hAnsi="Montserrat" w:cs="Arial"/>
                <w:b/>
                <w:sz w:val="22"/>
                <w:szCs w:val="22"/>
                <w:lang w:val="es-MX"/>
              </w:rPr>
              <w:t>(anexo 10)</w:t>
            </w:r>
          </w:p>
        </w:tc>
      </w:tr>
    </w:tbl>
    <w:p w:rsidR="00554BCE" w:rsidRPr="00440074" w:rsidRDefault="00554BCE" w:rsidP="00554BCE">
      <w:pPr>
        <w:pStyle w:val="1"/>
        <w:jc w:val="both"/>
        <w:rPr>
          <w:rFonts w:ascii="Montserrat" w:hAnsi="Montserrat" w:cs="Arial"/>
          <w:b w:val="0"/>
          <w:color w:val="00000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2"/>
        <w:ind w:left="0"/>
        <w:rPr>
          <w:rFonts w:ascii="Montserrat" w:hAnsi="Montserrat" w:cs="Arial"/>
          <w:sz w:val="22"/>
          <w:szCs w:val="22"/>
          <w:lang w:val="es-MX"/>
        </w:rPr>
      </w:pP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Textoindependiente2"/>
        <w:jc w:val="both"/>
        <w:rPr>
          <w:rFonts w:ascii="Arial" w:hAnsi="Arial" w:cs="Arial"/>
          <w:caps/>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tabs>
          <w:tab w:val="left" w:pos="-284"/>
        </w:tabs>
        <w:ind w:left="-360" w:right="-261"/>
        <w:jc w:val="center"/>
        <w:rPr>
          <w:rFonts w:ascii="Montserrat" w:hAnsi="Montserrat" w:cs="Calibri"/>
          <w:b/>
          <w:sz w:val="22"/>
          <w:szCs w:val="22"/>
          <w:lang w:val="es-MX"/>
        </w:rPr>
      </w:pPr>
      <w:r w:rsidRPr="00440074">
        <w:rPr>
          <w:rFonts w:ascii="Montserrat" w:hAnsi="Montserrat" w:cs="Calibri"/>
          <w:b/>
          <w:sz w:val="22"/>
          <w:szCs w:val="22"/>
          <w:lang w:val="es-MX"/>
        </w:rPr>
        <w:lastRenderedPageBreak/>
        <w:t>ANEXO 12</w:t>
      </w:r>
    </w:p>
    <w:p w:rsidR="00554BCE" w:rsidRPr="00440074" w:rsidRDefault="00554BCE" w:rsidP="00554BCE">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rsidR="00554BCE" w:rsidRPr="00440074" w:rsidRDefault="00554BCE" w:rsidP="00554BCE">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rsidR="00554BCE" w:rsidRPr="00440074" w:rsidRDefault="00554BCE" w:rsidP="00554BCE">
      <w:pPr>
        <w:tabs>
          <w:tab w:val="left" w:pos="-284"/>
        </w:tabs>
        <w:ind w:left="567" w:right="40"/>
        <w:jc w:val="right"/>
        <w:rPr>
          <w:rFonts w:ascii="Montserrat" w:hAnsi="Montserrat" w:cs="Arial"/>
          <w:sz w:val="22"/>
          <w:szCs w:val="22"/>
          <w:lang w:val="es-MX"/>
        </w:rPr>
      </w:pPr>
    </w:p>
    <w:p w:rsidR="00554BCE" w:rsidRPr="00440074" w:rsidRDefault="00554BCE" w:rsidP="00554BCE">
      <w:pPr>
        <w:tabs>
          <w:tab w:val="left" w:pos="-284"/>
        </w:tabs>
        <w:ind w:left="567" w:right="40"/>
        <w:jc w:val="right"/>
        <w:rPr>
          <w:rFonts w:ascii="Montserrat" w:hAnsi="Montserrat" w:cs="Arial"/>
          <w:sz w:val="22"/>
          <w:szCs w:val="22"/>
          <w:lang w:val="es-MX"/>
        </w:rPr>
      </w:pPr>
    </w:p>
    <w:p w:rsidR="00554BCE" w:rsidRPr="00440074" w:rsidRDefault="00554BCE" w:rsidP="00554BCE">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b/>
          <w:sz w:val="22"/>
          <w:szCs w:val="22"/>
          <w:lang w:val="es-MX"/>
        </w:rPr>
      </w:pP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PRESENTE.-</w:t>
      </w: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jc w:val="both"/>
        <w:rPr>
          <w:rFonts w:ascii="Montserrat" w:hAnsi="Montserrat" w:cs="Arial"/>
          <w:bCs/>
          <w:sz w:val="22"/>
          <w:szCs w:val="22"/>
          <w:lang w:val="es-MX"/>
        </w:rPr>
      </w:pPr>
    </w:p>
    <w:p w:rsidR="00554BCE" w:rsidRPr="00440074" w:rsidRDefault="00554BCE" w:rsidP="00554BCE">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554BCE" w:rsidRPr="00440074" w:rsidRDefault="00554BCE" w:rsidP="00554BCE">
      <w:pPr>
        <w:spacing w:line="360" w:lineRule="auto"/>
        <w:ind w:left="567" w:right="40"/>
        <w:jc w:val="both"/>
        <w:rPr>
          <w:rFonts w:ascii="Montserrat" w:hAnsi="Montserrat" w:cs="Arial"/>
          <w:b/>
          <w:color w:val="000000"/>
          <w:sz w:val="22"/>
          <w:szCs w:val="22"/>
          <w:lang w:val="es-MX"/>
        </w:rPr>
      </w:pPr>
    </w:p>
    <w:p w:rsidR="00554BCE" w:rsidRPr="00440074" w:rsidRDefault="00554BCE" w:rsidP="00554BCE">
      <w:pPr>
        <w:ind w:left="567" w:right="40"/>
        <w:jc w:val="both"/>
        <w:rPr>
          <w:rFonts w:ascii="Montserrat" w:hAnsi="Montserrat" w:cs="Arial"/>
          <w:color w:val="000000"/>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rsidR="00554BCE" w:rsidRPr="00440074" w:rsidRDefault="00554BCE" w:rsidP="00554BCE">
      <w:pPr>
        <w:tabs>
          <w:tab w:val="left" w:pos="-284"/>
        </w:tabs>
        <w:ind w:left="567" w:right="40"/>
        <w:jc w:val="center"/>
        <w:rPr>
          <w:rFonts w:ascii="Montserrat" w:hAnsi="Montserrat" w:cs="Arial"/>
          <w:sz w:val="22"/>
          <w:szCs w:val="22"/>
          <w:lang w:val="es-MX"/>
        </w:rPr>
      </w:pPr>
    </w:p>
    <w:p w:rsidR="00554BCE" w:rsidRPr="00440074" w:rsidRDefault="00554BCE" w:rsidP="00554BCE">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rsidR="00554BCE" w:rsidRPr="00440074" w:rsidRDefault="00554BCE" w:rsidP="00554BCE">
      <w:pPr>
        <w:ind w:left="567" w:right="40"/>
        <w:jc w:val="center"/>
        <w:rPr>
          <w:rFonts w:ascii="Montserrat" w:hAnsi="Montserrat" w:cs="Arial"/>
          <w:b/>
          <w:sz w:val="22"/>
          <w:szCs w:val="22"/>
          <w:lang w:val="es-MX"/>
        </w:rPr>
      </w:pPr>
    </w:p>
    <w:p w:rsidR="00554BCE" w:rsidRPr="00440074" w:rsidRDefault="00554BCE" w:rsidP="00554BCE">
      <w:pPr>
        <w:ind w:left="567" w:right="40"/>
        <w:jc w:val="center"/>
        <w:rPr>
          <w:rFonts w:ascii="Montserrat" w:hAnsi="Montserrat" w:cs="Arial"/>
          <w:b/>
          <w:sz w:val="22"/>
          <w:szCs w:val="24"/>
          <w:lang w:val="es-MX"/>
        </w:rPr>
      </w:pPr>
    </w:p>
    <w:p w:rsidR="00554BCE" w:rsidRPr="00440074" w:rsidRDefault="00554BCE" w:rsidP="00554BCE">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Default="00554BCE" w:rsidP="00554BCE">
      <w:pPr>
        <w:pStyle w:val="Textoindependiente2"/>
        <w:ind w:left="1134"/>
        <w:rPr>
          <w:rFonts w:ascii="Montserrat" w:hAnsi="Montserrat" w:cstheme="minorHAnsi"/>
          <w:sz w:val="22"/>
          <w:szCs w:val="22"/>
          <w:lang w:val="es-MX"/>
        </w:rPr>
      </w:pPr>
    </w:p>
    <w:p w:rsidR="00803356" w:rsidRDefault="00803356" w:rsidP="00554BCE">
      <w:pPr>
        <w:pStyle w:val="Textoindependiente2"/>
        <w:ind w:left="1134"/>
        <w:rPr>
          <w:rFonts w:ascii="Montserrat" w:hAnsi="Montserrat" w:cstheme="minorHAnsi"/>
          <w:sz w:val="22"/>
          <w:szCs w:val="22"/>
          <w:lang w:val="es-MX"/>
        </w:rPr>
      </w:pPr>
    </w:p>
    <w:p w:rsidR="00803356" w:rsidRPr="00440074" w:rsidRDefault="00803356" w:rsidP="00554BCE">
      <w:pPr>
        <w:pStyle w:val="Textoindependiente2"/>
        <w:ind w:left="1134"/>
        <w:rPr>
          <w:rFonts w:ascii="Montserrat" w:hAnsi="Montserrat" w:cstheme="minorHAnsi"/>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ANEXO 12</w:t>
      </w: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rsidR="00554BCE" w:rsidRPr="00440074" w:rsidRDefault="00554BCE" w:rsidP="00554BCE">
      <w:pPr>
        <w:ind w:left="567" w:right="324"/>
        <w:jc w:val="right"/>
        <w:rPr>
          <w:rFonts w:ascii="Montserrat" w:hAnsi="Montserrat" w:cs="Arial"/>
          <w:sz w:val="22"/>
          <w:szCs w:val="22"/>
          <w:lang w:val="es-MX"/>
        </w:rPr>
      </w:pPr>
    </w:p>
    <w:p w:rsidR="00554BCE" w:rsidRPr="00440074" w:rsidRDefault="00554BCE" w:rsidP="00554BCE">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PRESENTE.-</w:t>
      </w:r>
    </w:p>
    <w:p w:rsidR="00554BCE" w:rsidRPr="00440074" w:rsidRDefault="00554BCE" w:rsidP="00554BCE">
      <w:pPr>
        <w:pStyle w:val="4"/>
        <w:ind w:right="324" w:hanging="576"/>
        <w:jc w:val="both"/>
        <w:rPr>
          <w:rFonts w:ascii="Montserrat" w:hAnsi="Montserrat" w:cs="Arial"/>
          <w:b w:val="0"/>
          <w:sz w:val="22"/>
          <w:szCs w:val="22"/>
          <w:lang w:val="es-MX"/>
        </w:rPr>
      </w:pPr>
    </w:p>
    <w:p w:rsidR="00554BCE" w:rsidRPr="00440074" w:rsidRDefault="00554BCE" w:rsidP="00554BCE">
      <w:pPr>
        <w:pStyle w:val="4"/>
        <w:ind w:right="324" w:hanging="576"/>
        <w:jc w:val="both"/>
        <w:rPr>
          <w:rFonts w:ascii="Montserrat" w:hAnsi="Montserrat" w:cs="Arial"/>
          <w:b w:val="0"/>
          <w:sz w:val="22"/>
          <w:szCs w:val="22"/>
          <w:lang w:val="es-MX"/>
        </w:rPr>
      </w:pPr>
    </w:p>
    <w:p w:rsidR="00554BCE" w:rsidRPr="00440074" w:rsidRDefault="00554BCE" w:rsidP="00554BCE">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54BCE" w:rsidRPr="00440074" w:rsidRDefault="00554BCE" w:rsidP="00554BCE">
      <w:pPr>
        <w:pStyle w:val="4"/>
        <w:ind w:left="567" w:right="324" w:firstLine="0"/>
        <w:jc w:val="both"/>
        <w:rPr>
          <w:rFonts w:ascii="Montserrat" w:hAnsi="Montserrat" w:cs="Arial"/>
          <w:sz w:val="22"/>
          <w:szCs w:val="22"/>
          <w:lang w:val="es-MX"/>
        </w:rPr>
      </w:pPr>
    </w:p>
    <w:p w:rsidR="00554BCE" w:rsidRPr="00440074" w:rsidRDefault="00554BCE" w:rsidP="00554BCE">
      <w:pPr>
        <w:pStyle w:val="4"/>
        <w:ind w:left="567" w:right="324" w:firstLine="0"/>
        <w:jc w:val="both"/>
        <w:rPr>
          <w:rFonts w:ascii="Montserrat" w:hAnsi="Montserrat" w:cs="Arial"/>
          <w:b w:val="0"/>
          <w:sz w:val="22"/>
          <w:szCs w:val="22"/>
          <w:lang w:val="es-MX"/>
        </w:rPr>
      </w:pP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ATENTAMENTE.-</w:t>
      </w:r>
    </w:p>
    <w:p w:rsidR="00554BCE" w:rsidRPr="00440074" w:rsidRDefault="00554BCE" w:rsidP="00554BCE">
      <w:pPr>
        <w:ind w:left="567" w:right="324"/>
        <w:jc w:val="center"/>
        <w:rPr>
          <w:rFonts w:ascii="Montserrat" w:hAnsi="Montserrat" w:cs="Arial"/>
          <w:sz w:val="22"/>
          <w:szCs w:val="22"/>
          <w:lang w:val="es-MX"/>
        </w:rPr>
      </w:pPr>
    </w:p>
    <w:p w:rsidR="00554BCE" w:rsidRPr="00440074" w:rsidRDefault="00554BCE" w:rsidP="00554BCE">
      <w:pPr>
        <w:ind w:left="567" w:right="324"/>
        <w:jc w:val="center"/>
        <w:rPr>
          <w:rFonts w:ascii="Montserrat" w:hAnsi="Montserrat" w:cs="Arial"/>
          <w:sz w:val="22"/>
          <w:szCs w:val="22"/>
          <w:lang w:val="es-MX"/>
        </w:rPr>
      </w:pP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sectPr w:rsidR="00554BCE" w:rsidRPr="00440074" w:rsidSect="0031422C">
      <w:headerReference w:type="default" r:id="rId12"/>
      <w:footerReference w:type="even" r:id="rId13"/>
      <w:footerReference w:type="default" r:id="rId14"/>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7F2" w:rsidRDefault="007207F2">
      <w:r>
        <w:separator/>
      </w:r>
    </w:p>
  </w:endnote>
  <w:endnote w:type="continuationSeparator" w:id="0">
    <w:p w:rsidR="007207F2" w:rsidRDefault="00720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charset w:val="00"/>
    <w:family w:val="roman"/>
    <w:pitch w:val="variable"/>
    <w:sig w:usb0="00000007" w:usb1="00000000" w:usb2="00000000" w:usb3="00000000" w:csb0="00000011"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3356" w:rsidRDefault="0080335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03356" w:rsidRDefault="0080335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3356" w:rsidRDefault="00803356"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03356" w:rsidRPr="00113CC4" w:rsidRDefault="00803356"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OM-CESPT-011-2023</w:t>
    </w:r>
  </w:p>
  <w:p w:rsidR="00803356" w:rsidRDefault="00803356"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A1341">
      <w:rPr>
        <w:rStyle w:val="Nmerodepgina"/>
        <w:rFonts w:ascii="Tahoma" w:hAnsi="Tahoma" w:cs="Tahoma"/>
        <w:bCs/>
        <w:i/>
        <w:iCs/>
        <w:noProof/>
        <w:sz w:val="18"/>
        <w:szCs w:val="18"/>
      </w:rPr>
      <w:t>31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A1341">
      <w:rPr>
        <w:rStyle w:val="Nmerodepgina"/>
        <w:rFonts w:ascii="Tahoma" w:hAnsi="Tahoma" w:cs="Tahoma"/>
        <w:bCs/>
        <w:i/>
        <w:iCs/>
        <w:noProof/>
        <w:sz w:val="18"/>
        <w:szCs w:val="18"/>
      </w:rPr>
      <w:t>62</w:t>
    </w:r>
    <w:r w:rsidRPr="00113CC4">
      <w:rPr>
        <w:rStyle w:val="Nmerodepgina"/>
        <w:rFonts w:ascii="Tahoma" w:hAnsi="Tahoma" w:cs="Tahoma"/>
        <w:bCs/>
        <w:i/>
        <w:iCs/>
        <w:sz w:val="18"/>
        <w:szCs w:val="18"/>
      </w:rPr>
      <w:fldChar w:fldCharType="end"/>
    </w:r>
  </w:p>
  <w:p w:rsidR="00803356" w:rsidRPr="00113CC4" w:rsidRDefault="00803356"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7F2" w:rsidRDefault="007207F2">
      <w:r>
        <w:separator/>
      </w:r>
    </w:p>
  </w:footnote>
  <w:footnote w:type="continuationSeparator" w:id="0">
    <w:p w:rsidR="007207F2" w:rsidRDefault="007207F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3356" w:rsidRPr="000E6C34" w:rsidRDefault="00803356"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03356" w:rsidRPr="000E6C34" w:rsidRDefault="00803356"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803356" w:rsidRPr="00050FAB" w:rsidRDefault="00803356" w:rsidP="00727738">
    <w:pPr>
      <w:pStyle w:val="1"/>
      <w:ind w:right="-142"/>
      <w:jc w:val="center"/>
      <w:outlineLvl w:val="0"/>
      <w:rPr>
        <w:rFonts w:ascii="Arial" w:hAnsi="Arial" w:cs="Arial"/>
        <w:sz w:val="22"/>
        <w:szCs w:val="22"/>
        <w:lang w:val="es-MX"/>
      </w:rPr>
    </w:pPr>
  </w:p>
  <w:p w:rsidR="00803356" w:rsidRPr="00727738" w:rsidRDefault="00803356"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8BD"/>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C61AEA"/>
    <w:multiLevelType w:val="hybridMultilevel"/>
    <w:tmpl w:val="510A42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34C0B"/>
    <w:multiLevelType w:val="hybridMultilevel"/>
    <w:tmpl w:val="9362B82A"/>
    <w:lvl w:ilvl="0" w:tplc="CD782BFC">
      <w:start w:val="1"/>
      <w:numFmt w:val="lowerLetter"/>
      <w:lvlText w:val="%1."/>
      <w:lvlJc w:val="lef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08641F17"/>
    <w:multiLevelType w:val="singleLevel"/>
    <w:tmpl w:val="04090017"/>
    <w:lvl w:ilvl="0">
      <w:start w:val="1"/>
      <w:numFmt w:val="lowerLetter"/>
      <w:lvlText w:val="%1)"/>
      <w:lvlJc w:val="left"/>
      <w:pPr>
        <w:tabs>
          <w:tab w:val="num" w:pos="360"/>
        </w:tabs>
        <w:ind w:left="360" w:hanging="360"/>
      </w:pPr>
      <w:rPr>
        <w:rFonts w:hint="default"/>
      </w:rPr>
    </w:lvl>
  </w:abstractNum>
  <w:abstractNum w:abstractNumId="5" w15:restartNumberingAfterBreak="0">
    <w:nsid w:val="0E364E64"/>
    <w:multiLevelType w:val="hybridMultilevel"/>
    <w:tmpl w:val="C688F4A4"/>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0AA7A6D"/>
    <w:multiLevelType w:val="singleLevel"/>
    <w:tmpl w:val="86029DAE"/>
    <w:lvl w:ilvl="0">
      <w:start w:val="1"/>
      <w:numFmt w:val="decimal"/>
      <w:lvlText w:val="%1."/>
      <w:lvlJc w:val="left"/>
      <w:pPr>
        <w:tabs>
          <w:tab w:val="num" w:pos="360"/>
        </w:tabs>
        <w:ind w:left="360" w:hanging="360"/>
      </w:pPr>
      <w:rPr>
        <w:b/>
        <w:bCs w:val="0"/>
      </w:rPr>
    </w:lvl>
  </w:abstractNum>
  <w:abstractNum w:abstractNumId="8" w15:restartNumberingAfterBreak="0">
    <w:nsid w:val="16A86031"/>
    <w:multiLevelType w:val="singleLevel"/>
    <w:tmpl w:val="16A86031"/>
    <w:lvl w:ilvl="0">
      <w:start w:val="1"/>
      <w:numFmt w:val="bullet"/>
      <w:lvlText w:val=""/>
      <w:lvlJc w:val="left"/>
      <w:pPr>
        <w:tabs>
          <w:tab w:val="left" w:pos="360"/>
        </w:tabs>
        <w:ind w:left="360" w:hanging="360"/>
      </w:pPr>
      <w:rPr>
        <w:rFonts w:ascii="Symbol" w:hAnsi="Symbol" w:cs="Symbol" w:hint="default"/>
      </w:rPr>
    </w:lvl>
  </w:abstractNum>
  <w:abstractNum w:abstractNumId="9" w15:restartNumberingAfterBreak="0">
    <w:nsid w:val="174E38C7"/>
    <w:multiLevelType w:val="multilevel"/>
    <w:tmpl w:val="04D26FEC"/>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15:restartNumberingAfterBreak="0">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1AC07F85"/>
    <w:multiLevelType w:val="hybridMultilevel"/>
    <w:tmpl w:val="9168E00E"/>
    <w:lvl w:ilvl="0" w:tplc="21F2C694">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1E431FD3"/>
    <w:multiLevelType w:val="multilevel"/>
    <w:tmpl w:val="8A98636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15:restartNumberingAfterBreak="0">
    <w:nsid w:val="24354558"/>
    <w:multiLevelType w:val="hybridMultilevel"/>
    <w:tmpl w:val="2CD67B4C"/>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5BC5C14"/>
    <w:multiLevelType w:val="hybridMultilevel"/>
    <w:tmpl w:val="FB163FA4"/>
    <w:lvl w:ilvl="0" w:tplc="080A0001">
      <w:start w:val="1"/>
      <w:numFmt w:val="bullet"/>
      <w:lvlText w:val=""/>
      <w:lvlJc w:val="left"/>
      <w:pPr>
        <w:ind w:left="1068" w:hanging="360"/>
      </w:pPr>
      <w:rPr>
        <w:rFonts w:ascii="Symbol" w:hAnsi="Symbol"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26AD7472"/>
    <w:multiLevelType w:val="hybridMultilevel"/>
    <w:tmpl w:val="EC226FA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2CF90F0E"/>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ED2E51"/>
    <w:multiLevelType w:val="hybridMultilevel"/>
    <w:tmpl w:val="AF3E5F2E"/>
    <w:lvl w:ilvl="0" w:tplc="C2EC704C">
      <w:numFmt w:val="bullet"/>
      <w:lvlText w:val=""/>
      <w:lvlJc w:val="left"/>
      <w:pPr>
        <w:tabs>
          <w:tab w:val="num" w:pos="720"/>
        </w:tabs>
        <w:ind w:left="720" w:hanging="360"/>
      </w:pPr>
      <w:rPr>
        <w:rFonts w:ascii="Wingdings" w:eastAsia="Times New Roman" w:hAnsi="Wingdings"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3882243C"/>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0D86084"/>
    <w:multiLevelType w:val="singleLevel"/>
    <w:tmpl w:val="EACA0C22"/>
    <w:lvl w:ilvl="0">
      <w:start w:val="1"/>
      <w:numFmt w:val="bullet"/>
      <w:lvlText w:val="-"/>
      <w:lvlJc w:val="left"/>
      <w:pPr>
        <w:tabs>
          <w:tab w:val="num" w:pos="360"/>
        </w:tabs>
        <w:ind w:left="360" w:hanging="360"/>
      </w:pPr>
      <w:rPr>
        <w:rFonts w:hint="default"/>
      </w:rPr>
    </w:lvl>
  </w:abstractNum>
  <w:abstractNum w:abstractNumId="26" w15:restartNumberingAfterBreak="0">
    <w:nsid w:val="42185C33"/>
    <w:multiLevelType w:val="hybridMultilevel"/>
    <w:tmpl w:val="0ED4335C"/>
    <w:lvl w:ilvl="0" w:tplc="C64CFBFC">
      <w:start w:val="1"/>
      <w:numFmt w:val="lowerLetter"/>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4A4B7633"/>
    <w:multiLevelType w:val="hybridMultilevel"/>
    <w:tmpl w:val="E758C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A9B657C"/>
    <w:multiLevelType w:val="hybridMultilevel"/>
    <w:tmpl w:val="46B4D3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4ECE08F1"/>
    <w:multiLevelType w:val="hybridMultilevel"/>
    <w:tmpl w:val="C86AFFAE"/>
    <w:lvl w:ilvl="0" w:tplc="AA12EA64">
      <w:start w:val="1"/>
      <w:numFmt w:val="decimal"/>
      <w:lvlText w:val="%1."/>
      <w:lvlJc w:val="left"/>
      <w:pPr>
        <w:tabs>
          <w:tab w:val="num" w:pos="720"/>
        </w:tabs>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15:restartNumberingAfterBreak="0">
    <w:nsid w:val="51310BAB"/>
    <w:multiLevelType w:val="hybridMultilevel"/>
    <w:tmpl w:val="8B6ACF8E"/>
    <w:lvl w:ilvl="0" w:tplc="DEA0474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4F752B4"/>
    <w:multiLevelType w:val="singleLevel"/>
    <w:tmpl w:val="54F752B4"/>
    <w:lvl w:ilvl="0">
      <w:start w:val="2"/>
      <w:numFmt w:val="decimal"/>
      <w:suff w:val="nothing"/>
      <w:lvlText w:val="%1."/>
      <w:lvlJc w:val="left"/>
    </w:lvl>
  </w:abstractNum>
  <w:abstractNum w:abstractNumId="34" w15:restartNumberingAfterBreak="0">
    <w:nsid w:val="55CB1174"/>
    <w:multiLevelType w:val="multilevel"/>
    <w:tmpl w:val="55CB1174"/>
    <w:lvl w:ilvl="0">
      <w:start w:val="1"/>
      <w:numFmt w:val="bullet"/>
      <w:lvlText w:val=""/>
      <w:lvlJc w:val="left"/>
      <w:pPr>
        <w:tabs>
          <w:tab w:val="left" w:pos="360"/>
        </w:tabs>
        <w:ind w:left="360" w:hanging="360"/>
      </w:pPr>
      <w:rPr>
        <w:rFonts w:ascii="Wingdings" w:hAnsi="Wingdings" w:cs="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cs="Wingdings" w:hint="default"/>
      </w:rPr>
    </w:lvl>
    <w:lvl w:ilvl="3" w:tentative="1">
      <w:start w:val="1"/>
      <w:numFmt w:val="bullet"/>
      <w:lvlText w:val=""/>
      <w:lvlJc w:val="left"/>
      <w:pPr>
        <w:tabs>
          <w:tab w:val="left" w:pos="2880"/>
        </w:tabs>
        <w:ind w:left="2880" w:hanging="360"/>
      </w:pPr>
      <w:rPr>
        <w:rFonts w:ascii="Symbol" w:hAnsi="Symbol" w:cs="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cs="Wingdings" w:hint="default"/>
      </w:rPr>
    </w:lvl>
    <w:lvl w:ilvl="6" w:tentative="1">
      <w:start w:val="1"/>
      <w:numFmt w:val="bullet"/>
      <w:lvlText w:val=""/>
      <w:lvlJc w:val="left"/>
      <w:pPr>
        <w:tabs>
          <w:tab w:val="left" w:pos="5040"/>
        </w:tabs>
        <w:ind w:left="5040" w:hanging="360"/>
      </w:pPr>
      <w:rPr>
        <w:rFonts w:ascii="Symbol" w:hAnsi="Symbol" w:cs="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cs="Wingdings" w:hint="default"/>
      </w:rPr>
    </w:lvl>
  </w:abstractNum>
  <w:abstractNum w:abstractNumId="35" w15:restartNumberingAfterBreak="0">
    <w:nsid w:val="564F80CC"/>
    <w:multiLevelType w:val="singleLevel"/>
    <w:tmpl w:val="564F80CC"/>
    <w:lvl w:ilvl="0">
      <w:start w:val="1"/>
      <w:numFmt w:val="decimal"/>
      <w:suff w:val="nothing"/>
      <w:lvlText w:val="%1."/>
      <w:lvlJc w:val="left"/>
    </w:lvl>
  </w:abstractNum>
  <w:abstractNum w:abstractNumId="3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5ADF62D7"/>
    <w:multiLevelType w:val="hybridMultilevel"/>
    <w:tmpl w:val="2918D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DFD010D"/>
    <w:multiLevelType w:val="hybridMultilevel"/>
    <w:tmpl w:val="EF02AF22"/>
    <w:lvl w:ilvl="0" w:tplc="73A8870C">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9" w15:restartNumberingAfterBreak="0">
    <w:nsid w:val="60990A55"/>
    <w:multiLevelType w:val="hybridMultilevel"/>
    <w:tmpl w:val="4812294C"/>
    <w:lvl w:ilvl="0" w:tplc="080A0019">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27B619F"/>
    <w:multiLevelType w:val="multilevel"/>
    <w:tmpl w:val="627B619F"/>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15:restartNumberingAfterBreak="0">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42" w15:restartNumberingAfterBreak="0">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15:restartNumberingAfterBreak="0">
    <w:nsid w:val="6EA75344"/>
    <w:multiLevelType w:val="multilevel"/>
    <w:tmpl w:val="FD4A93A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4" w15:restartNumberingAfterBreak="0">
    <w:nsid w:val="74F946C3"/>
    <w:multiLevelType w:val="multilevel"/>
    <w:tmpl w:val="F72CEDDA"/>
    <w:lvl w:ilvl="0">
      <w:start w:val="2"/>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5" w15:restartNumberingAfterBreak="0">
    <w:nsid w:val="75242AB6"/>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5C14FD6"/>
    <w:multiLevelType w:val="hybridMultilevel"/>
    <w:tmpl w:val="D4C4106A"/>
    <w:lvl w:ilvl="0" w:tplc="0810AAB4">
      <w:start w:val="1"/>
      <w:numFmt w:val="decimal"/>
      <w:lvlText w:val="%1)"/>
      <w:lvlJc w:val="left"/>
      <w:pPr>
        <w:ind w:left="1068" w:hanging="360"/>
      </w:pPr>
      <w:rPr>
        <w:rFonts w:hint="default"/>
        <w:b/>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7" w15:restartNumberingAfterBreak="0">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15"/>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29"/>
  </w:num>
  <w:num w:numId="5">
    <w:abstractNumId w:val="6"/>
  </w:num>
  <w:num w:numId="6">
    <w:abstractNumId w:val="8"/>
  </w:num>
  <w:num w:numId="7">
    <w:abstractNumId w:val="34"/>
  </w:num>
  <w:num w:numId="8">
    <w:abstractNumId w:val="40"/>
  </w:num>
  <w:num w:numId="9">
    <w:abstractNumId w:val="21"/>
  </w:num>
  <w:num w:numId="10">
    <w:abstractNumId w:val="12"/>
  </w:num>
  <w:num w:numId="11">
    <w:abstractNumId w:val="41"/>
  </w:num>
  <w:num w:numId="12">
    <w:abstractNumId w:val="35"/>
  </w:num>
  <w:num w:numId="13">
    <w:abstractNumId w:val="42"/>
  </w:num>
  <w:num w:numId="14">
    <w:abstractNumId w:val="33"/>
  </w:num>
  <w:num w:numId="15">
    <w:abstractNumId w:val="23"/>
  </w:num>
  <w:num w:numId="16">
    <w:abstractNumId w:val="47"/>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3"/>
  </w:num>
  <w:num w:numId="20">
    <w:abstractNumId w:val="39"/>
  </w:num>
  <w:num w:numId="21">
    <w:abstractNumId w:val="17"/>
  </w:num>
  <w:num w:numId="22">
    <w:abstractNumId w:val="11"/>
  </w:num>
  <w:num w:numId="23">
    <w:abstractNumId w:val="26"/>
  </w:num>
  <w:num w:numId="24">
    <w:abstractNumId w:val="38"/>
  </w:num>
  <w:num w:numId="25">
    <w:abstractNumId w:val="46"/>
  </w:num>
  <w:num w:numId="26">
    <w:abstractNumId w:val="16"/>
  </w:num>
  <w:num w:numId="27">
    <w:abstractNumId w:val="14"/>
  </w:num>
  <w:num w:numId="28">
    <w:abstractNumId w:val="30"/>
  </w:num>
  <w:num w:numId="29">
    <w:abstractNumId w:val="25"/>
  </w:num>
  <w:num w:numId="30">
    <w:abstractNumId w:val="9"/>
  </w:num>
  <w:num w:numId="31">
    <w:abstractNumId w:val="13"/>
  </w:num>
  <w:num w:numId="32">
    <w:abstractNumId w:val="43"/>
  </w:num>
  <w:num w:numId="33">
    <w:abstractNumId w:val="7"/>
  </w:num>
  <w:num w:numId="34">
    <w:abstractNumId w:val="44"/>
  </w:num>
  <w:num w:numId="35">
    <w:abstractNumId w:val="4"/>
  </w:num>
  <w:num w:numId="36">
    <w:abstractNumId w:val="31"/>
  </w:num>
  <w:num w:numId="37">
    <w:abstractNumId w:val="28"/>
  </w:num>
  <w:num w:numId="38">
    <w:abstractNumId w:val="37"/>
  </w:num>
  <w:num w:numId="39">
    <w:abstractNumId w:val="2"/>
  </w:num>
  <w:num w:numId="4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27"/>
  </w:num>
  <w:num w:numId="43">
    <w:abstractNumId w:val="45"/>
  </w:num>
  <w:num w:numId="44">
    <w:abstractNumId w:val="20"/>
  </w:num>
  <w:num w:numId="45">
    <w:abstractNumId w:val="18"/>
  </w:num>
  <w:num w:numId="46">
    <w:abstractNumId w:val="22"/>
  </w:num>
  <w:num w:numId="47">
    <w:abstractNumId w:val="0"/>
  </w:num>
  <w:num w:numId="48">
    <w:abstractNumId w:val="19"/>
  </w:num>
  <w:num w:numId="49">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6132"/>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1315"/>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2EBB"/>
    <w:rsid w:val="00D24CD9"/>
    <w:rsid w:val="00D255EA"/>
    <w:rsid w:val="00D268E7"/>
    <w:rsid w:val="00D269F3"/>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ockticker"/>
  <w:smartTagType w:namespaceuri="urn:schemas-microsoft-com:office:smarttags" w:name="metricconverter"/>
  <w:shapeDefaults>
    <o:shapedefaults v:ext="edit" spidmax="2049"/>
    <o:shapelayout v:ext="edit">
      <o:idmap v:ext="edit" data="1"/>
    </o:shapelayout>
  </w:shapeDefaults>
  <w:decimalSymbol w:val="."/>
  <w:listSeparator w:val=","/>
  <w14:docId w14:val="186A7A49"/>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preciado@baja.gob.mx" TargetMode="External"/><Relationship Id="rId4" Type="http://schemas.openxmlformats.org/officeDocument/2006/relationships/settings" Target="settings.xml"/><Relationship Id="rId9" Type="http://schemas.openxmlformats.org/officeDocument/2006/relationships/hyperlink" Target="mailto:ingresos@cespt.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F2C4C-9A4C-4568-BFA7-1758F4944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62</Pages>
  <Words>19715</Words>
  <Characters>108434</Characters>
  <Application>Microsoft Office Word</Application>
  <DocSecurity>0</DocSecurity>
  <Lines>903</Lines>
  <Paragraphs>255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127894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7</cp:revision>
  <cp:lastPrinted>2023-01-26T18:38:00Z</cp:lastPrinted>
  <dcterms:created xsi:type="dcterms:W3CDTF">2023-02-03T21:43:00Z</dcterms:created>
  <dcterms:modified xsi:type="dcterms:W3CDTF">2023-02-03T22:36:00Z</dcterms:modified>
</cp:coreProperties>
</file>