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548049" w14:textId="77777777" w:rsidR="00640DD8" w:rsidRPr="00A32E26" w:rsidRDefault="00640DD8" w:rsidP="00806366">
      <w:pPr>
        <w:jc w:val="center"/>
        <w:rPr>
          <w:rFonts w:ascii="Arial Narrow" w:hAnsi="Arial Narrow"/>
          <w:b/>
          <w:sz w:val="24"/>
          <w:szCs w:val="24"/>
          <w:lang w:val="es-ES"/>
        </w:rPr>
      </w:pPr>
      <w:bookmarkStart w:id="0" w:name="_GoBack"/>
      <w:bookmarkEnd w:id="0"/>
    </w:p>
    <w:p w14:paraId="5454804A" w14:textId="77777777" w:rsidR="007426BD" w:rsidRPr="008A5E46" w:rsidRDefault="007426BD" w:rsidP="00806366">
      <w:pPr>
        <w:spacing w:after="120"/>
        <w:jc w:val="center"/>
        <w:rPr>
          <w:rFonts w:ascii="Arial" w:hAnsi="Arial" w:cs="Arial"/>
          <w:b/>
          <w:sz w:val="32"/>
          <w:szCs w:val="24"/>
        </w:rPr>
      </w:pPr>
      <w:r w:rsidRPr="008A5E46">
        <w:rPr>
          <w:rFonts w:ascii="Arial" w:hAnsi="Arial" w:cs="Arial"/>
          <w:b/>
          <w:sz w:val="32"/>
          <w:szCs w:val="24"/>
        </w:rPr>
        <w:t xml:space="preserve">ANEXO </w:t>
      </w:r>
      <w:r w:rsidR="0052756F">
        <w:rPr>
          <w:rFonts w:ascii="Arial" w:hAnsi="Arial" w:cs="Arial"/>
          <w:b/>
          <w:sz w:val="32"/>
          <w:szCs w:val="24"/>
        </w:rPr>
        <w:t>TÉCNICO</w:t>
      </w:r>
    </w:p>
    <w:p w14:paraId="5454804B" w14:textId="77777777" w:rsidR="00806366" w:rsidRDefault="00806366" w:rsidP="00640DD8">
      <w:pPr>
        <w:spacing w:after="120"/>
        <w:jc w:val="both"/>
        <w:rPr>
          <w:rFonts w:ascii="Arial" w:hAnsi="Arial" w:cs="Arial"/>
          <w:b/>
          <w:sz w:val="24"/>
          <w:szCs w:val="24"/>
        </w:rPr>
      </w:pPr>
      <w:r w:rsidRPr="00A32E26">
        <w:rPr>
          <w:rFonts w:ascii="Arial" w:hAnsi="Arial" w:cs="Arial"/>
          <w:b/>
          <w:sz w:val="24"/>
          <w:szCs w:val="24"/>
        </w:rPr>
        <w:t>CONTRATACIÓN DE SERVICIOS DE DESARROLLO TECNOLÓGICO, IMPLEMENTACIÓN E INSTALACIÓN, PRUEBAS DE OPERACIÓN Y FUNCIONALIDAD, MONITOREO, SOPORTE TÉCNICO Y DOTACIÓN DE HASTA 29 UNIDADES INTELIGENTES DE SERVICIOS INFORM</w:t>
      </w:r>
      <w:r w:rsidR="002F4D93" w:rsidRPr="00A32E26">
        <w:rPr>
          <w:rFonts w:ascii="Arial" w:hAnsi="Arial" w:cs="Arial"/>
          <w:b/>
          <w:sz w:val="24"/>
          <w:szCs w:val="24"/>
        </w:rPr>
        <w:t xml:space="preserve">ÁTIVOS </w:t>
      </w:r>
      <w:r w:rsidRPr="00A32E26">
        <w:rPr>
          <w:rFonts w:ascii="Arial" w:hAnsi="Arial" w:cs="Arial"/>
          <w:b/>
          <w:sz w:val="24"/>
          <w:szCs w:val="24"/>
        </w:rPr>
        <w:t>PARA LA SECRETARÍA DE HACIENDA DEL ESTA</w:t>
      </w:r>
      <w:r w:rsidR="002F4D93" w:rsidRPr="00A32E26">
        <w:rPr>
          <w:rFonts w:ascii="Arial" w:hAnsi="Arial" w:cs="Arial"/>
          <w:b/>
          <w:sz w:val="24"/>
          <w:szCs w:val="24"/>
        </w:rPr>
        <w:t>DO</w:t>
      </w:r>
      <w:r w:rsidRPr="00A32E26">
        <w:rPr>
          <w:rFonts w:ascii="Arial" w:hAnsi="Arial" w:cs="Arial"/>
          <w:b/>
          <w:sz w:val="24"/>
          <w:szCs w:val="24"/>
        </w:rPr>
        <w:t xml:space="preserve"> DE BAJA CALIFORNIA.</w:t>
      </w:r>
    </w:p>
    <w:p w14:paraId="5454804C" w14:textId="77777777" w:rsidR="001165D0" w:rsidRPr="00EB1591" w:rsidRDefault="001165D0" w:rsidP="001165D0">
      <w:pPr>
        <w:spacing w:after="120"/>
        <w:jc w:val="both"/>
        <w:rPr>
          <w:rFonts w:ascii="Arial" w:hAnsi="Arial" w:cs="Arial"/>
          <w:b/>
          <w:sz w:val="24"/>
          <w:szCs w:val="24"/>
        </w:rPr>
      </w:pPr>
    </w:p>
    <w:p w14:paraId="5454804D" w14:textId="77777777" w:rsidR="00EB1591" w:rsidRPr="003E566C" w:rsidRDefault="00EB1591" w:rsidP="00EB1591">
      <w:pPr>
        <w:pStyle w:val="Prrafodelista"/>
        <w:numPr>
          <w:ilvl w:val="0"/>
          <w:numId w:val="40"/>
        </w:numPr>
        <w:spacing w:after="120"/>
        <w:ind w:left="284" w:hanging="142"/>
        <w:jc w:val="both"/>
        <w:rPr>
          <w:rFonts w:ascii="Arial" w:hAnsi="Arial" w:cs="Arial"/>
          <w:b/>
          <w:sz w:val="24"/>
          <w:szCs w:val="24"/>
          <w:u w:val="single"/>
        </w:rPr>
      </w:pPr>
      <w:r w:rsidRPr="003E566C">
        <w:rPr>
          <w:rFonts w:ascii="Arial" w:hAnsi="Arial" w:cs="Arial"/>
          <w:b/>
          <w:sz w:val="24"/>
          <w:szCs w:val="24"/>
          <w:u w:val="single"/>
        </w:rPr>
        <w:t>OBJ</w:t>
      </w:r>
      <w:r w:rsidR="00CE103D">
        <w:rPr>
          <w:rFonts w:ascii="Arial" w:hAnsi="Arial" w:cs="Arial"/>
          <w:b/>
          <w:sz w:val="24"/>
          <w:szCs w:val="24"/>
          <w:u w:val="single"/>
        </w:rPr>
        <w:t>E</w:t>
      </w:r>
      <w:r w:rsidRPr="003E566C">
        <w:rPr>
          <w:rFonts w:ascii="Arial" w:hAnsi="Arial" w:cs="Arial"/>
          <w:b/>
          <w:sz w:val="24"/>
          <w:szCs w:val="24"/>
          <w:u w:val="single"/>
        </w:rPr>
        <w:t>TIVO GENERAL</w:t>
      </w:r>
      <w:r w:rsidR="003E566C">
        <w:rPr>
          <w:rFonts w:ascii="Arial" w:hAnsi="Arial" w:cs="Arial"/>
          <w:b/>
          <w:sz w:val="24"/>
          <w:szCs w:val="24"/>
          <w:u w:val="single"/>
        </w:rPr>
        <w:t>:</w:t>
      </w:r>
    </w:p>
    <w:p w14:paraId="5454804E" w14:textId="77777777" w:rsidR="008A5E46" w:rsidRDefault="003E566C" w:rsidP="008A5E46">
      <w:pPr>
        <w:spacing w:after="120"/>
        <w:jc w:val="both"/>
        <w:rPr>
          <w:rFonts w:ascii="Arial" w:hAnsi="Arial" w:cs="Arial"/>
          <w:sz w:val="24"/>
          <w:szCs w:val="24"/>
        </w:rPr>
      </w:pPr>
      <w:r>
        <w:rPr>
          <w:rFonts w:ascii="Arial" w:hAnsi="Arial" w:cs="Arial"/>
          <w:sz w:val="24"/>
          <w:szCs w:val="24"/>
        </w:rPr>
        <w:t>Con el presente proyecto el Gobierno del Estado de Baja California pretende o</w:t>
      </w:r>
      <w:r w:rsidR="008A5E46">
        <w:rPr>
          <w:rFonts w:ascii="Arial" w:hAnsi="Arial" w:cs="Arial"/>
          <w:sz w:val="24"/>
          <w:szCs w:val="24"/>
        </w:rPr>
        <w:t>ptimizar</w:t>
      </w:r>
      <w:r w:rsidR="001165D0" w:rsidRPr="001165D0">
        <w:rPr>
          <w:rFonts w:ascii="Arial" w:hAnsi="Arial" w:cs="Arial"/>
          <w:sz w:val="24"/>
          <w:szCs w:val="24"/>
        </w:rPr>
        <w:t xml:space="preserve"> el proceso de trámites y servicios </w:t>
      </w:r>
      <w:r>
        <w:rPr>
          <w:rFonts w:ascii="Arial" w:hAnsi="Arial" w:cs="Arial"/>
          <w:sz w:val="24"/>
          <w:szCs w:val="24"/>
        </w:rPr>
        <w:t xml:space="preserve">que requieran </w:t>
      </w:r>
      <w:r w:rsidR="001165D0" w:rsidRPr="001165D0">
        <w:rPr>
          <w:rFonts w:ascii="Arial" w:hAnsi="Arial" w:cs="Arial"/>
          <w:sz w:val="24"/>
          <w:szCs w:val="24"/>
        </w:rPr>
        <w:t>los c</w:t>
      </w:r>
      <w:r w:rsidR="008A5E46">
        <w:rPr>
          <w:rFonts w:ascii="Arial" w:hAnsi="Arial" w:cs="Arial"/>
          <w:sz w:val="24"/>
          <w:szCs w:val="24"/>
        </w:rPr>
        <w:t xml:space="preserve">ontribuyentes y usuarios </w:t>
      </w:r>
      <w:r w:rsidR="008A5E46" w:rsidRPr="001165D0">
        <w:rPr>
          <w:rFonts w:ascii="Arial" w:hAnsi="Arial" w:cs="Arial"/>
          <w:sz w:val="24"/>
          <w:szCs w:val="24"/>
        </w:rPr>
        <w:t xml:space="preserve">a través de </w:t>
      </w:r>
      <w:r>
        <w:rPr>
          <w:rFonts w:ascii="Arial" w:hAnsi="Arial" w:cs="Arial"/>
          <w:sz w:val="24"/>
          <w:szCs w:val="24"/>
        </w:rPr>
        <w:t xml:space="preserve">la instalación de </w:t>
      </w:r>
      <w:r w:rsidR="008A5E46" w:rsidRPr="001165D0">
        <w:rPr>
          <w:rFonts w:ascii="Arial" w:hAnsi="Arial" w:cs="Arial"/>
          <w:sz w:val="24"/>
          <w:szCs w:val="24"/>
        </w:rPr>
        <w:t xml:space="preserve">Unidades Inteligentes de Servicios </w:t>
      </w:r>
      <w:r>
        <w:rPr>
          <w:rFonts w:ascii="Arial" w:hAnsi="Arial" w:cs="Arial"/>
          <w:sz w:val="24"/>
          <w:szCs w:val="24"/>
        </w:rPr>
        <w:t xml:space="preserve">Informativos </w:t>
      </w:r>
      <w:r w:rsidR="008A5E46" w:rsidRPr="001165D0">
        <w:rPr>
          <w:rFonts w:ascii="Arial" w:hAnsi="Arial" w:cs="Arial"/>
          <w:sz w:val="24"/>
          <w:szCs w:val="24"/>
        </w:rPr>
        <w:t>en puntos de alta concentració</w:t>
      </w:r>
      <w:r w:rsidR="008A5E46">
        <w:rPr>
          <w:rFonts w:ascii="Arial" w:hAnsi="Arial" w:cs="Arial"/>
          <w:sz w:val="24"/>
          <w:szCs w:val="24"/>
        </w:rPr>
        <w:t xml:space="preserve">n que la Secretaría de Hacienda del Estado </w:t>
      </w:r>
      <w:r>
        <w:rPr>
          <w:rFonts w:ascii="Arial" w:hAnsi="Arial" w:cs="Arial"/>
          <w:sz w:val="24"/>
          <w:szCs w:val="24"/>
        </w:rPr>
        <w:t xml:space="preserve">de Baja California </w:t>
      </w:r>
      <w:r w:rsidR="008A5E46">
        <w:rPr>
          <w:rFonts w:ascii="Arial" w:hAnsi="Arial" w:cs="Arial"/>
          <w:sz w:val="24"/>
          <w:szCs w:val="24"/>
        </w:rPr>
        <w:t xml:space="preserve">determine y considere necesario, </w:t>
      </w:r>
      <w:r w:rsidR="008A5E46" w:rsidRPr="001165D0">
        <w:rPr>
          <w:rFonts w:ascii="Arial" w:hAnsi="Arial" w:cs="Arial"/>
          <w:sz w:val="24"/>
          <w:szCs w:val="24"/>
        </w:rPr>
        <w:t xml:space="preserve">que permitan que un mayor número de usuarios accedan a los servicios de mayor demanda del Gobierno </w:t>
      </w:r>
      <w:r>
        <w:rPr>
          <w:rFonts w:ascii="Arial" w:hAnsi="Arial" w:cs="Arial"/>
          <w:sz w:val="24"/>
          <w:szCs w:val="24"/>
        </w:rPr>
        <w:t xml:space="preserve">del Estado </w:t>
      </w:r>
      <w:r w:rsidR="008A5E46" w:rsidRPr="001165D0">
        <w:rPr>
          <w:rFonts w:ascii="Arial" w:hAnsi="Arial" w:cs="Arial"/>
          <w:sz w:val="24"/>
          <w:szCs w:val="24"/>
        </w:rPr>
        <w:t>y que no requieren atención personalizada, de manera rápida y fácil, logrando con esto reducir tiempos de atención, elevar la calidad del servicio y finalmente beneficia</w:t>
      </w:r>
      <w:r>
        <w:rPr>
          <w:rFonts w:ascii="Arial" w:hAnsi="Arial" w:cs="Arial"/>
          <w:sz w:val="24"/>
          <w:szCs w:val="24"/>
        </w:rPr>
        <w:t>r a un mayor número de familias bajacalifornianas.</w:t>
      </w:r>
    </w:p>
    <w:p w14:paraId="5454804F" w14:textId="77777777" w:rsidR="008A5E46" w:rsidRPr="003E566C" w:rsidRDefault="008A5E46" w:rsidP="008A5E46">
      <w:pPr>
        <w:spacing w:after="120"/>
        <w:jc w:val="both"/>
        <w:rPr>
          <w:rFonts w:ascii="Arial" w:hAnsi="Arial" w:cs="Arial"/>
          <w:sz w:val="24"/>
          <w:szCs w:val="24"/>
          <w:u w:val="single"/>
        </w:rPr>
      </w:pPr>
    </w:p>
    <w:p w14:paraId="54548050" w14:textId="77777777" w:rsidR="00EB1591" w:rsidRPr="003E566C" w:rsidRDefault="00EB1591" w:rsidP="00EB1591">
      <w:pPr>
        <w:pStyle w:val="Prrafodelista"/>
        <w:numPr>
          <w:ilvl w:val="0"/>
          <w:numId w:val="40"/>
        </w:numPr>
        <w:spacing w:after="120"/>
        <w:ind w:left="284" w:hanging="142"/>
        <w:jc w:val="both"/>
        <w:rPr>
          <w:rFonts w:ascii="Arial" w:hAnsi="Arial" w:cs="Arial"/>
          <w:b/>
          <w:sz w:val="24"/>
          <w:szCs w:val="24"/>
          <w:u w:val="single"/>
        </w:rPr>
      </w:pPr>
      <w:r w:rsidRPr="003E566C">
        <w:rPr>
          <w:rFonts w:ascii="Arial" w:hAnsi="Arial" w:cs="Arial"/>
          <w:b/>
          <w:sz w:val="24"/>
          <w:szCs w:val="24"/>
          <w:u w:val="single"/>
        </w:rPr>
        <w:t>GENERALIDADES DEL SERVICIO</w:t>
      </w:r>
      <w:r w:rsidR="003E566C">
        <w:rPr>
          <w:rFonts w:ascii="Arial" w:hAnsi="Arial" w:cs="Arial"/>
          <w:b/>
          <w:sz w:val="24"/>
          <w:szCs w:val="24"/>
          <w:u w:val="single"/>
        </w:rPr>
        <w:t>:</w:t>
      </w:r>
    </w:p>
    <w:p w14:paraId="54548051" w14:textId="77777777" w:rsidR="001165D0" w:rsidRPr="001165D0" w:rsidRDefault="001165D0" w:rsidP="001165D0">
      <w:pPr>
        <w:spacing w:after="120"/>
        <w:jc w:val="both"/>
        <w:rPr>
          <w:rFonts w:ascii="Arial" w:hAnsi="Arial" w:cs="Arial"/>
          <w:sz w:val="24"/>
          <w:szCs w:val="24"/>
        </w:rPr>
      </w:pPr>
      <w:r w:rsidRPr="001165D0">
        <w:rPr>
          <w:rFonts w:ascii="Arial" w:hAnsi="Arial" w:cs="Arial"/>
          <w:sz w:val="24"/>
          <w:szCs w:val="24"/>
        </w:rPr>
        <w:t xml:space="preserve">El </w:t>
      </w:r>
      <w:r w:rsidR="003E566C">
        <w:rPr>
          <w:rFonts w:ascii="Arial" w:hAnsi="Arial" w:cs="Arial"/>
          <w:sz w:val="24"/>
          <w:szCs w:val="24"/>
        </w:rPr>
        <w:t>servicio de “</w:t>
      </w:r>
      <w:r w:rsidRPr="001165D0">
        <w:rPr>
          <w:rFonts w:ascii="Arial" w:hAnsi="Arial" w:cs="Arial"/>
          <w:sz w:val="24"/>
          <w:szCs w:val="24"/>
        </w:rPr>
        <w:t>Unidades Inteligentes de Servicios</w:t>
      </w:r>
      <w:r w:rsidR="003E566C">
        <w:rPr>
          <w:rFonts w:ascii="Arial" w:hAnsi="Arial" w:cs="Arial"/>
          <w:sz w:val="24"/>
          <w:szCs w:val="24"/>
        </w:rPr>
        <w:t xml:space="preserve"> Informativos</w:t>
      </w:r>
      <w:r w:rsidR="00DB6EEA">
        <w:rPr>
          <w:rFonts w:ascii="Arial" w:hAnsi="Arial" w:cs="Arial"/>
          <w:sz w:val="24"/>
          <w:szCs w:val="24"/>
        </w:rPr>
        <w:t>”</w:t>
      </w:r>
      <w:r w:rsidR="003E566C">
        <w:rPr>
          <w:rFonts w:ascii="Arial" w:hAnsi="Arial" w:cs="Arial"/>
          <w:sz w:val="24"/>
          <w:szCs w:val="24"/>
        </w:rPr>
        <w:t xml:space="preserve"> en los sucesivo UISI</w:t>
      </w:r>
      <w:r w:rsidR="00DB6EEA">
        <w:rPr>
          <w:rFonts w:ascii="Arial" w:hAnsi="Arial" w:cs="Arial"/>
          <w:sz w:val="24"/>
          <w:szCs w:val="24"/>
        </w:rPr>
        <w:t>,</w:t>
      </w:r>
      <w:r w:rsidR="003E566C">
        <w:rPr>
          <w:rFonts w:ascii="Arial" w:hAnsi="Arial" w:cs="Arial"/>
          <w:sz w:val="24"/>
          <w:szCs w:val="24"/>
        </w:rPr>
        <w:t xml:space="preserve"> </w:t>
      </w:r>
      <w:r w:rsidRPr="001165D0">
        <w:rPr>
          <w:rFonts w:ascii="Arial" w:hAnsi="Arial" w:cs="Arial"/>
          <w:sz w:val="24"/>
          <w:szCs w:val="24"/>
        </w:rPr>
        <w:t>se brindará a través de módulos inteligentes de autoservici</w:t>
      </w:r>
      <w:r w:rsidR="00DB6EEA">
        <w:rPr>
          <w:rFonts w:ascii="Arial" w:hAnsi="Arial" w:cs="Arial"/>
          <w:sz w:val="24"/>
          <w:szCs w:val="24"/>
        </w:rPr>
        <w:t>o que funcionarán</w:t>
      </w:r>
      <w:r w:rsidRPr="001165D0">
        <w:rPr>
          <w:rFonts w:ascii="Arial" w:hAnsi="Arial" w:cs="Arial"/>
          <w:sz w:val="24"/>
          <w:szCs w:val="24"/>
        </w:rPr>
        <w:t xml:space="preserve"> como una ventanilla permanente de atención y en la cual el usuario y contribuyentes podrán realizar servicios y trámites de manera autónoma.</w:t>
      </w:r>
    </w:p>
    <w:p w14:paraId="54548052" w14:textId="77777777" w:rsidR="001165D0" w:rsidRPr="001165D0" w:rsidRDefault="001165D0" w:rsidP="001165D0">
      <w:pPr>
        <w:spacing w:after="120"/>
        <w:jc w:val="both"/>
        <w:rPr>
          <w:rFonts w:ascii="Arial" w:hAnsi="Arial" w:cs="Arial"/>
          <w:sz w:val="24"/>
          <w:szCs w:val="24"/>
        </w:rPr>
      </w:pPr>
      <w:r w:rsidRPr="001165D0">
        <w:rPr>
          <w:rFonts w:ascii="Arial" w:hAnsi="Arial" w:cs="Arial"/>
          <w:sz w:val="24"/>
          <w:szCs w:val="24"/>
        </w:rPr>
        <w:t xml:space="preserve">Bajo este concepto de atención </w:t>
      </w:r>
      <w:r w:rsidR="00B71BA1">
        <w:rPr>
          <w:rFonts w:ascii="Arial" w:hAnsi="Arial" w:cs="Arial"/>
          <w:sz w:val="24"/>
          <w:szCs w:val="24"/>
        </w:rPr>
        <w:t>d</w:t>
      </w:r>
      <w:r w:rsidR="00DB6EEA">
        <w:rPr>
          <w:rFonts w:ascii="Arial" w:hAnsi="Arial" w:cs="Arial"/>
          <w:sz w:val="24"/>
          <w:szCs w:val="24"/>
        </w:rPr>
        <w:t xml:space="preserve">e las </w:t>
      </w:r>
      <w:r w:rsidR="003E566C">
        <w:rPr>
          <w:rFonts w:ascii="Arial" w:hAnsi="Arial" w:cs="Arial"/>
          <w:sz w:val="24"/>
          <w:szCs w:val="24"/>
        </w:rPr>
        <w:t>UISI</w:t>
      </w:r>
      <w:r w:rsidRPr="001165D0">
        <w:rPr>
          <w:rFonts w:ascii="Arial" w:hAnsi="Arial" w:cs="Arial"/>
          <w:sz w:val="24"/>
          <w:szCs w:val="24"/>
        </w:rPr>
        <w:t xml:space="preserve"> coadyuvarán a:</w:t>
      </w:r>
    </w:p>
    <w:p w14:paraId="54548053" w14:textId="77777777" w:rsidR="001165D0" w:rsidRPr="001165D0" w:rsidRDefault="001165D0" w:rsidP="001165D0">
      <w:pPr>
        <w:numPr>
          <w:ilvl w:val="0"/>
          <w:numId w:val="38"/>
        </w:numPr>
        <w:ind w:left="284" w:hanging="284"/>
        <w:jc w:val="both"/>
        <w:rPr>
          <w:rFonts w:ascii="Arial" w:hAnsi="Arial" w:cs="Arial"/>
          <w:sz w:val="24"/>
          <w:szCs w:val="24"/>
        </w:rPr>
      </w:pPr>
      <w:r w:rsidRPr="001165D0">
        <w:rPr>
          <w:rFonts w:ascii="Arial" w:hAnsi="Arial" w:cs="Arial"/>
          <w:sz w:val="24"/>
          <w:szCs w:val="24"/>
        </w:rPr>
        <w:t>Optimizar los tiempos de respuesta de trámites y servicios.</w:t>
      </w:r>
    </w:p>
    <w:p w14:paraId="54548054" w14:textId="77777777" w:rsidR="001165D0" w:rsidRPr="001165D0" w:rsidRDefault="001165D0" w:rsidP="001165D0">
      <w:pPr>
        <w:numPr>
          <w:ilvl w:val="0"/>
          <w:numId w:val="38"/>
        </w:numPr>
        <w:ind w:left="284" w:hanging="284"/>
        <w:jc w:val="both"/>
        <w:rPr>
          <w:rFonts w:ascii="Arial" w:hAnsi="Arial" w:cs="Arial"/>
          <w:sz w:val="24"/>
          <w:szCs w:val="24"/>
        </w:rPr>
      </w:pPr>
      <w:r w:rsidRPr="001165D0">
        <w:rPr>
          <w:rFonts w:ascii="Arial" w:hAnsi="Arial" w:cs="Arial"/>
          <w:sz w:val="24"/>
          <w:szCs w:val="24"/>
        </w:rPr>
        <w:t>Establecer un canal adicional que vincule al ciudadano con el Gobierno.</w:t>
      </w:r>
    </w:p>
    <w:p w14:paraId="54548055" w14:textId="77777777" w:rsidR="001165D0" w:rsidRPr="001165D0" w:rsidRDefault="001165D0" w:rsidP="001165D0">
      <w:pPr>
        <w:numPr>
          <w:ilvl w:val="0"/>
          <w:numId w:val="38"/>
        </w:numPr>
        <w:ind w:left="284" w:hanging="284"/>
        <w:jc w:val="both"/>
        <w:rPr>
          <w:rFonts w:ascii="Arial" w:hAnsi="Arial" w:cs="Arial"/>
          <w:sz w:val="24"/>
          <w:szCs w:val="24"/>
        </w:rPr>
      </w:pPr>
      <w:r w:rsidRPr="001165D0">
        <w:rPr>
          <w:rFonts w:ascii="Arial" w:hAnsi="Arial" w:cs="Arial"/>
          <w:sz w:val="24"/>
          <w:szCs w:val="24"/>
        </w:rPr>
        <w:t>Una herramienta eficiente para otorgar servicios de primer mundo.</w:t>
      </w:r>
    </w:p>
    <w:p w14:paraId="54548056" w14:textId="77777777" w:rsidR="001165D0" w:rsidRPr="001165D0" w:rsidRDefault="001165D0" w:rsidP="001165D0">
      <w:pPr>
        <w:numPr>
          <w:ilvl w:val="0"/>
          <w:numId w:val="38"/>
        </w:numPr>
        <w:ind w:left="284" w:hanging="284"/>
        <w:jc w:val="both"/>
        <w:rPr>
          <w:rFonts w:ascii="Arial" w:hAnsi="Arial" w:cs="Arial"/>
          <w:sz w:val="24"/>
          <w:szCs w:val="24"/>
        </w:rPr>
      </w:pPr>
      <w:r w:rsidRPr="001165D0">
        <w:rPr>
          <w:rFonts w:ascii="Arial" w:hAnsi="Arial" w:cs="Arial"/>
          <w:sz w:val="24"/>
          <w:szCs w:val="24"/>
        </w:rPr>
        <w:t>Otorgar servicios de manera automatizada y con altos estándares de calidad.</w:t>
      </w:r>
    </w:p>
    <w:p w14:paraId="54548057" w14:textId="77777777" w:rsidR="001165D0" w:rsidRPr="001165D0" w:rsidRDefault="001165D0" w:rsidP="001165D0">
      <w:pPr>
        <w:numPr>
          <w:ilvl w:val="0"/>
          <w:numId w:val="38"/>
        </w:numPr>
        <w:ind w:left="284" w:hanging="284"/>
        <w:jc w:val="both"/>
        <w:rPr>
          <w:rFonts w:ascii="Arial" w:hAnsi="Arial" w:cs="Arial"/>
          <w:sz w:val="24"/>
          <w:szCs w:val="24"/>
        </w:rPr>
      </w:pPr>
      <w:r w:rsidRPr="001165D0">
        <w:rPr>
          <w:rFonts w:ascii="Arial" w:hAnsi="Arial" w:cs="Arial"/>
          <w:sz w:val="24"/>
          <w:szCs w:val="24"/>
        </w:rPr>
        <w:t>Difundir de manera permanente información relevante para el usuario y/o contribuyente, promoción de servicios, así como algunas de las acciones del Gobierno de Baja California</w:t>
      </w:r>
    </w:p>
    <w:p w14:paraId="54548058" w14:textId="77777777" w:rsidR="00EB1591" w:rsidRDefault="001165D0" w:rsidP="00EB1591">
      <w:pPr>
        <w:pStyle w:val="Prrafodelista"/>
        <w:numPr>
          <w:ilvl w:val="0"/>
          <w:numId w:val="38"/>
        </w:numPr>
        <w:spacing w:after="120"/>
        <w:ind w:left="284" w:hanging="284"/>
        <w:jc w:val="both"/>
        <w:rPr>
          <w:rFonts w:ascii="Arial" w:hAnsi="Arial" w:cs="Arial"/>
          <w:sz w:val="24"/>
          <w:szCs w:val="24"/>
        </w:rPr>
      </w:pPr>
      <w:r w:rsidRPr="00EB1591">
        <w:rPr>
          <w:rFonts w:ascii="Arial" w:hAnsi="Arial" w:cs="Arial"/>
          <w:sz w:val="24"/>
          <w:szCs w:val="24"/>
        </w:rPr>
        <w:t>Una puerta de entrada para nuevos servicios.</w:t>
      </w:r>
      <w:r w:rsidR="00EB1591" w:rsidRPr="00EB1591">
        <w:rPr>
          <w:rFonts w:ascii="Arial" w:hAnsi="Arial" w:cs="Arial"/>
          <w:sz w:val="24"/>
          <w:szCs w:val="24"/>
        </w:rPr>
        <w:t xml:space="preserve"> </w:t>
      </w:r>
    </w:p>
    <w:p w14:paraId="54548059" w14:textId="77777777" w:rsidR="008A5E46" w:rsidRPr="003E566C" w:rsidRDefault="008A5E46" w:rsidP="008A5E46">
      <w:pPr>
        <w:pStyle w:val="Ttulo1"/>
        <w:keepNext/>
        <w:keepLines/>
        <w:numPr>
          <w:ilvl w:val="0"/>
          <w:numId w:val="40"/>
        </w:numPr>
        <w:spacing w:before="360" w:after="120"/>
        <w:ind w:left="284" w:hanging="142"/>
        <w:rPr>
          <w:rFonts w:cs="Arial"/>
          <w:szCs w:val="24"/>
        </w:rPr>
      </w:pPr>
      <w:r w:rsidRPr="003E566C">
        <w:rPr>
          <w:rFonts w:cs="Arial"/>
          <w:szCs w:val="24"/>
        </w:rPr>
        <w:t>ALCANCE</w:t>
      </w:r>
      <w:r w:rsidR="003E566C">
        <w:rPr>
          <w:rFonts w:cs="Arial"/>
          <w:szCs w:val="24"/>
        </w:rPr>
        <w:t>:</w:t>
      </w:r>
    </w:p>
    <w:p w14:paraId="5454805A" w14:textId="77777777" w:rsidR="008A5E46" w:rsidRPr="003E566C" w:rsidRDefault="008A5E46" w:rsidP="003E566C">
      <w:pPr>
        <w:pStyle w:val="Prrafodelista"/>
        <w:numPr>
          <w:ilvl w:val="0"/>
          <w:numId w:val="42"/>
        </w:numPr>
        <w:spacing w:after="120"/>
        <w:ind w:left="284" w:hanging="284"/>
        <w:jc w:val="both"/>
        <w:rPr>
          <w:rFonts w:ascii="Arial" w:hAnsi="Arial" w:cs="Arial"/>
          <w:sz w:val="24"/>
          <w:szCs w:val="24"/>
        </w:rPr>
      </w:pPr>
      <w:r w:rsidRPr="003E566C">
        <w:rPr>
          <w:rFonts w:ascii="Arial" w:hAnsi="Arial" w:cs="Arial"/>
          <w:sz w:val="24"/>
          <w:szCs w:val="24"/>
        </w:rPr>
        <w:t>Implementar una solución integral que permita al usuario final realizar trámites y servicios.</w:t>
      </w:r>
    </w:p>
    <w:p w14:paraId="5454805B" w14:textId="77777777" w:rsidR="008A5E46" w:rsidRPr="003E566C" w:rsidRDefault="008A5E46" w:rsidP="003E566C">
      <w:pPr>
        <w:pStyle w:val="Prrafodelista"/>
        <w:numPr>
          <w:ilvl w:val="0"/>
          <w:numId w:val="42"/>
        </w:numPr>
        <w:spacing w:after="120"/>
        <w:ind w:left="284" w:hanging="284"/>
        <w:jc w:val="both"/>
        <w:rPr>
          <w:rFonts w:ascii="Arial" w:hAnsi="Arial" w:cs="Arial"/>
          <w:sz w:val="24"/>
          <w:szCs w:val="24"/>
        </w:rPr>
      </w:pPr>
      <w:r w:rsidRPr="003E566C">
        <w:rPr>
          <w:rFonts w:ascii="Arial" w:hAnsi="Arial" w:cs="Arial"/>
          <w:sz w:val="24"/>
          <w:szCs w:val="24"/>
        </w:rPr>
        <w:t>Proporcionar una plataforma moderna y con tecnología actual con base en práctica líderes de metodologías y procesos que brinde a los usuarios un servicio moderno y eficiente.</w:t>
      </w:r>
    </w:p>
    <w:p w14:paraId="5454805C" w14:textId="77777777" w:rsidR="008A5E46" w:rsidRPr="003E566C" w:rsidRDefault="008A5E46" w:rsidP="003E566C">
      <w:pPr>
        <w:pStyle w:val="Prrafodelista"/>
        <w:numPr>
          <w:ilvl w:val="0"/>
          <w:numId w:val="42"/>
        </w:numPr>
        <w:spacing w:after="120"/>
        <w:ind w:left="284" w:hanging="284"/>
        <w:jc w:val="both"/>
        <w:rPr>
          <w:rFonts w:ascii="Arial" w:hAnsi="Arial" w:cs="Arial"/>
          <w:sz w:val="24"/>
          <w:szCs w:val="24"/>
        </w:rPr>
      </w:pPr>
      <w:r w:rsidRPr="003E566C">
        <w:rPr>
          <w:rFonts w:ascii="Arial" w:hAnsi="Arial" w:cs="Arial"/>
          <w:sz w:val="24"/>
          <w:szCs w:val="24"/>
        </w:rPr>
        <w:t>Acercar los servicios del Gobierno de</w:t>
      </w:r>
      <w:r w:rsidR="003E566C" w:rsidRPr="003E566C">
        <w:rPr>
          <w:rFonts w:ascii="Arial" w:hAnsi="Arial" w:cs="Arial"/>
          <w:sz w:val="24"/>
          <w:szCs w:val="24"/>
        </w:rPr>
        <w:t>l Estado de</w:t>
      </w:r>
      <w:r w:rsidRPr="003E566C">
        <w:rPr>
          <w:rFonts w:ascii="Arial" w:hAnsi="Arial" w:cs="Arial"/>
          <w:sz w:val="24"/>
          <w:szCs w:val="24"/>
        </w:rPr>
        <w:t xml:space="preserve"> Baja California a un mayor número de </w:t>
      </w:r>
      <w:r w:rsidR="003E566C" w:rsidRPr="003E566C">
        <w:rPr>
          <w:rFonts w:ascii="Arial" w:hAnsi="Arial" w:cs="Arial"/>
          <w:sz w:val="24"/>
          <w:szCs w:val="24"/>
        </w:rPr>
        <w:t>u</w:t>
      </w:r>
      <w:r w:rsidRPr="003E566C">
        <w:rPr>
          <w:rFonts w:ascii="Arial" w:hAnsi="Arial" w:cs="Arial"/>
          <w:sz w:val="24"/>
          <w:szCs w:val="24"/>
        </w:rPr>
        <w:t>suarios.</w:t>
      </w:r>
    </w:p>
    <w:p w14:paraId="5454805D" w14:textId="77777777" w:rsidR="008A5E46" w:rsidRPr="003E566C" w:rsidRDefault="008A5E46" w:rsidP="003E566C">
      <w:pPr>
        <w:pStyle w:val="Prrafodelista"/>
        <w:numPr>
          <w:ilvl w:val="0"/>
          <w:numId w:val="42"/>
        </w:numPr>
        <w:spacing w:after="120"/>
        <w:ind w:left="284" w:hanging="284"/>
        <w:jc w:val="both"/>
        <w:rPr>
          <w:rFonts w:ascii="Arial" w:hAnsi="Arial" w:cs="Arial"/>
          <w:sz w:val="24"/>
          <w:szCs w:val="24"/>
        </w:rPr>
      </w:pPr>
      <w:r w:rsidRPr="003E566C">
        <w:rPr>
          <w:rFonts w:ascii="Arial" w:hAnsi="Arial" w:cs="Arial"/>
          <w:sz w:val="24"/>
          <w:szCs w:val="24"/>
        </w:rPr>
        <w:t xml:space="preserve">Agilizar y modernizar la atención de los </w:t>
      </w:r>
      <w:r w:rsidR="003E566C" w:rsidRPr="003E566C">
        <w:rPr>
          <w:rFonts w:ascii="Arial" w:hAnsi="Arial" w:cs="Arial"/>
          <w:sz w:val="24"/>
          <w:szCs w:val="24"/>
        </w:rPr>
        <w:t>c</w:t>
      </w:r>
      <w:r w:rsidRPr="003E566C">
        <w:rPr>
          <w:rFonts w:ascii="Arial" w:hAnsi="Arial" w:cs="Arial"/>
          <w:sz w:val="24"/>
          <w:szCs w:val="24"/>
        </w:rPr>
        <w:t>ontribuyentes.</w:t>
      </w:r>
    </w:p>
    <w:p w14:paraId="5454805E" w14:textId="77777777" w:rsidR="008A5E46" w:rsidRPr="003E566C" w:rsidRDefault="008A5E46" w:rsidP="003E566C">
      <w:pPr>
        <w:pStyle w:val="Prrafodelista"/>
        <w:numPr>
          <w:ilvl w:val="0"/>
          <w:numId w:val="42"/>
        </w:numPr>
        <w:spacing w:after="120"/>
        <w:ind w:left="284" w:hanging="284"/>
        <w:jc w:val="both"/>
        <w:rPr>
          <w:rFonts w:ascii="Arial" w:hAnsi="Arial" w:cs="Arial"/>
          <w:sz w:val="24"/>
          <w:szCs w:val="24"/>
        </w:rPr>
      </w:pPr>
      <w:r w:rsidRPr="003E566C">
        <w:rPr>
          <w:rFonts w:ascii="Arial" w:hAnsi="Arial" w:cs="Arial"/>
          <w:sz w:val="24"/>
          <w:szCs w:val="24"/>
        </w:rPr>
        <w:t>Optimizar el proceso de atención a los usuarios en las oficinas del Gobierno de</w:t>
      </w:r>
      <w:r w:rsidR="003E566C" w:rsidRPr="003E566C">
        <w:rPr>
          <w:rFonts w:ascii="Arial" w:hAnsi="Arial" w:cs="Arial"/>
          <w:sz w:val="24"/>
          <w:szCs w:val="24"/>
        </w:rPr>
        <w:t>l Estado de</w:t>
      </w:r>
      <w:r w:rsidRPr="003E566C">
        <w:rPr>
          <w:rFonts w:ascii="Arial" w:hAnsi="Arial" w:cs="Arial"/>
          <w:sz w:val="24"/>
          <w:szCs w:val="24"/>
        </w:rPr>
        <w:t xml:space="preserve"> Baja California</w:t>
      </w:r>
      <w:r w:rsidR="003E566C" w:rsidRPr="003E566C">
        <w:rPr>
          <w:rFonts w:ascii="Arial" w:hAnsi="Arial" w:cs="Arial"/>
          <w:sz w:val="24"/>
          <w:szCs w:val="24"/>
        </w:rPr>
        <w:t>.</w:t>
      </w:r>
    </w:p>
    <w:p w14:paraId="5454805F" w14:textId="77777777" w:rsidR="008A5E46" w:rsidRPr="003E566C" w:rsidRDefault="003E566C" w:rsidP="000241D5">
      <w:pPr>
        <w:pStyle w:val="Ttulo1"/>
        <w:keepNext/>
        <w:keepLines/>
        <w:numPr>
          <w:ilvl w:val="0"/>
          <w:numId w:val="40"/>
        </w:numPr>
        <w:spacing w:before="360" w:after="120"/>
        <w:jc w:val="both"/>
        <w:rPr>
          <w:rFonts w:cs="Arial"/>
          <w:szCs w:val="24"/>
        </w:rPr>
      </w:pPr>
      <w:r w:rsidRPr="003E566C">
        <w:rPr>
          <w:rFonts w:cs="Arial"/>
          <w:szCs w:val="24"/>
        </w:rPr>
        <w:lastRenderedPageBreak/>
        <w:t xml:space="preserve">DESCRIPCIÓN </w:t>
      </w:r>
      <w:r w:rsidR="000241D5">
        <w:rPr>
          <w:rFonts w:cs="Arial"/>
          <w:szCs w:val="24"/>
        </w:rPr>
        <w:t>DE LOS SERVICIOS</w:t>
      </w:r>
      <w:r w:rsidR="00E94AE6">
        <w:rPr>
          <w:rFonts w:cs="Arial"/>
          <w:szCs w:val="24"/>
        </w:rPr>
        <w:t>:</w:t>
      </w:r>
    </w:p>
    <w:p w14:paraId="54548060" w14:textId="77777777" w:rsidR="000241D5" w:rsidRDefault="000241D5" w:rsidP="000241D5">
      <w:pPr>
        <w:jc w:val="both"/>
        <w:rPr>
          <w:rFonts w:ascii="Arial" w:hAnsi="Arial" w:cs="Arial"/>
          <w:sz w:val="24"/>
          <w:szCs w:val="24"/>
          <w:lang w:val="es-ES"/>
        </w:rPr>
      </w:pPr>
      <w:r w:rsidRPr="00E94AE6">
        <w:rPr>
          <w:rFonts w:ascii="Arial" w:hAnsi="Arial" w:cs="Arial"/>
          <w:sz w:val="24"/>
          <w:szCs w:val="24"/>
          <w:lang w:val="es-ES"/>
        </w:rPr>
        <w:t>Contratación de los servicios de desarrollo tecnológico, implementación, instalación de pruebas de operación y funcionalidad, monitoreo y soporte técnico y dotación de hasta 29 Unidades Inteligentes de Servicios Informativos (UISI) para la Secretaría de Hacienda del Estado de Baja California</w:t>
      </w:r>
      <w:r w:rsidR="009442AF" w:rsidRPr="00E94AE6">
        <w:rPr>
          <w:rFonts w:ascii="Arial" w:hAnsi="Arial" w:cs="Arial"/>
          <w:sz w:val="24"/>
          <w:szCs w:val="24"/>
          <w:lang w:val="es-ES"/>
        </w:rPr>
        <w:t xml:space="preserve"> dentro del territorio del estado, las cuales estará ubicadas donde lo requiera el Ejecutivo Estatal.</w:t>
      </w:r>
    </w:p>
    <w:p w14:paraId="54548061" w14:textId="77777777" w:rsidR="00530EF6" w:rsidRDefault="00530EF6" w:rsidP="000241D5">
      <w:pPr>
        <w:jc w:val="both"/>
        <w:rPr>
          <w:rFonts w:ascii="Arial" w:hAnsi="Arial" w:cs="Arial"/>
          <w:sz w:val="24"/>
          <w:szCs w:val="24"/>
          <w:lang w:val="es-ES"/>
        </w:rPr>
      </w:pPr>
    </w:p>
    <w:p w14:paraId="54548062" w14:textId="77777777" w:rsidR="00530EF6" w:rsidRPr="00E94AE6" w:rsidRDefault="00530EF6" w:rsidP="000241D5">
      <w:pPr>
        <w:jc w:val="both"/>
        <w:rPr>
          <w:rFonts w:ascii="Arial" w:hAnsi="Arial" w:cs="Arial"/>
          <w:sz w:val="24"/>
          <w:szCs w:val="24"/>
          <w:lang w:val="es-ES"/>
        </w:rPr>
      </w:pPr>
      <w:r w:rsidRPr="00E94AE6">
        <w:rPr>
          <w:rFonts w:ascii="Arial" w:hAnsi="Arial" w:cs="Arial"/>
          <w:sz w:val="24"/>
          <w:szCs w:val="24"/>
          <w:lang w:val="es-ES"/>
        </w:rPr>
        <w:t>Los servicios que las UISI prestarán a los contribuyentes como mínimo, son los siguientes:</w:t>
      </w:r>
    </w:p>
    <w:p w14:paraId="54548063" w14:textId="77777777" w:rsidR="009442AF" w:rsidRPr="00E94AE6" w:rsidRDefault="009442AF" w:rsidP="000241D5">
      <w:pPr>
        <w:jc w:val="both"/>
        <w:rPr>
          <w:rFonts w:ascii="Arial" w:hAnsi="Arial" w:cs="Arial"/>
          <w:sz w:val="24"/>
          <w:szCs w:val="24"/>
          <w:lang w:val="es-ES"/>
        </w:rPr>
      </w:pPr>
    </w:p>
    <w:p w14:paraId="54548064" w14:textId="77777777" w:rsidR="009442AF" w:rsidRPr="00B71BA1" w:rsidRDefault="009442AF" w:rsidP="009E28A0">
      <w:pPr>
        <w:pStyle w:val="Prrafodelista"/>
        <w:numPr>
          <w:ilvl w:val="0"/>
          <w:numId w:val="45"/>
        </w:numPr>
        <w:ind w:left="426" w:hanging="426"/>
        <w:jc w:val="both"/>
        <w:rPr>
          <w:rFonts w:ascii="Arial" w:hAnsi="Arial" w:cs="Arial"/>
          <w:sz w:val="24"/>
          <w:szCs w:val="24"/>
          <w:lang w:val="es-ES"/>
        </w:rPr>
      </w:pPr>
      <w:r w:rsidRPr="00B71BA1">
        <w:rPr>
          <w:rFonts w:ascii="Arial" w:hAnsi="Arial" w:cs="Arial"/>
          <w:sz w:val="24"/>
          <w:szCs w:val="24"/>
          <w:lang w:val="es-ES"/>
        </w:rPr>
        <w:t>Pago de contribuciones que correspondan realizar ante las autoridades recaudadoras estatales;</w:t>
      </w:r>
    </w:p>
    <w:p w14:paraId="54548065" w14:textId="77777777" w:rsidR="009442AF" w:rsidRPr="00E94AE6" w:rsidRDefault="009442AF" w:rsidP="009442AF">
      <w:pPr>
        <w:ind w:left="426" w:hanging="426"/>
        <w:jc w:val="both"/>
        <w:rPr>
          <w:rFonts w:ascii="Arial" w:hAnsi="Arial" w:cs="Arial"/>
          <w:sz w:val="24"/>
          <w:szCs w:val="24"/>
          <w:lang w:val="es-ES"/>
        </w:rPr>
      </w:pPr>
    </w:p>
    <w:p w14:paraId="54548066" w14:textId="77777777" w:rsidR="009442AF" w:rsidRPr="00E94AE6" w:rsidRDefault="009442AF" w:rsidP="009442AF">
      <w:pPr>
        <w:pStyle w:val="Prrafodelista"/>
        <w:numPr>
          <w:ilvl w:val="0"/>
          <w:numId w:val="45"/>
        </w:numPr>
        <w:ind w:left="426" w:hanging="426"/>
        <w:jc w:val="both"/>
        <w:rPr>
          <w:rFonts w:ascii="Arial" w:hAnsi="Arial" w:cs="Arial"/>
          <w:sz w:val="24"/>
          <w:szCs w:val="24"/>
          <w:lang w:val="es-ES"/>
        </w:rPr>
      </w:pPr>
      <w:r w:rsidRPr="00E94AE6">
        <w:rPr>
          <w:rFonts w:ascii="Arial" w:hAnsi="Arial" w:cs="Arial"/>
          <w:sz w:val="24"/>
          <w:szCs w:val="24"/>
          <w:lang w:val="es-ES"/>
        </w:rPr>
        <w:t xml:space="preserve">Pago y expedición de documentos oficiales digitalizados y que técnicamente puedan otorgarse por las UISI; </w:t>
      </w:r>
    </w:p>
    <w:p w14:paraId="54548067" w14:textId="77777777" w:rsidR="009442AF" w:rsidRPr="00E94AE6" w:rsidRDefault="009442AF" w:rsidP="009442AF">
      <w:pPr>
        <w:ind w:left="426" w:hanging="426"/>
        <w:jc w:val="both"/>
        <w:rPr>
          <w:rFonts w:ascii="Arial" w:hAnsi="Arial" w:cs="Arial"/>
          <w:sz w:val="24"/>
          <w:szCs w:val="24"/>
          <w:lang w:val="es-ES"/>
        </w:rPr>
      </w:pPr>
    </w:p>
    <w:p w14:paraId="54548068" w14:textId="77777777" w:rsidR="009442AF" w:rsidRPr="00E94AE6" w:rsidRDefault="00046AB2" w:rsidP="009442AF">
      <w:pPr>
        <w:pStyle w:val="Prrafodelista"/>
        <w:numPr>
          <w:ilvl w:val="0"/>
          <w:numId w:val="45"/>
        </w:numPr>
        <w:ind w:left="426" w:hanging="426"/>
        <w:jc w:val="both"/>
        <w:rPr>
          <w:rFonts w:ascii="Arial" w:hAnsi="Arial" w:cs="Arial"/>
          <w:sz w:val="24"/>
          <w:szCs w:val="24"/>
          <w:lang w:val="es-ES"/>
        </w:rPr>
      </w:pPr>
      <w:r>
        <w:rPr>
          <w:rFonts w:ascii="Arial" w:hAnsi="Arial" w:cs="Arial"/>
          <w:sz w:val="24"/>
          <w:szCs w:val="24"/>
          <w:lang w:val="es-ES"/>
        </w:rPr>
        <w:t>O</w:t>
      </w:r>
      <w:r w:rsidR="009442AF" w:rsidRPr="00E94AE6">
        <w:rPr>
          <w:rFonts w:ascii="Arial" w:hAnsi="Arial" w:cs="Arial"/>
          <w:sz w:val="24"/>
          <w:szCs w:val="24"/>
          <w:lang w:val="es-ES"/>
        </w:rPr>
        <w:t>tros servicios.</w:t>
      </w:r>
    </w:p>
    <w:p w14:paraId="54548069" w14:textId="77777777" w:rsidR="003F1707" w:rsidRPr="00E94AE6" w:rsidRDefault="003F1707" w:rsidP="000241D5">
      <w:pPr>
        <w:jc w:val="both"/>
        <w:rPr>
          <w:rFonts w:ascii="Arial" w:hAnsi="Arial" w:cs="Arial"/>
          <w:sz w:val="24"/>
          <w:szCs w:val="24"/>
          <w:lang w:val="es-ES"/>
        </w:rPr>
      </w:pPr>
    </w:p>
    <w:p w14:paraId="5454806A" w14:textId="77777777" w:rsidR="003F1707" w:rsidRPr="00E94AE6" w:rsidRDefault="003F1707" w:rsidP="003F1707">
      <w:pPr>
        <w:spacing w:after="120"/>
        <w:jc w:val="both"/>
        <w:rPr>
          <w:rFonts w:ascii="Arial" w:hAnsi="Arial" w:cs="Arial"/>
          <w:sz w:val="24"/>
          <w:szCs w:val="24"/>
        </w:rPr>
      </w:pPr>
      <w:r w:rsidRPr="00E94AE6">
        <w:rPr>
          <w:rFonts w:ascii="Arial" w:hAnsi="Arial" w:cs="Arial"/>
          <w:sz w:val="24"/>
          <w:szCs w:val="24"/>
        </w:rPr>
        <w:t xml:space="preserve">El </w:t>
      </w:r>
      <w:r w:rsidR="009442AF" w:rsidRPr="00E94AE6">
        <w:rPr>
          <w:rFonts w:ascii="Arial" w:hAnsi="Arial" w:cs="Arial"/>
          <w:sz w:val="24"/>
          <w:szCs w:val="24"/>
        </w:rPr>
        <w:t>servicio integral de las UISI</w:t>
      </w:r>
      <w:r w:rsidRPr="00E94AE6">
        <w:rPr>
          <w:rFonts w:ascii="Arial" w:hAnsi="Arial" w:cs="Arial"/>
          <w:sz w:val="24"/>
          <w:szCs w:val="24"/>
        </w:rPr>
        <w:t xml:space="preserve">, se brindará a través de módulos inteligentes de autoservicio que funcionarán como una ventanilla permanente de atención y en la cual </w:t>
      </w:r>
      <w:r w:rsidR="00B71BA1" w:rsidRPr="00E94AE6">
        <w:rPr>
          <w:rFonts w:ascii="Arial" w:hAnsi="Arial" w:cs="Arial"/>
          <w:sz w:val="24"/>
          <w:szCs w:val="24"/>
        </w:rPr>
        <w:t>los usuarios podrán</w:t>
      </w:r>
      <w:r w:rsidRPr="00E94AE6">
        <w:rPr>
          <w:rFonts w:ascii="Arial" w:hAnsi="Arial" w:cs="Arial"/>
          <w:sz w:val="24"/>
          <w:szCs w:val="24"/>
        </w:rPr>
        <w:t xml:space="preserve"> realizar </w:t>
      </w:r>
      <w:r w:rsidR="001B62F9" w:rsidRPr="00046AB2">
        <w:rPr>
          <w:rFonts w:ascii="Arial" w:hAnsi="Arial" w:cs="Arial"/>
          <w:sz w:val="24"/>
          <w:szCs w:val="24"/>
        </w:rPr>
        <w:t>pago de</w:t>
      </w:r>
      <w:r w:rsidR="001B62F9">
        <w:rPr>
          <w:rFonts w:ascii="Arial" w:hAnsi="Arial" w:cs="Arial"/>
          <w:sz w:val="24"/>
          <w:szCs w:val="24"/>
        </w:rPr>
        <w:t xml:space="preserve"> </w:t>
      </w:r>
      <w:r w:rsidRPr="00E94AE6">
        <w:rPr>
          <w:rFonts w:ascii="Arial" w:hAnsi="Arial" w:cs="Arial"/>
          <w:sz w:val="24"/>
          <w:szCs w:val="24"/>
        </w:rPr>
        <w:t>servicios y trámites de manera autónoma.</w:t>
      </w:r>
    </w:p>
    <w:p w14:paraId="5454806B" w14:textId="77777777" w:rsidR="003F1707" w:rsidRPr="00E94AE6" w:rsidRDefault="003F1707" w:rsidP="003F1707">
      <w:pPr>
        <w:spacing w:after="120"/>
        <w:jc w:val="both"/>
        <w:rPr>
          <w:rFonts w:ascii="Arial" w:hAnsi="Arial" w:cs="Arial"/>
          <w:sz w:val="24"/>
          <w:szCs w:val="24"/>
        </w:rPr>
      </w:pPr>
      <w:r w:rsidRPr="00E94AE6">
        <w:rPr>
          <w:rFonts w:ascii="Arial" w:hAnsi="Arial" w:cs="Arial"/>
          <w:sz w:val="24"/>
          <w:szCs w:val="24"/>
        </w:rPr>
        <w:t>Bajo este concepto de atención de las UISI coadyuvarán a:</w:t>
      </w:r>
    </w:p>
    <w:p w14:paraId="5454806C" w14:textId="77777777" w:rsidR="003F1707" w:rsidRPr="00E94AE6" w:rsidRDefault="003F1707" w:rsidP="003F1707">
      <w:pPr>
        <w:numPr>
          <w:ilvl w:val="0"/>
          <w:numId w:val="38"/>
        </w:numPr>
        <w:ind w:left="284" w:hanging="284"/>
        <w:jc w:val="both"/>
        <w:rPr>
          <w:rFonts w:ascii="Arial" w:hAnsi="Arial" w:cs="Arial"/>
          <w:sz w:val="24"/>
          <w:szCs w:val="24"/>
        </w:rPr>
      </w:pPr>
      <w:r w:rsidRPr="00E94AE6">
        <w:rPr>
          <w:rFonts w:ascii="Arial" w:hAnsi="Arial" w:cs="Arial"/>
          <w:sz w:val="24"/>
          <w:szCs w:val="24"/>
        </w:rPr>
        <w:t>Optimizar los tiempos de respuesta de trámites y servicios.</w:t>
      </w:r>
    </w:p>
    <w:p w14:paraId="5454806D" w14:textId="77777777" w:rsidR="003F1707" w:rsidRPr="00E94AE6" w:rsidRDefault="003F1707" w:rsidP="003F1707">
      <w:pPr>
        <w:numPr>
          <w:ilvl w:val="0"/>
          <w:numId w:val="38"/>
        </w:numPr>
        <w:ind w:left="284" w:hanging="284"/>
        <w:jc w:val="both"/>
        <w:rPr>
          <w:rFonts w:ascii="Arial" w:hAnsi="Arial" w:cs="Arial"/>
          <w:sz w:val="24"/>
          <w:szCs w:val="24"/>
        </w:rPr>
      </w:pPr>
      <w:r w:rsidRPr="00E94AE6">
        <w:rPr>
          <w:rFonts w:ascii="Arial" w:hAnsi="Arial" w:cs="Arial"/>
          <w:sz w:val="24"/>
          <w:szCs w:val="24"/>
        </w:rPr>
        <w:t>Establecer un canal adicional que vincule al ciudadano con el Gobierno.</w:t>
      </w:r>
    </w:p>
    <w:p w14:paraId="5454806E" w14:textId="77777777" w:rsidR="003F1707" w:rsidRPr="00E94AE6" w:rsidRDefault="003F1707" w:rsidP="003F1707">
      <w:pPr>
        <w:numPr>
          <w:ilvl w:val="0"/>
          <w:numId w:val="38"/>
        </w:numPr>
        <w:ind w:left="284" w:hanging="284"/>
        <w:jc w:val="both"/>
        <w:rPr>
          <w:rFonts w:ascii="Arial" w:hAnsi="Arial" w:cs="Arial"/>
          <w:sz w:val="24"/>
          <w:szCs w:val="24"/>
        </w:rPr>
      </w:pPr>
      <w:r w:rsidRPr="00E94AE6">
        <w:rPr>
          <w:rFonts w:ascii="Arial" w:hAnsi="Arial" w:cs="Arial"/>
          <w:sz w:val="24"/>
          <w:szCs w:val="24"/>
        </w:rPr>
        <w:t>Una herramienta eficiente para otorgar servicios de primer mundo.</w:t>
      </w:r>
    </w:p>
    <w:p w14:paraId="5454806F" w14:textId="77777777" w:rsidR="003F1707" w:rsidRPr="00E94AE6" w:rsidRDefault="003F1707" w:rsidP="003F1707">
      <w:pPr>
        <w:numPr>
          <w:ilvl w:val="0"/>
          <w:numId w:val="38"/>
        </w:numPr>
        <w:ind w:left="284" w:hanging="284"/>
        <w:jc w:val="both"/>
        <w:rPr>
          <w:rFonts w:ascii="Arial" w:hAnsi="Arial" w:cs="Arial"/>
          <w:sz w:val="24"/>
          <w:szCs w:val="24"/>
        </w:rPr>
      </w:pPr>
      <w:r w:rsidRPr="00E94AE6">
        <w:rPr>
          <w:rFonts w:ascii="Arial" w:hAnsi="Arial" w:cs="Arial"/>
          <w:sz w:val="24"/>
          <w:szCs w:val="24"/>
        </w:rPr>
        <w:t>Otorgar servicios de manera automatizada y con altos estándares de calidad.</w:t>
      </w:r>
    </w:p>
    <w:p w14:paraId="54548070" w14:textId="77777777" w:rsidR="003F1707" w:rsidRPr="00E94AE6" w:rsidRDefault="003F1707" w:rsidP="003F1707">
      <w:pPr>
        <w:numPr>
          <w:ilvl w:val="0"/>
          <w:numId w:val="38"/>
        </w:numPr>
        <w:ind w:left="284" w:hanging="284"/>
        <w:jc w:val="both"/>
        <w:rPr>
          <w:rFonts w:ascii="Arial" w:hAnsi="Arial" w:cs="Arial"/>
          <w:sz w:val="24"/>
          <w:szCs w:val="24"/>
        </w:rPr>
      </w:pPr>
      <w:r w:rsidRPr="00E94AE6">
        <w:rPr>
          <w:rFonts w:ascii="Arial" w:hAnsi="Arial" w:cs="Arial"/>
          <w:sz w:val="24"/>
          <w:szCs w:val="24"/>
        </w:rPr>
        <w:t>Difundir de manera permanente información relevante para el usuario y/o contribuyente, promoción de servicios, así como algunas de las acciones del Gobierno de Baja California</w:t>
      </w:r>
    </w:p>
    <w:p w14:paraId="54548071" w14:textId="77777777" w:rsidR="003F1707" w:rsidRPr="00E94AE6" w:rsidRDefault="003F1707" w:rsidP="003F1707">
      <w:pPr>
        <w:pStyle w:val="Prrafodelista"/>
        <w:numPr>
          <w:ilvl w:val="0"/>
          <w:numId w:val="38"/>
        </w:numPr>
        <w:spacing w:after="120"/>
        <w:ind w:left="284" w:hanging="284"/>
        <w:jc w:val="both"/>
        <w:rPr>
          <w:rFonts w:ascii="Arial" w:hAnsi="Arial" w:cs="Arial"/>
          <w:sz w:val="24"/>
          <w:szCs w:val="24"/>
        </w:rPr>
      </w:pPr>
      <w:r w:rsidRPr="00E94AE6">
        <w:rPr>
          <w:rFonts w:ascii="Arial" w:hAnsi="Arial" w:cs="Arial"/>
          <w:sz w:val="24"/>
          <w:szCs w:val="24"/>
        </w:rPr>
        <w:t xml:space="preserve">Una puerta de entrada para nuevos servicios. </w:t>
      </w:r>
    </w:p>
    <w:p w14:paraId="54548072" w14:textId="77777777" w:rsidR="003F1707" w:rsidRPr="003F1707" w:rsidRDefault="003F1707" w:rsidP="003F1707">
      <w:pPr>
        <w:ind w:right="-74"/>
        <w:jc w:val="both"/>
        <w:rPr>
          <w:rFonts w:ascii="Arial" w:eastAsia="Arial" w:hAnsi="Arial" w:cs="Arial"/>
          <w:color w:val="000000"/>
          <w:sz w:val="24"/>
          <w:szCs w:val="24"/>
          <w:lang w:val="es-MX" w:eastAsia="es-MX"/>
        </w:rPr>
      </w:pPr>
      <w:r w:rsidRPr="00E94AE6">
        <w:rPr>
          <w:rFonts w:ascii="Arial" w:eastAsia="Arial" w:hAnsi="Arial" w:cs="Arial"/>
          <w:color w:val="000000"/>
          <w:sz w:val="24"/>
          <w:szCs w:val="24"/>
          <w:lang w:val="es-MX" w:eastAsia="es-MX"/>
        </w:rPr>
        <w:t xml:space="preserve">El desarrollo </w:t>
      </w:r>
      <w:r w:rsidR="009442AF" w:rsidRPr="00E94AE6">
        <w:rPr>
          <w:rFonts w:ascii="Arial" w:eastAsia="Arial" w:hAnsi="Arial" w:cs="Arial"/>
          <w:color w:val="000000"/>
          <w:sz w:val="24"/>
          <w:szCs w:val="24"/>
          <w:lang w:val="es-MX" w:eastAsia="es-MX"/>
        </w:rPr>
        <w:t xml:space="preserve">del software </w:t>
      </w:r>
      <w:r w:rsidRPr="00E94AE6">
        <w:rPr>
          <w:rFonts w:ascii="Arial" w:eastAsia="Arial" w:hAnsi="Arial" w:cs="Arial"/>
          <w:color w:val="000000"/>
          <w:sz w:val="24"/>
          <w:szCs w:val="24"/>
          <w:lang w:val="es-MX" w:eastAsia="es-MX"/>
        </w:rPr>
        <w:t>aplicativo de cada uno de los servicios descritos será realizado por el prestador de servicios conforme a los requerimientos de diseño y técnicos de las áreas comercial y de tecnología de la información del Gobierno del Ejecutivo Estatal.</w:t>
      </w:r>
    </w:p>
    <w:p w14:paraId="54548073" w14:textId="77777777" w:rsidR="003F1707" w:rsidRPr="003F1707" w:rsidRDefault="003F1707" w:rsidP="003F1707">
      <w:pPr>
        <w:ind w:right="-74"/>
        <w:jc w:val="both"/>
        <w:rPr>
          <w:rFonts w:ascii="Arial" w:eastAsia="Arial" w:hAnsi="Arial" w:cs="Arial"/>
          <w:color w:val="000000"/>
          <w:sz w:val="24"/>
          <w:szCs w:val="24"/>
          <w:lang w:val="es-MX" w:eastAsia="es-MX"/>
        </w:rPr>
      </w:pPr>
    </w:p>
    <w:p w14:paraId="54548074" w14:textId="77777777" w:rsidR="003F1707" w:rsidRPr="003F1707" w:rsidRDefault="003F1707" w:rsidP="003F1707">
      <w:pPr>
        <w:ind w:right="-74"/>
        <w:jc w:val="both"/>
        <w:rPr>
          <w:rFonts w:ascii="Arial" w:eastAsia="Arial" w:hAnsi="Arial" w:cs="Arial"/>
          <w:color w:val="000000"/>
          <w:sz w:val="24"/>
          <w:szCs w:val="24"/>
          <w:lang w:val="es-MX" w:eastAsia="es-MX"/>
        </w:rPr>
      </w:pPr>
      <w:r w:rsidRPr="003F1707">
        <w:rPr>
          <w:rFonts w:ascii="Arial" w:eastAsia="Arial" w:hAnsi="Arial" w:cs="Arial"/>
          <w:color w:val="000000"/>
          <w:sz w:val="24"/>
          <w:szCs w:val="24"/>
          <w:lang w:val="es-MX" w:eastAsia="es-MX"/>
        </w:rPr>
        <w:t xml:space="preserve">Las </w:t>
      </w:r>
      <w:r>
        <w:rPr>
          <w:rFonts w:ascii="Arial" w:eastAsia="Arial" w:hAnsi="Arial" w:cs="Arial"/>
          <w:color w:val="000000"/>
          <w:sz w:val="24"/>
          <w:szCs w:val="24"/>
          <w:lang w:val="es-MX" w:eastAsia="es-MX"/>
        </w:rPr>
        <w:t>UISI</w:t>
      </w:r>
      <w:r w:rsidRPr="003F1707">
        <w:rPr>
          <w:rFonts w:ascii="Arial" w:eastAsia="Arial" w:hAnsi="Arial" w:cs="Arial"/>
          <w:b/>
          <w:color w:val="000000"/>
          <w:sz w:val="24"/>
          <w:szCs w:val="24"/>
          <w:lang w:val="es-MX" w:eastAsia="es-MX"/>
        </w:rPr>
        <w:t xml:space="preserve"> </w:t>
      </w:r>
      <w:r w:rsidRPr="003F1707">
        <w:rPr>
          <w:rFonts w:ascii="Arial" w:eastAsia="Arial" w:hAnsi="Arial" w:cs="Arial"/>
          <w:color w:val="000000"/>
          <w:sz w:val="24"/>
          <w:szCs w:val="24"/>
          <w:lang w:val="es-MX" w:eastAsia="es-MX"/>
        </w:rPr>
        <w:t xml:space="preserve">contarán con el personal técnico necesario para que se utilicen como ventanilla autónoma en donde los usuarios podrán consultar la información relacionada con las dependencias del Ejecutivo Estatal, y realizar los pagos de derechos que el mismo Ejecutivo Estatal decida implementar en las </w:t>
      </w:r>
      <w:r>
        <w:rPr>
          <w:rFonts w:ascii="Arial" w:eastAsia="Arial" w:hAnsi="Arial" w:cs="Arial"/>
          <w:color w:val="000000"/>
          <w:sz w:val="24"/>
          <w:szCs w:val="24"/>
          <w:lang w:val="es-MX" w:eastAsia="es-MX"/>
        </w:rPr>
        <w:t>UISI</w:t>
      </w:r>
      <w:r w:rsidRPr="003F1707">
        <w:rPr>
          <w:rFonts w:ascii="Arial" w:eastAsia="Arial" w:hAnsi="Arial" w:cs="Arial"/>
          <w:color w:val="000000"/>
          <w:sz w:val="24"/>
          <w:szCs w:val="24"/>
          <w:lang w:val="es-MX" w:eastAsia="es-MX"/>
        </w:rPr>
        <w:t>, de manera pronta y sin que tengan la necesidad de acudir a ninguna de nuestras oficinas, cuando no requieran atención personalizada.</w:t>
      </w:r>
    </w:p>
    <w:p w14:paraId="54548075" w14:textId="77777777" w:rsidR="003F1707" w:rsidRPr="003F1707" w:rsidRDefault="003F1707" w:rsidP="003F1707">
      <w:pPr>
        <w:ind w:right="-74"/>
        <w:jc w:val="both"/>
        <w:rPr>
          <w:rFonts w:ascii="Arial" w:eastAsia="Arial" w:hAnsi="Arial" w:cs="Arial"/>
          <w:color w:val="000000"/>
          <w:sz w:val="24"/>
          <w:szCs w:val="24"/>
          <w:lang w:val="es-MX" w:eastAsia="es-MX"/>
        </w:rPr>
      </w:pPr>
    </w:p>
    <w:p w14:paraId="54548076" w14:textId="77777777" w:rsidR="003F1707" w:rsidRPr="003F1707" w:rsidRDefault="003F1707" w:rsidP="003F1707">
      <w:pPr>
        <w:ind w:right="-74"/>
        <w:jc w:val="both"/>
        <w:rPr>
          <w:rFonts w:ascii="Arial" w:eastAsia="Arial" w:hAnsi="Arial" w:cs="Arial"/>
          <w:color w:val="000000"/>
          <w:sz w:val="24"/>
          <w:szCs w:val="24"/>
          <w:lang w:val="es-MX" w:eastAsia="es-MX"/>
        </w:rPr>
      </w:pPr>
      <w:r>
        <w:rPr>
          <w:rFonts w:ascii="Arial" w:eastAsia="Arial" w:hAnsi="Arial" w:cs="Arial"/>
          <w:color w:val="000000"/>
          <w:sz w:val="24"/>
          <w:szCs w:val="24"/>
          <w:lang w:val="es-MX" w:eastAsia="es-MX"/>
        </w:rPr>
        <w:t>En las UISI</w:t>
      </w:r>
      <w:r w:rsidRPr="003F1707">
        <w:rPr>
          <w:rFonts w:ascii="Arial" w:eastAsia="Arial" w:hAnsi="Arial" w:cs="Arial"/>
          <w:b/>
          <w:color w:val="000000"/>
          <w:sz w:val="24"/>
          <w:szCs w:val="24"/>
          <w:lang w:val="es-MX" w:eastAsia="es-MX"/>
        </w:rPr>
        <w:t xml:space="preserve"> </w:t>
      </w:r>
      <w:r w:rsidRPr="003F1707">
        <w:rPr>
          <w:rFonts w:ascii="Arial" w:eastAsia="Arial" w:hAnsi="Arial" w:cs="Arial"/>
          <w:color w:val="000000"/>
          <w:sz w:val="24"/>
          <w:szCs w:val="24"/>
          <w:lang w:val="es-MX" w:eastAsia="es-MX"/>
        </w:rPr>
        <w:t xml:space="preserve">se prestarán los servicios y trámites que acuerden la Secretaría de Hacienda del Estado de Baja California y la empresa prestadora del servicio, sin </w:t>
      </w:r>
      <w:r w:rsidR="00F95CFF" w:rsidRPr="003F1707">
        <w:rPr>
          <w:rFonts w:ascii="Arial" w:eastAsia="Arial" w:hAnsi="Arial" w:cs="Arial"/>
          <w:color w:val="000000"/>
          <w:sz w:val="24"/>
          <w:szCs w:val="24"/>
          <w:lang w:val="es-MX" w:eastAsia="es-MX"/>
        </w:rPr>
        <w:t>embargo,</w:t>
      </w:r>
      <w:r w:rsidR="00E03CE7">
        <w:rPr>
          <w:rFonts w:ascii="Arial" w:eastAsia="Arial" w:hAnsi="Arial" w:cs="Arial"/>
          <w:color w:val="000000"/>
          <w:sz w:val="24"/>
          <w:szCs w:val="24"/>
          <w:lang w:val="es-MX" w:eastAsia="es-MX"/>
        </w:rPr>
        <w:t xml:space="preserve"> </w:t>
      </w:r>
      <w:r w:rsidRPr="003F1707">
        <w:rPr>
          <w:rFonts w:ascii="Arial" w:eastAsia="Arial" w:hAnsi="Arial" w:cs="Arial"/>
          <w:color w:val="000000"/>
          <w:sz w:val="24"/>
          <w:szCs w:val="24"/>
          <w:lang w:val="es-MX" w:eastAsia="es-MX"/>
        </w:rPr>
        <w:t>podrán modificarse en cualquier momento para adicionar o disminuir trámites o servicios.</w:t>
      </w:r>
    </w:p>
    <w:p w14:paraId="54548077" w14:textId="77777777" w:rsidR="003F1707" w:rsidRPr="003F1707" w:rsidRDefault="003F1707" w:rsidP="003F1707">
      <w:pPr>
        <w:ind w:right="-74"/>
        <w:jc w:val="both"/>
        <w:rPr>
          <w:rFonts w:ascii="Arial" w:eastAsia="Arial" w:hAnsi="Arial" w:cs="Arial"/>
          <w:color w:val="000000"/>
          <w:sz w:val="24"/>
          <w:szCs w:val="24"/>
          <w:lang w:val="es-MX" w:eastAsia="es-MX"/>
        </w:rPr>
      </w:pPr>
    </w:p>
    <w:p w14:paraId="54548078" w14:textId="77777777" w:rsidR="003F1707" w:rsidRPr="003F1707" w:rsidRDefault="003F1707" w:rsidP="003F1707">
      <w:pPr>
        <w:ind w:right="-74"/>
        <w:jc w:val="both"/>
        <w:rPr>
          <w:rFonts w:ascii="Arial" w:eastAsia="Arial" w:hAnsi="Arial" w:cs="Arial"/>
          <w:color w:val="000000"/>
          <w:sz w:val="24"/>
          <w:szCs w:val="24"/>
          <w:lang w:val="es-MX" w:eastAsia="es-MX"/>
        </w:rPr>
      </w:pPr>
      <w:r w:rsidRPr="003F1707">
        <w:rPr>
          <w:rFonts w:ascii="Arial" w:eastAsia="Arial" w:hAnsi="Arial" w:cs="Arial"/>
          <w:color w:val="000000"/>
          <w:sz w:val="24"/>
          <w:szCs w:val="24"/>
          <w:lang w:val="es-MX" w:eastAsia="es-MX"/>
        </w:rPr>
        <w:t>La contratación será hasta por los servicios de desarrollo tecnológico, implementación, instalación, pruebas de operación y funcionalidad, monitoreo, soporte técnico y dotación de hasta 29 Unidades</w:t>
      </w:r>
      <w:r w:rsidRPr="003F1707">
        <w:rPr>
          <w:rFonts w:ascii="Arial" w:eastAsia="Arial" w:hAnsi="Arial" w:cs="Arial"/>
          <w:b/>
          <w:color w:val="000000"/>
          <w:sz w:val="24"/>
          <w:szCs w:val="24"/>
          <w:lang w:val="es-MX" w:eastAsia="es-MX"/>
        </w:rPr>
        <w:t xml:space="preserve"> </w:t>
      </w:r>
      <w:r w:rsidRPr="003F1707">
        <w:rPr>
          <w:rFonts w:ascii="Arial" w:eastAsia="Arial" w:hAnsi="Arial" w:cs="Arial"/>
          <w:color w:val="000000"/>
          <w:sz w:val="24"/>
          <w:szCs w:val="24"/>
          <w:lang w:val="es-MX" w:eastAsia="es-MX"/>
        </w:rPr>
        <w:t>Inteligentes de Servicios Informativos (</w:t>
      </w:r>
      <w:r>
        <w:rPr>
          <w:rFonts w:ascii="Arial" w:eastAsia="Arial" w:hAnsi="Arial" w:cs="Arial"/>
          <w:color w:val="000000"/>
          <w:sz w:val="24"/>
          <w:szCs w:val="24"/>
          <w:lang w:val="es-MX" w:eastAsia="es-MX"/>
        </w:rPr>
        <w:t>UISI)</w:t>
      </w:r>
      <w:r w:rsidRPr="003F1707">
        <w:rPr>
          <w:rFonts w:ascii="Arial" w:eastAsia="Arial" w:hAnsi="Arial" w:cs="Arial"/>
          <w:color w:val="000000"/>
          <w:sz w:val="24"/>
          <w:szCs w:val="24"/>
          <w:lang w:val="es-MX" w:eastAsia="es-MX"/>
        </w:rPr>
        <w:t xml:space="preserve"> en las cuales se presten los </w:t>
      </w:r>
      <w:r w:rsidRPr="003F1707">
        <w:rPr>
          <w:rFonts w:ascii="Arial" w:eastAsia="Arial" w:hAnsi="Arial" w:cs="Arial"/>
          <w:color w:val="000000"/>
          <w:sz w:val="24"/>
          <w:szCs w:val="24"/>
          <w:lang w:val="es-MX" w:eastAsia="es-MX"/>
        </w:rPr>
        <w:lastRenderedPageBreak/>
        <w:t xml:space="preserve">servicios y/o trámites acordados, de forma gratuita; debiendo contar la empresa con la asistencia para responder a cualquier falla de operación de las </w:t>
      </w:r>
      <w:r>
        <w:rPr>
          <w:rFonts w:ascii="Arial" w:eastAsia="Arial" w:hAnsi="Arial" w:cs="Arial"/>
          <w:color w:val="000000"/>
          <w:sz w:val="24"/>
          <w:szCs w:val="24"/>
          <w:lang w:val="es-MX" w:eastAsia="es-MX"/>
        </w:rPr>
        <w:t>UISI</w:t>
      </w:r>
      <w:r w:rsidRPr="003F1707">
        <w:rPr>
          <w:rFonts w:ascii="Arial" w:eastAsia="Arial" w:hAnsi="Arial" w:cs="Arial"/>
          <w:color w:val="000000"/>
          <w:sz w:val="24"/>
          <w:szCs w:val="24"/>
          <w:lang w:val="es-MX" w:eastAsia="es-MX"/>
        </w:rPr>
        <w:t>,</w:t>
      </w:r>
      <w:r w:rsidRPr="003F1707">
        <w:rPr>
          <w:rFonts w:ascii="Arial" w:eastAsia="Arial" w:hAnsi="Arial" w:cs="Arial"/>
          <w:b/>
          <w:color w:val="000000"/>
          <w:sz w:val="24"/>
          <w:szCs w:val="24"/>
          <w:lang w:val="es-MX" w:eastAsia="es-MX"/>
        </w:rPr>
        <w:t xml:space="preserve"> </w:t>
      </w:r>
      <w:r w:rsidRPr="003F1707">
        <w:rPr>
          <w:rFonts w:ascii="Arial" w:eastAsia="Arial" w:hAnsi="Arial" w:cs="Arial"/>
          <w:color w:val="000000"/>
          <w:sz w:val="24"/>
          <w:szCs w:val="24"/>
          <w:lang w:val="es-MX" w:eastAsia="es-MX"/>
        </w:rPr>
        <w:t xml:space="preserve">la cual debe de ser resuelta dentro de un plazo no mayor de 24 (veinticuatro) horas a partir del aviso de parte del </w:t>
      </w:r>
      <w:r>
        <w:rPr>
          <w:rFonts w:ascii="Arial" w:eastAsia="Arial" w:hAnsi="Arial" w:cs="Arial"/>
          <w:b/>
          <w:color w:val="000000"/>
          <w:sz w:val="24"/>
          <w:szCs w:val="24"/>
          <w:lang w:val="es-MX" w:eastAsia="es-MX"/>
        </w:rPr>
        <w:t>S</w:t>
      </w:r>
      <w:r w:rsidRPr="003F1707">
        <w:rPr>
          <w:rFonts w:ascii="Arial" w:eastAsia="Arial" w:hAnsi="Arial" w:cs="Arial"/>
          <w:b/>
          <w:color w:val="000000"/>
          <w:sz w:val="24"/>
          <w:szCs w:val="24"/>
          <w:lang w:val="es-MX" w:eastAsia="es-MX"/>
        </w:rPr>
        <w:t xml:space="preserve">upervisor del </w:t>
      </w:r>
      <w:r>
        <w:rPr>
          <w:rFonts w:ascii="Arial" w:eastAsia="Arial" w:hAnsi="Arial" w:cs="Arial"/>
          <w:b/>
          <w:color w:val="000000"/>
          <w:sz w:val="24"/>
          <w:szCs w:val="24"/>
          <w:lang w:val="es-MX" w:eastAsia="es-MX"/>
        </w:rPr>
        <w:t>S</w:t>
      </w:r>
      <w:r w:rsidRPr="003F1707">
        <w:rPr>
          <w:rFonts w:ascii="Arial" w:eastAsia="Arial" w:hAnsi="Arial" w:cs="Arial"/>
          <w:b/>
          <w:color w:val="000000"/>
          <w:sz w:val="24"/>
          <w:szCs w:val="24"/>
          <w:lang w:val="es-MX" w:eastAsia="es-MX"/>
        </w:rPr>
        <w:t>ervicio</w:t>
      </w:r>
      <w:r w:rsidRPr="003F1707">
        <w:rPr>
          <w:rFonts w:ascii="Arial" w:eastAsia="Arial" w:hAnsi="Arial" w:cs="Arial"/>
          <w:color w:val="000000"/>
          <w:sz w:val="24"/>
          <w:szCs w:val="24"/>
          <w:lang w:val="es-MX" w:eastAsia="es-MX"/>
        </w:rPr>
        <w:t xml:space="preserve"> a la empresa </w:t>
      </w:r>
      <w:r w:rsidR="00AD4ABD">
        <w:rPr>
          <w:rFonts w:ascii="Arial" w:eastAsia="Arial" w:hAnsi="Arial" w:cs="Arial"/>
          <w:color w:val="000000"/>
          <w:sz w:val="24"/>
          <w:szCs w:val="24"/>
          <w:lang w:val="es-MX" w:eastAsia="es-MX"/>
        </w:rPr>
        <w:t>vía telefónica y/o correo electrónico.</w:t>
      </w:r>
    </w:p>
    <w:p w14:paraId="54548079" w14:textId="77777777" w:rsidR="003F1707" w:rsidRPr="003F1707" w:rsidRDefault="003F1707" w:rsidP="003F1707">
      <w:pPr>
        <w:ind w:right="-74"/>
        <w:jc w:val="both"/>
        <w:rPr>
          <w:rFonts w:ascii="Arial" w:eastAsia="Arial" w:hAnsi="Arial" w:cs="Arial"/>
          <w:color w:val="000000"/>
          <w:sz w:val="24"/>
          <w:szCs w:val="24"/>
          <w:lang w:val="es-MX" w:eastAsia="es-MX"/>
        </w:rPr>
      </w:pPr>
    </w:p>
    <w:p w14:paraId="5454807A" w14:textId="77777777" w:rsidR="003F1707" w:rsidRDefault="003F1707" w:rsidP="003F1707">
      <w:pPr>
        <w:ind w:right="-74"/>
        <w:jc w:val="both"/>
        <w:rPr>
          <w:rFonts w:ascii="Arial" w:eastAsia="Arial" w:hAnsi="Arial" w:cs="Arial"/>
          <w:color w:val="000000"/>
          <w:sz w:val="24"/>
          <w:szCs w:val="24"/>
          <w:lang w:val="es-MX" w:eastAsia="es-MX"/>
        </w:rPr>
      </w:pPr>
      <w:r w:rsidRPr="003F1707">
        <w:rPr>
          <w:rFonts w:ascii="Arial" w:eastAsia="Arial" w:hAnsi="Arial" w:cs="Arial"/>
          <w:color w:val="000000"/>
          <w:sz w:val="24"/>
          <w:szCs w:val="24"/>
          <w:lang w:val="es-MX" w:eastAsia="es-MX"/>
        </w:rPr>
        <w:t xml:space="preserve">La supervisión de los servicios quedará bajo la responsabilidad del Subsecretario de </w:t>
      </w:r>
      <w:r w:rsidR="00452C41">
        <w:rPr>
          <w:rFonts w:ascii="Arial" w:eastAsia="Arial" w:hAnsi="Arial" w:cs="Arial"/>
          <w:color w:val="000000"/>
          <w:sz w:val="24"/>
          <w:szCs w:val="24"/>
          <w:lang w:val="es-MX" w:eastAsia="es-MX"/>
        </w:rPr>
        <w:t>Tecnologías de Información y Comunicaciones</w:t>
      </w:r>
      <w:r w:rsidRPr="003F1707">
        <w:rPr>
          <w:rFonts w:ascii="Arial" w:eastAsia="Arial" w:hAnsi="Arial" w:cs="Arial"/>
          <w:color w:val="000000"/>
          <w:sz w:val="24"/>
          <w:szCs w:val="24"/>
          <w:lang w:val="es-MX" w:eastAsia="es-MX"/>
        </w:rPr>
        <w:t xml:space="preserve"> y/o Subsecretaria de </w:t>
      </w:r>
      <w:r w:rsidR="00F065B8">
        <w:rPr>
          <w:rFonts w:ascii="Arial" w:eastAsia="Arial" w:hAnsi="Arial" w:cs="Arial"/>
          <w:color w:val="000000"/>
          <w:sz w:val="24"/>
          <w:szCs w:val="24"/>
          <w:lang w:val="es-MX" w:eastAsia="es-MX"/>
        </w:rPr>
        <w:t xml:space="preserve">Ingresos </w:t>
      </w:r>
      <w:r w:rsidR="00F065B8" w:rsidRPr="003F1707">
        <w:rPr>
          <w:rFonts w:ascii="Arial" w:eastAsia="Arial" w:hAnsi="Arial" w:cs="Arial"/>
          <w:color w:val="000000"/>
          <w:sz w:val="24"/>
          <w:szCs w:val="24"/>
          <w:lang w:val="es-MX" w:eastAsia="es-MX"/>
        </w:rPr>
        <w:t>de</w:t>
      </w:r>
      <w:r w:rsidRPr="003F1707">
        <w:rPr>
          <w:rFonts w:ascii="Arial" w:eastAsia="Arial" w:hAnsi="Arial" w:cs="Arial"/>
          <w:color w:val="000000"/>
          <w:sz w:val="24"/>
          <w:szCs w:val="24"/>
          <w:lang w:val="es-MX" w:eastAsia="es-MX"/>
        </w:rPr>
        <w:t xml:space="preserve"> la Secretaría de Hacienda del Gobiern</w:t>
      </w:r>
      <w:r>
        <w:rPr>
          <w:rFonts w:ascii="Arial" w:eastAsia="Arial" w:hAnsi="Arial" w:cs="Arial"/>
          <w:color w:val="000000"/>
          <w:sz w:val="24"/>
          <w:szCs w:val="24"/>
          <w:lang w:val="es-MX" w:eastAsia="es-MX"/>
        </w:rPr>
        <w:t xml:space="preserve">o del Estado de Baja California por conducto </w:t>
      </w:r>
      <w:r w:rsidR="00E03CE7">
        <w:rPr>
          <w:rFonts w:ascii="Arial" w:eastAsia="Arial" w:hAnsi="Arial" w:cs="Arial"/>
          <w:color w:val="000000"/>
          <w:sz w:val="24"/>
          <w:szCs w:val="24"/>
          <w:lang w:val="es-MX" w:eastAsia="es-MX"/>
        </w:rPr>
        <w:t>del Jefe del Departamento de Control del Ingreso</w:t>
      </w:r>
      <w:r>
        <w:rPr>
          <w:rFonts w:ascii="Arial" w:eastAsia="Arial" w:hAnsi="Arial" w:cs="Arial"/>
          <w:color w:val="000000"/>
          <w:sz w:val="24"/>
          <w:szCs w:val="24"/>
          <w:lang w:val="es-MX" w:eastAsia="es-MX"/>
        </w:rPr>
        <w:t>.</w:t>
      </w:r>
    </w:p>
    <w:p w14:paraId="5454807B" w14:textId="77777777" w:rsidR="00E03CE7" w:rsidRDefault="00E03CE7" w:rsidP="003F1707">
      <w:pPr>
        <w:ind w:right="-74"/>
        <w:jc w:val="both"/>
        <w:rPr>
          <w:rFonts w:ascii="Arial" w:eastAsia="Arial" w:hAnsi="Arial" w:cs="Arial"/>
          <w:color w:val="000000"/>
          <w:sz w:val="24"/>
          <w:szCs w:val="24"/>
          <w:lang w:val="es-MX" w:eastAsia="es-MX"/>
        </w:rPr>
      </w:pPr>
    </w:p>
    <w:p w14:paraId="5454807C" w14:textId="77777777" w:rsidR="00E03CE7" w:rsidRPr="003F1707" w:rsidRDefault="00E03CE7" w:rsidP="003F1707">
      <w:pPr>
        <w:ind w:right="-74"/>
        <w:jc w:val="both"/>
        <w:rPr>
          <w:rFonts w:ascii="Arial" w:eastAsia="Arial" w:hAnsi="Arial" w:cs="Arial"/>
          <w:color w:val="000000"/>
          <w:sz w:val="24"/>
          <w:szCs w:val="24"/>
          <w:lang w:val="es-MX" w:eastAsia="es-MX"/>
        </w:rPr>
      </w:pPr>
    </w:p>
    <w:p w14:paraId="5454807D" w14:textId="77777777" w:rsidR="003F1707" w:rsidRDefault="00E03CE7" w:rsidP="00E03CE7">
      <w:pPr>
        <w:ind w:right="-74"/>
        <w:jc w:val="both"/>
        <w:rPr>
          <w:rFonts w:ascii="Arial" w:eastAsia="Arial" w:hAnsi="Arial" w:cs="Arial"/>
          <w:b/>
          <w:color w:val="000000"/>
          <w:sz w:val="24"/>
          <w:szCs w:val="24"/>
          <w:u w:val="single"/>
          <w:lang w:val="es-MX" w:eastAsia="es-MX"/>
        </w:rPr>
      </w:pPr>
      <w:r w:rsidRPr="00E03CE7">
        <w:rPr>
          <w:rFonts w:ascii="Arial" w:eastAsia="Arial" w:hAnsi="Arial" w:cs="Arial"/>
          <w:b/>
          <w:color w:val="000000"/>
          <w:sz w:val="24"/>
          <w:szCs w:val="24"/>
          <w:u w:val="single"/>
          <w:lang w:val="es-MX" w:eastAsia="es-MX"/>
        </w:rPr>
        <w:t>V.- P</w:t>
      </w:r>
      <w:r w:rsidR="00DD5842">
        <w:rPr>
          <w:rFonts w:ascii="Arial" w:eastAsia="Arial" w:hAnsi="Arial" w:cs="Arial"/>
          <w:b/>
          <w:color w:val="000000"/>
          <w:sz w:val="24"/>
          <w:szCs w:val="24"/>
          <w:u w:val="single"/>
          <w:lang w:val="es-MX" w:eastAsia="es-MX"/>
        </w:rPr>
        <w:t>LAZOS Y CONDICIONES DE LA PRESTACIÓN DE LOS SERVICIOS:</w:t>
      </w:r>
    </w:p>
    <w:p w14:paraId="5454807E" w14:textId="77777777" w:rsidR="00E03CE7" w:rsidRPr="00E03CE7" w:rsidRDefault="00E03CE7" w:rsidP="00E03CE7">
      <w:pPr>
        <w:ind w:right="-74"/>
        <w:jc w:val="both"/>
        <w:rPr>
          <w:rFonts w:ascii="Arial" w:eastAsia="Arial" w:hAnsi="Arial" w:cs="Arial"/>
          <w:b/>
          <w:color w:val="000000"/>
          <w:sz w:val="24"/>
          <w:szCs w:val="24"/>
          <w:u w:val="single"/>
          <w:lang w:val="es-MX" w:eastAsia="es-MX"/>
        </w:rPr>
      </w:pPr>
    </w:p>
    <w:p w14:paraId="5454807F" w14:textId="3F565A2B" w:rsidR="00E03CE7" w:rsidRPr="00E03CE7" w:rsidRDefault="00E03CE7" w:rsidP="00E03CE7">
      <w:pPr>
        <w:jc w:val="both"/>
        <w:rPr>
          <w:rFonts w:ascii="Arial" w:eastAsia="Arial" w:hAnsi="Arial" w:cs="Arial"/>
          <w:color w:val="000000"/>
          <w:sz w:val="24"/>
          <w:szCs w:val="24"/>
          <w:lang w:val="es-MX" w:eastAsia="es-MX"/>
        </w:rPr>
      </w:pPr>
      <w:r w:rsidRPr="00E03CE7">
        <w:rPr>
          <w:rFonts w:ascii="Arial" w:eastAsia="Arial" w:hAnsi="Arial" w:cs="Arial"/>
          <w:color w:val="000000"/>
          <w:sz w:val="24"/>
          <w:szCs w:val="24"/>
          <w:lang w:val="es-MX" w:eastAsia="es-MX"/>
        </w:rPr>
        <w:t xml:space="preserve">La prestación del servicio iniciaría el </w:t>
      </w:r>
      <w:r>
        <w:rPr>
          <w:rFonts w:ascii="Arial" w:eastAsia="Arial" w:hAnsi="Arial" w:cs="Arial"/>
          <w:b/>
          <w:color w:val="000000"/>
          <w:sz w:val="24"/>
          <w:szCs w:val="24"/>
          <w:lang w:val="es-MX" w:eastAsia="es-MX"/>
        </w:rPr>
        <w:t>1</w:t>
      </w:r>
      <w:r w:rsidR="00C16B7D">
        <w:rPr>
          <w:rFonts w:ascii="Arial" w:eastAsia="Arial" w:hAnsi="Arial" w:cs="Arial"/>
          <w:b/>
          <w:color w:val="000000"/>
          <w:sz w:val="24"/>
          <w:szCs w:val="24"/>
          <w:lang w:val="es-MX" w:eastAsia="es-MX"/>
        </w:rPr>
        <w:t>4</w:t>
      </w:r>
      <w:r>
        <w:rPr>
          <w:rFonts w:ascii="Arial" w:eastAsia="Arial" w:hAnsi="Arial" w:cs="Arial"/>
          <w:b/>
          <w:color w:val="000000"/>
          <w:sz w:val="24"/>
          <w:szCs w:val="24"/>
          <w:lang w:val="es-MX" w:eastAsia="es-MX"/>
        </w:rPr>
        <w:t xml:space="preserve"> de </w:t>
      </w:r>
      <w:r w:rsidR="00C16B7D">
        <w:rPr>
          <w:rFonts w:ascii="Arial" w:eastAsia="Arial" w:hAnsi="Arial" w:cs="Arial"/>
          <w:b/>
          <w:color w:val="000000"/>
          <w:sz w:val="24"/>
          <w:szCs w:val="24"/>
          <w:lang w:val="es-MX" w:eastAsia="es-MX"/>
        </w:rPr>
        <w:t>abril</w:t>
      </w:r>
      <w:r>
        <w:rPr>
          <w:rFonts w:ascii="Arial" w:eastAsia="Arial" w:hAnsi="Arial" w:cs="Arial"/>
          <w:b/>
          <w:color w:val="000000"/>
          <w:sz w:val="24"/>
          <w:szCs w:val="24"/>
          <w:lang w:val="es-MX" w:eastAsia="es-MX"/>
        </w:rPr>
        <w:t xml:space="preserve"> de 2020 y concluirá el 31 de diciembre de 2020</w:t>
      </w:r>
      <w:r w:rsidRPr="00E03CE7">
        <w:rPr>
          <w:rFonts w:ascii="Arial" w:eastAsia="Arial" w:hAnsi="Arial" w:cs="Arial"/>
          <w:b/>
          <w:color w:val="000000"/>
          <w:sz w:val="24"/>
          <w:szCs w:val="24"/>
          <w:lang w:val="es-MX" w:eastAsia="es-MX"/>
        </w:rPr>
        <w:t xml:space="preserve">, </w:t>
      </w:r>
      <w:r w:rsidRPr="00E03CE7">
        <w:rPr>
          <w:rFonts w:ascii="Arial" w:eastAsia="Arial" w:hAnsi="Arial" w:cs="Arial"/>
          <w:color w:val="000000"/>
          <w:sz w:val="24"/>
          <w:szCs w:val="24"/>
          <w:lang w:val="es-MX" w:eastAsia="es-MX"/>
        </w:rPr>
        <w:t>periodo en el que el prestador de servicios deberá entregar los informes de trabajo del servicio prestado en la periodicidad que le sean solicitados, teniendo a bien dominar el manejo y disponibilidad de la información.</w:t>
      </w:r>
    </w:p>
    <w:p w14:paraId="54548080" w14:textId="77777777" w:rsidR="00E03CE7" w:rsidRPr="00E03CE7" w:rsidRDefault="00E03CE7" w:rsidP="00E03CE7">
      <w:pPr>
        <w:jc w:val="both"/>
        <w:rPr>
          <w:rFonts w:ascii="Arial" w:eastAsia="Arial" w:hAnsi="Arial" w:cs="Arial"/>
          <w:color w:val="000000"/>
          <w:sz w:val="24"/>
          <w:szCs w:val="24"/>
          <w:lang w:val="es-MX" w:eastAsia="es-MX"/>
        </w:rPr>
      </w:pPr>
    </w:p>
    <w:p w14:paraId="54548081" w14:textId="77777777" w:rsidR="00E03CE7" w:rsidRPr="00E03CE7" w:rsidRDefault="00E03CE7" w:rsidP="00E03CE7">
      <w:pPr>
        <w:jc w:val="both"/>
        <w:rPr>
          <w:rFonts w:ascii="Arial" w:eastAsia="Arial" w:hAnsi="Arial" w:cs="Arial"/>
          <w:color w:val="000000"/>
          <w:sz w:val="24"/>
          <w:szCs w:val="24"/>
          <w:lang w:val="es-MX" w:eastAsia="es-MX"/>
        </w:rPr>
      </w:pPr>
      <w:r>
        <w:rPr>
          <w:rFonts w:ascii="Arial" w:eastAsia="Arial" w:hAnsi="Arial" w:cs="Arial"/>
          <w:color w:val="000000"/>
          <w:sz w:val="24"/>
          <w:szCs w:val="24"/>
          <w:lang w:val="es-MX" w:eastAsia="es-MX"/>
        </w:rPr>
        <w:t xml:space="preserve">La empresa prestadora del servicio </w:t>
      </w:r>
      <w:r w:rsidRPr="00E03CE7">
        <w:rPr>
          <w:rFonts w:ascii="Arial" w:eastAsia="Arial" w:hAnsi="Arial" w:cs="Arial"/>
          <w:color w:val="000000"/>
          <w:sz w:val="24"/>
          <w:szCs w:val="24"/>
          <w:lang w:val="es-MX" w:eastAsia="es-MX"/>
        </w:rPr>
        <w:t>tendrá entre otras obligaciones:</w:t>
      </w:r>
    </w:p>
    <w:p w14:paraId="54548082" w14:textId="77777777" w:rsidR="00E03CE7" w:rsidRPr="00E03CE7" w:rsidRDefault="00E03CE7" w:rsidP="00E03CE7">
      <w:pPr>
        <w:ind w:left="284" w:hanging="284"/>
        <w:jc w:val="both"/>
        <w:rPr>
          <w:rFonts w:ascii="Arial" w:eastAsia="Arial" w:hAnsi="Arial" w:cs="Arial"/>
          <w:color w:val="000000"/>
          <w:sz w:val="24"/>
          <w:szCs w:val="24"/>
          <w:lang w:val="es-MX" w:eastAsia="es-MX"/>
        </w:rPr>
      </w:pPr>
    </w:p>
    <w:p w14:paraId="54548083" w14:textId="77777777" w:rsidR="00E03CE7" w:rsidRPr="00E94AE6" w:rsidRDefault="00E03CE7" w:rsidP="00E03CE7">
      <w:pPr>
        <w:numPr>
          <w:ilvl w:val="0"/>
          <w:numId w:val="44"/>
        </w:numPr>
        <w:ind w:left="284" w:hanging="284"/>
        <w:jc w:val="both"/>
        <w:rPr>
          <w:rFonts w:ascii="Arial" w:eastAsia="Arial" w:hAnsi="Arial" w:cs="Arial"/>
          <w:color w:val="000000"/>
          <w:sz w:val="24"/>
          <w:szCs w:val="24"/>
          <w:lang w:val="es-MX" w:eastAsia="es-MX"/>
        </w:rPr>
      </w:pPr>
      <w:r w:rsidRPr="00E94AE6">
        <w:rPr>
          <w:rFonts w:ascii="Arial" w:eastAsia="Arial" w:hAnsi="Arial" w:cs="Arial"/>
          <w:color w:val="000000"/>
          <w:sz w:val="24"/>
          <w:szCs w:val="24"/>
          <w:lang w:val="es-MX" w:eastAsia="es-MX"/>
        </w:rPr>
        <w:t>Llevar a cabo las gestiones y cubrir los gastos de la instalación y operación de las UISI, cuando éstas se deban instalar fuera de los inmuebles propiedad del Ejecutivo Estatal.</w:t>
      </w:r>
    </w:p>
    <w:p w14:paraId="54548084" w14:textId="77777777" w:rsidR="00E03CE7" w:rsidRPr="00E94AE6" w:rsidRDefault="00E03CE7" w:rsidP="00E03CE7">
      <w:pPr>
        <w:jc w:val="both"/>
        <w:rPr>
          <w:rFonts w:ascii="Arial" w:eastAsia="Arial" w:hAnsi="Arial" w:cs="Arial"/>
          <w:color w:val="000000"/>
          <w:sz w:val="24"/>
          <w:szCs w:val="24"/>
          <w:lang w:val="es-MX" w:eastAsia="es-MX"/>
        </w:rPr>
      </w:pPr>
    </w:p>
    <w:p w14:paraId="54548085" w14:textId="77777777" w:rsidR="00E03CE7" w:rsidRPr="00E94AE6" w:rsidRDefault="00E03CE7" w:rsidP="00E03CE7">
      <w:pPr>
        <w:numPr>
          <w:ilvl w:val="0"/>
          <w:numId w:val="44"/>
        </w:numPr>
        <w:ind w:left="284" w:hanging="284"/>
        <w:jc w:val="both"/>
        <w:rPr>
          <w:rFonts w:ascii="Arial" w:eastAsia="Arial" w:hAnsi="Arial" w:cs="Arial"/>
          <w:color w:val="000000"/>
          <w:sz w:val="24"/>
          <w:szCs w:val="24"/>
          <w:lang w:val="es-MX" w:eastAsia="es-MX"/>
        </w:rPr>
      </w:pPr>
      <w:r w:rsidRPr="00E94AE6">
        <w:rPr>
          <w:rFonts w:ascii="Arial" w:eastAsia="Arial" w:hAnsi="Arial" w:cs="Arial"/>
          <w:color w:val="000000"/>
          <w:sz w:val="24"/>
          <w:szCs w:val="24"/>
          <w:lang w:val="es-MX" w:eastAsia="es-MX"/>
        </w:rPr>
        <w:t>Cubrir los gastos y realizar las gestiones necesarias para la instalación y operación de las UISI cuando se deban instalar dentro de las oficinas estatales y representaciones del Ejecutivo Estatal.</w:t>
      </w:r>
    </w:p>
    <w:p w14:paraId="54548086" w14:textId="77777777" w:rsidR="00E03CE7" w:rsidRPr="00E94AE6" w:rsidRDefault="00E03CE7" w:rsidP="00E03CE7">
      <w:pPr>
        <w:jc w:val="both"/>
        <w:rPr>
          <w:rFonts w:ascii="Arial" w:eastAsia="Arial" w:hAnsi="Arial" w:cs="Arial"/>
          <w:color w:val="000000"/>
          <w:sz w:val="24"/>
          <w:szCs w:val="24"/>
          <w:lang w:val="es-MX" w:eastAsia="es-MX"/>
        </w:rPr>
      </w:pPr>
    </w:p>
    <w:p w14:paraId="54548087" w14:textId="77777777" w:rsidR="00E03CE7" w:rsidRDefault="00CE103D" w:rsidP="00E03CE7">
      <w:pPr>
        <w:numPr>
          <w:ilvl w:val="0"/>
          <w:numId w:val="44"/>
        </w:numPr>
        <w:ind w:left="284" w:hanging="284"/>
        <w:jc w:val="both"/>
        <w:rPr>
          <w:rFonts w:ascii="Arial" w:eastAsia="Arial" w:hAnsi="Arial" w:cs="Arial"/>
          <w:color w:val="000000"/>
          <w:sz w:val="24"/>
          <w:szCs w:val="24"/>
          <w:lang w:val="es-MX" w:eastAsia="es-MX"/>
        </w:rPr>
      </w:pPr>
      <w:r w:rsidRPr="00E94AE6">
        <w:rPr>
          <w:rFonts w:ascii="Arial" w:eastAsia="Arial" w:hAnsi="Arial" w:cs="Arial"/>
          <w:color w:val="000000"/>
          <w:sz w:val="24"/>
          <w:szCs w:val="24"/>
          <w:lang w:val="es-MX" w:eastAsia="es-MX"/>
        </w:rPr>
        <w:t>Habilita</w:t>
      </w:r>
      <w:r w:rsidR="00827F8C" w:rsidRPr="00C63EC4">
        <w:rPr>
          <w:rFonts w:ascii="Arial" w:eastAsia="Arial" w:hAnsi="Arial" w:cs="Arial"/>
          <w:color w:val="000000"/>
          <w:sz w:val="24"/>
          <w:szCs w:val="24"/>
          <w:lang w:val="es-MX" w:eastAsia="es-MX"/>
        </w:rPr>
        <w:t>r</w:t>
      </w:r>
      <w:r w:rsidRPr="00E94AE6">
        <w:rPr>
          <w:rFonts w:ascii="Arial" w:eastAsia="Arial" w:hAnsi="Arial" w:cs="Arial"/>
          <w:color w:val="000000"/>
          <w:sz w:val="24"/>
          <w:szCs w:val="24"/>
          <w:lang w:val="es-MX" w:eastAsia="es-MX"/>
        </w:rPr>
        <w:t xml:space="preserve"> hasta 29 UISI en los sitios autorizados por el Ejecutivo Estatal.</w:t>
      </w:r>
    </w:p>
    <w:p w14:paraId="54548088" w14:textId="77777777" w:rsidR="009E28A0" w:rsidRDefault="009E28A0" w:rsidP="009E28A0">
      <w:pPr>
        <w:pStyle w:val="Prrafodelista"/>
        <w:rPr>
          <w:rFonts w:ascii="Arial" w:eastAsia="Arial" w:hAnsi="Arial" w:cs="Arial"/>
          <w:color w:val="000000"/>
          <w:sz w:val="24"/>
          <w:szCs w:val="24"/>
          <w:lang w:val="es-MX" w:eastAsia="es-MX"/>
        </w:rPr>
      </w:pPr>
    </w:p>
    <w:p w14:paraId="54548089" w14:textId="77777777" w:rsidR="009E28A0" w:rsidRPr="009E16F4" w:rsidRDefault="009E28A0" w:rsidP="009E28A0">
      <w:pPr>
        <w:numPr>
          <w:ilvl w:val="0"/>
          <w:numId w:val="44"/>
        </w:numPr>
        <w:ind w:left="284" w:hanging="284"/>
        <w:jc w:val="both"/>
        <w:rPr>
          <w:rFonts w:ascii="Arial" w:eastAsia="Arial" w:hAnsi="Arial" w:cs="Arial"/>
          <w:color w:val="000000"/>
          <w:sz w:val="24"/>
          <w:szCs w:val="24"/>
          <w:lang w:val="es-MX" w:eastAsia="es-MX"/>
        </w:rPr>
      </w:pPr>
      <w:r w:rsidRPr="009E16F4">
        <w:rPr>
          <w:rFonts w:ascii="Arial" w:eastAsia="Arial" w:hAnsi="Arial" w:cs="Arial"/>
          <w:color w:val="000000"/>
          <w:sz w:val="24"/>
          <w:szCs w:val="24"/>
          <w:lang w:val="es-MX" w:eastAsia="es-MX"/>
        </w:rPr>
        <w:t>Por medio de las UISI, la empresa deberá reportar al Ejecutivo Estatal y a su vez darle acceso en línea para que conozca los importes que vayan ingresando en cada uno de los cajeros, una vez que se haga el corte diario de caja, mismo que deberá llevarse a cabo bajo los lineamientos que determine la Secretaría de Hacienda del Estado por conducto del Departamento de Control del Ingreso.</w:t>
      </w:r>
    </w:p>
    <w:p w14:paraId="5454808A" w14:textId="77777777" w:rsidR="00E03CE7" w:rsidRPr="00E03CE7" w:rsidRDefault="00E03CE7" w:rsidP="00E03CE7">
      <w:pPr>
        <w:jc w:val="both"/>
        <w:rPr>
          <w:rFonts w:ascii="Arial" w:eastAsia="Arial" w:hAnsi="Arial" w:cs="Arial"/>
          <w:color w:val="000000"/>
          <w:sz w:val="24"/>
          <w:szCs w:val="24"/>
          <w:lang w:val="es-MX" w:eastAsia="es-MX"/>
        </w:rPr>
      </w:pPr>
    </w:p>
    <w:p w14:paraId="5454808B" w14:textId="77777777" w:rsidR="00E03CE7" w:rsidRPr="00946BB4" w:rsidRDefault="006D5D47" w:rsidP="00E03CE7">
      <w:pPr>
        <w:numPr>
          <w:ilvl w:val="0"/>
          <w:numId w:val="44"/>
        </w:numPr>
        <w:ind w:left="284" w:hanging="284"/>
        <w:jc w:val="both"/>
        <w:rPr>
          <w:rFonts w:ascii="Arial" w:eastAsia="Arial" w:hAnsi="Arial" w:cs="Arial"/>
          <w:color w:val="000000"/>
          <w:sz w:val="24"/>
          <w:szCs w:val="24"/>
          <w:lang w:val="es-MX" w:eastAsia="es-MX"/>
        </w:rPr>
      </w:pPr>
      <w:r w:rsidRPr="00946BB4">
        <w:rPr>
          <w:rFonts w:ascii="Arial" w:eastAsia="Arial" w:hAnsi="Arial" w:cs="Arial"/>
          <w:color w:val="000000"/>
          <w:sz w:val="24"/>
          <w:szCs w:val="24"/>
          <w:lang w:val="es-MX" w:eastAsia="es-MX"/>
        </w:rPr>
        <w:t>El</w:t>
      </w:r>
      <w:r>
        <w:rPr>
          <w:rFonts w:ascii="Arial" w:eastAsia="Arial" w:hAnsi="Arial" w:cs="Arial"/>
          <w:color w:val="000000"/>
          <w:sz w:val="24"/>
          <w:szCs w:val="24"/>
          <w:lang w:val="es-MX" w:eastAsia="es-MX"/>
        </w:rPr>
        <w:t xml:space="preserve"> prestador del servicio d</w:t>
      </w:r>
      <w:r w:rsidR="00E03CE7" w:rsidRPr="00E03CE7">
        <w:rPr>
          <w:rFonts w:ascii="Arial" w:eastAsia="Arial" w:hAnsi="Arial" w:cs="Arial"/>
          <w:color w:val="000000"/>
          <w:sz w:val="24"/>
          <w:szCs w:val="24"/>
          <w:lang w:val="es-MX" w:eastAsia="es-MX"/>
        </w:rPr>
        <w:t xml:space="preserve">eberá transferir en un plazo de 24 (veinticuatro) </w:t>
      </w:r>
      <w:r>
        <w:rPr>
          <w:rFonts w:ascii="Arial" w:eastAsia="Arial" w:hAnsi="Arial" w:cs="Arial"/>
          <w:color w:val="000000"/>
          <w:sz w:val="24"/>
          <w:szCs w:val="24"/>
          <w:lang w:val="es-MX" w:eastAsia="es-MX"/>
        </w:rPr>
        <w:t xml:space="preserve">horas o al día hábil siguiente </w:t>
      </w:r>
      <w:r w:rsidR="00E03CE7" w:rsidRPr="00E03CE7">
        <w:rPr>
          <w:rFonts w:ascii="Arial" w:eastAsia="Arial" w:hAnsi="Arial" w:cs="Arial"/>
          <w:color w:val="000000"/>
          <w:sz w:val="24"/>
          <w:szCs w:val="24"/>
          <w:lang w:val="es-MX" w:eastAsia="es-MX"/>
        </w:rPr>
        <w:t xml:space="preserve">a la cuenta bancaria que le señale el Ejecutivo Estatal, </w:t>
      </w:r>
      <w:r>
        <w:rPr>
          <w:rFonts w:ascii="Arial" w:eastAsia="Arial" w:hAnsi="Arial" w:cs="Arial"/>
          <w:color w:val="000000"/>
          <w:sz w:val="24"/>
          <w:szCs w:val="24"/>
          <w:lang w:val="es-MX" w:eastAsia="es-MX"/>
        </w:rPr>
        <w:t>esto posterior a la</w:t>
      </w:r>
      <w:r w:rsidR="003426CA">
        <w:rPr>
          <w:rFonts w:ascii="Arial" w:eastAsia="Arial" w:hAnsi="Arial" w:cs="Arial"/>
          <w:color w:val="000000"/>
          <w:sz w:val="24"/>
          <w:szCs w:val="24"/>
          <w:lang w:val="es-MX" w:eastAsia="es-MX"/>
        </w:rPr>
        <w:t xml:space="preserve"> validación </w:t>
      </w:r>
      <w:r>
        <w:rPr>
          <w:rFonts w:ascii="Arial" w:eastAsia="Arial" w:hAnsi="Arial" w:cs="Arial"/>
          <w:color w:val="000000"/>
          <w:sz w:val="24"/>
          <w:szCs w:val="24"/>
          <w:lang w:val="es-MX" w:eastAsia="es-MX"/>
        </w:rPr>
        <w:t xml:space="preserve">vía correo electrónico </w:t>
      </w:r>
      <w:r w:rsidR="003426CA">
        <w:rPr>
          <w:rFonts w:ascii="Arial" w:eastAsia="Arial" w:hAnsi="Arial" w:cs="Arial"/>
          <w:color w:val="000000"/>
          <w:sz w:val="24"/>
          <w:szCs w:val="24"/>
          <w:lang w:val="es-MX" w:eastAsia="es-MX"/>
        </w:rPr>
        <w:t xml:space="preserve">de los reportes </w:t>
      </w:r>
      <w:r>
        <w:rPr>
          <w:rFonts w:ascii="Arial" w:eastAsia="Arial" w:hAnsi="Arial" w:cs="Arial"/>
          <w:color w:val="000000"/>
          <w:sz w:val="24"/>
          <w:szCs w:val="24"/>
          <w:lang w:val="es-MX" w:eastAsia="es-MX"/>
        </w:rPr>
        <w:t>efectuada por el Ejecutivo Estatal por conducto de las Oficinas Recaudadoras ubicadas en los diferentes municipios del estado.</w:t>
      </w:r>
      <w:r w:rsidR="00E03CE7" w:rsidRPr="00E03CE7">
        <w:rPr>
          <w:rFonts w:ascii="Arial" w:eastAsia="Arial" w:hAnsi="Arial" w:cs="Arial"/>
          <w:color w:val="000000"/>
          <w:sz w:val="24"/>
          <w:szCs w:val="24"/>
          <w:lang w:val="es-MX" w:eastAsia="es-MX"/>
        </w:rPr>
        <w:t xml:space="preserve"> En caso de que los recursos que se depositen en los cajeros no se realicen de manera íntegra por cualquier circunstancia</w:t>
      </w:r>
      <w:r w:rsidR="00E03CE7" w:rsidRPr="00946BB4">
        <w:rPr>
          <w:rFonts w:ascii="Arial" w:eastAsia="Arial" w:hAnsi="Arial" w:cs="Arial"/>
          <w:color w:val="000000"/>
          <w:sz w:val="24"/>
          <w:szCs w:val="24"/>
          <w:lang w:val="es-MX" w:eastAsia="es-MX"/>
        </w:rPr>
        <w:t>, la empresa deberá cubrir inmediatamente las c</w:t>
      </w:r>
      <w:r w:rsidR="003426CA" w:rsidRPr="00946BB4">
        <w:rPr>
          <w:rFonts w:ascii="Arial" w:eastAsia="Arial" w:hAnsi="Arial" w:cs="Arial"/>
          <w:color w:val="000000"/>
          <w:sz w:val="24"/>
          <w:szCs w:val="24"/>
          <w:lang w:val="es-MX" w:eastAsia="es-MX"/>
        </w:rPr>
        <w:t>antidades que llegaren a faltar, conforme se</w:t>
      </w:r>
      <w:r w:rsidRPr="00946BB4">
        <w:rPr>
          <w:rFonts w:ascii="Arial" w:eastAsia="Arial" w:hAnsi="Arial" w:cs="Arial"/>
          <w:color w:val="000000"/>
          <w:sz w:val="24"/>
          <w:szCs w:val="24"/>
          <w:lang w:val="es-MX" w:eastAsia="es-MX"/>
        </w:rPr>
        <w:t xml:space="preserve"> estable en el apartado de Penas Convencionales</w:t>
      </w:r>
      <w:r w:rsidR="002C138C" w:rsidRPr="00946BB4">
        <w:rPr>
          <w:rFonts w:ascii="Arial" w:eastAsia="Arial" w:hAnsi="Arial" w:cs="Arial"/>
          <w:color w:val="000000"/>
          <w:sz w:val="24"/>
          <w:szCs w:val="24"/>
          <w:lang w:val="es-MX" w:eastAsia="es-MX"/>
        </w:rPr>
        <w:t>.</w:t>
      </w:r>
    </w:p>
    <w:p w14:paraId="5454808C" w14:textId="77777777" w:rsidR="00E03CE7" w:rsidRPr="00E03CE7" w:rsidRDefault="00E03CE7" w:rsidP="00E03CE7">
      <w:pPr>
        <w:jc w:val="both"/>
        <w:rPr>
          <w:rFonts w:ascii="Arial" w:eastAsia="Arial" w:hAnsi="Arial" w:cs="Arial"/>
          <w:color w:val="000000"/>
          <w:sz w:val="24"/>
          <w:szCs w:val="24"/>
          <w:lang w:val="es-MX" w:eastAsia="es-MX"/>
        </w:rPr>
      </w:pPr>
    </w:p>
    <w:p w14:paraId="5454808D" w14:textId="77777777" w:rsidR="00E03CE7" w:rsidRPr="00E03CE7" w:rsidRDefault="00E03CE7" w:rsidP="00E03CE7">
      <w:pPr>
        <w:numPr>
          <w:ilvl w:val="0"/>
          <w:numId w:val="44"/>
        </w:numPr>
        <w:ind w:left="284" w:hanging="284"/>
        <w:jc w:val="both"/>
        <w:rPr>
          <w:rFonts w:ascii="Arial" w:eastAsia="Arial" w:hAnsi="Arial" w:cs="Arial"/>
          <w:color w:val="000000"/>
          <w:sz w:val="24"/>
          <w:szCs w:val="24"/>
          <w:lang w:val="es-MX" w:eastAsia="es-MX"/>
        </w:rPr>
      </w:pPr>
      <w:r w:rsidRPr="00E03CE7">
        <w:rPr>
          <w:rFonts w:ascii="Arial" w:eastAsia="Arial" w:hAnsi="Arial" w:cs="Arial"/>
          <w:color w:val="000000"/>
          <w:sz w:val="24"/>
          <w:szCs w:val="24"/>
          <w:lang w:val="es-MX" w:eastAsia="es-MX"/>
        </w:rPr>
        <w:t>Instalar un centro de servicios y mantenimi</w:t>
      </w:r>
      <w:r w:rsidR="009E28A0">
        <w:rPr>
          <w:rFonts w:ascii="Arial" w:eastAsia="Arial" w:hAnsi="Arial" w:cs="Arial"/>
          <w:color w:val="000000"/>
          <w:sz w:val="24"/>
          <w:szCs w:val="24"/>
          <w:lang w:val="es-MX" w:eastAsia="es-MX"/>
        </w:rPr>
        <w:t>ento que garantice la atención a</w:t>
      </w:r>
      <w:r w:rsidRPr="00E03CE7">
        <w:rPr>
          <w:rFonts w:ascii="Arial" w:eastAsia="Arial" w:hAnsi="Arial" w:cs="Arial"/>
          <w:color w:val="000000"/>
          <w:sz w:val="24"/>
          <w:szCs w:val="24"/>
          <w:lang w:val="es-MX" w:eastAsia="es-MX"/>
        </w:rPr>
        <w:t xml:space="preserve"> fallas por cada uno de los municipios del Estado de Baja California.</w:t>
      </w:r>
    </w:p>
    <w:p w14:paraId="5454808E" w14:textId="77777777" w:rsidR="00E03CE7" w:rsidRPr="00E03CE7" w:rsidRDefault="00E03CE7" w:rsidP="00E03CE7">
      <w:pPr>
        <w:jc w:val="both"/>
        <w:rPr>
          <w:rFonts w:ascii="Arial" w:eastAsia="Arial" w:hAnsi="Arial" w:cs="Arial"/>
          <w:color w:val="000000"/>
          <w:sz w:val="24"/>
          <w:szCs w:val="24"/>
          <w:lang w:val="es-MX" w:eastAsia="es-MX"/>
        </w:rPr>
      </w:pPr>
    </w:p>
    <w:p w14:paraId="5454808F" w14:textId="77777777" w:rsidR="00E03CE7" w:rsidRPr="00E03CE7" w:rsidRDefault="00E03CE7" w:rsidP="00E03CE7">
      <w:pPr>
        <w:numPr>
          <w:ilvl w:val="0"/>
          <w:numId w:val="44"/>
        </w:numPr>
        <w:ind w:left="284" w:hanging="284"/>
        <w:jc w:val="both"/>
        <w:rPr>
          <w:rFonts w:ascii="Arial" w:eastAsia="Arial" w:hAnsi="Arial" w:cs="Arial"/>
          <w:color w:val="000000"/>
          <w:sz w:val="24"/>
          <w:szCs w:val="24"/>
          <w:lang w:val="es-MX" w:eastAsia="es-MX"/>
        </w:rPr>
      </w:pPr>
      <w:r w:rsidRPr="00E03CE7">
        <w:rPr>
          <w:rFonts w:ascii="Arial" w:eastAsia="Arial" w:hAnsi="Arial" w:cs="Arial"/>
          <w:color w:val="000000"/>
          <w:sz w:val="24"/>
          <w:szCs w:val="24"/>
          <w:lang w:val="es-MX" w:eastAsia="es-MX"/>
        </w:rPr>
        <w:lastRenderedPageBreak/>
        <w:t xml:space="preserve">Garantizar la continuidad de los servicios, así como de todos los componentes, sistemas </w:t>
      </w:r>
      <w:r w:rsidRPr="00C973FB">
        <w:rPr>
          <w:rFonts w:ascii="Arial" w:eastAsia="Arial" w:hAnsi="Arial" w:cs="Arial"/>
          <w:color w:val="000000"/>
          <w:sz w:val="24"/>
          <w:szCs w:val="24"/>
          <w:lang w:val="es-MX" w:eastAsia="es-MX"/>
        </w:rPr>
        <w:t>lógicos,</w:t>
      </w:r>
      <w:r w:rsidRPr="00E03CE7">
        <w:rPr>
          <w:rFonts w:ascii="Arial" w:eastAsia="Arial" w:hAnsi="Arial" w:cs="Arial"/>
          <w:color w:val="000000"/>
          <w:sz w:val="24"/>
          <w:szCs w:val="24"/>
          <w:lang w:val="es-MX" w:eastAsia="es-MX"/>
        </w:rPr>
        <w:t xml:space="preserve"> tecnológicos, materiales, que involucra el adecuado funcionamiento y operación de las </w:t>
      </w:r>
      <w:r>
        <w:rPr>
          <w:rFonts w:ascii="Arial" w:eastAsia="Arial" w:hAnsi="Arial" w:cs="Arial"/>
          <w:color w:val="000000"/>
          <w:sz w:val="24"/>
          <w:szCs w:val="24"/>
          <w:lang w:val="es-MX" w:eastAsia="es-MX"/>
        </w:rPr>
        <w:t>UISI.</w:t>
      </w:r>
    </w:p>
    <w:p w14:paraId="54548090" w14:textId="77777777" w:rsidR="00E03CE7" w:rsidRPr="00E03CE7" w:rsidRDefault="00E03CE7" w:rsidP="00E03CE7">
      <w:pPr>
        <w:jc w:val="both"/>
        <w:rPr>
          <w:rFonts w:ascii="Arial" w:eastAsia="Arial" w:hAnsi="Arial" w:cs="Arial"/>
          <w:color w:val="000000"/>
          <w:sz w:val="24"/>
          <w:szCs w:val="24"/>
          <w:lang w:val="es-MX" w:eastAsia="es-MX"/>
        </w:rPr>
      </w:pPr>
    </w:p>
    <w:p w14:paraId="54548091" w14:textId="77777777" w:rsidR="00E03CE7" w:rsidRPr="00E03CE7" w:rsidRDefault="00E03CE7" w:rsidP="00E03CE7">
      <w:pPr>
        <w:numPr>
          <w:ilvl w:val="0"/>
          <w:numId w:val="44"/>
        </w:numPr>
        <w:ind w:left="284" w:hanging="284"/>
        <w:jc w:val="both"/>
        <w:rPr>
          <w:rFonts w:ascii="Arial" w:eastAsia="Arial" w:hAnsi="Arial" w:cs="Arial"/>
          <w:color w:val="000000"/>
          <w:sz w:val="24"/>
          <w:szCs w:val="24"/>
          <w:lang w:val="es-MX" w:eastAsia="es-MX"/>
        </w:rPr>
      </w:pPr>
      <w:r w:rsidRPr="00E03CE7">
        <w:rPr>
          <w:rFonts w:ascii="Arial" w:eastAsia="Arial" w:hAnsi="Arial" w:cs="Arial"/>
          <w:color w:val="000000"/>
          <w:sz w:val="24"/>
          <w:szCs w:val="24"/>
          <w:lang w:val="es-MX" w:eastAsia="es-MX"/>
        </w:rPr>
        <w:t xml:space="preserve">Cubrir a su costa los servicios de mantenimiento preventivo y correctivo integral que </w:t>
      </w:r>
      <w:r w:rsidR="002F0DD5" w:rsidRPr="00E03CE7">
        <w:rPr>
          <w:rFonts w:ascii="Arial" w:eastAsia="Arial" w:hAnsi="Arial" w:cs="Arial"/>
          <w:color w:val="000000"/>
          <w:sz w:val="24"/>
          <w:szCs w:val="24"/>
          <w:lang w:val="es-MX" w:eastAsia="es-MX"/>
        </w:rPr>
        <w:t>se realicen</w:t>
      </w:r>
      <w:r w:rsidRPr="00E03CE7">
        <w:rPr>
          <w:rFonts w:ascii="Arial" w:eastAsia="Arial" w:hAnsi="Arial" w:cs="Arial"/>
          <w:color w:val="000000"/>
          <w:sz w:val="24"/>
          <w:szCs w:val="24"/>
          <w:lang w:val="es-MX" w:eastAsia="es-MX"/>
        </w:rPr>
        <w:t xml:space="preserve"> a las </w:t>
      </w:r>
      <w:r>
        <w:rPr>
          <w:rFonts w:ascii="Arial" w:eastAsia="Arial" w:hAnsi="Arial" w:cs="Arial"/>
          <w:color w:val="000000"/>
          <w:sz w:val="24"/>
          <w:szCs w:val="24"/>
          <w:lang w:val="es-MX" w:eastAsia="es-MX"/>
        </w:rPr>
        <w:t>UISI</w:t>
      </w:r>
      <w:r w:rsidRPr="00E03CE7">
        <w:rPr>
          <w:rFonts w:ascii="Arial" w:eastAsia="Arial" w:hAnsi="Arial" w:cs="Arial"/>
          <w:color w:val="000000"/>
          <w:sz w:val="24"/>
          <w:szCs w:val="24"/>
          <w:lang w:val="es-MX" w:eastAsia="es-MX"/>
        </w:rPr>
        <w:t xml:space="preserve"> durante la vigencia del contrato, así como de cualquier defecto en sus materiales y mano de obra.</w:t>
      </w:r>
    </w:p>
    <w:p w14:paraId="54548092" w14:textId="77777777" w:rsidR="00E03CE7" w:rsidRPr="00E03CE7" w:rsidRDefault="00E03CE7" w:rsidP="00E03CE7">
      <w:pPr>
        <w:jc w:val="both"/>
        <w:rPr>
          <w:rFonts w:ascii="Arial" w:eastAsia="Arial" w:hAnsi="Arial" w:cs="Arial"/>
          <w:color w:val="000000"/>
          <w:sz w:val="24"/>
          <w:szCs w:val="24"/>
          <w:lang w:val="es-MX" w:eastAsia="es-MX"/>
        </w:rPr>
      </w:pPr>
    </w:p>
    <w:p w14:paraId="54548093" w14:textId="77777777" w:rsidR="000A6615" w:rsidRPr="000A6615" w:rsidRDefault="000A6615" w:rsidP="000A6615">
      <w:pPr>
        <w:pStyle w:val="Prrafodelista"/>
        <w:numPr>
          <w:ilvl w:val="0"/>
          <w:numId w:val="44"/>
        </w:numPr>
        <w:ind w:left="426" w:right="-93" w:hanging="426"/>
        <w:jc w:val="both"/>
        <w:rPr>
          <w:rFonts w:ascii="Arial" w:hAnsi="Arial" w:cs="Arial"/>
          <w:sz w:val="24"/>
          <w:szCs w:val="24"/>
        </w:rPr>
      </w:pPr>
      <w:r w:rsidRPr="000A6615">
        <w:rPr>
          <w:rFonts w:ascii="Arial" w:hAnsi="Arial" w:cs="Arial"/>
          <w:sz w:val="24"/>
          <w:szCs w:val="24"/>
        </w:rPr>
        <w:t xml:space="preserve">El Ejecutivo Estatal y el </w:t>
      </w:r>
      <w:r>
        <w:rPr>
          <w:rFonts w:ascii="Arial" w:hAnsi="Arial" w:cs="Arial"/>
          <w:sz w:val="24"/>
          <w:szCs w:val="24"/>
        </w:rPr>
        <w:t>P</w:t>
      </w:r>
      <w:r w:rsidRPr="000A6615">
        <w:rPr>
          <w:rFonts w:ascii="Arial" w:hAnsi="Arial" w:cs="Arial"/>
          <w:sz w:val="24"/>
          <w:szCs w:val="24"/>
        </w:rPr>
        <w:t xml:space="preserve">restador de </w:t>
      </w:r>
      <w:r>
        <w:rPr>
          <w:rFonts w:ascii="Arial" w:hAnsi="Arial" w:cs="Arial"/>
          <w:sz w:val="24"/>
          <w:szCs w:val="24"/>
        </w:rPr>
        <w:t>S</w:t>
      </w:r>
      <w:r w:rsidRPr="000A6615">
        <w:rPr>
          <w:rFonts w:ascii="Arial" w:hAnsi="Arial" w:cs="Arial"/>
          <w:sz w:val="24"/>
          <w:szCs w:val="24"/>
        </w:rPr>
        <w:t xml:space="preserve">ervicios establecerán los mecanismos y formatos respectivos que aseguren el manejo de las formas valoradas o valorables, papel seguridad o cualquier otro documento que sirva de forma legal para acreditar la operación que realicen las UISI. </w:t>
      </w:r>
    </w:p>
    <w:p w14:paraId="54548094" w14:textId="77777777" w:rsidR="000A6615" w:rsidRPr="000A6615" w:rsidRDefault="000A6615" w:rsidP="000A6615">
      <w:pPr>
        <w:ind w:right="-93"/>
        <w:jc w:val="both"/>
        <w:rPr>
          <w:rFonts w:ascii="Arial" w:hAnsi="Arial" w:cs="Arial"/>
          <w:sz w:val="24"/>
          <w:szCs w:val="24"/>
        </w:rPr>
      </w:pPr>
    </w:p>
    <w:p w14:paraId="54548095" w14:textId="77777777" w:rsidR="000A6615" w:rsidRPr="000A6615" w:rsidRDefault="000A6615" w:rsidP="000A6615">
      <w:pPr>
        <w:ind w:left="567" w:right="-93" w:hanging="141"/>
        <w:jc w:val="both"/>
        <w:rPr>
          <w:rFonts w:ascii="Arial" w:hAnsi="Arial" w:cs="Arial"/>
          <w:sz w:val="24"/>
          <w:szCs w:val="24"/>
        </w:rPr>
      </w:pPr>
      <w:r w:rsidRPr="000A6615">
        <w:rPr>
          <w:rFonts w:ascii="Arial" w:hAnsi="Arial" w:cs="Arial"/>
          <w:sz w:val="24"/>
          <w:szCs w:val="24"/>
        </w:rPr>
        <w:t>Lo anterior deberá sujetarse por lo menos a lo siguiente:</w:t>
      </w:r>
    </w:p>
    <w:p w14:paraId="54548096" w14:textId="77777777" w:rsidR="000A6615" w:rsidRPr="000A6615" w:rsidRDefault="000A6615" w:rsidP="000A6615">
      <w:pPr>
        <w:ind w:right="-93"/>
        <w:jc w:val="both"/>
        <w:rPr>
          <w:rFonts w:ascii="Arial" w:hAnsi="Arial" w:cs="Arial"/>
          <w:sz w:val="24"/>
          <w:szCs w:val="24"/>
        </w:rPr>
      </w:pPr>
    </w:p>
    <w:p w14:paraId="54548097" w14:textId="77777777" w:rsidR="000A6615" w:rsidRPr="000A6615" w:rsidRDefault="000A6615" w:rsidP="009E28A0">
      <w:pPr>
        <w:numPr>
          <w:ilvl w:val="0"/>
          <w:numId w:val="49"/>
        </w:numPr>
        <w:ind w:right="-93"/>
        <w:contextualSpacing/>
        <w:jc w:val="both"/>
        <w:rPr>
          <w:rFonts w:ascii="Arial" w:hAnsi="Arial" w:cs="Arial"/>
          <w:sz w:val="24"/>
          <w:szCs w:val="24"/>
        </w:rPr>
      </w:pPr>
      <w:r w:rsidRPr="000A6615">
        <w:rPr>
          <w:rFonts w:ascii="Arial" w:hAnsi="Arial" w:cs="Arial"/>
          <w:sz w:val="24"/>
          <w:szCs w:val="24"/>
        </w:rPr>
        <w:t xml:space="preserve">Las dependencias del Ejecutivo Estatal involucradas, serán las responsables de suministrar al Prestador del Servicio el papel seguridad, </w:t>
      </w:r>
      <w:r w:rsidRPr="000A6615">
        <w:rPr>
          <w:rFonts w:ascii="Arial" w:hAnsi="Arial" w:cs="Arial"/>
          <w:b/>
          <w:sz w:val="24"/>
          <w:szCs w:val="24"/>
        </w:rPr>
        <w:t>formas valoradas y valorables</w:t>
      </w:r>
      <w:r w:rsidRPr="000A6615">
        <w:rPr>
          <w:rFonts w:ascii="Arial" w:hAnsi="Arial" w:cs="Arial"/>
          <w:sz w:val="24"/>
          <w:szCs w:val="24"/>
        </w:rPr>
        <w:t xml:space="preserve"> para el correcto cobro de las contribuciones establecidas</w:t>
      </w:r>
      <w:r>
        <w:rPr>
          <w:rFonts w:ascii="Arial" w:hAnsi="Arial" w:cs="Arial"/>
          <w:sz w:val="24"/>
          <w:szCs w:val="24"/>
        </w:rPr>
        <w:t>.</w:t>
      </w:r>
    </w:p>
    <w:p w14:paraId="54548098" w14:textId="77777777" w:rsidR="000A6615" w:rsidRPr="000A6615" w:rsidRDefault="000A6615" w:rsidP="000A6615">
      <w:pPr>
        <w:ind w:right="-93"/>
        <w:contextualSpacing/>
        <w:jc w:val="both"/>
        <w:rPr>
          <w:rFonts w:ascii="Arial" w:hAnsi="Arial" w:cs="Arial"/>
          <w:sz w:val="24"/>
          <w:szCs w:val="24"/>
        </w:rPr>
      </w:pPr>
    </w:p>
    <w:p w14:paraId="54548099" w14:textId="77777777" w:rsidR="000A6615" w:rsidRPr="000A6615" w:rsidRDefault="000A6615" w:rsidP="000A6615">
      <w:pPr>
        <w:numPr>
          <w:ilvl w:val="0"/>
          <w:numId w:val="49"/>
        </w:numPr>
        <w:ind w:right="-93"/>
        <w:contextualSpacing/>
        <w:jc w:val="both"/>
        <w:rPr>
          <w:rFonts w:ascii="Arial" w:hAnsi="Arial" w:cs="Arial"/>
          <w:sz w:val="24"/>
          <w:szCs w:val="24"/>
        </w:rPr>
      </w:pPr>
      <w:r>
        <w:rPr>
          <w:rFonts w:ascii="Arial" w:hAnsi="Arial" w:cs="Arial"/>
          <w:sz w:val="24"/>
          <w:szCs w:val="24"/>
        </w:rPr>
        <w:t>El Prestador del Servicio</w:t>
      </w:r>
      <w:r w:rsidRPr="000A6615">
        <w:rPr>
          <w:rFonts w:ascii="Arial" w:hAnsi="Arial" w:cs="Arial"/>
          <w:sz w:val="24"/>
          <w:szCs w:val="24"/>
        </w:rPr>
        <w:t xml:space="preserve"> será responsable de suministrar y proveer a las UISI, las formas valoradas, valorables, papel seguridad o cualquier documento que servirá de comprobante de pago o bien de documento expedido por las UISI.</w:t>
      </w:r>
    </w:p>
    <w:p w14:paraId="5454809A" w14:textId="77777777" w:rsidR="00E03CE7" w:rsidRPr="000A6615" w:rsidRDefault="00E03CE7" w:rsidP="000A6615">
      <w:pPr>
        <w:ind w:left="360"/>
        <w:jc w:val="both"/>
        <w:rPr>
          <w:rFonts w:ascii="Arial" w:eastAsia="Arial" w:hAnsi="Arial" w:cs="Arial"/>
          <w:color w:val="000000"/>
          <w:sz w:val="24"/>
          <w:szCs w:val="24"/>
          <w:lang w:val="es-MX" w:eastAsia="es-MX"/>
        </w:rPr>
      </w:pPr>
    </w:p>
    <w:p w14:paraId="5454809B" w14:textId="77777777" w:rsidR="00E03CE7" w:rsidRPr="00E03CE7" w:rsidRDefault="00E03CE7" w:rsidP="00E03CE7">
      <w:pPr>
        <w:numPr>
          <w:ilvl w:val="0"/>
          <w:numId w:val="44"/>
        </w:numPr>
        <w:ind w:left="426" w:hanging="426"/>
        <w:jc w:val="both"/>
        <w:rPr>
          <w:rFonts w:ascii="Arial" w:eastAsia="Arial" w:hAnsi="Arial" w:cs="Arial"/>
          <w:color w:val="000000"/>
          <w:sz w:val="24"/>
          <w:szCs w:val="24"/>
          <w:lang w:val="es-MX" w:eastAsia="es-MX"/>
        </w:rPr>
      </w:pPr>
      <w:r w:rsidRPr="00E03CE7">
        <w:rPr>
          <w:rFonts w:ascii="Arial" w:eastAsia="Arial" w:hAnsi="Arial" w:cs="Arial"/>
          <w:color w:val="000000"/>
          <w:sz w:val="24"/>
          <w:szCs w:val="24"/>
          <w:lang w:val="es-MX" w:eastAsia="es-MX"/>
        </w:rPr>
        <w:t>Transmitir la publicidad de las acciones de</w:t>
      </w:r>
      <w:r>
        <w:rPr>
          <w:rFonts w:ascii="Arial" w:eastAsia="Arial" w:hAnsi="Arial" w:cs="Arial"/>
          <w:color w:val="000000"/>
          <w:sz w:val="24"/>
          <w:szCs w:val="24"/>
          <w:lang w:val="es-MX" w:eastAsia="es-MX"/>
        </w:rPr>
        <w:t xml:space="preserve">l Gobierno del Estado de Baja California, en las UISI, </w:t>
      </w:r>
      <w:r w:rsidRPr="00E03CE7">
        <w:rPr>
          <w:rFonts w:ascii="Arial" w:eastAsia="Arial" w:hAnsi="Arial" w:cs="Arial"/>
          <w:color w:val="000000"/>
          <w:sz w:val="24"/>
          <w:szCs w:val="24"/>
          <w:lang w:val="es-MX" w:eastAsia="es-MX"/>
        </w:rPr>
        <w:t xml:space="preserve">de conformidad al formato que apruebe la </w:t>
      </w:r>
      <w:r w:rsidRPr="00E94AE6">
        <w:rPr>
          <w:rFonts w:ascii="Arial" w:eastAsia="Arial" w:hAnsi="Arial" w:cs="Arial"/>
          <w:color w:val="000000"/>
          <w:sz w:val="24"/>
          <w:szCs w:val="24"/>
          <w:lang w:val="es-MX" w:eastAsia="es-MX"/>
        </w:rPr>
        <w:t>Dirección de Comunicación Social del</w:t>
      </w:r>
      <w:r w:rsidRPr="00E03CE7">
        <w:rPr>
          <w:rFonts w:ascii="Arial" w:eastAsia="Arial" w:hAnsi="Arial" w:cs="Arial"/>
          <w:color w:val="000000"/>
          <w:sz w:val="24"/>
          <w:szCs w:val="24"/>
          <w:lang w:val="es-MX" w:eastAsia="es-MX"/>
        </w:rPr>
        <w:t xml:space="preserve"> Ejecutivo Estatal, de manera permanente en los puntos que se acuerden.</w:t>
      </w:r>
    </w:p>
    <w:p w14:paraId="5454809C" w14:textId="77777777" w:rsidR="00E03CE7" w:rsidRPr="00E03CE7" w:rsidRDefault="00E03CE7" w:rsidP="00E03CE7">
      <w:pPr>
        <w:ind w:left="426" w:hanging="426"/>
        <w:jc w:val="both"/>
        <w:rPr>
          <w:rFonts w:ascii="Arial" w:eastAsia="Arial" w:hAnsi="Arial" w:cs="Arial"/>
          <w:color w:val="000000"/>
          <w:sz w:val="24"/>
          <w:szCs w:val="24"/>
          <w:lang w:val="es-MX" w:eastAsia="es-MX"/>
        </w:rPr>
      </w:pPr>
    </w:p>
    <w:p w14:paraId="5454809D" w14:textId="77777777" w:rsidR="00E03CE7" w:rsidRPr="00E03CE7" w:rsidRDefault="00E03CE7" w:rsidP="00E03CE7">
      <w:pPr>
        <w:pStyle w:val="Listaconvietas"/>
        <w:numPr>
          <w:ilvl w:val="0"/>
          <w:numId w:val="44"/>
        </w:numPr>
        <w:ind w:left="426" w:hanging="426"/>
        <w:jc w:val="both"/>
        <w:rPr>
          <w:rFonts w:eastAsia="Arial"/>
          <w:sz w:val="24"/>
          <w:szCs w:val="24"/>
          <w:lang w:val="es-MX" w:eastAsia="es-MX"/>
        </w:rPr>
      </w:pPr>
      <w:r w:rsidRPr="00E03CE7">
        <w:rPr>
          <w:rFonts w:eastAsia="Arial"/>
          <w:sz w:val="24"/>
          <w:szCs w:val="24"/>
          <w:lang w:val="es-MX" w:eastAsia="es-MX"/>
        </w:rPr>
        <w:t xml:space="preserve">Implementar en las </w:t>
      </w:r>
      <w:r>
        <w:rPr>
          <w:rFonts w:eastAsia="Arial"/>
          <w:sz w:val="24"/>
          <w:szCs w:val="24"/>
          <w:lang w:val="es-MX" w:eastAsia="es-MX"/>
        </w:rPr>
        <w:t xml:space="preserve">UISI </w:t>
      </w:r>
      <w:r w:rsidRPr="00E03CE7">
        <w:rPr>
          <w:rFonts w:eastAsia="Arial"/>
          <w:sz w:val="24"/>
          <w:szCs w:val="24"/>
          <w:lang w:val="es-MX" w:eastAsia="es-MX"/>
        </w:rPr>
        <w:t>botones</w:t>
      </w:r>
      <w:r>
        <w:rPr>
          <w:rFonts w:eastAsia="Arial"/>
          <w:sz w:val="24"/>
          <w:szCs w:val="24"/>
          <w:lang w:val="es-MX" w:eastAsia="es-MX"/>
        </w:rPr>
        <w:t xml:space="preserve"> de pánico, con la finalidad </w:t>
      </w:r>
      <w:r w:rsidRPr="00E03CE7">
        <w:rPr>
          <w:rFonts w:eastAsia="Arial"/>
          <w:sz w:val="24"/>
          <w:szCs w:val="24"/>
          <w:lang w:val="es-MX" w:eastAsia="es-MX"/>
        </w:rPr>
        <w:t>que le permitan atender emergencias de seguridad en los casos de robo de recursos</w:t>
      </w:r>
      <w:r w:rsidR="009E28A0">
        <w:rPr>
          <w:rFonts w:eastAsia="Arial"/>
          <w:sz w:val="24"/>
          <w:szCs w:val="24"/>
          <w:lang w:val="es-MX" w:eastAsia="es-MX"/>
        </w:rPr>
        <w:t>,</w:t>
      </w:r>
      <w:r w:rsidRPr="00E03CE7">
        <w:rPr>
          <w:rFonts w:eastAsia="Arial"/>
          <w:sz w:val="24"/>
          <w:szCs w:val="24"/>
          <w:lang w:val="es-MX" w:eastAsia="es-MX"/>
        </w:rPr>
        <w:t xml:space="preserve"> documentación y f</w:t>
      </w:r>
      <w:r w:rsidR="00DD5842">
        <w:rPr>
          <w:rFonts w:eastAsia="Arial"/>
          <w:sz w:val="24"/>
          <w:szCs w:val="24"/>
          <w:lang w:val="es-MX" w:eastAsia="es-MX"/>
        </w:rPr>
        <w:t>ormatos que contengan las UISI.</w:t>
      </w:r>
    </w:p>
    <w:p w14:paraId="5454809E" w14:textId="77777777" w:rsidR="00E03CE7" w:rsidRPr="00E03CE7" w:rsidRDefault="00E03CE7" w:rsidP="00E03CE7">
      <w:pPr>
        <w:pStyle w:val="Listaconvietas"/>
        <w:numPr>
          <w:ilvl w:val="0"/>
          <w:numId w:val="0"/>
        </w:numPr>
        <w:ind w:left="426" w:hanging="426"/>
        <w:jc w:val="both"/>
        <w:rPr>
          <w:rFonts w:eastAsia="Arial"/>
          <w:sz w:val="24"/>
          <w:szCs w:val="24"/>
          <w:lang w:val="es-MX" w:eastAsia="es-MX"/>
        </w:rPr>
      </w:pPr>
    </w:p>
    <w:p w14:paraId="5454809F" w14:textId="77777777" w:rsidR="00E03CE7" w:rsidRPr="00E03CE7" w:rsidRDefault="00E03CE7" w:rsidP="00E03CE7">
      <w:pPr>
        <w:pStyle w:val="Listaconvietas"/>
        <w:numPr>
          <w:ilvl w:val="0"/>
          <w:numId w:val="44"/>
        </w:numPr>
        <w:ind w:left="426" w:hanging="426"/>
        <w:jc w:val="both"/>
        <w:rPr>
          <w:rFonts w:eastAsia="Arial"/>
          <w:sz w:val="24"/>
          <w:szCs w:val="24"/>
          <w:lang w:val="es-MX" w:eastAsia="es-MX"/>
        </w:rPr>
      </w:pPr>
      <w:r w:rsidRPr="00E03CE7">
        <w:rPr>
          <w:rFonts w:eastAsia="Arial"/>
          <w:sz w:val="24"/>
          <w:szCs w:val="24"/>
          <w:lang w:val="es-MX" w:eastAsia="es-MX"/>
        </w:rPr>
        <w:t xml:space="preserve">Entregar mensualmente al Ejecutivo Estatal a través del </w:t>
      </w:r>
      <w:r w:rsidR="00DD5842">
        <w:rPr>
          <w:rFonts w:eastAsia="Arial"/>
          <w:b/>
          <w:sz w:val="24"/>
          <w:szCs w:val="24"/>
          <w:lang w:val="es-MX" w:eastAsia="es-MX"/>
        </w:rPr>
        <w:t>Supervisor del S</w:t>
      </w:r>
      <w:r w:rsidRPr="00E03CE7">
        <w:rPr>
          <w:rFonts w:eastAsia="Arial"/>
          <w:b/>
          <w:sz w:val="24"/>
          <w:szCs w:val="24"/>
          <w:lang w:val="es-MX" w:eastAsia="es-MX"/>
        </w:rPr>
        <w:t>ervicio</w:t>
      </w:r>
      <w:r w:rsidRPr="00E03CE7">
        <w:rPr>
          <w:rFonts w:eastAsia="Arial"/>
          <w:sz w:val="24"/>
          <w:szCs w:val="24"/>
          <w:lang w:val="es-MX" w:eastAsia="es-MX"/>
        </w:rPr>
        <w:t>, el reporte sobre los servicios otorgados a través de los cajeros.</w:t>
      </w:r>
    </w:p>
    <w:p w14:paraId="545480A0" w14:textId="77777777" w:rsidR="00E03CE7" w:rsidRPr="00E03CE7" w:rsidRDefault="00E03CE7" w:rsidP="00E03CE7">
      <w:pPr>
        <w:pStyle w:val="Listaconvietas"/>
        <w:numPr>
          <w:ilvl w:val="0"/>
          <w:numId w:val="0"/>
        </w:numPr>
        <w:ind w:left="426" w:hanging="426"/>
        <w:jc w:val="both"/>
        <w:rPr>
          <w:rFonts w:eastAsia="Arial"/>
          <w:sz w:val="24"/>
          <w:szCs w:val="24"/>
          <w:lang w:val="es-MX" w:eastAsia="es-MX"/>
        </w:rPr>
      </w:pPr>
    </w:p>
    <w:p w14:paraId="545480A1" w14:textId="77777777" w:rsidR="00E03CE7" w:rsidRPr="00E03CE7" w:rsidRDefault="00E03CE7" w:rsidP="00E03CE7">
      <w:pPr>
        <w:pStyle w:val="Listaconvietas"/>
        <w:numPr>
          <w:ilvl w:val="0"/>
          <w:numId w:val="44"/>
        </w:numPr>
        <w:ind w:left="426" w:hanging="426"/>
        <w:jc w:val="both"/>
        <w:rPr>
          <w:rFonts w:eastAsia="Arial"/>
          <w:sz w:val="24"/>
          <w:szCs w:val="24"/>
          <w:lang w:val="es-MX" w:eastAsia="es-MX"/>
        </w:rPr>
      </w:pPr>
      <w:r w:rsidRPr="00E03CE7">
        <w:rPr>
          <w:rFonts w:eastAsia="Arial"/>
          <w:sz w:val="24"/>
          <w:szCs w:val="24"/>
          <w:lang w:val="es-MX" w:eastAsia="es-MX"/>
        </w:rPr>
        <w:t>Implementar una solución integral que permita al usuario final realizar pagos de todos y cada uno de los conceptos que el Ejecutivo Estatal defina.</w:t>
      </w:r>
    </w:p>
    <w:p w14:paraId="545480A2" w14:textId="77777777" w:rsidR="00E03CE7" w:rsidRPr="00E03CE7" w:rsidRDefault="00E03CE7" w:rsidP="00E03CE7">
      <w:pPr>
        <w:pStyle w:val="Listaconvietas"/>
        <w:numPr>
          <w:ilvl w:val="0"/>
          <w:numId w:val="0"/>
        </w:numPr>
        <w:ind w:left="426" w:hanging="426"/>
        <w:jc w:val="both"/>
        <w:rPr>
          <w:rFonts w:eastAsia="Arial"/>
          <w:sz w:val="24"/>
          <w:szCs w:val="24"/>
          <w:lang w:val="es-MX" w:eastAsia="es-MX"/>
        </w:rPr>
      </w:pPr>
    </w:p>
    <w:p w14:paraId="545480A3" w14:textId="77777777" w:rsidR="00E03CE7" w:rsidRPr="00E03CE7" w:rsidRDefault="00E03CE7" w:rsidP="00E03CE7">
      <w:pPr>
        <w:pStyle w:val="Listaconvietas"/>
        <w:numPr>
          <w:ilvl w:val="0"/>
          <w:numId w:val="44"/>
        </w:numPr>
        <w:ind w:left="426" w:hanging="426"/>
        <w:jc w:val="both"/>
        <w:rPr>
          <w:rFonts w:eastAsia="Arial"/>
          <w:sz w:val="24"/>
          <w:szCs w:val="24"/>
          <w:lang w:val="es-MX" w:eastAsia="es-MX"/>
        </w:rPr>
      </w:pPr>
      <w:r w:rsidRPr="00E03CE7">
        <w:rPr>
          <w:rFonts w:eastAsia="Arial"/>
          <w:sz w:val="24"/>
          <w:szCs w:val="24"/>
          <w:lang w:val="es-MX" w:eastAsia="es-MX"/>
        </w:rPr>
        <w:t>Apor</w:t>
      </w:r>
      <w:r w:rsidR="00DD5842">
        <w:rPr>
          <w:rFonts w:eastAsia="Arial"/>
          <w:sz w:val="24"/>
          <w:szCs w:val="24"/>
          <w:lang w:val="es-MX" w:eastAsia="es-MX"/>
        </w:rPr>
        <w:t xml:space="preserve">tar en cada una de las UISI </w:t>
      </w:r>
      <w:r w:rsidRPr="00E03CE7">
        <w:rPr>
          <w:rFonts w:eastAsia="Arial"/>
          <w:sz w:val="24"/>
          <w:szCs w:val="24"/>
          <w:lang w:val="es-MX" w:eastAsia="es-MX"/>
        </w:rPr>
        <w:t>que se instale</w:t>
      </w:r>
      <w:r w:rsidR="00854B24">
        <w:rPr>
          <w:rFonts w:eastAsia="Arial"/>
          <w:sz w:val="24"/>
          <w:szCs w:val="24"/>
          <w:lang w:val="es-MX" w:eastAsia="es-MX"/>
        </w:rPr>
        <w:t>n</w:t>
      </w:r>
      <w:r w:rsidRPr="00E03CE7">
        <w:rPr>
          <w:rFonts w:eastAsia="Arial"/>
          <w:sz w:val="24"/>
          <w:szCs w:val="24"/>
          <w:lang w:val="es-MX" w:eastAsia="es-MX"/>
        </w:rPr>
        <w:t>, un fondo fijo para otorgar ca</w:t>
      </w:r>
      <w:r w:rsidR="00DD5842">
        <w:rPr>
          <w:rFonts w:eastAsia="Arial"/>
          <w:sz w:val="24"/>
          <w:szCs w:val="24"/>
          <w:lang w:val="es-MX" w:eastAsia="es-MX"/>
        </w:rPr>
        <w:t>mbio a los usuarios de las UISI</w:t>
      </w:r>
      <w:r w:rsidRPr="00E03CE7">
        <w:rPr>
          <w:rFonts w:eastAsia="Arial"/>
          <w:sz w:val="24"/>
          <w:szCs w:val="24"/>
          <w:lang w:val="es-MX" w:eastAsia="es-MX"/>
        </w:rPr>
        <w:t>, asimismo se compromete al manejo y custodia de los recursos que conformen dicho fondo.</w:t>
      </w:r>
      <w:r w:rsidR="00854B24">
        <w:rPr>
          <w:rFonts w:eastAsia="Arial"/>
          <w:sz w:val="24"/>
          <w:szCs w:val="24"/>
          <w:lang w:val="es-MX" w:eastAsia="es-MX"/>
        </w:rPr>
        <w:t xml:space="preserve"> El monto a determinar del fondo sería conforme a la operación de la UISI.</w:t>
      </w:r>
    </w:p>
    <w:p w14:paraId="545480A4" w14:textId="77777777" w:rsidR="00E03CE7" w:rsidRPr="00E03CE7" w:rsidRDefault="00E03CE7" w:rsidP="00E03CE7">
      <w:pPr>
        <w:pStyle w:val="Listaconvietas"/>
        <w:numPr>
          <w:ilvl w:val="0"/>
          <w:numId w:val="0"/>
        </w:numPr>
        <w:ind w:left="426" w:hanging="426"/>
        <w:jc w:val="both"/>
        <w:rPr>
          <w:rFonts w:eastAsia="Arial"/>
          <w:sz w:val="24"/>
          <w:szCs w:val="24"/>
          <w:lang w:val="es-MX" w:eastAsia="es-MX"/>
        </w:rPr>
      </w:pPr>
    </w:p>
    <w:p w14:paraId="545480A5" w14:textId="77777777" w:rsidR="00E03CE7" w:rsidRPr="00E94AE6" w:rsidRDefault="00E03CE7" w:rsidP="00E03CE7">
      <w:pPr>
        <w:pStyle w:val="Listaconvietas"/>
        <w:numPr>
          <w:ilvl w:val="0"/>
          <w:numId w:val="44"/>
        </w:numPr>
        <w:ind w:left="426" w:hanging="426"/>
        <w:jc w:val="both"/>
        <w:rPr>
          <w:rFonts w:eastAsia="Arial"/>
          <w:sz w:val="24"/>
          <w:szCs w:val="24"/>
          <w:lang w:val="es-MX" w:eastAsia="es-MX"/>
        </w:rPr>
      </w:pPr>
      <w:r w:rsidRPr="00E94AE6">
        <w:rPr>
          <w:rFonts w:eastAsia="Arial"/>
          <w:sz w:val="24"/>
          <w:szCs w:val="24"/>
          <w:lang w:val="es-MX" w:eastAsia="es-MX"/>
        </w:rPr>
        <w:t xml:space="preserve">Habilitar la infraestructura necesaria con componentes de hardware y software para </w:t>
      </w:r>
      <w:r w:rsidR="00854B24" w:rsidRPr="00E94AE6">
        <w:rPr>
          <w:rFonts w:eastAsia="Arial"/>
          <w:sz w:val="24"/>
          <w:szCs w:val="24"/>
          <w:lang w:val="es-MX" w:eastAsia="es-MX"/>
        </w:rPr>
        <w:t>la</w:t>
      </w:r>
      <w:r w:rsidR="00CE103D" w:rsidRPr="00E94AE6">
        <w:rPr>
          <w:rFonts w:eastAsia="Arial"/>
          <w:sz w:val="24"/>
          <w:szCs w:val="24"/>
          <w:lang w:val="es-MX" w:eastAsia="es-MX"/>
        </w:rPr>
        <w:t xml:space="preserve"> </w:t>
      </w:r>
      <w:r w:rsidRPr="00E94AE6">
        <w:rPr>
          <w:rFonts w:eastAsia="Arial"/>
          <w:sz w:val="24"/>
          <w:szCs w:val="24"/>
          <w:lang w:val="es-MX" w:eastAsia="es-MX"/>
        </w:rPr>
        <w:t>implementación de módulos d</w:t>
      </w:r>
      <w:r w:rsidR="00DD5842" w:rsidRPr="00E94AE6">
        <w:rPr>
          <w:rFonts w:eastAsia="Arial"/>
          <w:sz w:val="24"/>
          <w:szCs w:val="24"/>
          <w:lang w:val="es-MX" w:eastAsia="es-MX"/>
        </w:rPr>
        <w:t>e autoservicio denominados UISI</w:t>
      </w:r>
      <w:r w:rsidRPr="00E94AE6">
        <w:rPr>
          <w:rFonts w:eastAsia="Arial"/>
          <w:sz w:val="24"/>
          <w:szCs w:val="24"/>
          <w:lang w:val="es-MX" w:eastAsia="es-MX"/>
        </w:rPr>
        <w:t xml:space="preserve"> conforme a los requerimientos específicos del Ejecutivo Estatal.</w:t>
      </w:r>
    </w:p>
    <w:p w14:paraId="545480A6" w14:textId="77777777" w:rsidR="00E03CE7" w:rsidRPr="00E94AE6" w:rsidRDefault="00E03CE7" w:rsidP="00E03CE7">
      <w:pPr>
        <w:pStyle w:val="Listaconvietas"/>
        <w:numPr>
          <w:ilvl w:val="0"/>
          <w:numId w:val="0"/>
        </w:numPr>
        <w:ind w:left="426" w:hanging="426"/>
        <w:jc w:val="both"/>
        <w:rPr>
          <w:rFonts w:eastAsia="Arial"/>
          <w:sz w:val="24"/>
          <w:szCs w:val="24"/>
          <w:lang w:val="es-MX" w:eastAsia="es-MX"/>
        </w:rPr>
      </w:pPr>
    </w:p>
    <w:p w14:paraId="545480A7" w14:textId="77777777" w:rsidR="00E03CE7" w:rsidRPr="00E94AE6" w:rsidRDefault="00E03CE7" w:rsidP="00E03CE7">
      <w:pPr>
        <w:pStyle w:val="Listaconvietas"/>
        <w:numPr>
          <w:ilvl w:val="0"/>
          <w:numId w:val="44"/>
        </w:numPr>
        <w:ind w:left="426" w:hanging="426"/>
        <w:jc w:val="both"/>
        <w:rPr>
          <w:rFonts w:eastAsia="Arial"/>
          <w:sz w:val="24"/>
          <w:szCs w:val="24"/>
          <w:lang w:val="es-MX" w:eastAsia="es-MX"/>
        </w:rPr>
      </w:pPr>
      <w:r w:rsidRPr="00E94AE6">
        <w:rPr>
          <w:rFonts w:eastAsia="Arial"/>
          <w:sz w:val="24"/>
          <w:szCs w:val="24"/>
          <w:lang w:val="es-MX" w:eastAsia="es-MX"/>
        </w:rPr>
        <w:lastRenderedPageBreak/>
        <w:t xml:space="preserve">Habilitar los espacios físicos con la infraestructura necesaria, refiriéndose a energía eléctrica, red de comunicación (accesos tanto a la red gubernamental como la web), seguridad (CCTV), así como todo lo necesario para la implementación y puesta en operación de </w:t>
      </w:r>
      <w:r w:rsidR="00DD5842" w:rsidRPr="00E94AE6">
        <w:rPr>
          <w:rFonts w:eastAsia="Arial"/>
          <w:sz w:val="24"/>
          <w:szCs w:val="24"/>
          <w:lang w:val="es-MX" w:eastAsia="es-MX"/>
        </w:rPr>
        <w:t>las UISI</w:t>
      </w:r>
      <w:r w:rsidR="00E94AE6">
        <w:rPr>
          <w:rFonts w:eastAsia="Arial"/>
          <w:sz w:val="24"/>
          <w:szCs w:val="24"/>
          <w:lang w:val="es-MX" w:eastAsia="es-MX"/>
        </w:rPr>
        <w:t xml:space="preserve"> a entera satisfacción </w:t>
      </w:r>
      <w:r w:rsidR="00E94AE6" w:rsidRPr="00E94AE6">
        <w:rPr>
          <w:rFonts w:eastAsia="Arial"/>
          <w:b/>
          <w:sz w:val="24"/>
          <w:szCs w:val="24"/>
          <w:lang w:val="es-MX" w:eastAsia="es-MX"/>
        </w:rPr>
        <w:t>“</w:t>
      </w:r>
      <w:r w:rsidR="00E94AE6">
        <w:rPr>
          <w:rFonts w:eastAsia="Arial"/>
          <w:b/>
          <w:sz w:val="24"/>
          <w:szCs w:val="24"/>
          <w:lang w:val="es-MX" w:eastAsia="es-MX"/>
        </w:rPr>
        <w:t>Llave en M</w:t>
      </w:r>
      <w:r w:rsidR="00E94AE6" w:rsidRPr="00E94AE6">
        <w:rPr>
          <w:rFonts w:eastAsia="Arial"/>
          <w:b/>
          <w:sz w:val="24"/>
          <w:szCs w:val="24"/>
          <w:lang w:val="es-MX" w:eastAsia="es-MX"/>
        </w:rPr>
        <w:t>ano</w:t>
      </w:r>
      <w:r w:rsidRPr="00E94AE6">
        <w:rPr>
          <w:rFonts w:eastAsia="Arial"/>
          <w:b/>
          <w:sz w:val="24"/>
          <w:szCs w:val="24"/>
          <w:lang w:val="es-MX" w:eastAsia="es-MX"/>
        </w:rPr>
        <w:t>”</w:t>
      </w:r>
      <w:r w:rsidRPr="00E94AE6">
        <w:rPr>
          <w:rFonts w:eastAsia="Arial"/>
          <w:sz w:val="24"/>
          <w:szCs w:val="24"/>
          <w:lang w:val="es-MX" w:eastAsia="es-MX"/>
        </w:rPr>
        <w:t xml:space="preserve"> del Ejecutivo Estatal, en lugres diferentes </w:t>
      </w:r>
      <w:r w:rsidR="00DD5842" w:rsidRPr="00E94AE6">
        <w:rPr>
          <w:rFonts w:eastAsia="Arial"/>
          <w:sz w:val="24"/>
          <w:szCs w:val="24"/>
          <w:lang w:val="es-MX" w:eastAsia="es-MX"/>
        </w:rPr>
        <w:t>a las Dependencias del Gobierno del Estado y/o Organismos Públicos D</w:t>
      </w:r>
      <w:r w:rsidRPr="00E94AE6">
        <w:rPr>
          <w:rFonts w:eastAsia="Arial"/>
          <w:sz w:val="24"/>
          <w:szCs w:val="24"/>
          <w:lang w:val="es-MX" w:eastAsia="es-MX"/>
        </w:rPr>
        <w:t>escentralizados en donde se tenga considerado instalar.</w:t>
      </w:r>
    </w:p>
    <w:p w14:paraId="545480A8" w14:textId="77777777" w:rsidR="00E03CE7" w:rsidRPr="00E03CE7" w:rsidRDefault="00E03CE7" w:rsidP="00E03CE7">
      <w:pPr>
        <w:pStyle w:val="Listaconvietas"/>
        <w:numPr>
          <w:ilvl w:val="0"/>
          <w:numId w:val="0"/>
        </w:numPr>
        <w:ind w:left="426" w:hanging="426"/>
        <w:jc w:val="both"/>
        <w:rPr>
          <w:rFonts w:eastAsia="Arial"/>
          <w:sz w:val="24"/>
          <w:szCs w:val="24"/>
          <w:lang w:val="es-MX" w:eastAsia="es-MX"/>
        </w:rPr>
      </w:pPr>
    </w:p>
    <w:p w14:paraId="545480A9" w14:textId="77777777" w:rsidR="00E03CE7" w:rsidRPr="00E03CE7" w:rsidRDefault="00E03CE7" w:rsidP="00E03CE7">
      <w:pPr>
        <w:pStyle w:val="Listaconvietas"/>
        <w:numPr>
          <w:ilvl w:val="0"/>
          <w:numId w:val="44"/>
        </w:numPr>
        <w:ind w:left="426" w:hanging="426"/>
        <w:jc w:val="both"/>
        <w:rPr>
          <w:rFonts w:eastAsia="Arial"/>
          <w:sz w:val="24"/>
          <w:szCs w:val="24"/>
          <w:lang w:val="es-MX" w:eastAsia="es-MX"/>
        </w:rPr>
      </w:pPr>
      <w:r w:rsidRPr="00E03CE7">
        <w:rPr>
          <w:rFonts w:eastAsia="Arial"/>
          <w:sz w:val="24"/>
          <w:szCs w:val="24"/>
          <w:lang w:val="es-MX" w:eastAsia="es-MX"/>
        </w:rPr>
        <w:t>Proveer del soporte técnico necesario para atender las fallas e inci</w:t>
      </w:r>
      <w:r w:rsidR="00DD5842">
        <w:rPr>
          <w:rFonts w:eastAsia="Arial"/>
          <w:sz w:val="24"/>
          <w:szCs w:val="24"/>
          <w:lang w:val="es-MX" w:eastAsia="es-MX"/>
        </w:rPr>
        <w:t>dentes de operación de las UISI</w:t>
      </w:r>
      <w:r w:rsidR="00CE103D">
        <w:rPr>
          <w:rFonts w:eastAsia="Arial"/>
          <w:sz w:val="24"/>
          <w:szCs w:val="24"/>
          <w:lang w:val="es-MX" w:eastAsia="es-MX"/>
        </w:rPr>
        <w:t>,</w:t>
      </w:r>
      <w:r w:rsidRPr="00E03CE7">
        <w:rPr>
          <w:rFonts w:eastAsia="Arial"/>
          <w:sz w:val="24"/>
          <w:szCs w:val="24"/>
          <w:lang w:val="es-MX" w:eastAsia="es-MX"/>
        </w:rPr>
        <w:t xml:space="preserve"> conforme a los requerimientos y niveles de servicio establ</w:t>
      </w:r>
      <w:r w:rsidR="00EF046B">
        <w:rPr>
          <w:rFonts w:eastAsia="Arial"/>
          <w:sz w:val="24"/>
          <w:szCs w:val="24"/>
          <w:lang w:val="es-MX" w:eastAsia="es-MX"/>
        </w:rPr>
        <w:t>ecidos por el Ejecutivo Estatal que a continuación se indican:</w:t>
      </w:r>
    </w:p>
    <w:p w14:paraId="545480AA" w14:textId="77777777" w:rsidR="00854B24" w:rsidRPr="00854B24" w:rsidRDefault="00854B24" w:rsidP="00854B24">
      <w:pPr>
        <w:ind w:right="-93"/>
        <w:jc w:val="both"/>
        <w:rPr>
          <w:rFonts w:ascii="Arial" w:hAnsi="Arial" w:cs="Arial"/>
          <w:sz w:val="24"/>
          <w:szCs w:val="24"/>
        </w:rPr>
      </w:pPr>
    </w:p>
    <w:p w14:paraId="545480AB" w14:textId="77777777" w:rsidR="00854B24" w:rsidRPr="00854B24" w:rsidRDefault="00854B24" w:rsidP="00EF046B">
      <w:pPr>
        <w:pStyle w:val="Prrafodelista"/>
        <w:numPr>
          <w:ilvl w:val="0"/>
          <w:numId w:val="29"/>
        </w:numPr>
        <w:ind w:right="-93"/>
        <w:jc w:val="both"/>
        <w:rPr>
          <w:rFonts w:ascii="Arial" w:hAnsi="Arial" w:cs="Arial"/>
          <w:sz w:val="24"/>
          <w:szCs w:val="24"/>
        </w:rPr>
      </w:pPr>
      <w:r w:rsidRPr="00EF046B">
        <w:rPr>
          <w:rFonts w:ascii="Arial" w:hAnsi="Arial" w:cs="Arial"/>
          <w:b/>
          <w:sz w:val="24"/>
          <w:szCs w:val="24"/>
        </w:rPr>
        <w:t>Disponibilidad del servicio</w:t>
      </w:r>
      <w:r w:rsidR="00EF046B">
        <w:rPr>
          <w:rFonts w:ascii="Arial" w:hAnsi="Arial" w:cs="Arial"/>
          <w:sz w:val="24"/>
          <w:szCs w:val="24"/>
        </w:rPr>
        <w:t>:</w:t>
      </w:r>
      <w:r w:rsidRPr="00854B24">
        <w:rPr>
          <w:rFonts w:ascii="Arial" w:hAnsi="Arial" w:cs="Arial"/>
          <w:sz w:val="24"/>
          <w:szCs w:val="24"/>
        </w:rPr>
        <w:t xml:space="preserve"> </w:t>
      </w:r>
      <w:r w:rsidR="00EF046B">
        <w:rPr>
          <w:rFonts w:ascii="Arial" w:hAnsi="Arial" w:cs="Arial"/>
          <w:sz w:val="24"/>
          <w:szCs w:val="24"/>
        </w:rPr>
        <w:t xml:space="preserve">El servicio </w:t>
      </w:r>
      <w:r w:rsidRPr="00854B24">
        <w:rPr>
          <w:rFonts w:ascii="Arial" w:hAnsi="Arial" w:cs="Arial"/>
          <w:sz w:val="24"/>
          <w:szCs w:val="24"/>
        </w:rPr>
        <w:t>de soporte técnico deberá brindarse como mínimo de lunes a domingo en un horario de 9:00 a 18:00 horas durante el tiempo que dure el servicio contratado.</w:t>
      </w:r>
    </w:p>
    <w:p w14:paraId="545480AC" w14:textId="77777777" w:rsidR="00854B24" w:rsidRPr="00854B24" w:rsidRDefault="00854B24" w:rsidP="00EF046B">
      <w:pPr>
        <w:pStyle w:val="Prrafodelista"/>
        <w:numPr>
          <w:ilvl w:val="0"/>
          <w:numId w:val="29"/>
        </w:numPr>
        <w:ind w:right="-93"/>
        <w:jc w:val="both"/>
        <w:rPr>
          <w:rFonts w:ascii="Arial" w:hAnsi="Arial" w:cs="Arial"/>
          <w:sz w:val="24"/>
          <w:szCs w:val="24"/>
        </w:rPr>
      </w:pPr>
      <w:r w:rsidRPr="00EF046B">
        <w:rPr>
          <w:rFonts w:ascii="Arial" w:hAnsi="Arial" w:cs="Arial"/>
          <w:b/>
          <w:sz w:val="24"/>
          <w:szCs w:val="24"/>
        </w:rPr>
        <w:t>Medio de contacto</w:t>
      </w:r>
      <w:r w:rsidRPr="00854B24">
        <w:rPr>
          <w:rFonts w:ascii="Arial" w:hAnsi="Arial" w:cs="Arial"/>
          <w:sz w:val="24"/>
          <w:szCs w:val="24"/>
        </w:rPr>
        <w:t xml:space="preserve">: </w:t>
      </w:r>
      <w:r w:rsidR="00EF046B">
        <w:rPr>
          <w:rFonts w:ascii="Arial" w:hAnsi="Arial" w:cs="Arial"/>
          <w:sz w:val="24"/>
          <w:szCs w:val="24"/>
        </w:rPr>
        <w:t>El prestador del servicio</w:t>
      </w:r>
      <w:r w:rsidRPr="00854B24">
        <w:rPr>
          <w:rFonts w:ascii="Arial" w:hAnsi="Arial" w:cs="Arial"/>
          <w:sz w:val="24"/>
          <w:szCs w:val="24"/>
        </w:rPr>
        <w:t xml:space="preserve"> debe</w:t>
      </w:r>
      <w:r w:rsidR="00EF046B">
        <w:rPr>
          <w:rFonts w:ascii="Arial" w:hAnsi="Arial" w:cs="Arial"/>
          <w:sz w:val="24"/>
          <w:szCs w:val="24"/>
        </w:rPr>
        <w:t>rá</w:t>
      </w:r>
      <w:r w:rsidRPr="00854B24">
        <w:rPr>
          <w:rFonts w:ascii="Arial" w:hAnsi="Arial" w:cs="Arial"/>
          <w:sz w:val="24"/>
          <w:szCs w:val="24"/>
        </w:rPr>
        <w:t xml:space="preserve"> proporcionar un número directo para atención inmediata a los reportes de fallas, a través de un CAT (Centro de Atención Telefónica).</w:t>
      </w:r>
    </w:p>
    <w:p w14:paraId="545480AD" w14:textId="77777777" w:rsidR="00854B24" w:rsidRPr="00854B24" w:rsidRDefault="00854B24" w:rsidP="00EF046B">
      <w:pPr>
        <w:pStyle w:val="Prrafodelista"/>
        <w:numPr>
          <w:ilvl w:val="0"/>
          <w:numId w:val="29"/>
        </w:numPr>
        <w:ind w:right="-93"/>
        <w:jc w:val="both"/>
        <w:rPr>
          <w:rFonts w:ascii="Arial" w:hAnsi="Arial" w:cs="Arial"/>
          <w:sz w:val="24"/>
          <w:szCs w:val="24"/>
        </w:rPr>
      </w:pPr>
      <w:r w:rsidRPr="00EF046B">
        <w:rPr>
          <w:rFonts w:ascii="Arial" w:hAnsi="Arial" w:cs="Arial"/>
          <w:b/>
          <w:sz w:val="24"/>
          <w:szCs w:val="24"/>
        </w:rPr>
        <w:t>Repor</w:t>
      </w:r>
      <w:r w:rsidR="00EF046B" w:rsidRPr="00EF046B">
        <w:rPr>
          <w:rFonts w:ascii="Arial" w:hAnsi="Arial" w:cs="Arial"/>
          <w:b/>
          <w:sz w:val="24"/>
          <w:szCs w:val="24"/>
        </w:rPr>
        <w:t>tes de calidad de atención:</w:t>
      </w:r>
      <w:r w:rsidR="00EF046B">
        <w:rPr>
          <w:rFonts w:ascii="Arial" w:hAnsi="Arial" w:cs="Arial"/>
          <w:sz w:val="24"/>
          <w:szCs w:val="24"/>
        </w:rPr>
        <w:t xml:space="preserve"> El prestador del servicio </w:t>
      </w:r>
      <w:r w:rsidRPr="00854B24">
        <w:rPr>
          <w:rFonts w:ascii="Arial" w:hAnsi="Arial" w:cs="Arial"/>
          <w:sz w:val="24"/>
          <w:szCs w:val="24"/>
        </w:rPr>
        <w:t>debe</w:t>
      </w:r>
      <w:r w:rsidR="00EF046B">
        <w:rPr>
          <w:rFonts w:ascii="Arial" w:hAnsi="Arial" w:cs="Arial"/>
          <w:sz w:val="24"/>
          <w:szCs w:val="24"/>
        </w:rPr>
        <w:t>rá</w:t>
      </w:r>
      <w:r w:rsidRPr="00854B24">
        <w:rPr>
          <w:rFonts w:ascii="Arial" w:hAnsi="Arial" w:cs="Arial"/>
          <w:sz w:val="24"/>
          <w:szCs w:val="24"/>
        </w:rPr>
        <w:t xml:space="preserve"> contar con medio que permita evaluar los servicios realizados por el equipo de soporte técnico</w:t>
      </w:r>
      <w:r w:rsidR="00EF046B">
        <w:rPr>
          <w:rFonts w:ascii="Arial" w:hAnsi="Arial" w:cs="Arial"/>
          <w:sz w:val="24"/>
          <w:szCs w:val="24"/>
        </w:rPr>
        <w:t>,</w:t>
      </w:r>
      <w:r w:rsidRPr="00854B24">
        <w:rPr>
          <w:rFonts w:ascii="Arial" w:hAnsi="Arial" w:cs="Arial"/>
          <w:sz w:val="24"/>
          <w:szCs w:val="24"/>
        </w:rPr>
        <w:t xml:space="preserve"> ya sea escrito o vía internet, con la finalidad de medir constantemente la calidad del servicio prestado.</w:t>
      </w:r>
    </w:p>
    <w:p w14:paraId="545480AE" w14:textId="77777777" w:rsidR="00E03CE7" w:rsidRPr="00EF046B" w:rsidRDefault="00854B24" w:rsidP="00EF046B">
      <w:pPr>
        <w:pStyle w:val="Listaconvietas"/>
        <w:numPr>
          <w:ilvl w:val="0"/>
          <w:numId w:val="46"/>
        </w:numPr>
        <w:jc w:val="both"/>
        <w:rPr>
          <w:rFonts w:eastAsia="Arial"/>
          <w:sz w:val="24"/>
          <w:szCs w:val="24"/>
          <w:lang w:val="es-MX" w:eastAsia="es-MX"/>
        </w:rPr>
      </w:pPr>
      <w:r w:rsidRPr="00EF046B">
        <w:rPr>
          <w:b/>
          <w:sz w:val="24"/>
          <w:szCs w:val="24"/>
        </w:rPr>
        <w:t>Formato de atención reportes:</w:t>
      </w:r>
      <w:r w:rsidRPr="00EF046B">
        <w:rPr>
          <w:sz w:val="24"/>
          <w:szCs w:val="24"/>
        </w:rPr>
        <w:t xml:space="preserve"> </w:t>
      </w:r>
      <w:r w:rsidR="00EF046B">
        <w:rPr>
          <w:sz w:val="24"/>
          <w:szCs w:val="24"/>
        </w:rPr>
        <w:t>El prestador del servicio</w:t>
      </w:r>
      <w:r w:rsidRPr="00EF046B">
        <w:rPr>
          <w:sz w:val="24"/>
          <w:szCs w:val="24"/>
        </w:rPr>
        <w:t xml:space="preserve"> deberá integrar su esquema de atención a incidencias a través del </w:t>
      </w:r>
      <w:r w:rsidR="00EF046B">
        <w:rPr>
          <w:sz w:val="24"/>
          <w:szCs w:val="24"/>
        </w:rPr>
        <w:t>Ejecutivo Estatal.</w:t>
      </w:r>
    </w:p>
    <w:p w14:paraId="545480AF" w14:textId="77777777" w:rsidR="00EF046B" w:rsidRPr="00EF046B" w:rsidRDefault="00EF046B" w:rsidP="00EF046B">
      <w:pPr>
        <w:pStyle w:val="Listaconvietas"/>
        <w:numPr>
          <w:ilvl w:val="0"/>
          <w:numId w:val="0"/>
        </w:numPr>
        <w:jc w:val="both"/>
        <w:rPr>
          <w:rFonts w:eastAsia="Arial"/>
          <w:sz w:val="24"/>
          <w:szCs w:val="24"/>
          <w:lang w:val="es-MX" w:eastAsia="es-MX"/>
        </w:rPr>
      </w:pPr>
    </w:p>
    <w:p w14:paraId="545480B0" w14:textId="77777777" w:rsidR="00E03CE7" w:rsidRPr="00E94AE6" w:rsidRDefault="00E03CE7" w:rsidP="00E03CE7">
      <w:pPr>
        <w:pStyle w:val="Listaconvietas"/>
        <w:numPr>
          <w:ilvl w:val="0"/>
          <w:numId w:val="44"/>
        </w:numPr>
        <w:ind w:left="426" w:hanging="426"/>
        <w:jc w:val="both"/>
        <w:rPr>
          <w:rFonts w:eastAsia="Arial"/>
          <w:sz w:val="24"/>
          <w:szCs w:val="24"/>
          <w:lang w:val="es-MX" w:eastAsia="es-MX"/>
        </w:rPr>
      </w:pPr>
      <w:r w:rsidRPr="00E94AE6">
        <w:rPr>
          <w:rFonts w:eastAsia="Arial"/>
          <w:sz w:val="24"/>
          <w:szCs w:val="24"/>
          <w:lang w:val="es-MX" w:eastAsia="es-MX"/>
        </w:rPr>
        <w:t xml:space="preserve">Monitorear </w:t>
      </w:r>
      <w:r w:rsidR="00DD5842" w:rsidRPr="00E94AE6">
        <w:rPr>
          <w:rFonts w:eastAsia="Arial"/>
          <w:sz w:val="24"/>
          <w:szCs w:val="24"/>
          <w:lang w:val="es-MX" w:eastAsia="es-MX"/>
        </w:rPr>
        <w:t>de manera permanente a las UISI</w:t>
      </w:r>
      <w:r w:rsidRPr="00E94AE6">
        <w:rPr>
          <w:rFonts w:eastAsia="Arial"/>
          <w:sz w:val="24"/>
          <w:szCs w:val="24"/>
          <w:lang w:val="es-MX" w:eastAsia="es-MX"/>
        </w:rPr>
        <w:t xml:space="preserve"> con la finalidad de asegurar su disponibilidad conforme a los niveles de servicio establecidos por el Ejecutivo Estatal.</w:t>
      </w:r>
    </w:p>
    <w:p w14:paraId="545480B1" w14:textId="77777777" w:rsidR="00E03CE7" w:rsidRPr="00E94AE6" w:rsidRDefault="00E03CE7" w:rsidP="00E03CE7">
      <w:pPr>
        <w:pStyle w:val="Listaconvietas"/>
        <w:numPr>
          <w:ilvl w:val="0"/>
          <w:numId w:val="0"/>
        </w:numPr>
        <w:ind w:left="426" w:hanging="426"/>
        <w:jc w:val="both"/>
        <w:rPr>
          <w:rFonts w:eastAsia="Arial"/>
          <w:sz w:val="24"/>
          <w:szCs w:val="24"/>
          <w:lang w:val="es-MX" w:eastAsia="es-MX"/>
        </w:rPr>
      </w:pPr>
    </w:p>
    <w:p w14:paraId="545480B2" w14:textId="77777777" w:rsidR="00E03CE7" w:rsidRPr="00E94AE6" w:rsidRDefault="00E03CE7" w:rsidP="00E03CE7">
      <w:pPr>
        <w:pStyle w:val="Listaconvietas"/>
        <w:numPr>
          <w:ilvl w:val="0"/>
          <w:numId w:val="44"/>
        </w:numPr>
        <w:ind w:left="426" w:hanging="426"/>
        <w:jc w:val="both"/>
        <w:rPr>
          <w:rFonts w:eastAsia="Arial"/>
          <w:sz w:val="24"/>
          <w:szCs w:val="24"/>
          <w:lang w:val="es-MX" w:eastAsia="es-MX"/>
        </w:rPr>
      </w:pPr>
      <w:r w:rsidRPr="00E94AE6">
        <w:rPr>
          <w:rFonts w:eastAsia="Arial"/>
          <w:sz w:val="24"/>
          <w:szCs w:val="24"/>
          <w:lang w:val="es-MX" w:eastAsia="es-MX"/>
        </w:rPr>
        <w:t xml:space="preserve">Dotar de los consumibles necesarios para un aprovechamiento al 100% </w:t>
      </w:r>
      <w:r w:rsidR="00DD5842" w:rsidRPr="00E94AE6">
        <w:rPr>
          <w:rFonts w:eastAsia="Arial"/>
          <w:sz w:val="24"/>
          <w:szCs w:val="24"/>
          <w:lang w:val="es-MX" w:eastAsia="es-MX"/>
        </w:rPr>
        <w:t>de la funcionalidad de las UISI</w:t>
      </w:r>
      <w:r w:rsidRPr="00E94AE6">
        <w:rPr>
          <w:rFonts w:eastAsia="Arial"/>
          <w:sz w:val="24"/>
          <w:szCs w:val="24"/>
          <w:lang w:val="es-MX" w:eastAsia="es-MX"/>
        </w:rPr>
        <w:t xml:space="preserve"> conforme los niveles de servicio establecidos por el Ejecutivo Estatal.</w:t>
      </w:r>
    </w:p>
    <w:p w14:paraId="545480B3" w14:textId="77777777" w:rsidR="00E03CE7" w:rsidRPr="00E94AE6" w:rsidRDefault="00E03CE7" w:rsidP="00E03CE7">
      <w:pPr>
        <w:pStyle w:val="Listaconvietas"/>
        <w:numPr>
          <w:ilvl w:val="0"/>
          <w:numId w:val="0"/>
        </w:numPr>
        <w:ind w:left="426" w:hanging="426"/>
        <w:jc w:val="both"/>
        <w:rPr>
          <w:rFonts w:eastAsia="Arial"/>
          <w:sz w:val="24"/>
          <w:szCs w:val="24"/>
          <w:lang w:val="es-MX" w:eastAsia="es-MX"/>
        </w:rPr>
      </w:pPr>
    </w:p>
    <w:p w14:paraId="545480B4" w14:textId="7029AD17" w:rsidR="00E03CE7" w:rsidRPr="00E94AE6" w:rsidRDefault="00E03CE7" w:rsidP="00E03CE7">
      <w:pPr>
        <w:pStyle w:val="Listaconvietas"/>
        <w:numPr>
          <w:ilvl w:val="0"/>
          <w:numId w:val="44"/>
        </w:numPr>
        <w:ind w:left="426" w:hanging="426"/>
        <w:jc w:val="both"/>
        <w:rPr>
          <w:rFonts w:eastAsia="Arial"/>
          <w:sz w:val="24"/>
          <w:szCs w:val="24"/>
          <w:lang w:val="es-MX" w:eastAsia="es-MX"/>
        </w:rPr>
      </w:pPr>
      <w:r w:rsidRPr="00E94AE6">
        <w:rPr>
          <w:rFonts w:eastAsia="Arial"/>
          <w:sz w:val="24"/>
          <w:szCs w:val="24"/>
          <w:lang w:val="es-MX" w:eastAsia="es-MX"/>
        </w:rPr>
        <w:t xml:space="preserve">Proporcionar el mantenimiento preventivo que asegure un correcto funcionamiento de los componentes y software que conforman las </w:t>
      </w:r>
      <w:r w:rsidR="00DD5842" w:rsidRPr="00E94AE6">
        <w:rPr>
          <w:rFonts w:eastAsia="Arial"/>
          <w:sz w:val="24"/>
          <w:szCs w:val="24"/>
          <w:lang w:val="es-MX" w:eastAsia="es-MX"/>
        </w:rPr>
        <w:t>UISI</w:t>
      </w:r>
      <w:r w:rsidRPr="00E94AE6">
        <w:rPr>
          <w:rFonts w:eastAsia="Arial"/>
          <w:sz w:val="24"/>
          <w:szCs w:val="24"/>
          <w:lang w:val="es-MX" w:eastAsia="es-MX"/>
        </w:rPr>
        <w:t xml:space="preserve"> durante el tiempo de la vigencia del s</w:t>
      </w:r>
      <w:r w:rsidR="00DD5842" w:rsidRPr="00E94AE6">
        <w:rPr>
          <w:rFonts w:eastAsia="Arial"/>
          <w:sz w:val="24"/>
          <w:szCs w:val="24"/>
          <w:lang w:val="es-MX" w:eastAsia="es-MX"/>
        </w:rPr>
        <w:t xml:space="preserve">ervicio, esto es del </w:t>
      </w:r>
      <w:r w:rsidR="00FC045A">
        <w:rPr>
          <w:rFonts w:eastAsia="Arial"/>
          <w:sz w:val="24"/>
          <w:szCs w:val="24"/>
          <w:lang w:val="es-MX" w:eastAsia="es-MX"/>
        </w:rPr>
        <w:t>14</w:t>
      </w:r>
      <w:r w:rsidR="00DD5842" w:rsidRPr="00E94AE6">
        <w:rPr>
          <w:rFonts w:eastAsia="Arial"/>
          <w:sz w:val="24"/>
          <w:szCs w:val="24"/>
          <w:lang w:val="es-MX" w:eastAsia="es-MX"/>
        </w:rPr>
        <w:t xml:space="preserve"> de </w:t>
      </w:r>
      <w:r w:rsidR="00FC045A">
        <w:rPr>
          <w:rFonts w:eastAsia="Arial"/>
          <w:sz w:val="24"/>
          <w:szCs w:val="24"/>
          <w:lang w:val="es-MX" w:eastAsia="es-MX"/>
        </w:rPr>
        <w:t>abril</w:t>
      </w:r>
      <w:r w:rsidR="00DD5842" w:rsidRPr="00E94AE6">
        <w:rPr>
          <w:rFonts w:eastAsia="Arial"/>
          <w:sz w:val="24"/>
          <w:szCs w:val="24"/>
          <w:lang w:val="es-MX" w:eastAsia="es-MX"/>
        </w:rPr>
        <w:t xml:space="preserve"> al 31 de diciembre </w:t>
      </w:r>
      <w:r w:rsidRPr="00E94AE6">
        <w:rPr>
          <w:rFonts w:eastAsia="Arial"/>
          <w:sz w:val="24"/>
          <w:szCs w:val="24"/>
          <w:lang w:val="es-MX" w:eastAsia="es-MX"/>
        </w:rPr>
        <w:t>2020.</w:t>
      </w:r>
    </w:p>
    <w:p w14:paraId="545480B5" w14:textId="77777777" w:rsidR="00DD5842" w:rsidRPr="00E03CE7" w:rsidRDefault="00DD5842" w:rsidP="00E03CE7">
      <w:pPr>
        <w:pStyle w:val="Listaconvietas"/>
        <w:numPr>
          <w:ilvl w:val="0"/>
          <w:numId w:val="0"/>
        </w:numPr>
        <w:ind w:left="426" w:hanging="426"/>
        <w:jc w:val="both"/>
        <w:rPr>
          <w:rFonts w:eastAsia="Arial"/>
          <w:sz w:val="24"/>
          <w:szCs w:val="24"/>
          <w:lang w:val="es-MX" w:eastAsia="es-MX"/>
        </w:rPr>
      </w:pPr>
    </w:p>
    <w:p w14:paraId="545480B6" w14:textId="77777777" w:rsidR="00E03CE7" w:rsidRPr="00E03CE7" w:rsidRDefault="00E03CE7" w:rsidP="00E03CE7">
      <w:pPr>
        <w:pStyle w:val="Listaconvietas"/>
        <w:numPr>
          <w:ilvl w:val="0"/>
          <w:numId w:val="44"/>
        </w:numPr>
        <w:ind w:left="426" w:hanging="426"/>
        <w:jc w:val="both"/>
        <w:rPr>
          <w:rFonts w:eastAsia="Arial"/>
          <w:sz w:val="24"/>
          <w:szCs w:val="24"/>
          <w:lang w:val="es-MX" w:eastAsia="es-MX"/>
        </w:rPr>
      </w:pPr>
      <w:r w:rsidRPr="00E03CE7">
        <w:rPr>
          <w:rFonts w:eastAsia="Arial"/>
          <w:sz w:val="24"/>
          <w:szCs w:val="24"/>
          <w:lang w:val="es-MX" w:eastAsia="es-MX"/>
        </w:rPr>
        <w:t>Proporcionar la re</w:t>
      </w:r>
      <w:r w:rsidR="0094177E">
        <w:rPr>
          <w:rFonts w:eastAsia="Arial"/>
          <w:sz w:val="24"/>
          <w:szCs w:val="24"/>
          <w:lang w:val="es-MX" w:eastAsia="es-MX"/>
        </w:rPr>
        <w:t xml:space="preserve">colección de valores y depósito </w:t>
      </w:r>
      <w:r w:rsidR="009442AF">
        <w:rPr>
          <w:rFonts w:eastAsia="Arial"/>
          <w:sz w:val="24"/>
          <w:szCs w:val="24"/>
          <w:lang w:val="es-MX" w:eastAsia="es-MX"/>
        </w:rPr>
        <w:t>de los mismos a las cuentas bancarias que el Ejecutivo E</w:t>
      </w:r>
      <w:r w:rsidR="0094177E">
        <w:rPr>
          <w:rFonts w:eastAsia="Arial"/>
          <w:sz w:val="24"/>
          <w:szCs w:val="24"/>
          <w:lang w:val="es-MX" w:eastAsia="es-MX"/>
        </w:rPr>
        <w:t>statal disponga para tal efecto, que se realicen de manera electrónica por medio de transferencia bancaria.</w:t>
      </w:r>
    </w:p>
    <w:p w14:paraId="545480B7" w14:textId="77777777" w:rsidR="00E03CE7" w:rsidRPr="00E03CE7" w:rsidRDefault="00E03CE7" w:rsidP="00E03CE7">
      <w:pPr>
        <w:pStyle w:val="Listaconvietas"/>
        <w:numPr>
          <w:ilvl w:val="0"/>
          <w:numId w:val="0"/>
        </w:numPr>
        <w:ind w:left="426" w:hanging="426"/>
        <w:jc w:val="both"/>
        <w:rPr>
          <w:rFonts w:eastAsia="Arial"/>
          <w:sz w:val="24"/>
          <w:szCs w:val="24"/>
          <w:lang w:val="es-MX" w:eastAsia="es-MX"/>
        </w:rPr>
      </w:pPr>
    </w:p>
    <w:p w14:paraId="545480B8" w14:textId="77777777" w:rsidR="003E7949" w:rsidRDefault="003E7949" w:rsidP="003E7949">
      <w:pPr>
        <w:pStyle w:val="Textoindependiente3"/>
        <w:numPr>
          <w:ilvl w:val="0"/>
          <w:numId w:val="44"/>
        </w:numPr>
        <w:ind w:left="426" w:hanging="426"/>
        <w:jc w:val="both"/>
        <w:rPr>
          <w:rFonts w:ascii="Arial" w:hAnsi="Arial" w:cs="Arial"/>
          <w:sz w:val="24"/>
          <w:szCs w:val="24"/>
          <w:lang w:val="es-MX"/>
        </w:rPr>
      </w:pPr>
      <w:r>
        <w:rPr>
          <w:rFonts w:ascii="Arial" w:hAnsi="Arial" w:cs="Arial"/>
          <w:sz w:val="24"/>
          <w:szCs w:val="24"/>
          <w:lang w:val="es-MX"/>
        </w:rPr>
        <w:t>Para garantizar la prestación del servicio, la empresa</w:t>
      </w:r>
      <w:r w:rsidRPr="0052756F">
        <w:rPr>
          <w:rFonts w:ascii="Arial" w:hAnsi="Arial" w:cs="Arial"/>
          <w:sz w:val="24"/>
          <w:szCs w:val="24"/>
          <w:lang w:val="es-MX"/>
        </w:rPr>
        <w:t xml:space="preserve"> </w:t>
      </w:r>
      <w:r>
        <w:rPr>
          <w:rFonts w:ascii="Arial" w:hAnsi="Arial" w:cs="Arial"/>
          <w:sz w:val="24"/>
          <w:szCs w:val="24"/>
          <w:lang w:val="es-MX"/>
        </w:rPr>
        <w:t xml:space="preserve">prestadora del servicio </w:t>
      </w:r>
      <w:r w:rsidRPr="0052756F">
        <w:rPr>
          <w:rFonts w:ascii="Arial" w:hAnsi="Arial" w:cs="Arial"/>
          <w:sz w:val="24"/>
          <w:szCs w:val="24"/>
          <w:lang w:val="es-MX"/>
        </w:rPr>
        <w:t xml:space="preserve">entregará una fianza equivalente a un </w:t>
      </w:r>
      <w:r w:rsidRPr="002F7121">
        <w:rPr>
          <w:rFonts w:ascii="Arial" w:hAnsi="Arial" w:cs="Arial"/>
          <w:sz w:val="24"/>
          <w:szCs w:val="24"/>
          <w:lang w:val="es-MX"/>
        </w:rPr>
        <w:t xml:space="preserve">mínimo de </w:t>
      </w:r>
      <w:r w:rsidRPr="003E7949">
        <w:rPr>
          <w:rFonts w:ascii="Arial" w:hAnsi="Arial" w:cs="Arial"/>
          <w:b/>
          <w:sz w:val="24"/>
          <w:szCs w:val="24"/>
          <w:lang w:val="es-MX"/>
        </w:rPr>
        <w:t>$</w:t>
      </w:r>
      <w:r w:rsidR="00E91411">
        <w:rPr>
          <w:rFonts w:ascii="Arial" w:hAnsi="Arial" w:cs="Arial"/>
          <w:b/>
          <w:sz w:val="24"/>
          <w:szCs w:val="24"/>
          <w:lang w:val="es-MX"/>
        </w:rPr>
        <w:t>100,000.00 (Cien m</w:t>
      </w:r>
      <w:r w:rsidR="006074EE">
        <w:rPr>
          <w:rFonts w:ascii="Arial" w:hAnsi="Arial" w:cs="Arial"/>
          <w:b/>
          <w:sz w:val="24"/>
          <w:szCs w:val="24"/>
          <w:lang w:val="es-MX"/>
        </w:rPr>
        <w:t>il p</w:t>
      </w:r>
      <w:r w:rsidRPr="003E7949">
        <w:rPr>
          <w:rFonts w:ascii="Arial" w:hAnsi="Arial" w:cs="Arial"/>
          <w:b/>
          <w:sz w:val="24"/>
          <w:szCs w:val="24"/>
          <w:lang w:val="es-MX"/>
        </w:rPr>
        <w:t>esos 00/100 Moneda Nacional</w:t>
      </w:r>
      <w:r w:rsidRPr="002F7121">
        <w:rPr>
          <w:rFonts w:ascii="Arial" w:hAnsi="Arial" w:cs="Arial"/>
          <w:sz w:val="24"/>
          <w:szCs w:val="24"/>
          <w:lang w:val="es-MX"/>
        </w:rPr>
        <w:t>),</w:t>
      </w:r>
      <w:r w:rsidRPr="0052756F">
        <w:rPr>
          <w:rFonts w:ascii="Arial" w:hAnsi="Arial" w:cs="Arial"/>
          <w:b/>
          <w:sz w:val="24"/>
          <w:szCs w:val="24"/>
          <w:lang w:val="es-MX"/>
        </w:rPr>
        <w:t xml:space="preserve"> </w:t>
      </w:r>
      <w:r w:rsidRPr="0052756F">
        <w:rPr>
          <w:rFonts w:ascii="Arial" w:hAnsi="Arial" w:cs="Arial"/>
          <w:sz w:val="24"/>
          <w:szCs w:val="24"/>
          <w:lang w:val="es-MX"/>
        </w:rPr>
        <w:t xml:space="preserve">para garantizar el correcto manejo de los valores hasta su final </w:t>
      </w:r>
      <w:r w:rsidR="006D0ACB" w:rsidRPr="0052756F">
        <w:rPr>
          <w:rFonts w:ascii="Arial" w:hAnsi="Arial" w:cs="Arial"/>
          <w:sz w:val="24"/>
          <w:szCs w:val="24"/>
          <w:lang w:val="es-MX"/>
        </w:rPr>
        <w:t>depósito</w:t>
      </w:r>
      <w:r w:rsidRPr="0052756F">
        <w:rPr>
          <w:rFonts w:ascii="Arial" w:hAnsi="Arial" w:cs="Arial"/>
          <w:sz w:val="24"/>
          <w:szCs w:val="24"/>
          <w:lang w:val="es-MX"/>
        </w:rPr>
        <w:t xml:space="preserve"> </w:t>
      </w:r>
      <w:r>
        <w:rPr>
          <w:rFonts w:ascii="Arial" w:hAnsi="Arial" w:cs="Arial"/>
          <w:sz w:val="24"/>
          <w:szCs w:val="24"/>
          <w:lang w:val="es-MX"/>
        </w:rPr>
        <w:t>en las cuentas bancarias del E</w:t>
      </w:r>
      <w:r w:rsidRPr="0052756F">
        <w:rPr>
          <w:rFonts w:ascii="Arial" w:hAnsi="Arial" w:cs="Arial"/>
          <w:sz w:val="24"/>
          <w:szCs w:val="24"/>
          <w:lang w:val="es-MX"/>
        </w:rPr>
        <w:t>jecutivo Estatal, misma que podrá hacerse efectiva en el supuesto</w:t>
      </w:r>
      <w:r w:rsidR="006D0ACB">
        <w:rPr>
          <w:rFonts w:ascii="Arial" w:hAnsi="Arial" w:cs="Arial"/>
          <w:sz w:val="24"/>
          <w:szCs w:val="24"/>
          <w:lang w:val="es-MX"/>
        </w:rPr>
        <w:t xml:space="preserve"> </w:t>
      </w:r>
      <w:r w:rsidRPr="0052756F">
        <w:rPr>
          <w:rFonts w:ascii="Arial" w:hAnsi="Arial" w:cs="Arial"/>
          <w:sz w:val="24"/>
          <w:szCs w:val="24"/>
          <w:lang w:val="es-MX"/>
        </w:rPr>
        <w:t>que la empresa por cualquier</w:t>
      </w:r>
      <w:r w:rsidRPr="0052756F">
        <w:rPr>
          <w:rFonts w:ascii="Arial" w:hAnsi="Arial" w:cs="Arial"/>
          <w:sz w:val="20"/>
          <w:szCs w:val="20"/>
          <w:lang w:val="es-MX"/>
        </w:rPr>
        <w:t xml:space="preserve"> </w:t>
      </w:r>
      <w:r w:rsidRPr="002F7121">
        <w:rPr>
          <w:rFonts w:ascii="Arial" w:hAnsi="Arial" w:cs="Arial"/>
          <w:sz w:val="24"/>
          <w:szCs w:val="24"/>
          <w:lang w:val="es-MX"/>
        </w:rPr>
        <w:t>causa no justifique la debida recepción de los recurso</w:t>
      </w:r>
      <w:r>
        <w:rPr>
          <w:rFonts w:ascii="Arial" w:hAnsi="Arial" w:cs="Arial"/>
          <w:sz w:val="24"/>
          <w:szCs w:val="24"/>
          <w:lang w:val="es-MX"/>
        </w:rPr>
        <w:t>s que se depositen en las UISI.</w:t>
      </w:r>
    </w:p>
    <w:p w14:paraId="545480B9" w14:textId="77777777" w:rsidR="00DD5842" w:rsidRDefault="00DD5842" w:rsidP="00DD5842">
      <w:pPr>
        <w:ind w:right="-74"/>
        <w:jc w:val="both"/>
        <w:rPr>
          <w:rFonts w:ascii="Arial" w:eastAsia="Arial" w:hAnsi="Arial" w:cs="Arial"/>
          <w:color w:val="000000"/>
          <w:sz w:val="24"/>
          <w:szCs w:val="24"/>
          <w:u w:val="single"/>
          <w:lang w:val="es-MX" w:eastAsia="es-MX"/>
        </w:rPr>
      </w:pPr>
    </w:p>
    <w:p w14:paraId="545480BA" w14:textId="77777777" w:rsidR="00E94AE6" w:rsidRDefault="00E94AE6" w:rsidP="00DD5842">
      <w:pPr>
        <w:ind w:right="-74"/>
        <w:jc w:val="both"/>
        <w:rPr>
          <w:rFonts w:ascii="Arial" w:eastAsia="Arial" w:hAnsi="Arial" w:cs="Arial"/>
          <w:color w:val="000000"/>
          <w:sz w:val="24"/>
          <w:szCs w:val="24"/>
          <w:u w:val="single"/>
          <w:lang w:val="es-MX" w:eastAsia="es-MX"/>
        </w:rPr>
      </w:pPr>
    </w:p>
    <w:p w14:paraId="545480BB" w14:textId="77777777" w:rsidR="000A6615" w:rsidRPr="006D5D47" w:rsidRDefault="000A6615" w:rsidP="00DD5842">
      <w:pPr>
        <w:ind w:right="-74"/>
        <w:jc w:val="both"/>
        <w:rPr>
          <w:rFonts w:ascii="Arial" w:eastAsia="Arial" w:hAnsi="Arial" w:cs="Arial"/>
          <w:color w:val="000000"/>
          <w:sz w:val="24"/>
          <w:szCs w:val="24"/>
          <w:u w:val="single"/>
          <w:lang w:val="es-MX" w:eastAsia="es-MX"/>
        </w:rPr>
      </w:pPr>
    </w:p>
    <w:p w14:paraId="545480BC" w14:textId="77777777" w:rsidR="003426CA" w:rsidRPr="006D5D47" w:rsidRDefault="003426CA" w:rsidP="00DD5842">
      <w:pPr>
        <w:ind w:right="-74"/>
        <w:jc w:val="both"/>
        <w:rPr>
          <w:rFonts w:ascii="Arial" w:eastAsia="Arial" w:hAnsi="Arial" w:cs="Arial"/>
          <w:b/>
          <w:color w:val="000000"/>
          <w:sz w:val="24"/>
          <w:szCs w:val="24"/>
          <w:u w:val="single"/>
          <w:lang w:val="es-MX" w:eastAsia="es-MX"/>
        </w:rPr>
      </w:pPr>
      <w:r w:rsidRPr="006D5D47">
        <w:rPr>
          <w:rFonts w:ascii="Arial" w:eastAsia="Arial" w:hAnsi="Arial" w:cs="Arial"/>
          <w:b/>
          <w:color w:val="000000"/>
          <w:sz w:val="24"/>
          <w:szCs w:val="24"/>
          <w:u w:val="single"/>
          <w:lang w:val="es-MX" w:eastAsia="es-MX"/>
        </w:rPr>
        <w:t>VI.- PENAS CONVENCIONALES</w:t>
      </w:r>
      <w:r w:rsidR="00E94AE6">
        <w:rPr>
          <w:rFonts w:ascii="Arial" w:eastAsia="Arial" w:hAnsi="Arial" w:cs="Arial"/>
          <w:b/>
          <w:color w:val="000000"/>
          <w:sz w:val="24"/>
          <w:szCs w:val="24"/>
          <w:u w:val="single"/>
          <w:lang w:val="es-MX" w:eastAsia="es-MX"/>
        </w:rPr>
        <w:t>:</w:t>
      </w:r>
    </w:p>
    <w:p w14:paraId="545480BD" w14:textId="77777777" w:rsidR="003426CA" w:rsidRDefault="003426CA" w:rsidP="00DD5842">
      <w:pPr>
        <w:ind w:right="-74"/>
        <w:jc w:val="both"/>
        <w:rPr>
          <w:rFonts w:ascii="Arial" w:eastAsia="Arial" w:hAnsi="Arial" w:cs="Arial"/>
          <w:color w:val="000000"/>
          <w:sz w:val="24"/>
          <w:szCs w:val="24"/>
          <w:lang w:val="es-MX" w:eastAsia="es-MX"/>
        </w:rPr>
      </w:pPr>
    </w:p>
    <w:p w14:paraId="545480BE" w14:textId="77777777" w:rsidR="003426CA" w:rsidRPr="003426CA" w:rsidRDefault="003426CA" w:rsidP="003426CA">
      <w:pPr>
        <w:ind w:right="-283"/>
        <w:contextualSpacing/>
        <w:jc w:val="both"/>
        <w:rPr>
          <w:rFonts w:ascii="Arial Narrow" w:hAnsi="Arial Narrow" w:cs="Arial"/>
          <w:color w:val="000000"/>
          <w:sz w:val="24"/>
          <w:szCs w:val="24"/>
        </w:rPr>
      </w:pPr>
      <w:r w:rsidRPr="003426CA">
        <w:rPr>
          <w:rFonts w:ascii="Arial" w:hAnsi="Arial" w:cs="Arial"/>
          <w:sz w:val="24"/>
          <w:szCs w:val="24"/>
        </w:rPr>
        <w:t>De no realizar</w:t>
      </w:r>
      <w:r>
        <w:rPr>
          <w:rFonts w:ascii="Arial" w:hAnsi="Arial" w:cs="Arial"/>
          <w:sz w:val="24"/>
          <w:szCs w:val="24"/>
        </w:rPr>
        <w:t>se</w:t>
      </w:r>
      <w:r w:rsidRPr="003426CA">
        <w:rPr>
          <w:rFonts w:ascii="Arial" w:hAnsi="Arial" w:cs="Arial"/>
          <w:sz w:val="24"/>
          <w:szCs w:val="24"/>
        </w:rPr>
        <w:t xml:space="preserve"> los depósitos en el tiempo indicado en </w:t>
      </w:r>
      <w:r w:rsidR="000A6615">
        <w:rPr>
          <w:rFonts w:ascii="Arial" w:hAnsi="Arial" w:cs="Arial"/>
          <w:sz w:val="24"/>
          <w:szCs w:val="24"/>
        </w:rPr>
        <w:t>la cuenta bancaria</w:t>
      </w:r>
      <w:r w:rsidRPr="003426CA">
        <w:rPr>
          <w:rFonts w:ascii="Arial" w:hAnsi="Arial" w:cs="Arial"/>
          <w:sz w:val="24"/>
          <w:szCs w:val="24"/>
        </w:rPr>
        <w:t xml:space="preserve"> </w:t>
      </w:r>
      <w:r>
        <w:rPr>
          <w:rFonts w:ascii="Arial" w:hAnsi="Arial" w:cs="Arial"/>
          <w:sz w:val="24"/>
          <w:szCs w:val="24"/>
        </w:rPr>
        <w:t xml:space="preserve">determinada por el Ejecutivo Estatal en el tiempo establecido, </w:t>
      </w:r>
      <w:r w:rsidRPr="003426CA">
        <w:rPr>
          <w:rFonts w:ascii="Arial" w:hAnsi="Arial" w:cs="Arial"/>
          <w:sz w:val="24"/>
          <w:szCs w:val="24"/>
        </w:rPr>
        <w:t xml:space="preserve">se generará una </w:t>
      </w:r>
      <w:r>
        <w:rPr>
          <w:rFonts w:ascii="Arial" w:hAnsi="Arial" w:cs="Arial"/>
          <w:sz w:val="24"/>
          <w:szCs w:val="24"/>
        </w:rPr>
        <w:t>penalización</w:t>
      </w:r>
      <w:r w:rsidRPr="003426CA">
        <w:rPr>
          <w:rFonts w:ascii="Arial" w:hAnsi="Arial" w:cs="Arial"/>
          <w:sz w:val="24"/>
          <w:szCs w:val="24"/>
        </w:rPr>
        <w:t xml:space="preserve"> </w:t>
      </w:r>
      <w:r w:rsidRPr="003426CA">
        <w:rPr>
          <w:rFonts w:ascii="Arial" w:hAnsi="Arial" w:cs="Arial"/>
          <w:color w:val="000000"/>
          <w:sz w:val="24"/>
          <w:szCs w:val="24"/>
        </w:rPr>
        <w:t xml:space="preserve">que resulte de multiplicar el monto de los valores </w:t>
      </w:r>
      <w:r>
        <w:rPr>
          <w:rFonts w:ascii="Arial" w:hAnsi="Arial" w:cs="Arial"/>
          <w:color w:val="000000"/>
          <w:sz w:val="24"/>
          <w:szCs w:val="24"/>
        </w:rPr>
        <w:t xml:space="preserve">que debieron depositarse por el </w:t>
      </w:r>
      <w:r w:rsidR="0000497E" w:rsidRPr="004833D2">
        <w:rPr>
          <w:rFonts w:ascii="Arial" w:hAnsi="Arial" w:cs="Arial"/>
          <w:color w:val="000000"/>
          <w:sz w:val="24"/>
          <w:szCs w:val="24"/>
        </w:rPr>
        <w:t>5</w:t>
      </w:r>
      <w:r w:rsidRPr="004833D2">
        <w:rPr>
          <w:rFonts w:ascii="Arial" w:hAnsi="Arial" w:cs="Arial"/>
          <w:color w:val="000000"/>
          <w:sz w:val="24"/>
          <w:szCs w:val="24"/>
        </w:rPr>
        <w:t>%</w:t>
      </w:r>
      <w:r w:rsidR="006D5D47">
        <w:rPr>
          <w:rFonts w:ascii="Arial" w:hAnsi="Arial" w:cs="Arial"/>
          <w:color w:val="000000"/>
          <w:sz w:val="24"/>
          <w:szCs w:val="24"/>
        </w:rPr>
        <w:t xml:space="preserve"> </w:t>
      </w:r>
      <w:r>
        <w:rPr>
          <w:rFonts w:ascii="Arial" w:hAnsi="Arial" w:cs="Arial"/>
          <w:color w:val="000000"/>
          <w:sz w:val="24"/>
          <w:szCs w:val="24"/>
        </w:rPr>
        <w:t>por los días efectivamente transcurridos durante el periodo consistente desde el día que debió realizarse el deposito oportuno de los valores, y hasta el día en que se acredite.</w:t>
      </w:r>
    </w:p>
    <w:p w14:paraId="545480BF" w14:textId="77777777" w:rsidR="006D5D47" w:rsidRPr="006D5D47" w:rsidRDefault="006D5D47" w:rsidP="006D5D47">
      <w:pPr>
        <w:ind w:right="-283"/>
        <w:jc w:val="both"/>
        <w:rPr>
          <w:rFonts w:ascii="Arial" w:hAnsi="Arial" w:cs="Arial"/>
          <w:sz w:val="24"/>
        </w:rPr>
      </w:pPr>
    </w:p>
    <w:p w14:paraId="545480C0" w14:textId="77777777" w:rsidR="006D5D47" w:rsidRPr="006D5D47" w:rsidRDefault="006D5D47" w:rsidP="006D5D47">
      <w:pPr>
        <w:ind w:right="-283"/>
        <w:jc w:val="both"/>
        <w:rPr>
          <w:rFonts w:ascii="Arial" w:hAnsi="Arial" w:cs="Arial"/>
          <w:color w:val="000000"/>
          <w:sz w:val="24"/>
          <w:szCs w:val="24"/>
        </w:rPr>
      </w:pPr>
      <w:r w:rsidRPr="006D5D47">
        <w:rPr>
          <w:rFonts w:ascii="Arial" w:hAnsi="Arial" w:cs="Arial"/>
          <w:sz w:val="24"/>
        </w:rPr>
        <w:t xml:space="preserve">La pena se descontará de la facturación mensual correspondiente, </w:t>
      </w:r>
      <w:r>
        <w:rPr>
          <w:rFonts w:ascii="Arial" w:hAnsi="Arial" w:cs="Arial"/>
          <w:sz w:val="24"/>
        </w:rPr>
        <w:t>para lo cual deberá el prestador del servicio</w:t>
      </w:r>
      <w:r w:rsidRPr="006D5D47">
        <w:rPr>
          <w:rFonts w:ascii="Arial" w:hAnsi="Arial" w:cs="Arial"/>
          <w:sz w:val="24"/>
        </w:rPr>
        <w:t xml:space="preserve"> presentar nota de crédito correspondiente al importe que le señale </w:t>
      </w:r>
      <w:r>
        <w:rPr>
          <w:rFonts w:ascii="Arial" w:hAnsi="Arial" w:cs="Arial"/>
          <w:sz w:val="24"/>
        </w:rPr>
        <w:t xml:space="preserve">el </w:t>
      </w:r>
      <w:r w:rsidRPr="006D5D47">
        <w:rPr>
          <w:rFonts w:ascii="Arial" w:hAnsi="Arial" w:cs="Arial"/>
          <w:b/>
          <w:sz w:val="24"/>
        </w:rPr>
        <w:t xml:space="preserve">Supervisor del Servicio </w:t>
      </w:r>
      <w:r w:rsidRPr="006D5D47">
        <w:rPr>
          <w:rFonts w:ascii="Arial" w:hAnsi="Arial" w:cs="Arial"/>
          <w:sz w:val="24"/>
        </w:rPr>
        <w:t>o en caso de requerirse</w:t>
      </w:r>
      <w:r w:rsidR="002C138C">
        <w:rPr>
          <w:rFonts w:ascii="Arial" w:hAnsi="Arial" w:cs="Arial"/>
          <w:sz w:val="24"/>
        </w:rPr>
        <w:t>,</w:t>
      </w:r>
      <w:r w:rsidRPr="006D5D47">
        <w:rPr>
          <w:rFonts w:ascii="Arial" w:hAnsi="Arial" w:cs="Arial"/>
          <w:sz w:val="24"/>
        </w:rPr>
        <w:t xml:space="preserve"> modificar la facturación; </w:t>
      </w:r>
      <w:r w:rsidRPr="006D5D47">
        <w:rPr>
          <w:rFonts w:ascii="Arial" w:hAnsi="Arial" w:cs="Arial"/>
          <w:color w:val="000000"/>
          <w:sz w:val="24"/>
          <w:szCs w:val="24"/>
        </w:rPr>
        <w:t>de requerir nota de crédito y ésta no se presenta, no se procederá con el trámite de pago correspondiente.</w:t>
      </w:r>
    </w:p>
    <w:p w14:paraId="545480C1" w14:textId="77777777" w:rsidR="003426CA" w:rsidRDefault="003426CA" w:rsidP="00DD5842">
      <w:pPr>
        <w:ind w:right="-74"/>
        <w:jc w:val="both"/>
        <w:rPr>
          <w:rFonts w:ascii="Arial" w:eastAsia="Arial" w:hAnsi="Arial" w:cs="Arial"/>
          <w:color w:val="000000"/>
          <w:sz w:val="24"/>
          <w:szCs w:val="24"/>
          <w:lang w:eastAsia="es-MX"/>
        </w:rPr>
      </w:pPr>
    </w:p>
    <w:p w14:paraId="545480C2" w14:textId="77777777" w:rsidR="00E94AE6" w:rsidRDefault="002F7121" w:rsidP="003F5F82">
      <w:pPr>
        <w:pStyle w:val="Textoindependiente3"/>
        <w:ind w:right="-283"/>
        <w:jc w:val="both"/>
        <w:rPr>
          <w:rFonts w:ascii="Arial" w:hAnsi="Arial" w:cs="Arial"/>
          <w:b/>
          <w:sz w:val="24"/>
          <w:szCs w:val="24"/>
          <w:u w:val="single"/>
          <w:lang w:val="es-MX"/>
        </w:rPr>
      </w:pPr>
      <w:r w:rsidRPr="006A546B">
        <w:rPr>
          <w:rFonts w:ascii="Arial" w:hAnsi="Arial" w:cs="Arial"/>
          <w:b/>
          <w:sz w:val="24"/>
          <w:szCs w:val="24"/>
          <w:u w:val="single"/>
          <w:lang w:val="es-MX"/>
        </w:rPr>
        <w:t>V</w:t>
      </w:r>
      <w:r w:rsidR="006D5D47">
        <w:rPr>
          <w:rFonts w:ascii="Arial" w:hAnsi="Arial" w:cs="Arial"/>
          <w:b/>
          <w:sz w:val="24"/>
          <w:szCs w:val="24"/>
          <w:u w:val="single"/>
          <w:lang w:val="es-MX"/>
        </w:rPr>
        <w:t>II</w:t>
      </w:r>
      <w:r w:rsidR="00E94AE6">
        <w:rPr>
          <w:rFonts w:ascii="Arial" w:hAnsi="Arial" w:cs="Arial"/>
          <w:b/>
          <w:sz w:val="24"/>
          <w:szCs w:val="24"/>
          <w:u w:val="single"/>
          <w:lang w:val="es-MX"/>
        </w:rPr>
        <w:t>.-FORMA DE PAGO PROPUESTA:</w:t>
      </w:r>
    </w:p>
    <w:p w14:paraId="545480C3" w14:textId="77777777" w:rsidR="00DD5842" w:rsidRPr="006A546B" w:rsidRDefault="002F7121" w:rsidP="003F5F82">
      <w:pPr>
        <w:pStyle w:val="Textoindependiente3"/>
        <w:ind w:right="-283"/>
        <w:jc w:val="both"/>
        <w:rPr>
          <w:rFonts w:ascii="Arial" w:eastAsia="Arial" w:hAnsi="Arial" w:cs="Arial"/>
          <w:color w:val="000000"/>
          <w:sz w:val="24"/>
          <w:szCs w:val="24"/>
          <w:lang w:val="es-MX" w:eastAsia="es-MX"/>
        </w:rPr>
      </w:pPr>
      <w:r>
        <w:rPr>
          <w:rFonts w:ascii="Arial" w:eastAsia="Arial" w:hAnsi="Arial" w:cs="Arial"/>
          <w:color w:val="000000"/>
          <w:sz w:val="24"/>
          <w:szCs w:val="24"/>
          <w:lang w:val="es-MX" w:eastAsia="es-MX"/>
        </w:rPr>
        <w:t>La empresa prestadora del servicio entregará</w:t>
      </w:r>
      <w:r w:rsidR="00DD5842" w:rsidRPr="006A546B">
        <w:rPr>
          <w:rFonts w:ascii="Arial" w:eastAsia="Arial" w:hAnsi="Arial" w:cs="Arial"/>
          <w:color w:val="000000"/>
          <w:sz w:val="24"/>
          <w:szCs w:val="24"/>
          <w:lang w:val="es-MX" w:eastAsia="es-MX"/>
        </w:rPr>
        <w:t xml:space="preserve"> un reporte de manera mensual mediante el cual </w:t>
      </w:r>
      <w:r w:rsidR="00951104">
        <w:rPr>
          <w:rFonts w:ascii="Arial" w:eastAsia="Arial" w:hAnsi="Arial" w:cs="Arial"/>
          <w:color w:val="000000"/>
          <w:sz w:val="24"/>
          <w:szCs w:val="24"/>
          <w:lang w:val="es-MX" w:eastAsia="es-MX"/>
        </w:rPr>
        <w:t>indicará</w:t>
      </w:r>
      <w:r w:rsidR="00DD5842" w:rsidRPr="006A546B">
        <w:rPr>
          <w:rFonts w:ascii="Arial" w:eastAsia="Arial" w:hAnsi="Arial" w:cs="Arial"/>
          <w:color w:val="000000"/>
          <w:sz w:val="24"/>
          <w:szCs w:val="24"/>
          <w:lang w:val="es-MX" w:eastAsia="es-MX"/>
        </w:rPr>
        <w:t xml:space="preserve"> el </w:t>
      </w:r>
      <w:r w:rsidR="00DD5842" w:rsidRPr="002F7121">
        <w:rPr>
          <w:rFonts w:ascii="Arial" w:eastAsia="Arial" w:hAnsi="Arial" w:cs="Arial"/>
          <w:color w:val="000000"/>
          <w:sz w:val="24"/>
          <w:szCs w:val="24"/>
          <w:lang w:val="es-MX" w:eastAsia="es-MX"/>
        </w:rPr>
        <w:t>número de trámites realizados</w:t>
      </w:r>
      <w:r w:rsidR="00DD5842" w:rsidRPr="006A546B">
        <w:rPr>
          <w:rFonts w:ascii="Arial" w:eastAsia="Arial" w:hAnsi="Arial" w:cs="Arial"/>
          <w:color w:val="000000"/>
          <w:sz w:val="24"/>
          <w:szCs w:val="24"/>
          <w:lang w:val="es-MX" w:eastAsia="es-MX"/>
        </w:rPr>
        <w:t xml:space="preserve"> por las </w:t>
      </w:r>
      <w:r w:rsidR="006A546B">
        <w:rPr>
          <w:rFonts w:ascii="Arial" w:eastAsia="Arial" w:hAnsi="Arial" w:cs="Arial"/>
          <w:color w:val="000000"/>
          <w:sz w:val="24"/>
          <w:szCs w:val="24"/>
          <w:lang w:val="es-MX" w:eastAsia="es-MX"/>
        </w:rPr>
        <w:t>UISI</w:t>
      </w:r>
      <w:r w:rsidR="00DD5842" w:rsidRPr="006A546B">
        <w:rPr>
          <w:rFonts w:ascii="Arial" w:eastAsia="Arial" w:hAnsi="Arial" w:cs="Arial"/>
          <w:color w:val="000000"/>
          <w:sz w:val="24"/>
          <w:szCs w:val="24"/>
          <w:lang w:val="es-MX" w:eastAsia="es-MX"/>
        </w:rPr>
        <w:t xml:space="preserve"> que se encuentren operando y funcionando en cada uno de los municipios del Estado, dentro del periodo completo del mes anterior, para que una vez corroborado por conducto del </w:t>
      </w:r>
      <w:r w:rsidR="006A546B">
        <w:rPr>
          <w:rFonts w:ascii="Arial" w:eastAsia="Arial" w:hAnsi="Arial" w:cs="Arial"/>
          <w:b/>
          <w:color w:val="000000"/>
          <w:sz w:val="24"/>
          <w:szCs w:val="24"/>
          <w:lang w:val="es-MX" w:eastAsia="es-MX"/>
        </w:rPr>
        <w:t>S</w:t>
      </w:r>
      <w:r w:rsidR="00DD5842" w:rsidRPr="006A546B">
        <w:rPr>
          <w:rFonts w:ascii="Arial" w:eastAsia="Arial" w:hAnsi="Arial" w:cs="Arial"/>
          <w:b/>
          <w:color w:val="000000"/>
          <w:sz w:val="24"/>
          <w:szCs w:val="24"/>
          <w:lang w:val="es-MX" w:eastAsia="es-MX"/>
        </w:rPr>
        <w:t xml:space="preserve">upervisor del </w:t>
      </w:r>
      <w:r w:rsidR="006A546B">
        <w:rPr>
          <w:rFonts w:ascii="Arial" w:eastAsia="Arial" w:hAnsi="Arial" w:cs="Arial"/>
          <w:b/>
          <w:color w:val="000000"/>
          <w:sz w:val="24"/>
          <w:szCs w:val="24"/>
          <w:lang w:val="es-MX" w:eastAsia="es-MX"/>
        </w:rPr>
        <w:t>S</w:t>
      </w:r>
      <w:r w:rsidR="00DD5842" w:rsidRPr="006A546B">
        <w:rPr>
          <w:rFonts w:ascii="Arial" w:eastAsia="Arial" w:hAnsi="Arial" w:cs="Arial"/>
          <w:b/>
          <w:color w:val="000000"/>
          <w:sz w:val="24"/>
          <w:szCs w:val="24"/>
          <w:lang w:val="es-MX" w:eastAsia="es-MX"/>
        </w:rPr>
        <w:t xml:space="preserve">ervicio, </w:t>
      </w:r>
      <w:r w:rsidR="00DD5842" w:rsidRPr="006A546B">
        <w:rPr>
          <w:rFonts w:ascii="Arial" w:eastAsia="Arial" w:hAnsi="Arial" w:cs="Arial"/>
          <w:color w:val="000000"/>
          <w:sz w:val="24"/>
          <w:szCs w:val="24"/>
          <w:lang w:val="es-MX" w:eastAsia="es-MX"/>
        </w:rPr>
        <w:t xml:space="preserve">sea cubierto el importe que corresponda al </w:t>
      </w:r>
      <w:r w:rsidR="00DD5842" w:rsidRPr="002F7121">
        <w:rPr>
          <w:rFonts w:ascii="Arial" w:eastAsia="Arial" w:hAnsi="Arial" w:cs="Arial"/>
          <w:color w:val="000000"/>
          <w:sz w:val="24"/>
          <w:szCs w:val="24"/>
          <w:lang w:val="es-MX" w:eastAsia="es-MX"/>
        </w:rPr>
        <w:t>número de trámites realizados por las</w:t>
      </w:r>
      <w:r w:rsidR="006A546B">
        <w:rPr>
          <w:rFonts w:ascii="Arial" w:eastAsia="Arial" w:hAnsi="Arial" w:cs="Arial"/>
          <w:color w:val="000000"/>
          <w:sz w:val="24"/>
          <w:szCs w:val="24"/>
          <w:lang w:val="es-MX" w:eastAsia="es-MX"/>
        </w:rPr>
        <w:t xml:space="preserve"> UISI </w:t>
      </w:r>
      <w:r w:rsidR="00DD5842" w:rsidRPr="006A546B">
        <w:rPr>
          <w:rFonts w:ascii="Arial" w:eastAsia="Arial" w:hAnsi="Arial" w:cs="Arial"/>
          <w:color w:val="000000"/>
          <w:sz w:val="24"/>
          <w:szCs w:val="24"/>
          <w:lang w:val="es-MX" w:eastAsia="es-MX"/>
        </w:rPr>
        <w:t>instaladas.</w:t>
      </w:r>
    </w:p>
    <w:p w14:paraId="545480C4" w14:textId="77777777" w:rsidR="00DD5842" w:rsidRDefault="00DD5842" w:rsidP="003F5F82">
      <w:pPr>
        <w:pStyle w:val="Textoindependiente3"/>
        <w:ind w:right="-283"/>
        <w:jc w:val="both"/>
        <w:rPr>
          <w:sz w:val="20"/>
          <w:szCs w:val="20"/>
          <w:lang w:val="es-MX"/>
        </w:rPr>
      </w:pPr>
      <w:r w:rsidRPr="006A546B">
        <w:rPr>
          <w:rFonts w:ascii="Arial" w:eastAsia="Arial" w:hAnsi="Arial" w:cs="Arial"/>
          <w:color w:val="000000"/>
          <w:sz w:val="24"/>
          <w:szCs w:val="24"/>
          <w:lang w:val="es-MX" w:eastAsia="es-MX"/>
        </w:rPr>
        <w:t xml:space="preserve">El importe correspondiente al número de trámites realizados por las </w:t>
      </w:r>
      <w:r w:rsidR="006A546B">
        <w:rPr>
          <w:rFonts w:ascii="Arial" w:eastAsia="Arial" w:hAnsi="Arial" w:cs="Arial"/>
          <w:color w:val="000000"/>
          <w:sz w:val="24"/>
          <w:szCs w:val="24"/>
          <w:lang w:val="es-MX" w:eastAsia="es-MX"/>
        </w:rPr>
        <w:t>UISI</w:t>
      </w:r>
      <w:r w:rsidRPr="006A546B">
        <w:rPr>
          <w:rFonts w:ascii="Arial" w:eastAsia="Arial" w:hAnsi="Arial" w:cs="Arial"/>
          <w:color w:val="000000"/>
          <w:sz w:val="24"/>
          <w:szCs w:val="24"/>
          <w:lang w:val="es-MX" w:eastAsia="es-MX"/>
        </w:rPr>
        <w:t xml:space="preserve"> debidamente instaladas y funcionando, se pagará mensualmente, en virtud de lo cual la empresa </w:t>
      </w:r>
      <w:r w:rsidR="006A546B" w:rsidRPr="006A546B">
        <w:rPr>
          <w:rFonts w:ascii="Arial" w:hAnsi="Arial" w:cs="Arial"/>
          <w:sz w:val="24"/>
          <w:szCs w:val="24"/>
          <w:lang w:val="es-MX"/>
        </w:rPr>
        <w:t xml:space="preserve">prestadora del servicio </w:t>
      </w:r>
      <w:r w:rsidRPr="006A546B">
        <w:rPr>
          <w:rFonts w:ascii="Arial" w:hAnsi="Arial" w:cs="Arial"/>
          <w:sz w:val="24"/>
          <w:szCs w:val="24"/>
          <w:lang w:val="es-MX"/>
        </w:rPr>
        <w:t>entregará al</w:t>
      </w:r>
      <w:r w:rsidR="006A546B">
        <w:rPr>
          <w:rFonts w:ascii="Arial" w:hAnsi="Arial" w:cs="Arial"/>
          <w:b/>
          <w:sz w:val="24"/>
          <w:szCs w:val="24"/>
          <w:lang w:val="es-MX"/>
        </w:rPr>
        <w:t xml:space="preserve"> S</w:t>
      </w:r>
      <w:r w:rsidRPr="006A546B">
        <w:rPr>
          <w:rFonts w:ascii="Arial" w:hAnsi="Arial" w:cs="Arial"/>
          <w:b/>
          <w:sz w:val="24"/>
          <w:szCs w:val="24"/>
          <w:lang w:val="es-MX"/>
        </w:rPr>
        <w:t xml:space="preserve">upervisor del </w:t>
      </w:r>
      <w:r w:rsidR="006A546B">
        <w:rPr>
          <w:rFonts w:ascii="Arial" w:hAnsi="Arial" w:cs="Arial"/>
          <w:b/>
          <w:sz w:val="24"/>
          <w:szCs w:val="24"/>
          <w:lang w:val="es-MX"/>
        </w:rPr>
        <w:t>S</w:t>
      </w:r>
      <w:r w:rsidRPr="006A546B">
        <w:rPr>
          <w:rFonts w:ascii="Arial" w:hAnsi="Arial" w:cs="Arial"/>
          <w:b/>
          <w:sz w:val="24"/>
          <w:szCs w:val="24"/>
          <w:lang w:val="es-MX"/>
        </w:rPr>
        <w:t xml:space="preserve">ervicio </w:t>
      </w:r>
      <w:r w:rsidRPr="006A546B">
        <w:rPr>
          <w:rFonts w:ascii="Arial" w:hAnsi="Arial" w:cs="Arial"/>
          <w:sz w:val="24"/>
          <w:szCs w:val="24"/>
          <w:lang w:val="es-MX"/>
        </w:rPr>
        <w:t>dentro de los primeros 5 (cinco) días de cada mes el referido reporte y la factura correspondiente, la cual deberá cumplir con los requisitos de la legislación fiscal vigente, para que se revisen y analicen dichos documentos, para lo cual tendrá 5 (cinco) días hábiles para realizar las observaciones pertinentes, pasado este tiempo se entenderá que no existen aclaraciones y que el reporte y a factura cuentan co</w:t>
      </w:r>
      <w:r w:rsidR="003E7949">
        <w:rPr>
          <w:rFonts w:ascii="Arial" w:hAnsi="Arial" w:cs="Arial"/>
          <w:sz w:val="24"/>
          <w:szCs w:val="24"/>
          <w:lang w:val="es-MX"/>
        </w:rPr>
        <w:t>n el visto bueno del Ejecutivo Estatal.</w:t>
      </w:r>
    </w:p>
    <w:p w14:paraId="545480C5" w14:textId="77777777" w:rsidR="002F7121" w:rsidRDefault="00DD5842" w:rsidP="003F5F82">
      <w:pPr>
        <w:pStyle w:val="Textoindependiente3"/>
        <w:ind w:right="-283"/>
        <w:jc w:val="both"/>
        <w:rPr>
          <w:rFonts w:ascii="Arial" w:hAnsi="Arial" w:cs="Arial"/>
          <w:sz w:val="24"/>
          <w:szCs w:val="24"/>
          <w:lang w:val="es-MX"/>
        </w:rPr>
      </w:pPr>
      <w:r w:rsidRPr="006A546B">
        <w:rPr>
          <w:rFonts w:ascii="Arial" w:hAnsi="Arial" w:cs="Arial"/>
          <w:sz w:val="24"/>
          <w:szCs w:val="24"/>
          <w:lang w:val="es-MX"/>
        </w:rPr>
        <w:t>Una vez que el reporte y la factura resulten aprobadas por la Secretaría de</w:t>
      </w:r>
      <w:r w:rsidR="003E7949">
        <w:rPr>
          <w:rFonts w:ascii="Arial" w:hAnsi="Arial" w:cs="Arial"/>
          <w:sz w:val="24"/>
          <w:szCs w:val="24"/>
          <w:lang w:val="es-MX"/>
        </w:rPr>
        <w:t xml:space="preserve"> Hacienda del Estado se está en posibilidad de dar inicio al trámite de pago por</w:t>
      </w:r>
      <w:r w:rsidRPr="006A546B">
        <w:rPr>
          <w:rFonts w:ascii="Arial" w:hAnsi="Arial" w:cs="Arial"/>
          <w:sz w:val="24"/>
          <w:szCs w:val="24"/>
          <w:lang w:val="es-MX"/>
        </w:rPr>
        <w:t xml:space="preserve"> la prestación del servicio brindado mediante el pago efectuado en cheque o transferencia electrónica a la cuenta bancaria que para tal efecto señale la empresa </w:t>
      </w:r>
      <w:r w:rsidR="006A546B" w:rsidRPr="006A546B">
        <w:rPr>
          <w:rFonts w:ascii="Arial" w:hAnsi="Arial" w:cs="Arial"/>
          <w:sz w:val="24"/>
          <w:szCs w:val="24"/>
          <w:lang w:val="es-MX"/>
        </w:rPr>
        <w:t>prestadora del servicio</w:t>
      </w:r>
      <w:r w:rsidR="006A546B">
        <w:rPr>
          <w:rFonts w:ascii="Arial" w:hAnsi="Arial" w:cs="Arial"/>
          <w:sz w:val="24"/>
          <w:szCs w:val="24"/>
          <w:lang w:val="es-MX"/>
        </w:rPr>
        <w:t>,</w:t>
      </w:r>
      <w:r w:rsidR="006A546B" w:rsidRPr="006A546B">
        <w:rPr>
          <w:rFonts w:ascii="Arial" w:hAnsi="Arial" w:cs="Arial"/>
          <w:sz w:val="24"/>
          <w:szCs w:val="24"/>
          <w:lang w:val="es-MX"/>
        </w:rPr>
        <w:t xml:space="preserve"> </w:t>
      </w:r>
      <w:r w:rsidRPr="006A546B">
        <w:rPr>
          <w:rFonts w:ascii="Arial" w:hAnsi="Arial" w:cs="Arial"/>
          <w:sz w:val="24"/>
          <w:szCs w:val="24"/>
          <w:lang w:val="es-MX"/>
        </w:rPr>
        <w:t>siempre y cuando no esté en proceso alguna aclaración de la factura correspondiente.</w:t>
      </w:r>
    </w:p>
    <w:p w14:paraId="545480C6" w14:textId="77777777" w:rsidR="002C138C" w:rsidRDefault="002C138C" w:rsidP="002F7121">
      <w:pPr>
        <w:pStyle w:val="Textoindependiente3"/>
        <w:jc w:val="both"/>
        <w:rPr>
          <w:rFonts w:ascii="Arial" w:hAnsi="Arial" w:cs="Arial"/>
          <w:sz w:val="24"/>
          <w:szCs w:val="24"/>
          <w:lang w:val="es-MX"/>
        </w:rPr>
      </w:pPr>
    </w:p>
    <w:p w14:paraId="545480C7" w14:textId="77777777" w:rsidR="002C138C" w:rsidRDefault="002C138C" w:rsidP="002F7121">
      <w:pPr>
        <w:pStyle w:val="Textoindependiente3"/>
        <w:jc w:val="both"/>
        <w:rPr>
          <w:rFonts w:ascii="Arial" w:hAnsi="Arial" w:cs="Arial"/>
          <w:sz w:val="24"/>
          <w:szCs w:val="24"/>
          <w:lang w:val="es-MX"/>
        </w:rPr>
      </w:pPr>
    </w:p>
    <w:p w14:paraId="545480C8" w14:textId="77777777" w:rsidR="002C138C" w:rsidRDefault="002C138C" w:rsidP="002F7121">
      <w:pPr>
        <w:pStyle w:val="Textoindependiente3"/>
        <w:jc w:val="both"/>
        <w:rPr>
          <w:rFonts w:ascii="Arial" w:hAnsi="Arial" w:cs="Arial"/>
          <w:sz w:val="24"/>
          <w:szCs w:val="24"/>
          <w:lang w:val="es-MX"/>
        </w:rPr>
      </w:pPr>
    </w:p>
    <w:p w14:paraId="545480C9" w14:textId="77777777" w:rsidR="002C138C" w:rsidRDefault="002C138C" w:rsidP="002F7121">
      <w:pPr>
        <w:pStyle w:val="Textoindependiente3"/>
        <w:jc w:val="both"/>
        <w:rPr>
          <w:rFonts w:ascii="Arial" w:hAnsi="Arial" w:cs="Arial"/>
          <w:sz w:val="24"/>
          <w:szCs w:val="24"/>
          <w:lang w:val="es-MX"/>
        </w:rPr>
      </w:pPr>
    </w:p>
    <w:p w14:paraId="545480CA" w14:textId="77777777" w:rsidR="002C138C" w:rsidRDefault="002C138C" w:rsidP="002F7121">
      <w:pPr>
        <w:pStyle w:val="Textoindependiente3"/>
        <w:jc w:val="both"/>
        <w:rPr>
          <w:rFonts w:ascii="Arial" w:hAnsi="Arial" w:cs="Arial"/>
          <w:sz w:val="24"/>
          <w:szCs w:val="24"/>
          <w:lang w:val="es-MX"/>
        </w:rPr>
      </w:pPr>
    </w:p>
    <w:p w14:paraId="545480CB" w14:textId="77777777" w:rsidR="002C138C" w:rsidRDefault="002C138C" w:rsidP="002F7121">
      <w:pPr>
        <w:pStyle w:val="Textoindependiente3"/>
        <w:jc w:val="both"/>
        <w:rPr>
          <w:rFonts w:ascii="Arial" w:hAnsi="Arial" w:cs="Arial"/>
          <w:sz w:val="24"/>
          <w:szCs w:val="24"/>
          <w:lang w:val="es-MX"/>
        </w:rPr>
      </w:pPr>
    </w:p>
    <w:p w14:paraId="545480CC" w14:textId="77777777" w:rsidR="002C138C" w:rsidRDefault="002C138C" w:rsidP="002F7121">
      <w:pPr>
        <w:pStyle w:val="Textoindependiente3"/>
        <w:jc w:val="both"/>
        <w:rPr>
          <w:rFonts w:ascii="Arial" w:hAnsi="Arial" w:cs="Arial"/>
          <w:sz w:val="24"/>
          <w:szCs w:val="24"/>
          <w:lang w:val="es-MX"/>
        </w:rPr>
      </w:pPr>
    </w:p>
    <w:p w14:paraId="545480CD" w14:textId="77777777" w:rsidR="002C138C" w:rsidRDefault="002C138C" w:rsidP="002F7121">
      <w:pPr>
        <w:pStyle w:val="Textoindependiente3"/>
        <w:jc w:val="both"/>
        <w:rPr>
          <w:rFonts w:ascii="Arial" w:hAnsi="Arial" w:cs="Arial"/>
          <w:sz w:val="24"/>
          <w:szCs w:val="24"/>
          <w:lang w:val="es-MX"/>
        </w:rPr>
      </w:pPr>
    </w:p>
    <w:p w14:paraId="545480CE" w14:textId="77777777" w:rsidR="002C138C" w:rsidRDefault="002C138C" w:rsidP="002F7121">
      <w:pPr>
        <w:pStyle w:val="Textoindependiente3"/>
        <w:jc w:val="both"/>
        <w:rPr>
          <w:rFonts w:ascii="Arial" w:hAnsi="Arial" w:cs="Arial"/>
          <w:sz w:val="24"/>
          <w:szCs w:val="24"/>
          <w:lang w:val="es-MX"/>
        </w:rPr>
      </w:pPr>
    </w:p>
    <w:p w14:paraId="545480CF" w14:textId="77777777" w:rsidR="00DB6EEA" w:rsidRPr="006D5D47" w:rsidRDefault="00DB6EEA" w:rsidP="006D5D47">
      <w:pPr>
        <w:pStyle w:val="Prrafodelista"/>
        <w:numPr>
          <w:ilvl w:val="0"/>
          <w:numId w:val="48"/>
        </w:numPr>
        <w:spacing w:after="120"/>
        <w:ind w:left="567" w:hanging="567"/>
        <w:jc w:val="both"/>
        <w:rPr>
          <w:rFonts w:ascii="Arial" w:hAnsi="Arial" w:cs="Arial"/>
          <w:b/>
          <w:sz w:val="24"/>
          <w:szCs w:val="24"/>
        </w:rPr>
      </w:pPr>
      <w:r w:rsidRPr="006D5D47">
        <w:rPr>
          <w:rFonts w:ascii="Arial" w:hAnsi="Arial" w:cs="Arial"/>
          <w:b/>
          <w:sz w:val="24"/>
          <w:szCs w:val="24"/>
        </w:rPr>
        <w:t>LUGARES DONDE SE UBICARÁN LAS UNIDADES INTELIGENTES DE SERVICIOS INFORMATIVOS:</w:t>
      </w:r>
    </w:p>
    <w:p w14:paraId="545480D0" w14:textId="77777777" w:rsidR="000241D5" w:rsidRDefault="00472B5E" w:rsidP="000241D5">
      <w:pPr>
        <w:spacing w:after="120"/>
        <w:jc w:val="both"/>
        <w:rPr>
          <w:rFonts w:ascii="Arial" w:hAnsi="Arial" w:cs="Arial"/>
          <w:sz w:val="24"/>
          <w:szCs w:val="24"/>
        </w:rPr>
      </w:pPr>
      <w:r w:rsidRPr="00A32E26">
        <w:rPr>
          <w:rFonts w:ascii="Arial" w:hAnsi="Arial" w:cs="Arial"/>
          <w:sz w:val="24"/>
          <w:szCs w:val="24"/>
        </w:rPr>
        <w:t>Las 29</w:t>
      </w:r>
      <w:r w:rsidR="002F4D93" w:rsidRPr="00A32E26">
        <w:rPr>
          <w:rFonts w:ascii="Arial" w:hAnsi="Arial" w:cs="Arial"/>
          <w:sz w:val="24"/>
          <w:szCs w:val="24"/>
        </w:rPr>
        <w:t xml:space="preserve"> Unidades Inteligentes de Servicios Informativos</w:t>
      </w:r>
      <w:r w:rsidRPr="00A32E26">
        <w:rPr>
          <w:rFonts w:ascii="Arial" w:hAnsi="Arial" w:cs="Arial"/>
          <w:sz w:val="24"/>
          <w:szCs w:val="24"/>
        </w:rPr>
        <w:t xml:space="preserve"> </w:t>
      </w:r>
      <w:r w:rsidR="00DB6EEA">
        <w:rPr>
          <w:rFonts w:ascii="Arial" w:hAnsi="Arial" w:cs="Arial"/>
          <w:sz w:val="24"/>
          <w:szCs w:val="24"/>
        </w:rPr>
        <w:t>UISI</w:t>
      </w:r>
      <w:r w:rsidRPr="00A32E26">
        <w:rPr>
          <w:rFonts w:ascii="Arial" w:hAnsi="Arial" w:cs="Arial"/>
          <w:sz w:val="24"/>
          <w:szCs w:val="24"/>
        </w:rPr>
        <w:t xml:space="preserve"> operarán en las ubicacione</w:t>
      </w:r>
      <w:r w:rsidR="00DB6EEA">
        <w:rPr>
          <w:rFonts w:ascii="Arial" w:hAnsi="Arial" w:cs="Arial"/>
          <w:sz w:val="24"/>
          <w:szCs w:val="24"/>
        </w:rPr>
        <w:t xml:space="preserve">s que a continuación se indican, </w:t>
      </w:r>
      <w:r w:rsidR="002F7121">
        <w:rPr>
          <w:rFonts w:ascii="Arial" w:eastAsia="Arial" w:hAnsi="Arial" w:cs="Arial"/>
          <w:color w:val="000000"/>
          <w:sz w:val="24"/>
          <w:szCs w:val="24"/>
          <w:lang w:val="es-MX" w:eastAsia="es-MX"/>
        </w:rPr>
        <w:t xml:space="preserve">mismas que </w:t>
      </w:r>
      <w:r w:rsidR="002F7121" w:rsidRPr="003F1707">
        <w:rPr>
          <w:rFonts w:ascii="Arial" w:eastAsia="Arial" w:hAnsi="Arial" w:cs="Arial"/>
          <w:color w:val="000000"/>
          <w:sz w:val="24"/>
          <w:szCs w:val="24"/>
          <w:lang w:val="es-MX" w:eastAsia="es-MX"/>
        </w:rPr>
        <w:t>podrán modificarse en cualquier momento para adicionar o disminuir trámites o servicios</w:t>
      </w:r>
      <w:r w:rsidR="000241D5">
        <w:rPr>
          <w:rFonts w:ascii="Arial" w:hAnsi="Arial" w:cs="Arial"/>
          <w:sz w:val="24"/>
          <w:szCs w:val="24"/>
        </w:rPr>
        <w:t>.</w:t>
      </w:r>
    </w:p>
    <w:p w14:paraId="545480D1" w14:textId="77777777" w:rsidR="00640DD8" w:rsidRPr="00A32E26" w:rsidRDefault="00640DD8" w:rsidP="000241D5">
      <w:pPr>
        <w:spacing w:after="120"/>
        <w:jc w:val="both"/>
        <w:rPr>
          <w:rFonts w:ascii="Arial" w:hAnsi="Arial" w:cs="Arial"/>
          <w:b/>
          <w:bCs/>
          <w:sz w:val="24"/>
          <w:szCs w:val="24"/>
          <w:u w:val="single"/>
        </w:rPr>
      </w:pPr>
      <w:r w:rsidRPr="00A32E26">
        <w:rPr>
          <w:rFonts w:ascii="Arial" w:hAnsi="Arial" w:cs="Arial"/>
          <w:b/>
          <w:w w:val="90"/>
          <w:sz w:val="24"/>
          <w:szCs w:val="24"/>
          <w:u w:val="single"/>
        </w:rPr>
        <w:t>MEXICALI</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31"/>
        <w:gridCol w:w="3474"/>
        <w:gridCol w:w="5355"/>
      </w:tblGrid>
      <w:tr w:rsidR="00640DD8" w:rsidRPr="00A32E26" w14:paraId="545480D7" w14:textId="77777777" w:rsidTr="00DB6EEA">
        <w:trPr>
          <w:trHeight w:hRule="exact" w:val="696"/>
        </w:trPr>
        <w:tc>
          <w:tcPr>
            <w:tcW w:w="1231" w:type="dxa"/>
            <w:shd w:val="clear" w:color="auto" w:fill="BFBFBF" w:themeFill="background1" w:themeFillShade="BF"/>
          </w:tcPr>
          <w:p w14:paraId="545480D2" w14:textId="77777777" w:rsidR="00640DD8" w:rsidRPr="00A32E26" w:rsidRDefault="00472B5E" w:rsidP="0008736C">
            <w:pPr>
              <w:rPr>
                <w:rFonts w:ascii="Arial" w:hAnsi="Arial" w:cs="Arial"/>
                <w:b/>
                <w:sz w:val="24"/>
                <w:szCs w:val="24"/>
              </w:rPr>
            </w:pPr>
            <w:r w:rsidRPr="00A32E26">
              <w:rPr>
                <w:rFonts w:ascii="Arial" w:hAnsi="Arial" w:cs="Arial"/>
                <w:b/>
                <w:w w:val="85"/>
                <w:sz w:val="24"/>
                <w:szCs w:val="24"/>
              </w:rPr>
              <w:t>No. DE CAJERO</w:t>
            </w:r>
          </w:p>
        </w:tc>
        <w:tc>
          <w:tcPr>
            <w:tcW w:w="3474" w:type="dxa"/>
            <w:shd w:val="clear" w:color="auto" w:fill="BFBFBF" w:themeFill="background1" w:themeFillShade="BF"/>
          </w:tcPr>
          <w:p w14:paraId="545480D3" w14:textId="77777777" w:rsidR="00A32E26" w:rsidRDefault="00A32E26" w:rsidP="0008736C">
            <w:pPr>
              <w:rPr>
                <w:rFonts w:ascii="Arial" w:hAnsi="Arial" w:cs="Arial"/>
                <w:b/>
                <w:w w:val="95"/>
                <w:sz w:val="24"/>
                <w:szCs w:val="24"/>
              </w:rPr>
            </w:pPr>
          </w:p>
          <w:p w14:paraId="545480D4" w14:textId="77777777" w:rsidR="00640DD8" w:rsidRPr="00A32E26" w:rsidRDefault="00472B5E" w:rsidP="0008736C">
            <w:pPr>
              <w:rPr>
                <w:rFonts w:ascii="Arial" w:hAnsi="Arial" w:cs="Arial"/>
                <w:b/>
                <w:sz w:val="24"/>
                <w:szCs w:val="24"/>
              </w:rPr>
            </w:pPr>
            <w:r w:rsidRPr="00A32E26">
              <w:rPr>
                <w:rFonts w:ascii="Arial" w:hAnsi="Arial" w:cs="Arial"/>
                <w:b/>
                <w:w w:val="95"/>
                <w:sz w:val="24"/>
                <w:szCs w:val="24"/>
              </w:rPr>
              <w:t>UBICACIÓN</w:t>
            </w:r>
          </w:p>
        </w:tc>
        <w:tc>
          <w:tcPr>
            <w:tcW w:w="5355" w:type="dxa"/>
            <w:shd w:val="clear" w:color="auto" w:fill="BFBFBF" w:themeFill="background1" w:themeFillShade="BF"/>
          </w:tcPr>
          <w:p w14:paraId="545480D5" w14:textId="77777777" w:rsidR="00A32E26" w:rsidRDefault="00A32E26" w:rsidP="00472B5E">
            <w:pPr>
              <w:jc w:val="center"/>
              <w:rPr>
                <w:rFonts w:ascii="Arial" w:hAnsi="Arial" w:cs="Arial"/>
                <w:b/>
                <w:w w:val="95"/>
                <w:sz w:val="24"/>
                <w:szCs w:val="24"/>
              </w:rPr>
            </w:pPr>
          </w:p>
          <w:p w14:paraId="545480D6" w14:textId="77777777" w:rsidR="00640DD8" w:rsidRPr="00A32E26" w:rsidRDefault="00472B5E" w:rsidP="00472B5E">
            <w:pPr>
              <w:jc w:val="center"/>
              <w:rPr>
                <w:rFonts w:ascii="Arial" w:hAnsi="Arial" w:cs="Arial"/>
                <w:b/>
                <w:sz w:val="24"/>
                <w:szCs w:val="24"/>
              </w:rPr>
            </w:pPr>
            <w:r w:rsidRPr="00A32E26">
              <w:rPr>
                <w:rFonts w:ascii="Arial" w:hAnsi="Arial" w:cs="Arial"/>
                <w:b/>
                <w:w w:val="95"/>
                <w:sz w:val="24"/>
                <w:szCs w:val="24"/>
              </w:rPr>
              <w:t>DIRECCIÓN</w:t>
            </w:r>
          </w:p>
        </w:tc>
      </w:tr>
      <w:tr w:rsidR="00640DD8" w:rsidRPr="00A32E26" w14:paraId="545480DC" w14:textId="77777777" w:rsidTr="00DB6EEA">
        <w:trPr>
          <w:trHeight w:hRule="exact" w:val="977"/>
        </w:trPr>
        <w:tc>
          <w:tcPr>
            <w:tcW w:w="1231" w:type="dxa"/>
          </w:tcPr>
          <w:p w14:paraId="545480D8"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1</w:t>
            </w:r>
          </w:p>
        </w:tc>
        <w:tc>
          <w:tcPr>
            <w:tcW w:w="3474" w:type="dxa"/>
          </w:tcPr>
          <w:p w14:paraId="545480D9" w14:textId="77777777" w:rsidR="00640DD8" w:rsidRPr="00A32E26" w:rsidRDefault="002D0C1A" w:rsidP="0008736C">
            <w:pPr>
              <w:rPr>
                <w:rFonts w:ascii="Arial" w:hAnsi="Arial" w:cs="Arial"/>
                <w:sz w:val="24"/>
                <w:szCs w:val="24"/>
              </w:rPr>
            </w:pPr>
            <w:r w:rsidRPr="00A32E26">
              <w:rPr>
                <w:rFonts w:ascii="Arial" w:hAnsi="Arial" w:cs="Arial"/>
                <w:w w:val="90"/>
                <w:sz w:val="24"/>
                <w:szCs w:val="24"/>
              </w:rPr>
              <w:t>Edificio</w:t>
            </w:r>
            <w:r w:rsidRPr="00A32E26">
              <w:rPr>
                <w:rFonts w:ascii="Arial" w:hAnsi="Arial" w:cs="Arial"/>
                <w:spacing w:val="-14"/>
                <w:w w:val="90"/>
                <w:sz w:val="24"/>
                <w:szCs w:val="24"/>
              </w:rPr>
              <w:t xml:space="preserve"> </w:t>
            </w:r>
            <w:r w:rsidRPr="00A32E26">
              <w:rPr>
                <w:rFonts w:ascii="Arial" w:hAnsi="Arial" w:cs="Arial"/>
                <w:w w:val="90"/>
                <w:sz w:val="24"/>
                <w:szCs w:val="24"/>
              </w:rPr>
              <w:t>del</w:t>
            </w:r>
            <w:r w:rsidRPr="00A32E26">
              <w:rPr>
                <w:rFonts w:ascii="Arial" w:hAnsi="Arial" w:cs="Arial"/>
                <w:spacing w:val="-14"/>
                <w:w w:val="90"/>
                <w:sz w:val="24"/>
                <w:szCs w:val="24"/>
              </w:rPr>
              <w:t xml:space="preserve"> </w:t>
            </w:r>
            <w:r w:rsidR="00472B5E" w:rsidRPr="00A32E26">
              <w:rPr>
                <w:rFonts w:ascii="Arial" w:hAnsi="Arial" w:cs="Arial"/>
                <w:w w:val="90"/>
                <w:sz w:val="24"/>
                <w:szCs w:val="24"/>
              </w:rPr>
              <w:t>P</w:t>
            </w:r>
            <w:r w:rsidRPr="00A32E26">
              <w:rPr>
                <w:rFonts w:ascii="Arial" w:hAnsi="Arial" w:cs="Arial"/>
                <w:w w:val="90"/>
                <w:sz w:val="24"/>
                <w:szCs w:val="24"/>
              </w:rPr>
              <w:t>oder</w:t>
            </w:r>
            <w:r w:rsidRPr="00A32E26">
              <w:rPr>
                <w:rFonts w:ascii="Arial" w:hAnsi="Arial" w:cs="Arial"/>
                <w:spacing w:val="-13"/>
                <w:w w:val="90"/>
                <w:sz w:val="24"/>
                <w:szCs w:val="24"/>
              </w:rPr>
              <w:t xml:space="preserve"> </w:t>
            </w:r>
            <w:r w:rsidR="00472B5E" w:rsidRPr="00A32E26">
              <w:rPr>
                <w:rFonts w:ascii="Arial" w:hAnsi="Arial" w:cs="Arial"/>
                <w:w w:val="90"/>
                <w:sz w:val="24"/>
                <w:szCs w:val="24"/>
              </w:rPr>
              <w:t>E</w:t>
            </w:r>
            <w:r w:rsidRPr="00A32E26">
              <w:rPr>
                <w:rFonts w:ascii="Arial" w:hAnsi="Arial" w:cs="Arial"/>
                <w:w w:val="90"/>
                <w:sz w:val="24"/>
                <w:szCs w:val="24"/>
              </w:rPr>
              <w:t>jecutivo</w:t>
            </w:r>
            <w:r w:rsidR="00472B5E" w:rsidRPr="00A32E26">
              <w:rPr>
                <w:rFonts w:ascii="Arial" w:hAnsi="Arial" w:cs="Arial"/>
                <w:w w:val="90"/>
                <w:sz w:val="24"/>
                <w:szCs w:val="24"/>
              </w:rPr>
              <w:t xml:space="preserve"> del Gobierno del Estado de Baja California</w:t>
            </w:r>
          </w:p>
        </w:tc>
        <w:tc>
          <w:tcPr>
            <w:tcW w:w="5355" w:type="dxa"/>
          </w:tcPr>
          <w:p w14:paraId="545480DA"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 xml:space="preserve">Calzada </w:t>
            </w:r>
            <w:r w:rsidR="00472B5E" w:rsidRPr="00A32E26">
              <w:rPr>
                <w:rFonts w:ascii="Arial" w:hAnsi="Arial" w:cs="Arial"/>
                <w:spacing w:val="1"/>
                <w:w w:val="85"/>
                <w:sz w:val="24"/>
                <w:szCs w:val="24"/>
              </w:rPr>
              <w:t>I</w:t>
            </w:r>
            <w:r w:rsidRPr="00A32E26">
              <w:rPr>
                <w:rFonts w:ascii="Arial" w:hAnsi="Arial" w:cs="Arial"/>
                <w:spacing w:val="1"/>
                <w:w w:val="85"/>
                <w:sz w:val="24"/>
                <w:szCs w:val="24"/>
              </w:rPr>
              <w:t>ndependencia</w:t>
            </w:r>
          </w:p>
          <w:p w14:paraId="545480DB" w14:textId="77777777" w:rsidR="00640DD8" w:rsidRPr="00A32E26" w:rsidRDefault="002D0C1A" w:rsidP="00472B5E">
            <w:pPr>
              <w:rPr>
                <w:rFonts w:ascii="Arial" w:hAnsi="Arial" w:cs="Arial"/>
                <w:sz w:val="24"/>
                <w:szCs w:val="24"/>
              </w:rPr>
            </w:pPr>
            <w:r w:rsidRPr="00A32E26">
              <w:rPr>
                <w:rFonts w:ascii="Arial" w:hAnsi="Arial" w:cs="Arial"/>
                <w:w w:val="95"/>
                <w:sz w:val="24"/>
                <w:szCs w:val="24"/>
              </w:rPr>
              <w:t>#994</w:t>
            </w:r>
            <w:r w:rsidRPr="00A32E26">
              <w:rPr>
                <w:rFonts w:ascii="Arial" w:hAnsi="Arial" w:cs="Arial"/>
                <w:spacing w:val="-15"/>
                <w:w w:val="95"/>
                <w:sz w:val="24"/>
                <w:szCs w:val="24"/>
              </w:rPr>
              <w:t xml:space="preserve"> </w:t>
            </w:r>
            <w:r w:rsidR="00472B5E" w:rsidRPr="00A32E26">
              <w:rPr>
                <w:rFonts w:ascii="Arial" w:hAnsi="Arial" w:cs="Arial"/>
                <w:w w:val="95"/>
                <w:sz w:val="24"/>
                <w:szCs w:val="24"/>
              </w:rPr>
              <w:t>C</w:t>
            </w:r>
            <w:r w:rsidRPr="00A32E26">
              <w:rPr>
                <w:rFonts w:ascii="Arial" w:hAnsi="Arial" w:cs="Arial"/>
                <w:w w:val="95"/>
                <w:sz w:val="24"/>
                <w:szCs w:val="24"/>
              </w:rPr>
              <w:t>entro</w:t>
            </w:r>
            <w:r w:rsidRPr="00A32E26">
              <w:rPr>
                <w:rFonts w:ascii="Arial" w:hAnsi="Arial" w:cs="Arial"/>
                <w:spacing w:val="-15"/>
                <w:w w:val="95"/>
                <w:sz w:val="24"/>
                <w:szCs w:val="24"/>
              </w:rPr>
              <w:t xml:space="preserve"> </w:t>
            </w:r>
            <w:r w:rsidR="00472B5E" w:rsidRPr="00A32E26">
              <w:rPr>
                <w:rFonts w:ascii="Arial" w:hAnsi="Arial" w:cs="Arial"/>
                <w:w w:val="95"/>
                <w:sz w:val="24"/>
                <w:szCs w:val="24"/>
              </w:rPr>
              <w:t>C</w:t>
            </w:r>
            <w:r w:rsidRPr="00A32E26">
              <w:rPr>
                <w:rFonts w:ascii="Arial" w:hAnsi="Arial" w:cs="Arial"/>
                <w:w w:val="95"/>
                <w:sz w:val="24"/>
                <w:szCs w:val="24"/>
              </w:rPr>
              <w:t>ívico</w:t>
            </w:r>
            <w:r w:rsidR="00472B5E" w:rsidRPr="00A32E26">
              <w:rPr>
                <w:rFonts w:ascii="Arial" w:hAnsi="Arial" w:cs="Arial"/>
                <w:w w:val="95"/>
                <w:sz w:val="24"/>
                <w:szCs w:val="24"/>
              </w:rPr>
              <w:t>, Mexicali,</w:t>
            </w:r>
            <w:r w:rsidRPr="00A32E26">
              <w:rPr>
                <w:rFonts w:ascii="Arial" w:hAnsi="Arial" w:cs="Arial"/>
                <w:spacing w:val="-14"/>
                <w:w w:val="95"/>
                <w:sz w:val="24"/>
                <w:szCs w:val="24"/>
              </w:rPr>
              <w:t xml:space="preserve"> </w:t>
            </w:r>
            <w:r w:rsidR="00EC5504" w:rsidRPr="00A32E26">
              <w:rPr>
                <w:rFonts w:ascii="Arial" w:hAnsi="Arial" w:cs="Arial"/>
                <w:spacing w:val="-14"/>
                <w:w w:val="95"/>
                <w:sz w:val="24"/>
                <w:szCs w:val="24"/>
              </w:rPr>
              <w:t xml:space="preserve">B.C., </w:t>
            </w:r>
            <w:r w:rsidR="00472B5E" w:rsidRPr="00A32E26">
              <w:rPr>
                <w:rFonts w:ascii="Arial" w:hAnsi="Arial" w:cs="Arial"/>
                <w:spacing w:val="-1"/>
                <w:w w:val="95"/>
                <w:sz w:val="24"/>
                <w:szCs w:val="24"/>
              </w:rPr>
              <w:t>C.P. 21000</w:t>
            </w:r>
          </w:p>
        </w:tc>
      </w:tr>
      <w:tr w:rsidR="00640DD8" w:rsidRPr="00A32E26" w14:paraId="545480E4" w14:textId="77777777" w:rsidTr="00DB6EEA">
        <w:trPr>
          <w:trHeight w:hRule="exact" w:val="706"/>
        </w:trPr>
        <w:tc>
          <w:tcPr>
            <w:tcW w:w="1231" w:type="dxa"/>
          </w:tcPr>
          <w:p w14:paraId="545480DD" w14:textId="77777777" w:rsidR="00640DD8" w:rsidRPr="00A32E26" w:rsidRDefault="002D0C1A" w:rsidP="003F5F82">
            <w:pPr>
              <w:jc w:val="center"/>
              <w:rPr>
                <w:rFonts w:ascii="Arial" w:hAnsi="Arial" w:cs="Arial"/>
                <w:spacing w:val="3"/>
                <w:w w:val="105"/>
                <w:sz w:val="24"/>
                <w:szCs w:val="24"/>
              </w:rPr>
            </w:pPr>
            <w:r w:rsidRPr="00A32E26">
              <w:rPr>
                <w:rFonts w:ascii="Arial" w:hAnsi="Arial" w:cs="Arial"/>
                <w:spacing w:val="3"/>
                <w:w w:val="105"/>
                <w:sz w:val="24"/>
                <w:szCs w:val="24"/>
              </w:rPr>
              <w:t>2</w:t>
            </w:r>
          </w:p>
          <w:p w14:paraId="545480DE" w14:textId="77777777" w:rsidR="00A40F20" w:rsidRPr="00A32E26" w:rsidRDefault="00A40F20" w:rsidP="003F5F82">
            <w:pPr>
              <w:jc w:val="center"/>
              <w:rPr>
                <w:rFonts w:ascii="Arial" w:hAnsi="Arial" w:cs="Arial"/>
                <w:spacing w:val="3"/>
                <w:w w:val="105"/>
                <w:sz w:val="24"/>
                <w:szCs w:val="24"/>
              </w:rPr>
            </w:pPr>
          </w:p>
          <w:p w14:paraId="545480DF" w14:textId="77777777" w:rsidR="00A40F20" w:rsidRPr="00A32E26" w:rsidRDefault="00A40F20" w:rsidP="003F5F82">
            <w:pPr>
              <w:jc w:val="center"/>
              <w:rPr>
                <w:rFonts w:ascii="Arial" w:hAnsi="Arial" w:cs="Arial"/>
                <w:spacing w:val="3"/>
                <w:w w:val="105"/>
                <w:sz w:val="24"/>
                <w:szCs w:val="24"/>
              </w:rPr>
            </w:pPr>
          </w:p>
          <w:p w14:paraId="545480E0" w14:textId="77777777" w:rsidR="00A81769" w:rsidRPr="00A32E26" w:rsidRDefault="00A81769" w:rsidP="003F5F82">
            <w:pPr>
              <w:jc w:val="center"/>
              <w:rPr>
                <w:rFonts w:ascii="Arial" w:hAnsi="Arial" w:cs="Arial"/>
                <w:sz w:val="24"/>
                <w:szCs w:val="24"/>
              </w:rPr>
            </w:pPr>
          </w:p>
        </w:tc>
        <w:tc>
          <w:tcPr>
            <w:tcW w:w="3474" w:type="dxa"/>
          </w:tcPr>
          <w:p w14:paraId="545480E1" w14:textId="77777777" w:rsidR="00640DD8" w:rsidRPr="00A32E26" w:rsidRDefault="00472B5E" w:rsidP="00472B5E">
            <w:pPr>
              <w:rPr>
                <w:rFonts w:ascii="Arial" w:hAnsi="Arial" w:cs="Arial"/>
                <w:sz w:val="24"/>
                <w:szCs w:val="24"/>
              </w:rPr>
            </w:pPr>
            <w:r w:rsidRPr="00946BB4">
              <w:rPr>
                <w:rFonts w:ascii="Arial" w:hAnsi="Arial" w:cs="Arial"/>
                <w:spacing w:val="-1"/>
                <w:w w:val="85"/>
                <w:sz w:val="24"/>
                <w:szCs w:val="24"/>
              </w:rPr>
              <w:t>Edificio de la Fiscalía General del Estado</w:t>
            </w:r>
            <w:r w:rsidRPr="00A32E26">
              <w:rPr>
                <w:rFonts w:ascii="Arial" w:hAnsi="Arial" w:cs="Arial"/>
                <w:spacing w:val="-1"/>
                <w:w w:val="85"/>
                <w:sz w:val="24"/>
                <w:szCs w:val="24"/>
              </w:rPr>
              <w:t xml:space="preserve"> </w:t>
            </w:r>
            <w:r w:rsidR="00946BB4">
              <w:rPr>
                <w:rFonts w:ascii="Arial" w:hAnsi="Arial" w:cs="Arial"/>
                <w:spacing w:val="-1"/>
                <w:w w:val="85"/>
                <w:sz w:val="24"/>
                <w:szCs w:val="24"/>
              </w:rPr>
              <w:t>(A)</w:t>
            </w:r>
          </w:p>
        </w:tc>
        <w:tc>
          <w:tcPr>
            <w:tcW w:w="5355" w:type="dxa"/>
          </w:tcPr>
          <w:p w14:paraId="545480E2" w14:textId="77777777" w:rsidR="00640DD8" w:rsidRPr="00A32E26" w:rsidRDefault="002D0C1A" w:rsidP="0008736C">
            <w:pPr>
              <w:rPr>
                <w:rFonts w:ascii="Arial" w:hAnsi="Arial" w:cs="Arial"/>
                <w:sz w:val="24"/>
                <w:szCs w:val="24"/>
              </w:rPr>
            </w:pPr>
            <w:r w:rsidRPr="00A32E26">
              <w:rPr>
                <w:rFonts w:ascii="Arial" w:hAnsi="Arial" w:cs="Arial"/>
                <w:w w:val="90"/>
                <w:sz w:val="24"/>
                <w:szCs w:val="24"/>
              </w:rPr>
              <w:t>Edificio</w:t>
            </w:r>
            <w:r w:rsidRPr="00A32E26">
              <w:rPr>
                <w:rFonts w:ascii="Arial" w:hAnsi="Arial" w:cs="Arial"/>
                <w:spacing w:val="-12"/>
                <w:w w:val="90"/>
                <w:sz w:val="24"/>
                <w:szCs w:val="24"/>
              </w:rPr>
              <w:t xml:space="preserve"> </w:t>
            </w:r>
            <w:r w:rsidR="002F4D93" w:rsidRPr="00A32E26">
              <w:rPr>
                <w:rFonts w:ascii="Arial" w:hAnsi="Arial" w:cs="Arial"/>
                <w:spacing w:val="-1"/>
                <w:w w:val="90"/>
                <w:sz w:val="24"/>
                <w:szCs w:val="24"/>
              </w:rPr>
              <w:t>E</w:t>
            </w:r>
            <w:r w:rsidRPr="00A32E26">
              <w:rPr>
                <w:rFonts w:ascii="Arial" w:hAnsi="Arial" w:cs="Arial"/>
                <w:spacing w:val="-1"/>
                <w:w w:val="90"/>
                <w:sz w:val="24"/>
                <w:szCs w:val="24"/>
              </w:rPr>
              <w:t>scorpio,</w:t>
            </w:r>
            <w:r w:rsidRPr="00A32E26">
              <w:rPr>
                <w:rFonts w:ascii="Arial" w:hAnsi="Arial" w:cs="Arial"/>
                <w:spacing w:val="-11"/>
                <w:w w:val="90"/>
                <w:sz w:val="24"/>
                <w:szCs w:val="24"/>
              </w:rPr>
              <w:t xml:space="preserve"> </w:t>
            </w:r>
            <w:r w:rsidR="002F4D93" w:rsidRPr="00A32E26">
              <w:rPr>
                <w:rFonts w:ascii="Arial" w:hAnsi="Arial" w:cs="Arial"/>
                <w:spacing w:val="-1"/>
                <w:w w:val="90"/>
                <w:sz w:val="24"/>
                <w:szCs w:val="24"/>
              </w:rPr>
              <w:t xml:space="preserve">Centro Cívico, </w:t>
            </w:r>
            <w:r w:rsidR="00EC5504" w:rsidRPr="00A32E26">
              <w:rPr>
                <w:rFonts w:ascii="Arial" w:hAnsi="Arial" w:cs="Arial"/>
                <w:spacing w:val="-1"/>
                <w:w w:val="90"/>
                <w:sz w:val="24"/>
                <w:szCs w:val="24"/>
              </w:rPr>
              <w:t xml:space="preserve">Mexicali. B.C., </w:t>
            </w:r>
            <w:r w:rsidR="002F4D93" w:rsidRPr="00A32E26">
              <w:rPr>
                <w:rFonts w:ascii="Arial" w:hAnsi="Arial" w:cs="Arial"/>
                <w:spacing w:val="-1"/>
                <w:w w:val="90"/>
                <w:sz w:val="24"/>
                <w:szCs w:val="24"/>
              </w:rPr>
              <w:t>C.P. 21000</w:t>
            </w:r>
          </w:p>
          <w:p w14:paraId="545480E3" w14:textId="77777777" w:rsidR="00640DD8" w:rsidRPr="00A32E26" w:rsidRDefault="00640DD8" w:rsidP="0008736C">
            <w:pPr>
              <w:rPr>
                <w:rFonts w:ascii="Arial" w:hAnsi="Arial" w:cs="Arial"/>
                <w:sz w:val="24"/>
                <w:szCs w:val="24"/>
              </w:rPr>
            </w:pPr>
          </w:p>
        </w:tc>
      </w:tr>
      <w:tr w:rsidR="00640DD8" w:rsidRPr="00A32E26" w14:paraId="545480EA" w14:textId="77777777" w:rsidTr="00DB6EEA">
        <w:trPr>
          <w:trHeight w:hRule="exact" w:val="716"/>
        </w:trPr>
        <w:tc>
          <w:tcPr>
            <w:tcW w:w="1231" w:type="dxa"/>
          </w:tcPr>
          <w:p w14:paraId="545480E5"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3</w:t>
            </w:r>
          </w:p>
        </w:tc>
        <w:tc>
          <w:tcPr>
            <w:tcW w:w="3474" w:type="dxa"/>
          </w:tcPr>
          <w:p w14:paraId="545480E6" w14:textId="77777777" w:rsidR="00640DD8" w:rsidRPr="00A32E26" w:rsidRDefault="00640DD8" w:rsidP="0008736C">
            <w:pPr>
              <w:rPr>
                <w:rFonts w:ascii="Arial" w:hAnsi="Arial" w:cs="Arial"/>
                <w:sz w:val="24"/>
                <w:szCs w:val="24"/>
              </w:rPr>
            </w:pPr>
          </w:p>
          <w:p w14:paraId="545480E7" w14:textId="77777777" w:rsidR="00640DD8" w:rsidRPr="00A32E26" w:rsidRDefault="002F4D93" w:rsidP="002D0C1A">
            <w:pPr>
              <w:rPr>
                <w:rFonts w:ascii="Arial" w:hAnsi="Arial" w:cs="Arial"/>
                <w:sz w:val="24"/>
                <w:szCs w:val="24"/>
              </w:rPr>
            </w:pPr>
            <w:r w:rsidRPr="00A32E26">
              <w:rPr>
                <w:rFonts w:ascii="Arial" w:hAnsi="Arial" w:cs="Arial"/>
                <w:w w:val="85"/>
                <w:sz w:val="24"/>
                <w:szCs w:val="24"/>
              </w:rPr>
              <w:t>Oficina de Cobros González Ortega</w:t>
            </w:r>
          </w:p>
        </w:tc>
        <w:tc>
          <w:tcPr>
            <w:tcW w:w="5355" w:type="dxa"/>
          </w:tcPr>
          <w:p w14:paraId="545480E8" w14:textId="77777777" w:rsidR="00640DD8" w:rsidRPr="00A32E26" w:rsidRDefault="002D0C1A" w:rsidP="0008736C">
            <w:pPr>
              <w:rPr>
                <w:rFonts w:ascii="Arial" w:hAnsi="Arial" w:cs="Arial"/>
                <w:sz w:val="24"/>
                <w:szCs w:val="24"/>
              </w:rPr>
            </w:pPr>
            <w:r w:rsidRPr="00A32E26">
              <w:rPr>
                <w:rFonts w:ascii="Arial" w:hAnsi="Arial" w:cs="Arial"/>
                <w:spacing w:val="-1"/>
                <w:sz w:val="24"/>
                <w:szCs w:val="24"/>
              </w:rPr>
              <w:t>Carretera</w:t>
            </w:r>
            <w:r w:rsidRPr="00A32E26">
              <w:rPr>
                <w:rFonts w:ascii="Arial" w:hAnsi="Arial" w:cs="Arial"/>
                <w:spacing w:val="6"/>
                <w:sz w:val="24"/>
                <w:szCs w:val="24"/>
              </w:rPr>
              <w:t xml:space="preserve"> </w:t>
            </w:r>
            <w:r w:rsidRPr="00A32E26">
              <w:rPr>
                <w:rFonts w:ascii="Arial" w:hAnsi="Arial" w:cs="Arial"/>
                <w:sz w:val="24"/>
                <w:szCs w:val="24"/>
              </w:rPr>
              <w:t>a</w:t>
            </w:r>
            <w:r w:rsidRPr="00A32E26">
              <w:rPr>
                <w:rFonts w:ascii="Arial" w:hAnsi="Arial" w:cs="Arial"/>
                <w:spacing w:val="7"/>
                <w:sz w:val="24"/>
                <w:szCs w:val="24"/>
              </w:rPr>
              <w:t xml:space="preserve"> </w:t>
            </w:r>
            <w:r w:rsidR="00EC5504" w:rsidRPr="00A32E26">
              <w:rPr>
                <w:rFonts w:ascii="Arial" w:hAnsi="Arial" w:cs="Arial"/>
                <w:spacing w:val="-1"/>
                <w:sz w:val="24"/>
                <w:szCs w:val="24"/>
              </w:rPr>
              <w:t>S</w:t>
            </w:r>
            <w:r w:rsidRPr="00A32E26">
              <w:rPr>
                <w:rFonts w:ascii="Arial" w:hAnsi="Arial" w:cs="Arial"/>
                <w:spacing w:val="-1"/>
                <w:sz w:val="24"/>
                <w:szCs w:val="24"/>
              </w:rPr>
              <w:t>an</w:t>
            </w:r>
            <w:r w:rsidRPr="00A32E26">
              <w:rPr>
                <w:rFonts w:ascii="Arial" w:hAnsi="Arial" w:cs="Arial"/>
                <w:spacing w:val="7"/>
                <w:sz w:val="24"/>
                <w:szCs w:val="24"/>
              </w:rPr>
              <w:t xml:space="preserve"> </w:t>
            </w:r>
            <w:r w:rsidRPr="00A32E26">
              <w:rPr>
                <w:rFonts w:ascii="Arial" w:hAnsi="Arial" w:cs="Arial"/>
                <w:sz w:val="24"/>
                <w:szCs w:val="24"/>
              </w:rPr>
              <w:t>Luis</w:t>
            </w:r>
            <w:r w:rsidR="002F4D93" w:rsidRPr="00A32E26">
              <w:rPr>
                <w:rFonts w:ascii="Arial" w:hAnsi="Arial" w:cs="Arial"/>
                <w:sz w:val="24"/>
                <w:szCs w:val="24"/>
              </w:rPr>
              <w:t xml:space="preserve"> Río Colorado</w:t>
            </w:r>
            <w:r w:rsidRPr="00A32E26">
              <w:rPr>
                <w:rFonts w:ascii="Arial" w:hAnsi="Arial" w:cs="Arial"/>
                <w:spacing w:val="7"/>
                <w:sz w:val="24"/>
                <w:szCs w:val="24"/>
              </w:rPr>
              <w:t xml:space="preserve"> </w:t>
            </w:r>
            <w:r w:rsidRPr="00A32E26">
              <w:rPr>
                <w:rFonts w:ascii="Arial" w:hAnsi="Arial" w:cs="Arial"/>
                <w:sz w:val="24"/>
                <w:szCs w:val="24"/>
              </w:rPr>
              <w:t>y</w:t>
            </w:r>
            <w:r w:rsidRPr="00A32E26">
              <w:rPr>
                <w:rFonts w:ascii="Arial" w:hAnsi="Arial" w:cs="Arial"/>
                <w:spacing w:val="7"/>
                <w:sz w:val="24"/>
                <w:szCs w:val="24"/>
              </w:rPr>
              <w:t xml:space="preserve"> </w:t>
            </w:r>
            <w:r w:rsidR="002F4D93" w:rsidRPr="00A32E26">
              <w:rPr>
                <w:rFonts w:ascii="Arial" w:hAnsi="Arial" w:cs="Arial"/>
                <w:sz w:val="24"/>
                <w:szCs w:val="24"/>
              </w:rPr>
              <w:t>C</w:t>
            </w:r>
            <w:r w:rsidRPr="00A32E26">
              <w:rPr>
                <w:rFonts w:ascii="Arial" w:hAnsi="Arial" w:cs="Arial"/>
                <w:sz w:val="24"/>
                <w:szCs w:val="24"/>
              </w:rPr>
              <w:t>alle</w:t>
            </w:r>
          </w:p>
          <w:p w14:paraId="545480E9" w14:textId="77777777" w:rsidR="00640DD8" w:rsidRPr="00A32E26" w:rsidRDefault="00EC5504" w:rsidP="002F4D93">
            <w:pPr>
              <w:rPr>
                <w:rFonts w:ascii="Arial" w:hAnsi="Arial" w:cs="Arial"/>
                <w:sz w:val="24"/>
                <w:szCs w:val="24"/>
              </w:rPr>
            </w:pPr>
            <w:r w:rsidRPr="00A32E26">
              <w:rPr>
                <w:rFonts w:ascii="Arial" w:hAnsi="Arial" w:cs="Arial"/>
                <w:spacing w:val="-1"/>
                <w:w w:val="105"/>
                <w:sz w:val="24"/>
                <w:szCs w:val="24"/>
              </w:rPr>
              <w:t>Cuarta, Mexicali, B.C.</w:t>
            </w:r>
            <w:r w:rsidR="002D0C1A" w:rsidRPr="00A32E26">
              <w:rPr>
                <w:rFonts w:ascii="Arial" w:hAnsi="Arial" w:cs="Arial"/>
                <w:spacing w:val="1"/>
                <w:w w:val="105"/>
                <w:sz w:val="24"/>
                <w:szCs w:val="24"/>
              </w:rPr>
              <w:t xml:space="preserve"> </w:t>
            </w:r>
            <w:r w:rsidR="002F4D93" w:rsidRPr="00A32E26">
              <w:rPr>
                <w:rFonts w:ascii="Arial" w:hAnsi="Arial" w:cs="Arial"/>
                <w:spacing w:val="-1"/>
                <w:w w:val="105"/>
                <w:sz w:val="24"/>
                <w:szCs w:val="24"/>
              </w:rPr>
              <w:t xml:space="preserve"> </w:t>
            </w:r>
          </w:p>
        </w:tc>
      </w:tr>
      <w:tr w:rsidR="00640DD8" w:rsidRPr="00A32E26" w14:paraId="545480EF" w14:textId="77777777" w:rsidTr="00DB6EEA">
        <w:trPr>
          <w:trHeight w:hRule="exact" w:val="713"/>
        </w:trPr>
        <w:tc>
          <w:tcPr>
            <w:tcW w:w="1231" w:type="dxa"/>
          </w:tcPr>
          <w:p w14:paraId="545480EB"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4</w:t>
            </w:r>
          </w:p>
        </w:tc>
        <w:tc>
          <w:tcPr>
            <w:tcW w:w="3474" w:type="dxa"/>
          </w:tcPr>
          <w:p w14:paraId="545480EC" w14:textId="77777777" w:rsidR="00640DD8" w:rsidRPr="00A32E26" w:rsidRDefault="00640DD8" w:rsidP="0008736C">
            <w:pPr>
              <w:rPr>
                <w:rFonts w:ascii="Arial" w:hAnsi="Arial" w:cs="Arial"/>
                <w:sz w:val="24"/>
                <w:szCs w:val="24"/>
              </w:rPr>
            </w:pPr>
          </w:p>
          <w:p w14:paraId="545480ED"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Plaza</w:t>
            </w:r>
            <w:r w:rsidRPr="00A32E26">
              <w:rPr>
                <w:rFonts w:ascii="Arial" w:hAnsi="Arial" w:cs="Arial"/>
                <w:spacing w:val="-13"/>
                <w:w w:val="85"/>
                <w:sz w:val="24"/>
                <w:szCs w:val="24"/>
              </w:rPr>
              <w:t xml:space="preserve"> </w:t>
            </w:r>
            <w:r w:rsidR="00EC5504" w:rsidRPr="00A32E26">
              <w:rPr>
                <w:rFonts w:ascii="Arial" w:hAnsi="Arial" w:cs="Arial"/>
                <w:spacing w:val="-13"/>
                <w:w w:val="85"/>
                <w:sz w:val="24"/>
                <w:szCs w:val="24"/>
              </w:rPr>
              <w:t xml:space="preserve">La </w:t>
            </w:r>
            <w:r w:rsidR="00EC5504" w:rsidRPr="00A32E26">
              <w:rPr>
                <w:rFonts w:ascii="Arial" w:hAnsi="Arial" w:cs="Arial"/>
                <w:w w:val="85"/>
                <w:sz w:val="24"/>
                <w:szCs w:val="24"/>
              </w:rPr>
              <w:t>C</w:t>
            </w:r>
            <w:r w:rsidRPr="00A32E26">
              <w:rPr>
                <w:rFonts w:ascii="Arial" w:hAnsi="Arial" w:cs="Arial"/>
                <w:w w:val="85"/>
                <w:sz w:val="24"/>
                <w:szCs w:val="24"/>
              </w:rPr>
              <w:t>achanilla</w:t>
            </w:r>
          </w:p>
        </w:tc>
        <w:tc>
          <w:tcPr>
            <w:tcW w:w="5355" w:type="dxa"/>
          </w:tcPr>
          <w:p w14:paraId="545480EE" w14:textId="77777777" w:rsidR="00640DD8" w:rsidRPr="00A32E26" w:rsidRDefault="00EC5504" w:rsidP="00EC5504">
            <w:pPr>
              <w:rPr>
                <w:rFonts w:ascii="Arial" w:hAnsi="Arial" w:cs="Arial"/>
                <w:sz w:val="24"/>
                <w:szCs w:val="24"/>
              </w:rPr>
            </w:pPr>
            <w:r w:rsidRPr="00A32E26">
              <w:rPr>
                <w:rFonts w:ascii="Arial" w:hAnsi="Arial" w:cs="Arial"/>
                <w:color w:val="222222"/>
                <w:sz w:val="24"/>
                <w:szCs w:val="24"/>
                <w:shd w:val="clear" w:color="auto" w:fill="FFFFFF"/>
              </w:rPr>
              <w:t>Blvd. Adolfo López Mateos S/N, Mexicali, B.C., C.P.21100.</w:t>
            </w:r>
          </w:p>
        </w:tc>
      </w:tr>
      <w:tr w:rsidR="00640DD8" w:rsidRPr="00A32E26" w14:paraId="545480F5" w14:textId="77777777" w:rsidTr="00DB6EEA">
        <w:trPr>
          <w:trHeight w:hRule="exact" w:val="708"/>
        </w:trPr>
        <w:tc>
          <w:tcPr>
            <w:tcW w:w="1231" w:type="dxa"/>
          </w:tcPr>
          <w:p w14:paraId="545480F0"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5</w:t>
            </w:r>
          </w:p>
        </w:tc>
        <w:tc>
          <w:tcPr>
            <w:tcW w:w="3474" w:type="dxa"/>
          </w:tcPr>
          <w:p w14:paraId="545480F1" w14:textId="77777777" w:rsidR="00640DD8" w:rsidRPr="00A32E26" w:rsidRDefault="00640DD8" w:rsidP="0008736C">
            <w:pPr>
              <w:rPr>
                <w:rFonts w:ascii="Arial" w:hAnsi="Arial" w:cs="Arial"/>
                <w:sz w:val="24"/>
                <w:szCs w:val="24"/>
              </w:rPr>
            </w:pPr>
          </w:p>
          <w:p w14:paraId="545480F2"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Plaza</w:t>
            </w:r>
            <w:r w:rsidRPr="00A32E26">
              <w:rPr>
                <w:rFonts w:ascii="Arial" w:hAnsi="Arial" w:cs="Arial"/>
                <w:spacing w:val="3"/>
                <w:w w:val="85"/>
                <w:sz w:val="24"/>
                <w:szCs w:val="24"/>
              </w:rPr>
              <w:t xml:space="preserve"> </w:t>
            </w:r>
            <w:r w:rsidR="00EC5504" w:rsidRPr="00A32E26">
              <w:rPr>
                <w:rFonts w:ascii="Arial" w:hAnsi="Arial" w:cs="Arial"/>
                <w:w w:val="85"/>
                <w:sz w:val="24"/>
                <w:szCs w:val="24"/>
              </w:rPr>
              <w:t>N</w:t>
            </w:r>
            <w:r w:rsidRPr="00A32E26">
              <w:rPr>
                <w:rFonts w:ascii="Arial" w:hAnsi="Arial" w:cs="Arial"/>
                <w:w w:val="85"/>
                <w:sz w:val="24"/>
                <w:szCs w:val="24"/>
              </w:rPr>
              <w:t>uevo</w:t>
            </w:r>
            <w:r w:rsidRPr="00A32E26">
              <w:rPr>
                <w:rFonts w:ascii="Arial" w:hAnsi="Arial" w:cs="Arial"/>
                <w:spacing w:val="4"/>
                <w:w w:val="85"/>
                <w:sz w:val="24"/>
                <w:szCs w:val="24"/>
              </w:rPr>
              <w:t xml:space="preserve"> </w:t>
            </w:r>
            <w:r w:rsidRPr="00A32E26">
              <w:rPr>
                <w:rFonts w:ascii="Arial" w:hAnsi="Arial" w:cs="Arial"/>
                <w:w w:val="85"/>
                <w:sz w:val="24"/>
                <w:szCs w:val="24"/>
              </w:rPr>
              <w:t>Mexicali</w:t>
            </w:r>
          </w:p>
        </w:tc>
        <w:tc>
          <w:tcPr>
            <w:tcW w:w="5355" w:type="dxa"/>
          </w:tcPr>
          <w:p w14:paraId="545480F3"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Blvd.</w:t>
            </w:r>
            <w:r w:rsidRPr="00A32E26">
              <w:rPr>
                <w:rFonts w:ascii="Arial" w:hAnsi="Arial" w:cs="Arial"/>
                <w:spacing w:val="5"/>
                <w:w w:val="85"/>
                <w:sz w:val="24"/>
                <w:szCs w:val="24"/>
              </w:rPr>
              <w:t xml:space="preserve"> </w:t>
            </w:r>
            <w:r w:rsidRPr="00A32E26">
              <w:rPr>
                <w:rFonts w:ascii="Arial" w:hAnsi="Arial" w:cs="Arial"/>
                <w:w w:val="85"/>
                <w:sz w:val="24"/>
                <w:szCs w:val="24"/>
              </w:rPr>
              <w:t>L</w:t>
            </w:r>
            <w:r w:rsidRPr="00A32E26">
              <w:rPr>
                <w:rFonts w:ascii="Arial" w:hAnsi="Arial" w:cs="Arial"/>
                <w:spacing w:val="-1"/>
                <w:w w:val="85"/>
                <w:sz w:val="24"/>
                <w:szCs w:val="24"/>
              </w:rPr>
              <w:t>ázaro</w:t>
            </w:r>
            <w:r w:rsidRPr="00A32E26">
              <w:rPr>
                <w:rFonts w:ascii="Arial" w:hAnsi="Arial" w:cs="Arial"/>
                <w:spacing w:val="6"/>
                <w:w w:val="85"/>
                <w:sz w:val="24"/>
                <w:szCs w:val="24"/>
              </w:rPr>
              <w:t xml:space="preserve"> </w:t>
            </w:r>
            <w:r w:rsidRPr="00A32E26">
              <w:rPr>
                <w:rFonts w:ascii="Arial" w:hAnsi="Arial" w:cs="Arial"/>
                <w:w w:val="85"/>
                <w:sz w:val="24"/>
                <w:szCs w:val="24"/>
              </w:rPr>
              <w:t>cárdenas</w:t>
            </w:r>
          </w:p>
          <w:p w14:paraId="545480F4" w14:textId="77777777" w:rsidR="00640DD8" w:rsidRPr="00A32E26" w:rsidRDefault="002D0C1A" w:rsidP="00EC5504">
            <w:pPr>
              <w:rPr>
                <w:rFonts w:ascii="Arial" w:hAnsi="Arial" w:cs="Arial"/>
                <w:sz w:val="24"/>
                <w:szCs w:val="24"/>
              </w:rPr>
            </w:pPr>
            <w:r w:rsidRPr="00A32E26">
              <w:rPr>
                <w:rFonts w:ascii="Arial" w:hAnsi="Arial" w:cs="Arial"/>
                <w:w w:val="90"/>
                <w:sz w:val="24"/>
                <w:szCs w:val="24"/>
              </w:rPr>
              <w:t>2955</w:t>
            </w:r>
            <w:r w:rsidR="00EC5504" w:rsidRPr="00A32E26">
              <w:rPr>
                <w:rFonts w:ascii="Arial" w:hAnsi="Arial" w:cs="Arial"/>
                <w:spacing w:val="3"/>
                <w:w w:val="90"/>
                <w:sz w:val="24"/>
                <w:szCs w:val="24"/>
              </w:rPr>
              <w:t>, Mexicali, B.C., C.P.21399.</w:t>
            </w:r>
          </w:p>
        </w:tc>
      </w:tr>
      <w:tr w:rsidR="00640DD8" w:rsidRPr="00A32E26" w14:paraId="545480FC" w14:textId="77777777" w:rsidTr="00DB6EEA">
        <w:trPr>
          <w:trHeight w:hRule="exact" w:val="988"/>
        </w:trPr>
        <w:tc>
          <w:tcPr>
            <w:tcW w:w="1231" w:type="dxa"/>
          </w:tcPr>
          <w:p w14:paraId="545480F6" w14:textId="77777777" w:rsidR="003F5F82" w:rsidRDefault="003F5F82" w:rsidP="003F5F82">
            <w:pPr>
              <w:jc w:val="center"/>
              <w:rPr>
                <w:rFonts w:ascii="Arial" w:hAnsi="Arial" w:cs="Arial"/>
                <w:spacing w:val="3"/>
                <w:w w:val="105"/>
                <w:sz w:val="24"/>
                <w:szCs w:val="24"/>
              </w:rPr>
            </w:pPr>
          </w:p>
          <w:p w14:paraId="545480F7"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6</w:t>
            </w:r>
          </w:p>
        </w:tc>
        <w:tc>
          <w:tcPr>
            <w:tcW w:w="3474" w:type="dxa"/>
          </w:tcPr>
          <w:p w14:paraId="545480F8" w14:textId="77777777" w:rsidR="003F5F82" w:rsidRDefault="003F5F82" w:rsidP="008E4163">
            <w:pPr>
              <w:rPr>
                <w:rFonts w:ascii="Arial" w:hAnsi="Arial" w:cs="Arial"/>
                <w:spacing w:val="-1"/>
                <w:w w:val="85"/>
                <w:sz w:val="24"/>
                <w:szCs w:val="24"/>
              </w:rPr>
            </w:pPr>
          </w:p>
          <w:p w14:paraId="545480F9" w14:textId="77777777" w:rsidR="00640DD8" w:rsidRPr="00A32E26" w:rsidRDefault="008E4163" w:rsidP="008E4163">
            <w:pPr>
              <w:rPr>
                <w:rFonts w:ascii="Arial" w:hAnsi="Arial" w:cs="Arial"/>
                <w:sz w:val="24"/>
                <w:szCs w:val="24"/>
              </w:rPr>
            </w:pPr>
            <w:r w:rsidRPr="00A32E26">
              <w:rPr>
                <w:rFonts w:ascii="Arial" w:hAnsi="Arial" w:cs="Arial"/>
                <w:spacing w:val="-1"/>
                <w:w w:val="85"/>
                <w:sz w:val="24"/>
                <w:szCs w:val="24"/>
              </w:rPr>
              <w:t>Walmart Su</w:t>
            </w:r>
            <w:r w:rsidR="002D0C1A" w:rsidRPr="00A32E26">
              <w:rPr>
                <w:rFonts w:ascii="Arial" w:hAnsi="Arial" w:cs="Arial"/>
                <w:spacing w:val="-1"/>
                <w:w w:val="85"/>
                <w:sz w:val="24"/>
                <w:szCs w:val="24"/>
              </w:rPr>
              <w:t>per</w:t>
            </w:r>
            <w:r w:rsidR="00C55AE5">
              <w:rPr>
                <w:rFonts w:ascii="Arial" w:hAnsi="Arial" w:cs="Arial"/>
                <w:spacing w:val="7"/>
                <w:w w:val="85"/>
                <w:sz w:val="24"/>
                <w:szCs w:val="24"/>
              </w:rPr>
              <w:t>c</w:t>
            </w:r>
            <w:r w:rsidR="002D0C1A" w:rsidRPr="00A32E26">
              <w:rPr>
                <w:rFonts w:ascii="Arial" w:hAnsi="Arial" w:cs="Arial"/>
                <w:spacing w:val="-1"/>
                <w:w w:val="85"/>
                <w:sz w:val="24"/>
                <w:szCs w:val="24"/>
              </w:rPr>
              <w:t>enter</w:t>
            </w:r>
            <w:r w:rsidR="002D0C1A" w:rsidRPr="00A32E26">
              <w:rPr>
                <w:rFonts w:ascii="Arial" w:hAnsi="Arial" w:cs="Arial"/>
                <w:spacing w:val="7"/>
                <w:w w:val="85"/>
                <w:sz w:val="24"/>
                <w:szCs w:val="24"/>
              </w:rPr>
              <w:t xml:space="preserve"> </w:t>
            </w:r>
            <w:r w:rsidR="002D0C1A" w:rsidRPr="00A32E26">
              <w:rPr>
                <w:rFonts w:ascii="Arial" w:hAnsi="Arial" w:cs="Arial"/>
                <w:w w:val="85"/>
                <w:sz w:val="24"/>
                <w:szCs w:val="24"/>
              </w:rPr>
              <w:t>Mexicali</w:t>
            </w:r>
          </w:p>
        </w:tc>
        <w:tc>
          <w:tcPr>
            <w:tcW w:w="5355" w:type="dxa"/>
          </w:tcPr>
          <w:p w14:paraId="545480FA" w14:textId="77777777" w:rsidR="00640DD8" w:rsidRPr="00A32E26" w:rsidRDefault="008E4163" w:rsidP="0008736C">
            <w:pPr>
              <w:rPr>
                <w:rFonts w:ascii="Arial" w:hAnsi="Arial" w:cs="Arial"/>
                <w:sz w:val="24"/>
                <w:szCs w:val="24"/>
              </w:rPr>
            </w:pPr>
            <w:r w:rsidRPr="00A32E26">
              <w:rPr>
                <w:rFonts w:ascii="Arial" w:hAnsi="Arial" w:cs="Arial"/>
                <w:w w:val="105"/>
                <w:sz w:val="24"/>
                <w:szCs w:val="24"/>
              </w:rPr>
              <w:t>Blvd. L</w:t>
            </w:r>
            <w:r w:rsidR="002D0C1A" w:rsidRPr="00A32E26">
              <w:rPr>
                <w:rFonts w:ascii="Arial" w:hAnsi="Arial" w:cs="Arial"/>
                <w:w w:val="105"/>
                <w:sz w:val="24"/>
                <w:szCs w:val="24"/>
              </w:rPr>
              <w:t>ázaro</w:t>
            </w:r>
            <w:r w:rsidR="002D0C1A" w:rsidRPr="00A32E26">
              <w:rPr>
                <w:rFonts w:ascii="Arial" w:hAnsi="Arial" w:cs="Arial"/>
                <w:spacing w:val="-9"/>
                <w:w w:val="105"/>
                <w:sz w:val="24"/>
                <w:szCs w:val="24"/>
              </w:rPr>
              <w:t xml:space="preserve"> </w:t>
            </w:r>
            <w:r w:rsidRPr="00A32E26">
              <w:rPr>
                <w:rFonts w:ascii="Arial" w:hAnsi="Arial" w:cs="Arial"/>
                <w:spacing w:val="-1"/>
                <w:w w:val="105"/>
                <w:sz w:val="24"/>
                <w:szCs w:val="24"/>
              </w:rPr>
              <w:t>C</w:t>
            </w:r>
            <w:r w:rsidR="002D0C1A" w:rsidRPr="00A32E26">
              <w:rPr>
                <w:rFonts w:ascii="Arial" w:hAnsi="Arial" w:cs="Arial"/>
                <w:spacing w:val="-1"/>
                <w:w w:val="105"/>
                <w:sz w:val="24"/>
                <w:szCs w:val="24"/>
              </w:rPr>
              <w:t>árdenas</w:t>
            </w:r>
            <w:r w:rsidR="002D0C1A" w:rsidRPr="00A32E26">
              <w:rPr>
                <w:rFonts w:ascii="Arial" w:hAnsi="Arial" w:cs="Arial"/>
                <w:spacing w:val="-9"/>
                <w:w w:val="105"/>
                <w:sz w:val="24"/>
                <w:szCs w:val="24"/>
              </w:rPr>
              <w:t xml:space="preserve"> </w:t>
            </w:r>
            <w:r w:rsidRPr="00A32E26">
              <w:rPr>
                <w:rFonts w:ascii="Arial" w:hAnsi="Arial" w:cs="Arial"/>
                <w:spacing w:val="-9"/>
                <w:w w:val="105"/>
                <w:sz w:val="24"/>
                <w:szCs w:val="24"/>
              </w:rPr>
              <w:t>#1</w:t>
            </w:r>
            <w:r w:rsidR="002D0C1A" w:rsidRPr="00A32E26">
              <w:rPr>
                <w:rFonts w:ascii="Arial" w:hAnsi="Arial" w:cs="Arial"/>
                <w:w w:val="105"/>
                <w:sz w:val="24"/>
                <w:szCs w:val="24"/>
              </w:rPr>
              <w:t>801,</w:t>
            </w:r>
          </w:p>
          <w:p w14:paraId="545480FB" w14:textId="77777777" w:rsidR="00640DD8" w:rsidRPr="00A32E26" w:rsidRDefault="002D0C1A" w:rsidP="008E4163">
            <w:pPr>
              <w:rPr>
                <w:rFonts w:ascii="Arial" w:hAnsi="Arial" w:cs="Arial"/>
                <w:sz w:val="24"/>
                <w:szCs w:val="24"/>
              </w:rPr>
            </w:pPr>
            <w:r w:rsidRPr="00A32E26">
              <w:rPr>
                <w:rFonts w:ascii="Arial" w:hAnsi="Arial" w:cs="Arial"/>
                <w:sz w:val="24"/>
                <w:szCs w:val="24"/>
              </w:rPr>
              <w:t>Ex</w:t>
            </w:r>
            <w:r w:rsidRPr="00A32E26">
              <w:rPr>
                <w:rFonts w:ascii="Cambria Math" w:eastAsia="American Typewriter" w:hAnsi="Cambria Math" w:cs="Cambria Math"/>
                <w:spacing w:val="-1"/>
                <w:sz w:val="24"/>
                <w:szCs w:val="24"/>
              </w:rPr>
              <w:t>‐</w:t>
            </w:r>
            <w:r w:rsidRPr="00A32E26">
              <w:rPr>
                <w:rFonts w:ascii="Arial" w:hAnsi="Arial" w:cs="Arial"/>
                <w:sz w:val="24"/>
                <w:szCs w:val="24"/>
              </w:rPr>
              <w:t>ejido</w:t>
            </w:r>
            <w:r w:rsidRPr="00A32E26">
              <w:rPr>
                <w:rFonts w:ascii="Arial" w:hAnsi="Arial" w:cs="Arial"/>
                <w:spacing w:val="11"/>
                <w:sz w:val="24"/>
                <w:szCs w:val="24"/>
              </w:rPr>
              <w:t xml:space="preserve"> </w:t>
            </w:r>
            <w:r w:rsidR="008E4163" w:rsidRPr="00A32E26">
              <w:rPr>
                <w:rFonts w:ascii="Arial" w:hAnsi="Arial" w:cs="Arial"/>
                <w:spacing w:val="-1"/>
                <w:sz w:val="24"/>
                <w:szCs w:val="24"/>
              </w:rPr>
              <w:t>Z</w:t>
            </w:r>
            <w:r w:rsidRPr="00A32E26">
              <w:rPr>
                <w:rFonts w:ascii="Arial" w:hAnsi="Arial" w:cs="Arial"/>
                <w:spacing w:val="-1"/>
                <w:sz w:val="24"/>
                <w:szCs w:val="24"/>
              </w:rPr>
              <w:t>acatecas,</w:t>
            </w:r>
            <w:r w:rsidR="008E4163" w:rsidRPr="00A32E26">
              <w:rPr>
                <w:rFonts w:ascii="Arial" w:hAnsi="Arial" w:cs="Arial"/>
                <w:spacing w:val="-1"/>
                <w:sz w:val="24"/>
                <w:szCs w:val="24"/>
              </w:rPr>
              <w:t xml:space="preserve"> Mexicali, B.C., C.P.</w:t>
            </w:r>
            <w:r w:rsidRPr="00A32E26">
              <w:rPr>
                <w:rFonts w:ascii="Arial" w:hAnsi="Arial" w:cs="Arial"/>
                <w:sz w:val="24"/>
                <w:szCs w:val="24"/>
              </w:rPr>
              <w:t>22360</w:t>
            </w:r>
            <w:r w:rsidR="008E4163" w:rsidRPr="00A32E26">
              <w:rPr>
                <w:rFonts w:ascii="Arial" w:hAnsi="Arial" w:cs="Arial"/>
                <w:spacing w:val="25"/>
                <w:w w:val="106"/>
                <w:sz w:val="24"/>
                <w:szCs w:val="24"/>
              </w:rPr>
              <w:t>.</w:t>
            </w:r>
          </w:p>
        </w:tc>
      </w:tr>
      <w:tr w:rsidR="00640DD8" w:rsidRPr="00A32E26" w14:paraId="54548101" w14:textId="77777777" w:rsidTr="00DB6EEA">
        <w:trPr>
          <w:trHeight w:hRule="exact" w:val="704"/>
        </w:trPr>
        <w:tc>
          <w:tcPr>
            <w:tcW w:w="1231" w:type="dxa"/>
          </w:tcPr>
          <w:p w14:paraId="545480FD"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7</w:t>
            </w:r>
          </w:p>
        </w:tc>
        <w:tc>
          <w:tcPr>
            <w:tcW w:w="3474" w:type="dxa"/>
          </w:tcPr>
          <w:p w14:paraId="545480FE" w14:textId="77777777" w:rsidR="00640DD8" w:rsidRPr="00A32E26" w:rsidRDefault="00946BB4" w:rsidP="00946BB4">
            <w:pPr>
              <w:rPr>
                <w:rFonts w:ascii="Arial" w:hAnsi="Arial" w:cs="Arial"/>
                <w:sz w:val="24"/>
                <w:szCs w:val="24"/>
              </w:rPr>
            </w:pPr>
            <w:r w:rsidRPr="00946BB4">
              <w:rPr>
                <w:rFonts w:ascii="Arial" w:hAnsi="Arial" w:cs="Arial"/>
                <w:spacing w:val="-1"/>
                <w:w w:val="85"/>
                <w:sz w:val="24"/>
                <w:szCs w:val="24"/>
              </w:rPr>
              <w:t xml:space="preserve">Edificio de la Fiscalía General del Estado </w:t>
            </w:r>
            <w:r>
              <w:rPr>
                <w:rFonts w:ascii="Arial" w:hAnsi="Arial" w:cs="Arial"/>
                <w:spacing w:val="-1"/>
                <w:w w:val="85"/>
                <w:sz w:val="24"/>
                <w:szCs w:val="24"/>
              </w:rPr>
              <w:t>(B)</w:t>
            </w:r>
            <w:r w:rsidRPr="00946BB4">
              <w:rPr>
                <w:rFonts w:ascii="Arial" w:hAnsi="Arial" w:cs="Arial"/>
                <w:spacing w:val="-1"/>
                <w:w w:val="85"/>
                <w:sz w:val="24"/>
                <w:szCs w:val="24"/>
              </w:rPr>
              <w:t>)</w:t>
            </w:r>
          </w:p>
        </w:tc>
        <w:tc>
          <w:tcPr>
            <w:tcW w:w="5355" w:type="dxa"/>
          </w:tcPr>
          <w:p w14:paraId="545480FF" w14:textId="77777777" w:rsidR="008E4163" w:rsidRPr="00A32E26" w:rsidRDefault="008E4163" w:rsidP="008E4163">
            <w:pPr>
              <w:rPr>
                <w:rFonts w:ascii="Arial" w:hAnsi="Arial" w:cs="Arial"/>
                <w:sz w:val="24"/>
                <w:szCs w:val="24"/>
              </w:rPr>
            </w:pPr>
            <w:r w:rsidRPr="00946BB4">
              <w:rPr>
                <w:rFonts w:ascii="Arial" w:hAnsi="Arial" w:cs="Arial"/>
                <w:w w:val="90"/>
                <w:sz w:val="24"/>
                <w:szCs w:val="24"/>
              </w:rPr>
              <w:t>Edificio</w:t>
            </w:r>
            <w:r w:rsidRPr="00946BB4">
              <w:rPr>
                <w:rFonts w:ascii="Arial" w:hAnsi="Arial" w:cs="Arial"/>
                <w:spacing w:val="-12"/>
                <w:w w:val="90"/>
                <w:sz w:val="24"/>
                <w:szCs w:val="24"/>
              </w:rPr>
              <w:t xml:space="preserve"> </w:t>
            </w:r>
            <w:r w:rsidRPr="00946BB4">
              <w:rPr>
                <w:rFonts w:ascii="Arial" w:hAnsi="Arial" w:cs="Arial"/>
                <w:spacing w:val="-1"/>
                <w:w w:val="90"/>
                <w:sz w:val="24"/>
                <w:szCs w:val="24"/>
              </w:rPr>
              <w:t>Escorpio,</w:t>
            </w:r>
            <w:r w:rsidRPr="00946BB4">
              <w:rPr>
                <w:rFonts w:ascii="Arial" w:hAnsi="Arial" w:cs="Arial"/>
                <w:spacing w:val="-11"/>
                <w:w w:val="90"/>
                <w:sz w:val="24"/>
                <w:szCs w:val="24"/>
              </w:rPr>
              <w:t xml:space="preserve"> </w:t>
            </w:r>
            <w:r w:rsidRPr="00946BB4">
              <w:rPr>
                <w:rFonts w:ascii="Arial" w:hAnsi="Arial" w:cs="Arial"/>
                <w:spacing w:val="-1"/>
                <w:w w:val="90"/>
                <w:sz w:val="24"/>
                <w:szCs w:val="24"/>
              </w:rPr>
              <w:t>Centro Cívico, Mexicali. B.C., C.P. 21000</w:t>
            </w:r>
          </w:p>
          <w:p w14:paraId="54548100" w14:textId="77777777" w:rsidR="00640DD8" w:rsidRPr="00A32E26" w:rsidRDefault="00640DD8" w:rsidP="0008736C">
            <w:pPr>
              <w:rPr>
                <w:rFonts w:ascii="Arial" w:hAnsi="Arial" w:cs="Arial"/>
                <w:sz w:val="24"/>
                <w:szCs w:val="24"/>
              </w:rPr>
            </w:pPr>
          </w:p>
        </w:tc>
      </w:tr>
      <w:tr w:rsidR="00640DD8" w:rsidRPr="00A32E26" w14:paraId="54548105" w14:textId="77777777" w:rsidTr="00DB6EEA">
        <w:trPr>
          <w:trHeight w:hRule="exact" w:val="857"/>
        </w:trPr>
        <w:tc>
          <w:tcPr>
            <w:tcW w:w="1231" w:type="dxa"/>
          </w:tcPr>
          <w:p w14:paraId="54548102"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8</w:t>
            </w:r>
          </w:p>
        </w:tc>
        <w:tc>
          <w:tcPr>
            <w:tcW w:w="3474" w:type="dxa"/>
          </w:tcPr>
          <w:p w14:paraId="54548103" w14:textId="77777777" w:rsidR="00640DD8" w:rsidRPr="00A32E26" w:rsidRDefault="002D0C1A" w:rsidP="008E4163">
            <w:pPr>
              <w:rPr>
                <w:rFonts w:ascii="Arial" w:hAnsi="Arial" w:cs="Arial"/>
                <w:sz w:val="24"/>
                <w:szCs w:val="24"/>
              </w:rPr>
            </w:pPr>
            <w:r w:rsidRPr="00A32E26">
              <w:rPr>
                <w:rFonts w:ascii="Arial" w:hAnsi="Arial" w:cs="Arial"/>
                <w:w w:val="90"/>
                <w:sz w:val="24"/>
                <w:szCs w:val="24"/>
              </w:rPr>
              <w:t>Recaudación</w:t>
            </w:r>
            <w:r w:rsidRPr="00A32E26">
              <w:rPr>
                <w:rFonts w:ascii="Arial" w:hAnsi="Arial" w:cs="Arial"/>
                <w:spacing w:val="-15"/>
                <w:w w:val="90"/>
                <w:sz w:val="24"/>
                <w:szCs w:val="24"/>
              </w:rPr>
              <w:t xml:space="preserve"> </w:t>
            </w:r>
            <w:r w:rsidR="008E4163" w:rsidRPr="00A32E26">
              <w:rPr>
                <w:rFonts w:ascii="Arial" w:hAnsi="Arial" w:cs="Arial"/>
                <w:w w:val="90"/>
                <w:sz w:val="24"/>
                <w:szCs w:val="24"/>
              </w:rPr>
              <w:t>de Rentas Ciudad Morelos</w:t>
            </w:r>
          </w:p>
        </w:tc>
        <w:tc>
          <w:tcPr>
            <w:tcW w:w="5355" w:type="dxa"/>
          </w:tcPr>
          <w:p w14:paraId="54548104" w14:textId="77777777" w:rsidR="00640DD8" w:rsidRPr="00A32E26" w:rsidRDefault="002D0C1A" w:rsidP="0008736C">
            <w:pPr>
              <w:rPr>
                <w:rFonts w:ascii="Arial" w:hAnsi="Arial" w:cs="Arial"/>
                <w:sz w:val="24"/>
                <w:szCs w:val="24"/>
              </w:rPr>
            </w:pPr>
            <w:r w:rsidRPr="00A32E26">
              <w:rPr>
                <w:rFonts w:ascii="Arial" w:hAnsi="Arial" w:cs="Arial"/>
                <w:w w:val="105"/>
                <w:sz w:val="24"/>
                <w:szCs w:val="24"/>
              </w:rPr>
              <w:t>Av</w:t>
            </w:r>
            <w:r w:rsidR="008E4163" w:rsidRPr="00A32E26">
              <w:rPr>
                <w:rFonts w:ascii="Arial" w:hAnsi="Arial" w:cs="Arial"/>
                <w:w w:val="105"/>
                <w:sz w:val="24"/>
                <w:szCs w:val="24"/>
              </w:rPr>
              <w:t>e</w:t>
            </w:r>
            <w:r w:rsidRPr="00A32E26">
              <w:rPr>
                <w:rFonts w:ascii="Arial" w:hAnsi="Arial" w:cs="Arial"/>
                <w:w w:val="105"/>
                <w:sz w:val="24"/>
                <w:szCs w:val="24"/>
              </w:rPr>
              <w:t>.</w:t>
            </w:r>
            <w:r w:rsidRPr="00A32E26">
              <w:rPr>
                <w:rFonts w:ascii="Arial" w:hAnsi="Arial" w:cs="Arial"/>
                <w:spacing w:val="-8"/>
                <w:w w:val="105"/>
                <w:sz w:val="24"/>
                <w:szCs w:val="24"/>
              </w:rPr>
              <w:t xml:space="preserve"> </w:t>
            </w:r>
            <w:r w:rsidRPr="00A32E26">
              <w:rPr>
                <w:rFonts w:ascii="Arial" w:hAnsi="Arial" w:cs="Arial"/>
                <w:w w:val="105"/>
                <w:sz w:val="24"/>
                <w:szCs w:val="24"/>
              </w:rPr>
              <w:t>Morelos</w:t>
            </w:r>
            <w:r w:rsidRPr="00A32E26">
              <w:rPr>
                <w:rFonts w:ascii="Arial" w:hAnsi="Arial" w:cs="Arial"/>
                <w:spacing w:val="-8"/>
                <w:w w:val="105"/>
                <w:sz w:val="24"/>
                <w:szCs w:val="24"/>
              </w:rPr>
              <w:t xml:space="preserve"> </w:t>
            </w:r>
            <w:r w:rsidRPr="00A32E26">
              <w:rPr>
                <w:rFonts w:ascii="Arial" w:hAnsi="Arial" w:cs="Arial"/>
                <w:w w:val="105"/>
                <w:sz w:val="24"/>
                <w:szCs w:val="24"/>
              </w:rPr>
              <w:t>y</w:t>
            </w:r>
            <w:r w:rsidRPr="00A32E26">
              <w:rPr>
                <w:rFonts w:ascii="Arial" w:hAnsi="Arial" w:cs="Arial"/>
                <w:spacing w:val="-8"/>
                <w:w w:val="105"/>
                <w:sz w:val="24"/>
                <w:szCs w:val="24"/>
              </w:rPr>
              <w:t xml:space="preserve"> </w:t>
            </w:r>
            <w:r w:rsidR="008E4163" w:rsidRPr="00A32E26">
              <w:rPr>
                <w:rFonts w:ascii="Arial" w:hAnsi="Arial" w:cs="Arial"/>
                <w:w w:val="105"/>
                <w:sz w:val="24"/>
                <w:szCs w:val="24"/>
              </w:rPr>
              <w:t>L</w:t>
            </w:r>
            <w:r w:rsidRPr="00A32E26">
              <w:rPr>
                <w:rFonts w:ascii="Arial" w:hAnsi="Arial" w:cs="Arial"/>
                <w:w w:val="105"/>
                <w:sz w:val="24"/>
                <w:szCs w:val="24"/>
              </w:rPr>
              <w:t>eyes</w:t>
            </w:r>
            <w:r w:rsidRPr="00A32E26">
              <w:rPr>
                <w:rFonts w:ascii="Arial" w:hAnsi="Arial" w:cs="Arial"/>
                <w:spacing w:val="-8"/>
                <w:w w:val="105"/>
                <w:sz w:val="24"/>
                <w:szCs w:val="24"/>
              </w:rPr>
              <w:t xml:space="preserve"> </w:t>
            </w:r>
            <w:r w:rsidRPr="00A32E26">
              <w:rPr>
                <w:rFonts w:ascii="Arial" w:hAnsi="Arial" w:cs="Arial"/>
                <w:spacing w:val="-1"/>
                <w:w w:val="105"/>
                <w:sz w:val="24"/>
                <w:szCs w:val="24"/>
              </w:rPr>
              <w:t>de</w:t>
            </w:r>
            <w:r w:rsidRPr="00A32E26">
              <w:rPr>
                <w:rFonts w:ascii="Arial" w:hAnsi="Arial" w:cs="Arial"/>
                <w:spacing w:val="-8"/>
                <w:w w:val="105"/>
                <w:sz w:val="24"/>
                <w:szCs w:val="24"/>
              </w:rPr>
              <w:t xml:space="preserve"> </w:t>
            </w:r>
            <w:r w:rsidR="008E4163" w:rsidRPr="00A32E26">
              <w:rPr>
                <w:rFonts w:ascii="Arial" w:hAnsi="Arial" w:cs="Arial"/>
                <w:w w:val="105"/>
                <w:sz w:val="24"/>
                <w:szCs w:val="24"/>
              </w:rPr>
              <w:t>R</w:t>
            </w:r>
            <w:r w:rsidRPr="00A32E26">
              <w:rPr>
                <w:rFonts w:ascii="Arial" w:hAnsi="Arial" w:cs="Arial"/>
                <w:w w:val="105"/>
                <w:sz w:val="24"/>
                <w:szCs w:val="24"/>
              </w:rPr>
              <w:t>eforma</w:t>
            </w:r>
            <w:r w:rsidRPr="00A32E26">
              <w:rPr>
                <w:rFonts w:ascii="Arial" w:hAnsi="Arial" w:cs="Arial"/>
                <w:spacing w:val="-8"/>
                <w:w w:val="105"/>
                <w:sz w:val="24"/>
                <w:szCs w:val="24"/>
              </w:rPr>
              <w:t xml:space="preserve"> </w:t>
            </w:r>
            <w:r w:rsidRPr="00A32E26">
              <w:rPr>
                <w:rFonts w:ascii="Arial" w:hAnsi="Arial" w:cs="Arial"/>
                <w:w w:val="105"/>
                <w:sz w:val="24"/>
                <w:szCs w:val="24"/>
              </w:rPr>
              <w:t>#</w:t>
            </w:r>
            <w:r w:rsidRPr="00A32E26">
              <w:rPr>
                <w:rFonts w:ascii="Arial" w:hAnsi="Arial" w:cs="Arial"/>
                <w:spacing w:val="-8"/>
                <w:w w:val="105"/>
                <w:sz w:val="24"/>
                <w:szCs w:val="24"/>
              </w:rPr>
              <w:t xml:space="preserve"> </w:t>
            </w:r>
            <w:r w:rsidRPr="00A32E26">
              <w:rPr>
                <w:rFonts w:ascii="Arial" w:hAnsi="Arial" w:cs="Arial"/>
                <w:w w:val="105"/>
                <w:sz w:val="24"/>
                <w:szCs w:val="24"/>
              </w:rPr>
              <w:t>512</w:t>
            </w:r>
            <w:r w:rsidR="008E4163" w:rsidRPr="00A32E26">
              <w:rPr>
                <w:rFonts w:ascii="Arial" w:hAnsi="Arial" w:cs="Arial"/>
                <w:w w:val="105"/>
                <w:sz w:val="24"/>
                <w:szCs w:val="24"/>
              </w:rPr>
              <w:t>, Ciudad Morelos (Cuervos), B.C. C.P.21960.</w:t>
            </w:r>
          </w:p>
        </w:tc>
      </w:tr>
      <w:tr w:rsidR="00640DD8" w:rsidRPr="00A32E26" w14:paraId="5454810C" w14:textId="77777777" w:rsidTr="003F5F82">
        <w:trPr>
          <w:trHeight w:hRule="exact" w:val="858"/>
        </w:trPr>
        <w:tc>
          <w:tcPr>
            <w:tcW w:w="1231" w:type="dxa"/>
          </w:tcPr>
          <w:p w14:paraId="54548106" w14:textId="77777777" w:rsidR="00A32E26" w:rsidRDefault="00A32E26" w:rsidP="003F5F82">
            <w:pPr>
              <w:jc w:val="center"/>
              <w:rPr>
                <w:rFonts w:ascii="Arial" w:hAnsi="Arial" w:cs="Arial"/>
                <w:spacing w:val="3"/>
                <w:w w:val="105"/>
                <w:sz w:val="24"/>
                <w:szCs w:val="24"/>
              </w:rPr>
            </w:pPr>
          </w:p>
          <w:p w14:paraId="54548107"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9</w:t>
            </w:r>
          </w:p>
        </w:tc>
        <w:tc>
          <w:tcPr>
            <w:tcW w:w="3474" w:type="dxa"/>
          </w:tcPr>
          <w:p w14:paraId="54548108" w14:textId="77777777" w:rsidR="008E4163" w:rsidRPr="00A32E26" w:rsidRDefault="008E4163" w:rsidP="0008736C">
            <w:pPr>
              <w:rPr>
                <w:rFonts w:ascii="Arial" w:hAnsi="Arial" w:cs="Arial"/>
                <w:w w:val="85"/>
                <w:sz w:val="24"/>
                <w:szCs w:val="24"/>
              </w:rPr>
            </w:pPr>
          </w:p>
          <w:p w14:paraId="54548109"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Plaza</w:t>
            </w:r>
            <w:r w:rsidRPr="00A32E26">
              <w:rPr>
                <w:rFonts w:ascii="Arial" w:hAnsi="Arial" w:cs="Arial"/>
                <w:spacing w:val="18"/>
                <w:w w:val="85"/>
                <w:sz w:val="24"/>
                <w:szCs w:val="24"/>
              </w:rPr>
              <w:t xml:space="preserve"> </w:t>
            </w:r>
            <w:r w:rsidR="008E4163" w:rsidRPr="00A32E26">
              <w:rPr>
                <w:rFonts w:ascii="Arial" w:hAnsi="Arial" w:cs="Arial"/>
                <w:spacing w:val="-1"/>
                <w:w w:val="85"/>
                <w:sz w:val="24"/>
                <w:szCs w:val="24"/>
              </w:rPr>
              <w:t>S</w:t>
            </w:r>
            <w:r w:rsidRPr="00A32E26">
              <w:rPr>
                <w:rFonts w:ascii="Arial" w:hAnsi="Arial" w:cs="Arial"/>
                <w:spacing w:val="-1"/>
                <w:w w:val="85"/>
                <w:sz w:val="24"/>
                <w:szCs w:val="24"/>
              </w:rPr>
              <w:t>endero</w:t>
            </w:r>
          </w:p>
        </w:tc>
        <w:tc>
          <w:tcPr>
            <w:tcW w:w="5355" w:type="dxa"/>
          </w:tcPr>
          <w:p w14:paraId="5454810A" w14:textId="77777777" w:rsidR="00640DD8" w:rsidRPr="00A32E26" w:rsidRDefault="002D0C1A" w:rsidP="0008736C">
            <w:pPr>
              <w:rPr>
                <w:rFonts w:ascii="Arial" w:hAnsi="Arial" w:cs="Arial"/>
                <w:sz w:val="24"/>
                <w:szCs w:val="24"/>
              </w:rPr>
            </w:pPr>
            <w:r w:rsidRPr="00A32E26">
              <w:rPr>
                <w:rFonts w:ascii="Arial" w:hAnsi="Arial" w:cs="Arial"/>
                <w:w w:val="105"/>
                <w:sz w:val="24"/>
                <w:szCs w:val="24"/>
              </w:rPr>
              <w:t>Av</w:t>
            </w:r>
            <w:r w:rsidR="008E4163" w:rsidRPr="00A32E26">
              <w:rPr>
                <w:rFonts w:ascii="Arial" w:hAnsi="Arial" w:cs="Arial"/>
                <w:w w:val="105"/>
                <w:sz w:val="24"/>
                <w:szCs w:val="24"/>
              </w:rPr>
              <w:t>e</w:t>
            </w:r>
            <w:r w:rsidRPr="00A32E26">
              <w:rPr>
                <w:rFonts w:ascii="Arial" w:hAnsi="Arial" w:cs="Arial"/>
                <w:w w:val="105"/>
                <w:sz w:val="24"/>
                <w:szCs w:val="24"/>
              </w:rPr>
              <w:t>.</w:t>
            </w:r>
            <w:r w:rsidRPr="00A32E26">
              <w:rPr>
                <w:rFonts w:ascii="Arial" w:hAnsi="Arial" w:cs="Arial"/>
                <w:spacing w:val="-14"/>
                <w:w w:val="105"/>
                <w:sz w:val="24"/>
                <w:szCs w:val="24"/>
              </w:rPr>
              <w:t xml:space="preserve"> </w:t>
            </w:r>
            <w:r w:rsidRPr="00A32E26">
              <w:rPr>
                <w:rFonts w:ascii="Arial" w:hAnsi="Arial" w:cs="Arial"/>
                <w:w w:val="105"/>
                <w:sz w:val="24"/>
                <w:szCs w:val="24"/>
              </w:rPr>
              <w:t>Lázaro</w:t>
            </w:r>
            <w:r w:rsidRPr="00A32E26">
              <w:rPr>
                <w:rFonts w:ascii="Arial" w:hAnsi="Arial" w:cs="Arial"/>
                <w:spacing w:val="-14"/>
                <w:w w:val="105"/>
                <w:sz w:val="24"/>
                <w:szCs w:val="24"/>
              </w:rPr>
              <w:t xml:space="preserve"> </w:t>
            </w:r>
            <w:r w:rsidR="008E4163" w:rsidRPr="00A32E26">
              <w:rPr>
                <w:rFonts w:ascii="Arial" w:hAnsi="Arial" w:cs="Arial"/>
                <w:spacing w:val="-1"/>
                <w:w w:val="105"/>
                <w:sz w:val="24"/>
                <w:szCs w:val="24"/>
              </w:rPr>
              <w:t>C</w:t>
            </w:r>
            <w:r w:rsidRPr="00A32E26">
              <w:rPr>
                <w:rFonts w:ascii="Arial" w:hAnsi="Arial" w:cs="Arial"/>
                <w:spacing w:val="-1"/>
                <w:w w:val="105"/>
                <w:sz w:val="24"/>
                <w:szCs w:val="24"/>
              </w:rPr>
              <w:t>árdenas</w:t>
            </w:r>
            <w:r w:rsidRPr="00A32E26">
              <w:rPr>
                <w:rFonts w:ascii="Arial" w:hAnsi="Arial" w:cs="Arial"/>
                <w:spacing w:val="-14"/>
                <w:w w:val="105"/>
                <w:sz w:val="24"/>
                <w:szCs w:val="24"/>
              </w:rPr>
              <w:t xml:space="preserve"> </w:t>
            </w:r>
            <w:r w:rsidRPr="00A32E26">
              <w:rPr>
                <w:rFonts w:ascii="Arial" w:hAnsi="Arial" w:cs="Arial"/>
                <w:w w:val="105"/>
                <w:sz w:val="24"/>
                <w:szCs w:val="24"/>
              </w:rPr>
              <w:t>#1600,</w:t>
            </w:r>
          </w:p>
          <w:p w14:paraId="5454810B" w14:textId="77777777" w:rsidR="00640DD8" w:rsidRPr="00A32E26" w:rsidRDefault="002D0C1A" w:rsidP="008E4163">
            <w:pPr>
              <w:rPr>
                <w:rFonts w:ascii="Arial" w:hAnsi="Arial" w:cs="Arial"/>
                <w:sz w:val="24"/>
                <w:szCs w:val="24"/>
              </w:rPr>
            </w:pPr>
            <w:r w:rsidRPr="00A32E26">
              <w:rPr>
                <w:rFonts w:ascii="Arial" w:hAnsi="Arial" w:cs="Arial"/>
                <w:w w:val="105"/>
                <w:sz w:val="24"/>
                <w:szCs w:val="24"/>
              </w:rPr>
              <w:t>Esquina</w:t>
            </w:r>
            <w:r w:rsidRPr="00A32E26">
              <w:rPr>
                <w:rFonts w:ascii="Arial" w:hAnsi="Arial" w:cs="Arial"/>
                <w:spacing w:val="-10"/>
                <w:w w:val="105"/>
                <w:sz w:val="24"/>
                <w:szCs w:val="24"/>
              </w:rPr>
              <w:t xml:space="preserve"> </w:t>
            </w:r>
            <w:r w:rsidRPr="00A32E26">
              <w:rPr>
                <w:rFonts w:ascii="Arial" w:hAnsi="Arial" w:cs="Arial"/>
                <w:w w:val="105"/>
                <w:sz w:val="24"/>
                <w:szCs w:val="24"/>
              </w:rPr>
              <w:t>con</w:t>
            </w:r>
            <w:r w:rsidRPr="00A32E26">
              <w:rPr>
                <w:rFonts w:ascii="Arial" w:hAnsi="Arial" w:cs="Arial"/>
                <w:spacing w:val="-10"/>
                <w:w w:val="105"/>
                <w:sz w:val="24"/>
                <w:szCs w:val="24"/>
              </w:rPr>
              <w:t xml:space="preserve"> </w:t>
            </w:r>
            <w:r w:rsidR="008E4163" w:rsidRPr="00A32E26">
              <w:rPr>
                <w:rFonts w:ascii="Arial" w:hAnsi="Arial" w:cs="Arial"/>
                <w:w w:val="105"/>
                <w:sz w:val="24"/>
                <w:szCs w:val="24"/>
              </w:rPr>
              <w:t>A</w:t>
            </w:r>
            <w:r w:rsidRPr="00A32E26">
              <w:rPr>
                <w:rFonts w:ascii="Arial" w:hAnsi="Arial" w:cs="Arial"/>
                <w:w w:val="105"/>
                <w:sz w:val="24"/>
                <w:szCs w:val="24"/>
              </w:rPr>
              <w:t>nillo</w:t>
            </w:r>
            <w:r w:rsidR="008E4163" w:rsidRPr="00A32E26">
              <w:rPr>
                <w:rFonts w:ascii="Arial" w:hAnsi="Arial" w:cs="Arial"/>
                <w:w w:val="105"/>
                <w:sz w:val="24"/>
                <w:szCs w:val="24"/>
              </w:rPr>
              <w:t xml:space="preserve"> </w:t>
            </w:r>
            <w:r w:rsidR="008E4163" w:rsidRPr="00A32E26">
              <w:rPr>
                <w:rFonts w:ascii="Arial" w:hAnsi="Arial" w:cs="Arial"/>
                <w:spacing w:val="-10"/>
                <w:w w:val="105"/>
                <w:sz w:val="24"/>
                <w:szCs w:val="24"/>
              </w:rPr>
              <w:t>P</w:t>
            </w:r>
            <w:r w:rsidRPr="00A32E26">
              <w:rPr>
                <w:rFonts w:ascii="Arial" w:hAnsi="Arial" w:cs="Arial"/>
                <w:w w:val="105"/>
                <w:sz w:val="24"/>
                <w:szCs w:val="24"/>
              </w:rPr>
              <w:t>eriférico,</w:t>
            </w:r>
            <w:r w:rsidRPr="00A32E26">
              <w:rPr>
                <w:rFonts w:ascii="Arial" w:hAnsi="Arial" w:cs="Arial"/>
                <w:w w:val="104"/>
                <w:sz w:val="24"/>
                <w:szCs w:val="24"/>
              </w:rPr>
              <w:t xml:space="preserve"> </w:t>
            </w:r>
            <w:r w:rsidR="00687BD3" w:rsidRPr="00A32E26">
              <w:rPr>
                <w:rFonts w:ascii="Arial" w:hAnsi="Arial" w:cs="Arial"/>
                <w:sz w:val="24"/>
                <w:szCs w:val="24"/>
              </w:rPr>
              <w:t>Mexicali</w:t>
            </w:r>
            <w:r w:rsidRPr="00A32E26">
              <w:rPr>
                <w:rFonts w:ascii="Arial" w:hAnsi="Arial" w:cs="Arial"/>
                <w:sz w:val="24"/>
                <w:szCs w:val="24"/>
              </w:rPr>
              <w:t>,</w:t>
            </w:r>
            <w:r w:rsidRPr="00A32E26">
              <w:rPr>
                <w:rFonts w:ascii="Arial" w:hAnsi="Arial" w:cs="Arial"/>
                <w:spacing w:val="-4"/>
                <w:sz w:val="24"/>
                <w:szCs w:val="24"/>
              </w:rPr>
              <w:t xml:space="preserve"> </w:t>
            </w:r>
            <w:r w:rsidR="008E4163" w:rsidRPr="00A32E26">
              <w:rPr>
                <w:rFonts w:ascii="Arial" w:hAnsi="Arial" w:cs="Arial"/>
                <w:spacing w:val="-4"/>
                <w:sz w:val="24"/>
                <w:szCs w:val="24"/>
              </w:rPr>
              <w:t>B.C.</w:t>
            </w:r>
          </w:p>
        </w:tc>
      </w:tr>
      <w:tr w:rsidR="00640DD8" w:rsidRPr="00A32E26" w14:paraId="54548113" w14:textId="77777777" w:rsidTr="00DB6EEA">
        <w:trPr>
          <w:trHeight w:hRule="exact" w:val="973"/>
        </w:trPr>
        <w:tc>
          <w:tcPr>
            <w:tcW w:w="1231" w:type="dxa"/>
          </w:tcPr>
          <w:p w14:paraId="5454810D" w14:textId="77777777" w:rsidR="00A32E26" w:rsidRDefault="00A32E26" w:rsidP="003F5F82">
            <w:pPr>
              <w:jc w:val="center"/>
              <w:rPr>
                <w:rFonts w:ascii="Arial" w:hAnsi="Arial" w:cs="Arial"/>
                <w:spacing w:val="3"/>
                <w:w w:val="105"/>
                <w:sz w:val="24"/>
                <w:szCs w:val="24"/>
              </w:rPr>
            </w:pPr>
          </w:p>
          <w:p w14:paraId="5454810E"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10</w:t>
            </w:r>
          </w:p>
        </w:tc>
        <w:tc>
          <w:tcPr>
            <w:tcW w:w="3474" w:type="dxa"/>
          </w:tcPr>
          <w:p w14:paraId="5454810F" w14:textId="77777777" w:rsidR="00A32E26" w:rsidRDefault="00A32E26" w:rsidP="0008736C">
            <w:pPr>
              <w:rPr>
                <w:rFonts w:ascii="Arial" w:hAnsi="Arial" w:cs="Arial"/>
                <w:w w:val="85"/>
                <w:sz w:val="24"/>
                <w:szCs w:val="24"/>
              </w:rPr>
            </w:pPr>
          </w:p>
          <w:p w14:paraId="54548110"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Plaza</w:t>
            </w:r>
            <w:r w:rsidRPr="00A32E26">
              <w:rPr>
                <w:rFonts w:ascii="Arial" w:hAnsi="Arial" w:cs="Arial"/>
                <w:spacing w:val="-4"/>
                <w:w w:val="85"/>
                <w:sz w:val="24"/>
                <w:szCs w:val="24"/>
              </w:rPr>
              <w:t xml:space="preserve"> </w:t>
            </w:r>
            <w:r w:rsidR="008E4163" w:rsidRPr="00A32E26">
              <w:rPr>
                <w:rFonts w:ascii="Arial" w:hAnsi="Arial" w:cs="Arial"/>
                <w:w w:val="85"/>
                <w:sz w:val="24"/>
                <w:szCs w:val="24"/>
              </w:rPr>
              <w:t xml:space="preserve">Río </w:t>
            </w:r>
            <w:r w:rsidRPr="00A32E26">
              <w:rPr>
                <w:rFonts w:ascii="Arial" w:hAnsi="Arial" w:cs="Arial"/>
                <w:w w:val="85"/>
                <w:sz w:val="24"/>
                <w:szCs w:val="24"/>
              </w:rPr>
              <w:t>Mexicali</w:t>
            </w:r>
          </w:p>
        </w:tc>
        <w:tc>
          <w:tcPr>
            <w:tcW w:w="5355" w:type="dxa"/>
          </w:tcPr>
          <w:p w14:paraId="54548111" w14:textId="77777777" w:rsidR="00640DD8" w:rsidRPr="00A32E26" w:rsidRDefault="008E4163" w:rsidP="0008736C">
            <w:pPr>
              <w:rPr>
                <w:rFonts w:ascii="Arial" w:hAnsi="Arial" w:cs="Arial"/>
                <w:sz w:val="24"/>
                <w:szCs w:val="24"/>
              </w:rPr>
            </w:pPr>
            <w:r w:rsidRPr="00A32E26">
              <w:rPr>
                <w:rFonts w:ascii="Arial" w:hAnsi="Arial" w:cs="Arial"/>
                <w:w w:val="90"/>
                <w:sz w:val="24"/>
                <w:szCs w:val="24"/>
              </w:rPr>
              <w:t>Calzada d</w:t>
            </w:r>
            <w:r w:rsidR="002D0C1A" w:rsidRPr="00A32E26">
              <w:rPr>
                <w:rFonts w:ascii="Arial" w:hAnsi="Arial" w:cs="Arial"/>
                <w:w w:val="90"/>
                <w:sz w:val="24"/>
                <w:szCs w:val="24"/>
              </w:rPr>
              <w:t>e</w:t>
            </w:r>
            <w:r w:rsidR="002D0C1A" w:rsidRPr="00A32E26">
              <w:rPr>
                <w:rFonts w:ascii="Arial" w:hAnsi="Arial" w:cs="Arial"/>
                <w:spacing w:val="-19"/>
                <w:w w:val="90"/>
                <w:sz w:val="24"/>
                <w:szCs w:val="24"/>
              </w:rPr>
              <w:t xml:space="preserve"> </w:t>
            </w:r>
            <w:r w:rsidR="002D0C1A" w:rsidRPr="00A32E26">
              <w:rPr>
                <w:rFonts w:ascii="Arial" w:hAnsi="Arial" w:cs="Arial"/>
                <w:w w:val="90"/>
                <w:sz w:val="24"/>
                <w:szCs w:val="24"/>
              </w:rPr>
              <w:t>los</w:t>
            </w:r>
            <w:r w:rsidR="002D0C1A" w:rsidRPr="00A32E26">
              <w:rPr>
                <w:rFonts w:ascii="Arial" w:hAnsi="Arial" w:cs="Arial"/>
                <w:spacing w:val="-19"/>
                <w:w w:val="90"/>
                <w:sz w:val="24"/>
                <w:szCs w:val="24"/>
              </w:rPr>
              <w:t xml:space="preserve"> </w:t>
            </w:r>
            <w:r w:rsidRPr="00A32E26">
              <w:rPr>
                <w:rFonts w:ascii="Arial" w:hAnsi="Arial" w:cs="Arial"/>
                <w:w w:val="90"/>
                <w:sz w:val="24"/>
                <w:szCs w:val="24"/>
              </w:rPr>
              <w:t>P</w:t>
            </w:r>
            <w:r w:rsidR="002D0C1A" w:rsidRPr="00A32E26">
              <w:rPr>
                <w:rFonts w:ascii="Arial" w:hAnsi="Arial" w:cs="Arial"/>
                <w:w w:val="90"/>
                <w:sz w:val="24"/>
                <w:szCs w:val="24"/>
              </w:rPr>
              <w:t>residentes</w:t>
            </w:r>
            <w:r w:rsidR="002D0C1A" w:rsidRPr="00A32E26">
              <w:rPr>
                <w:rFonts w:ascii="Arial" w:hAnsi="Arial" w:cs="Arial"/>
                <w:spacing w:val="-19"/>
                <w:w w:val="90"/>
                <w:sz w:val="24"/>
                <w:szCs w:val="24"/>
              </w:rPr>
              <w:t xml:space="preserve"> </w:t>
            </w:r>
            <w:r w:rsidR="002D0C1A" w:rsidRPr="00A32E26">
              <w:rPr>
                <w:rFonts w:ascii="Arial" w:hAnsi="Arial" w:cs="Arial"/>
                <w:w w:val="90"/>
                <w:sz w:val="24"/>
                <w:szCs w:val="24"/>
              </w:rPr>
              <w:t>y</w:t>
            </w:r>
          </w:p>
          <w:p w14:paraId="54548112" w14:textId="77777777" w:rsidR="00640DD8" w:rsidRPr="00A32E26" w:rsidRDefault="002D0C1A" w:rsidP="00A32E26">
            <w:pPr>
              <w:rPr>
                <w:rFonts w:ascii="Arial" w:hAnsi="Arial" w:cs="Arial"/>
                <w:sz w:val="24"/>
                <w:szCs w:val="24"/>
              </w:rPr>
            </w:pPr>
            <w:r w:rsidRPr="00A32E26">
              <w:rPr>
                <w:rFonts w:ascii="Arial" w:hAnsi="Arial" w:cs="Arial"/>
                <w:w w:val="90"/>
                <w:sz w:val="24"/>
                <w:szCs w:val="24"/>
              </w:rPr>
              <w:t>Prolongación</w:t>
            </w:r>
            <w:r w:rsidRPr="00A32E26">
              <w:rPr>
                <w:rFonts w:ascii="Arial" w:hAnsi="Arial" w:cs="Arial"/>
                <w:spacing w:val="-7"/>
                <w:w w:val="90"/>
                <w:sz w:val="24"/>
                <w:szCs w:val="24"/>
              </w:rPr>
              <w:t xml:space="preserve"> </w:t>
            </w:r>
            <w:r w:rsidR="008E4163" w:rsidRPr="00A32E26">
              <w:rPr>
                <w:rFonts w:ascii="Arial" w:hAnsi="Arial" w:cs="Arial"/>
                <w:w w:val="90"/>
                <w:sz w:val="24"/>
                <w:szCs w:val="24"/>
              </w:rPr>
              <w:t>Ave</w:t>
            </w:r>
            <w:r w:rsidR="00A32E26" w:rsidRPr="00A32E26">
              <w:rPr>
                <w:rFonts w:ascii="Arial" w:hAnsi="Arial" w:cs="Arial"/>
                <w:w w:val="90"/>
                <w:sz w:val="24"/>
                <w:szCs w:val="24"/>
              </w:rPr>
              <w:t>nida de</w:t>
            </w:r>
            <w:r w:rsidRPr="00A32E26">
              <w:rPr>
                <w:rFonts w:ascii="Arial" w:hAnsi="Arial" w:cs="Arial"/>
                <w:spacing w:val="-6"/>
                <w:w w:val="90"/>
                <w:sz w:val="24"/>
                <w:szCs w:val="24"/>
              </w:rPr>
              <w:t xml:space="preserve"> </w:t>
            </w:r>
            <w:r w:rsidRPr="00A32E26">
              <w:rPr>
                <w:rFonts w:ascii="Arial" w:hAnsi="Arial" w:cs="Arial"/>
                <w:w w:val="90"/>
                <w:sz w:val="24"/>
                <w:szCs w:val="24"/>
              </w:rPr>
              <w:t>los</w:t>
            </w:r>
            <w:r w:rsidRPr="00A32E26">
              <w:rPr>
                <w:rFonts w:ascii="Arial" w:hAnsi="Arial" w:cs="Arial"/>
                <w:spacing w:val="20"/>
                <w:w w:val="85"/>
                <w:sz w:val="24"/>
                <w:szCs w:val="24"/>
              </w:rPr>
              <w:t xml:space="preserve"> </w:t>
            </w:r>
            <w:r w:rsidR="008E4163" w:rsidRPr="00A32E26">
              <w:rPr>
                <w:rFonts w:ascii="Arial" w:hAnsi="Arial" w:cs="Arial"/>
                <w:w w:val="90"/>
                <w:sz w:val="24"/>
                <w:szCs w:val="24"/>
              </w:rPr>
              <w:t>P</w:t>
            </w:r>
            <w:r w:rsidRPr="00A32E26">
              <w:rPr>
                <w:rFonts w:ascii="Arial" w:hAnsi="Arial" w:cs="Arial"/>
                <w:w w:val="90"/>
                <w:sz w:val="24"/>
                <w:szCs w:val="24"/>
              </w:rPr>
              <w:t>ioneros</w:t>
            </w:r>
            <w:r w:rsidRPr="00A32E26">
              <w:rPr>
                <w:rFonts w:ascii="Arial" w:hAnsi="Arial" w:cs="Arial"/>
                <w:spacing w:val="3"/>
                <w:w w:val="90"/>
                <w:sz w:val="24"/>
                <w:szCs w:val="24"/>
              </w:rPr>
              <w:t xml:space="preserve"> </w:t>
            </w:r>
            <w:r w:rsidR="008E4163" w:rsidRPr="00A32E26">
              <w:rPr>
                <w:rFonts w:ascii="Arial" w:hAnsi="Arial" w:cs="Arial"/>
                <w:spacing w:val="-1"/>
                <w:w w:val="90"/>
                <w:sz w:val="24"/>
                <w:szCs w:val="24"/>
              </w:rPr>
              <w:t>Z</w:t>
            </w:r>
            <w:r w:rsidRPr="00A32E26">
              <w:rPr>
                <w:rFonts w:ascii="Arial" w:hAnsi="Arial" w:cs="Arial"/>
                <w:spacing w:val="-1"/>
                <w:w w:val="90"/>
                <w:sz w:val="24"/>
                <w:szCs w:val="24"/>
              </w:rPr>
              <w:t>ona</w:t>
            </w:r>
            <w:r w:rsidRPr="00A32E26">
              <w:rPr>
                <w:rFonts w:ascii="Arial" w:hAnsi="Arial" w:cs="Arial"/>
                <w:spacing w:val="3"/>
                <w:w w:val="90"/>
                <w:sz w:val="24"/>
                <w:szCs w:val="24"/>
              </w:rPr>
              <w:t xml:space="preserve"> </w:t>
            </w:r>
            <w:r w:rsidR="008E4163" w:rsidRPr="00A32E26">
              <w:rPr>
                <w:rFonts w:ascii="Arial" w:hAnsi="Arial" w:cs="Arial"/>
                <w:w w:val="90"/>
                <w:sz w:val="24"/>
                <w:szCs w:val="24"/>
              </w:rPr>
              <w:t>R</w:t>
            </w:r>
            <w:r w:rsidRPr="00A32E26">
              <w:rPr>
                <w:rFonts w:ascii="Arial" w:hAnsi="Arial" w:cs="Arial"/>
                <w:w w:val="90"/>
                <w:sz w:val="24"/>
                <w:szCs w:val="24"/>
              </w:rPr>
              <w:t>io</w:t>
            </w:r>
            <w:r w:rsidRPr="00A32E26">
              <w:rPr>
                <w:rFonts w:ascii="Arial" w:hAnsi="Arial" w:cs="Arial"/>
                <w:spacing w:val="3"/>
                <w:w w:val="90"/>
                <w:sz w:val="24"/>
                <w:szCs w:val="24"/>
              </w:rPr>
              <w:t xml:space="preserve"> </w:t>
            </w:r>
            <w:r w:rsidR="008E4163" w:rsidRPr="00A32E26">
              <w:rPr>
                <w:rFonts w:ascii="Arial" w:hAnsi="Arial" w:cs="Arial"/>
                <w:w w:val="90"/>
                <w:sz w:val="24"/>
                <w:szCs w:val="24"/>
              </w:rPr>
              <w:t>N</w:t>
            </w:r>
            <w:r w:rsidRPr="00A32E26">
              <w:rPr>
                <w:rFonts w:ascii="Arial" w:hAnsi="Arial" w:cs="Arial"/>
                <w:w w:val="90"/>
                <w:sz w:val="24"/>
                <w:szCs w:val="24"/>
              </w:rPr>
              <w:t>uevo,</w:t>
            </w:r>
            <w:r w:rsidRPr="00A32E26">
              <w:rPr>
                <w:rFonts w:ascii="Arial" w:hAnsi="Arial" w:cs="Arial"/>
                <w:spacing w:val="21"/>
                <w:w w:val="91"/>
                <w:sz w:val="24"/>
                <w:szCs w:val="24"/>
              </w:rPr>
              <w:t xml:space="preserve"> </w:t>
            </w:r>
            <w:r w:rsidRPr="00A32E26">
              <w:rPr>
                <w:rFonts w:ascii="Arial" w:hAnsi="Arial" w:cs="Arial"/>
                <w:w w:val="85"/>
                <w:sz w:val="24"/>
                <w:szCs w:val="24"/>
              </w:rPr>
              <w:t>Mexicali,</w:t>
            </w:r>
            <w:r w:rsidRPr="00A32E26">
              <w:rPr>
                <w:rFonts w:ascii="Arial" w:hAnsi="Arial" w:cs="Arial"/>
                <w:spacing w:val="-6"/>
                <w:w w:val="85"/>
                <w:sz w:val="24"/>
                <w:szCs w:val="24"/>
              </w:rPr>
              <w:t xml:space="preserve"> </w:t>
            </w:r>
            <w:r w:rsidRPr="00A32E26">
              <w:rPr>
                <w:rFonts w:ascii="Arial" w:hAnsi="Arial" w:cs="Arial"/>
                <w:w w:val="85"/>
                <w:sz w:val="24"/>
                <w:szCs w:val="24"/>
              </w:rPr>
              <w:t>B</w:t>
            </w:r>
            <w:r w:rsidR="008E4163" w:rsidRPr="00A32E26">
              <w:rPr>
                <w:rFonts w:ascii="Arial" w:hAnsi="Arial" w:cs="Arial"/>
                <w:w w:val="85"/>
                <w:sz w:val="24"/>
                <w:szCs w:val="24"/>
              </w:rPr>
              <w:t>.</w:t>
            </w:r>
            <w:r w:rsidRPr="00A32E26">
              <w:rPr>
                <w:rFonts w:ascii="Arial" w:hAnsi="Arial" w:cs="Arial"/>
                <w:w w:val="85"/>
                <w:sz w:val="24"/>
                <w:szCs w:val="24"/>
              </w:rPr>
              <w:t>C</w:t>
            </w:r>
            <w:r w:rsidR="008E4163" w:rsidRPr="00A32E26">
              <w:rPr>
                <w:rFonts w:ascii="Arial" w:hAnsi="Arial" w:cs="Arial"/>
                <w:w w:val="85"/>
                <w:sz w:val="24"/>
                <w:szCs w:val="24"/>
              </w:rPr>
              <w:t>.</w:t>
            </w:r>
          </w:p>
        </w:tc>
      </w:tr>
      <w:tr w:rsidR="00640DD8" w:rsidRPr="00A32E26" w14:paraId="5454811D" w14:textId="77777777" w:rsidTr="003F5F82">
        <w:trPr>
          <w:trHeight w:hRule="exact" w:val="1295"/>
        </w:trPr>
        <w:tc>
          <w:tcPr>
            <w:tcW w:w="1231" w:type="dxa"/>
          </w:tcPr>
          <w:p w14:paraId="54548114" w14:textId="77777777" w:rsidR="00A32E26" w:rsidRPr="00A32E26" w:rsidRDefault="00A32E26" w:rsidP="003F5F82">
            <w:pPr>
              <w:jc w:val="center"/>
              <w:rPr>
                <w:rFonts w:ascii="Arial" w:hAnsi="Arial" w:cs="Arial"/>
                <w:spacing w:val="3"/>
                <w:w w:val="105"/>
                <w:sz w:val="24"/>
                <w:szCs w:val="24"/>
              </w:rPr>
            </w:pPr>
          </w:p>
          <w:p w14:paraId="54548115" w14:textId="77777777" w:rsidR="00A32E26" w:rsidRPr="00A32E26" w:rsidRDefault="00A32E26" w:rsidP="003F5F82">
            <w:pPr>
              <w:jc w:val="center"/>
              <w:rPr>
                <w:rFonts w:ascii="Arial" w:hAnsi="Arial" w:cs="Arial"/>
                <w:spacing w:val="3"/>
                <w:w w:val="105"/>
                <w:sz w:val="24"/>
                <w:szCs w:val="24"/>
              </w:rPr>
            </w:pPr>
          </w:p>
          <w:p w14:paraId="54548116" w14:textId="77777777" w:rsidR="00640DD8" w:rsidRPr="00A32E26" w:rsidRDefault="002D0C1A" w:rsidP="003F5F82">
            <w:pPr>
              <w:jc w:val="center"/>
              <w:rPr>
                <w:rFonts w:ascii="Arial" w:hAnsi="Arial" w:cs="Arial"/>
                <w:sz w:val="24"/>
                <w:szCs w:val="24"/>
              </w:rPr>
            </w:pPr>
            <w:r w:rsidRPr="00A32E26">
              <w:rPr>
                <w:rFonts w:ascii="Arial" w:hAnsi="Arial" w:cs="Arial"/>
                <w:spacing w:val="3"/>
                <w:w w:val="105"/>
                <w:sz w:val="24"/>
                <w:szCs w:val="24"/>
              </w:rPr>
              <w:t>11</w:t>
            </w:r>
          </w:p>
        </w:tc>
        <w:tc>
          <w:tcPr>
            <w:tcW w:w="3474" w:type="dxa"/>
          </w:tcPr>
          <w:p w14:paraId="54548117" w14:textId="77777777" w:rsidR="00A32E26" w:rsidRPr="00A32E26" w:rsidRDefault="00A32E26" w:rsidP="0008736C">
            <w:pPr>
              <w:rPr>
                <w:rFonts w:ascii="Arial" w:hAnsi="Arial" w:cs="Arial"/>
                <w:w w:val="85"/>
                <w:sz w:val="24"/>
                <w:szCs w:val="24"/>
              </w:rPr>
            </w:pPr>
          </w:p>
          <w:p w14:paraId="54548118" w14:textId="77777777" w:rsidR="00A32E26" w:rsidRPr="00A32E26" w:rsidRDefault="00A32E26" w:rsidP="0008736C">
            <w:pPr>
              <w:rPr>
                <w:rFonts w:ascii="Arial" w:hAnsi="Arial" w:cs="Arial"/>
                <w:w w:val="85"/>
                <w:sz w:val="24"/>
                <w:szCs w:val="24"/>
              </w:rPr>
            </w:pPr>
          </w:p>
          <w:p w14:paraId="54548119"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Juzgado</w:t>
            </w:r>
            <w:r w:rsidRPr="00A32E26">
              <w:rPr>
                <w:rFonts w:ascii="Arial" w:hAnsi="Arial" w:cs="Arial"/>
                <w:spacing w:val="26"/>
                <w:w w:val="85"/>
                <w:sz w:val="24"/>
                <w:szCs w:val="24"/>
              </w:rPr>
              <w:t xml:space="preserve"> </w:t>
            </w:r>
            <w:r w:rsidRPr="00A32E26">
              <w:rPr>
                <w:rFonts w:ascii="Arial" w:hAnsi="Arial" w:cs="Arial"/>
                <w:w w:val="85"/>
                <w:sz w:val="24"/>
                <w:szCs w:val="24"/>
              </w:rPr>
              <w:t>Guadalupe</w:t>
            </w:r>
            <w:r w:rsidRPr="00A32E26">
              <w:rPr>
                <w:rFonts w:ascii="Arial" w:hAnsi="Arial" w:cs="Arial"/>
                <w:spacing w:val="27"/>
                <w:w w:val="85"/>
                <w:sz w:val="24"/>
                <w:szCs w:val="24"/>
              </w:rPr>
              <w:t xml:space="preserve"> </w:t>
            </w:r>
            <w:r w:rsidR="008E4163" w:rsidRPr="00A32E26">
              <w:rPr>
                <w:rFonts w:ascii="Arial" w:hAnsi="Arial" w:cs="Arial"/>
                <w:spacing w:val="-1"/>
                <w:w w:val="85"/>
                <w:sz w:val="24"/>
                <w:szCs w:val="24"/>
              </w:rPr>
              <w:t>Victoria</w:t>
            </w:r>
          </w:p>
        </w:tc>
        <w:tc>
          <w:tcPr>
            <w:tcW w:w="5355" w:type="dxa"/>
          </w:tcPr>
          <w:p w14:paraId="5454811A" w14:textId="77777777" w:rsidR="00640DD8" w:rsidRPr="00A32E26" w:rsidRDefault="002D0C1A" w:rsidP="0008736C">
            <w:pPr>
              <w:rPr>
                <w:rFonts w:ascii="Arial" w:hAnsi="Arial" w:cs="Arial"/>
                <w:sz w:val="24"/>
                <w:szCs w:val="24"/>
              </w:rPr>
            </w:pPr>
            <w:r w:rsidRPr="00A32E26">
              <w:rPr>
                <w:rFonts w:ascii="Arial" w:hAnsi="Arial" w:cs="Arial"/>
                <w:w w:val="85"/>
                <w:sz w:val="24"/>
                <w:szCs w:val="24"/>
              </w:rPr>
              <w:t>Calle</w:t>
            </w:r>
            <w:r w:rsidRPr="00A32E26">
              <w:rPr>
                <w:rFonts w:ascii="Arial" w:hAnsi="Arial" w:cs="Arial"/>
                <w:spacing w:val="-7"/>
                <w:w w:val="85"/>
                <w:sz w:val="24"/>
                <w:szCs w:val="24"/>
              </w:rPr>
              <w:t xml:space="preserve"> </w:t>
            </w:r>
            <w:r w:rsidR="008E4163" w:rsidRPr="00A32E26">
              <w:rPr>
                <w:rFonts w:ascii="Arial" w:hAnsi="Arial" w:cs="Arial"/>
                <w:w w:val="85"/>
                <w:sz w:val="24"/>
                <w:szCs w:val="24"/>
              </w:rPr>
              <w:t>G</w:t>
            </w:r>
            <w:r w:rsidRPr="00A32E26">
              <w:rPr>
                <w:rFonts w:ascii="Arial" w:hAnsi="Arial" w:cs="Arial"/>
                <w:w w:val="85"/>
                <w:sz w:val="24"/>
                <w:szCs w:val="24"/>
              </w:rPr>
              <w:t>izel</w:t>
            </w:r>
            <w:r w:rsidRPr="00A32E26">
              <w:rPr>
                <w:rFonts w:ascii="Arial" w:hAnsi="Arial" w:cs="Arial"/>
                <w:spacing w:val="-7"/>
                <w:w w:val="85"/>
                <w:sz w:val="24"/>
                <w:szCs w:val="24"/>
              </w:rPr>
              <w:t xml:space="preserve"> </w:t>
            </w:r>
            <w:r w:rsidRPr="00A32E26">
              <w:rPr>
                <w:rFonts w:ascii="Arial" w:hAnsi="Arial" w:cs="Arial"/>
                <w:w w:val="85"/>
                <w:sz w:val="24"/>
                <w:szCs w:val="24"/>
              </w:rPr>
              <w:t>y</w:t>
            </w:r>
            <w:r w:rsidRPr="00A32E26">
              <w:rPr>
                <w:rFonts w:ascii="Arial" w:hAnsi="Arial" w:cs="Arial"/>
                <w:spacing w:val="-7"/>
                <w:w w:val="85"/>
                <w:sz w:val="24"/>
                <w:szCs w:val="24"/>
              </w:rPr>
              <w:t xml:space="preserve"> </w:t>
            </w:r>
            <w:r w:rsidR="008E4163" w:rsidRPr="00A32E26">
              <w:rPr>
                <w:rFonts w:ascii="Arial" w:hAnsi="Arial" w:cs="Arial"/>
                <w:spacing w:val="-1"/>
                <w:w w:val="85"/>
                <w:sz w:val="24"/>
                <w:szCs w:val="24"/>
              </w:rPr>
              <w:t>C</w:t>
            </w:r>
            <w:r w:rsidRPr="00A32E26">
              <w:rPr>
                <w:rFonts w:ascii="Arial" w:hAnsi="Arial" w:cs="Arial"/>
                <w:spacing w:val="-1"/>
                <w:w w:val="85"/>
                <w:sz w:val="24"/>
                <w:szCs w:val="24"/>
              </w:rPr>
              <w:t>errada</w:t>
            </w:r>
            <w:r w:rsidRPr="00A32E26">
              <w:rPr>
                <w:rFonts w:ascii="Arial" w:hAnsi="Arial" w:cs="Arial"/>
                <w:spacing w:val="-6"/>
                <w:w w:val="85"/>
                <w:sz w:val="24"/>
                <w:szCs w:val="24"/>
              </w:rPr>
              <w:t xml:space="preserve"> </w:t>
            </w:r>
            <w:r w:rsidRPr="00A32E26">
              <w:rPr>
                <w:rFonts w:ascii="Arial" w:hAnsi="Arial" w:cs="Arial"/>
                <w:spacing w:val="-1"/>
                <w:w w:val="85"/>
                <w:sz w:val="24"/>
                <w:szCs w:val="24"/>
              </w:rPr>
              <w:t>de</w:t>
            </w:r>
            <w:r w:rsidRPr="00A32E26">
              <w:rPr>
                <w:rFonts w:ascii="Arial" w:hAnsi="Arial" w:cs="Arial"/>
                <w:spacing w:val="-7"/>
                <w:w w:val="85"/>
                <w:sz w:val="24"/>
                <w:szCs w:val="24"/>
              </w:rPr>
              <w:t xml:space="preserve"> </w:t>
            </w:r>
            <w:r w:rsidRPr="00A32E26">
              <w:rPr>
                <w:rFonts w:ascii="Arial" w:hAnsi="Arial" w:cs="Arial"/>
                <w:w w:val="85"/>
                <w:sz w:val="24"/>
                <w:szCs w:val="24"/>
              </w:rPr>
              <w:t>las</w:t>
            </w:r>
          </w:p>
          <w:p w14:paraId="5454811B" w14:textId="77777777" w:rsidR="00A32E26" w:rsidRPr="00A32E26" w:rsidRDefault="002D0C1A" w:rsidP="00A32E26">
            <w:pPr>
              <w:rPr>
                <w:rFonts w:ascii="Arial" w:hAnsi="Arial" w:cs="Arial"/>
                <w:sz w:val="24"/>
                <w:szCs w:val="24"/>
              </w:rPr>
            </w:pPr>
            <w:r w:rsidRPr="00A32E26">
              <w:rPr>
                <w:rFonts w:ascii="Arial" w:hAnsi="Arial" w:cs="Arial"/>
                <w:w w:val="90"/>
                <w:sz w:val="24"/>
                <w:szCs w:val="24"/>
              </w:rPr>
              <w:t>Orquídeas</w:t>
            </w:r>
            <w:r w:rsidRPr="00A32E26">
              <w:rPr>
                <w:rFonts w:ascii="Arial" w:hAnsi="Arial" w:cs="Arial"/>
                <w:spacing w:val="-13"/>
                <w:w w:val="90"/>
                <w:sz w:val="24"/>
                <w:szCs w:val="24"/>
              </w:rPr>
              <w:t xml:space="preserve"> </w:t>
            </w:r>
            <w:r w:rsidR="008E4163" w:rsidRPr="00A32E26">
              <w:rPr>
                <w:rFonts w:ascii="Arial" w:hAnsi="Arial" w:cs="Arial"/>
                <w:spacing w:val="-1"/>
                <w:w w:val="90"/>
                <w:sz w:val="24"/>
                <w:szCs w:val="24"/>
              </w:rPr>
              <w:t>S/N</w:t>
            </w:r>
            <w:r w:rsidRPr="00A32E26">
              <w:rPr>
                <w:rFonts w:ascii="Arial" w:hAnsi="Arial" w:cs="Arial"/>
                <w:spacing w:val="-12"/>
                <w:w w:val="90"/>
                <w:sz w:val="24"/>
                <w:szCs w:val="24"/>
              </w:rPr>
              <w:t xml:space="preserve"> </w:t>
            </w:r>
            <w:r w:rsidRPr="00A32E26">
              <w:rPr>
                <w:rFonts w:ascii="Arial" w:hAnsi="Arial" w:cs="Arial"/>
                <w:w w:val="90"/>
                <w:sz w:val="24"/>
                <w:szCs w:val="24"/>
              </w:rPr>
              <w:t>entre</w:t>
            </w:r>
            <w:r w:rsidRPr="00A32E26">
              <w:rPr>
                <w:rFonts w:ascii="Arial" w:hAnsi="Arial" w:cs="Arial"/>
                <w:spacing w:val="-12"/>
                <w:w w:val="90"/>
                <w:sz w:val="24"/>
                <w:szCs w:val="24"/>
              </w:rPr>
              <w:t xml:space="preserve"> </w:t>
            </w:r>
            <w:r w:rsidR="008E4163" w:rsidRPr="00A32E26">
              <w:rPr>
                <w:rFonts w:ascii="Arial" w:hAnsi="Arial" w:cs="Arial"/>
                <w:w w:val="90"/>
                <w:sz w:val="24"/>
                <w:szCs w:val="24"/>
              </w:rPr>
              <w:t>C</w:t>
            </w:r>
            <w:r w:rsidRPr="00A32E26">
              <w:rPr>
                <w:rFonts w:ascii="Arial" w:hAnsi="Arial" w:cs="Arial"/>
                <w:w w:val="90"/>
                <w:sz w:val="24"/>
                <w:szCs w:val="24"/>
              </w:rPr>
              <w:t>alle</w:t>
            </w:r>
            <w:r w:rsidRPr="00A32E26">
              <w:rPr>
                <w:rFonts w:ascii="Arial" w:hAnsi="Arial" w:cs="Arial"/>
                <w:spacing w:val="22"/>
                <w:w w:val="79"/>
                <w:sz w:val="24"/>
                <w:szCs w:val="24"/>
              </w:rPr>
              <w:t xml:space="preserve"> </w:t>
            </w:r>
            <w:r w:rsidRPr="00A32E26">
              <w:rPr>
                <w:rFonts w:ascii="Arial" w:hAnsi="Arial" w:cs="Arial"/>
                <w:w w:val="95"/>
                <w:sz w:val="24"/>
                <w:szCs w:val="24"/>
              </w:rPr>
              <w:t>21</w:t>
            </w:r>
            <w:r w:rsidRPr="00A32E26">
              <w:rPr>
                <w:rFonts w:ascii="Arial" w:hAnsi="Arial" w:cs="Arial"/>
                <w:spacing w:val="-21"/>
                <w:w w:val="95"/>
                <w:sz w:val="24"/>
                <w:szCs w:val="24"/>
              </w:rPr>
              <w:t xml:space="preserve"> </w:t>
            </w:r>
            <w:r w:rsidRPr="00A32E26">
              <w:rPr>
                <w:rFonts w:ascii="Arial" w:hAnsi="Arial" w:cs="Arial"/>
                <w:w w:val="95"/>
                <w:sz w:val="24"/>
                <w:szCs w:val="24"/>
              </w:rPr>
              <w:t>y</w:t>
            </w:r>
            <w:r w:rsidRPr="00A32E26">
              <w:rPr>
                <w:rFonts w:ascii="Arial" w:hAnsi="Arial" w:cs="Arial"/>
                <w:spacing w:val="-20"/>
                <w:w w:val="95"/>
                <w:sz w:val="24"/>
                <w:szCs w:val="24"/>
              </w:rPr>
              <w:t xml:space="preserve"> </w:t>
            </w:r>
            <w:r w:rsidRPr="00A32E26">
              <w:rPr>
                <w:rFonts w:ascii="Arial" w:hAnsi="Arial" w:cs="Arial"/>
                <w:w w:val="95"/>
                <w:sz w:val="24"/>
                <w:szCs w:val="24"/>
              </w:rPr>
              <w:t>22,</w:t>
            </w:r>
            <w:r w:rsidRPr="00A32E26">
              <w:rPr>
                <w:rFonts w:ascii="Arial" w:hAnsi="Arial" w:cs="Arial"/>
                <w:spacing w:val="-21"/>
                <w:w w:val="95"/>
                <w:sz w:val="24"/>
                <w:szCs w:val="24"/>
              </w:rPr>
              <w:t xml:space="preserve"> </w:t>
            </w:r>
            <w:r w:rsidR="008E4163" w:rsidRPr="00A32E26">
              <w:rPr>
                <w:rFonts w:ascii="Arial" w:hAnsi="Arial" w:cs="Arial"/>
                <w:w w:val="95"/>
                <w:sz w:val="24"/>
                <w:szCs w:val="24"/>
              </w:rPr>
              <w:t>F</w:t>
            </w:r>
            <w:r w:rsidRPr="00A32E26">
              <w:rPr>
                <w:rFonts w:ascii="Arial" w:hAnsi="Arial" w:cs="Arial"/>
                <w:w w:val="95"/>
                <w:sz w:val="24"/>
                <w:szCs w:val="24"/>
              </w:rPr>
              <w:t>racc</w:t>
            </w:r>
            <w:r w:rsidR="00A32E26" w:rsidRPr="00A32E26">
              <w:rPr>
                <w:rFonts w:ascii="Arial" w:hAnsi="Arial" w:cs="Arial"/>
                <w:w w:val="95"/>
                <w:sz w:val="24"/>
                <w:szCs w:val="24"/>
              </w:rPr>
              <w:t>ionamiento</w:t>
            </w:r>
            <w:r w:rsidRPr="00A32E26">
              <w:rPr>
                <w:rFonts w:ascii="Arial" w:hAnsi="Arial" w:cs="Arial"/>
                <w:spacing w:val="-21"/>
                <w:w w:val="95"/>
                <w:sz w:val="24"/>
                <w:szCs w:val="24"/>
              </w:rPr>
              <w:t xml:space="preserve"> </w:t>
            </w:r>
            <w:r w:rsidRPr="00A32E26">
              <w:rPr>
                <w:rFonts w:ascii="Arial" w:hAnsi="Arial" w:cs="Arial"/>
                <w:w w:val="95"/>
                <w:sz w:val="24"/>
                <w:szCs w:val="24"/>
              </w:rPr>
              <w:t>Valle</w:t>
            </w:r>
            <w:r w:rsidRPr="00A32E26">
              <w:rPr>
                <w:rFonts w:ascii="Arial" w:hAnsi="Arial" w:cs="Arial"/>
                <w:spacing w:val="-20"/>
                <w:w w:val="95"/>
                <w:sz w:val="24"/>
                <w:szCs w:val="24"/>
              </w:rPr>
              <w:t xml:space="preserve"> </w:t>
            </w:r>
            <w:r w:rsidRPr="00A32E26">
              <w:rPr>
                <w:rFonts w:ascii="Arial" w:hAnsi="Arial" w:cs="Arial"/>
                <w:w w:val="95"/>
                <w:sz w:val="24"/>
                <w:szCs w:val="24"/>
              </w:rPr>
              <w:t>de</w:t>
            </w:r>
            <w:r w:rsidRPr="00A32E26">
              <w:rPr>
                <w:rFonts w:ascii="Arial" w:hAnsi="Arial" w:cs="Arial"/>
                <w:spacing w:val="22"/>
                <w:w w:val="87"/>
                <w:sz w:val="24"/>
                <w:szCs w:val="24"/>
              </w:rPr>
              <w:t xml:space="preserve"> </w:t>
            </w:r>
            <w:r w:rsidR="00A32E26" w:rsidRPr="00A32E26">
              <w:rPr>
                <w:rFonts w:ascii="Arial" w:hAnsi="Arial" w:cs="Arial"/>
                <w:sz w:val="24"/>
                <w:szCs w:val="24"/>
              </w:rPr>
              <w:t xml:space="preserve">Guadalupe, </w:t>
            </w:r>
          </w:p>
          <w:p w14:paraId="5454811C" w14:textId="77777777" w:rsidR="00640DD8" w:rsidRPr="00A32E26" w:rsidRDefault="00A32E26" w:rsidP="00A32E26">
            <w:pPr>
              <w:rPr>
                <w:rFonts w:ascii="Arial" w:hAnsi="Arial" w:cs="Arial"/>
                <w:sz w:val="24"/>
                <w:szCs w:val="24"/>
              </w:rPr>
            </w:pPr>
            <w:r w:rsidRPr="00A32E26">
              <w:rPr>
                <w:rFonts w:ascii="Arial" w:hAnsi="Arial" w:cs="Arial"/>
                <w:sz w:val="24"/>
                <w:szCs w:val="24"/>
              </w:rPr>
              <w:t>Guadalupe Victoria, Baja California, C.P. 21720.</w:t>
            </w:r>
          </w:p>
        </w:tc>
      </w:tr>
    </w:tbl>
    <w:p w14:paraId="5454811E" w14:textId="77777777" w:rsidR="00640DD8" w:rsidRDefault="00640DD8" w:rsidP="00640DD8">
      <w:pPr>
        <w:spacing w:after="120"/>
        <w:jc w:val="center"/>
        <w:rPr>
          <w:rFonts w:ascii="Arial" w:hAnsi="Arial" w:cs="Arial"/>
          <w:sz w:val="24"/>
          <w:szCs w:val="24"/>
        </w:rPr>
      </w:pPr>
    </w:p>
    <w:p w14:paraId="5454811F" w14:textId="77777777" w:rsidR="00CE103D" w:rsidRDefault="00CE103D" w:rsidP="00640DD8">
      <w:pPr>
        <w:spacing w:after="120"/>
        <w:jc w:val="center"/>
        <w:rPr>
          <w:rFonts w:ascii="Arial" w:hAnsi="Arial" w:cs="Arial"/>
          <w:sz w:val="24"/>
          <w:szCs w:val="24"/>
        </w:rPr>
      </w:pPr>
    </w:p>
    <w:p w14:paraId="54548120" w14:textId="77777777" w:rsidR="00640DD8" w:rsidRPr="002F4D93" w:rsidRDefault="00640DD8" w:rsidP="000241D5">
      <w:pPr>
        <w:spacing w:after="120"/>
        <w:rPr>
          <w:rFonts w:ascii="Arial" w:hAnsi="Arial" w:cs="Arial"/>
          <w:b/>
          <w:sz w:val="24"/>
          <w:szCs w:val="24"/>
          <w:u w:val="single"/>
        </w:rPr>
      </w:pPr>
      <w:r w:rsidRPr="002F4D93">
        <w:rPr>
          <w:rFonts w:ascii="Arial" w:hAnsi="Arial" w:cs="Arial"/>
          <w:b/>
          <w:sz w:val="24"/>
          <w:szCs w:val="24"/>
          <w:u w:val="single"/>
        </w:rPr>
        <w:t>TIJUANA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1"/>
        <w:gridCol w:w="3402"/>
        <w:gridCol w:w="5289"/>
      </w:tblGrid>
      <w:tr w:rsidR="00640DD8" w:rsidRPr="002F4D93" w14:paraId="54548126" w14:textId="77777777" w:rsidTr="0016287B">
        <w:trPr>
          <w:trHeight w:hRule="exact" w:val="614"/>
        </w:trPr>
        <w:tc>
          <w:tcPr>
            <w:tcW w:w="1271" w:type="dxa"/>
            <w:shd w:val="clear" w:color="auto" w:fill="BFBFBF" w:themeFill="background1" w:themeFillShade="BF"/>
          </w:tcPr>
          <w:p w14:paraId="54548121" w14:textId="77777777" w:rsidR="00640DD8" w:rsidRPr="00A32E26" w:rsidRDefault="00A32E26" w:rsidP="0008736C">
            <w:pPr>
              <w:rPr>
                <w:rFonts w:ascii="Arial" w:hAnsi="Arial" w:cs="Arial"/>
                <w:b/>
                <w:sz w:val="24"/>
                <w:szCs w:val="24"/>
              </w:rPr>
            </w:pPr>
            <w:r w:rsidRPr="00A32E26">
              <w:rPr>
                <w:rFonts w:ascii="Arial" w:hAnsi="Arial" w:cs="Arial"/>
                <w:b/>
                <w:w w:val="85"/>
                <w:sz w:val="24"/>
                <w:szCs w:val="24"/>
              </w:rPr>
              <w:t>No. DE CAJERO</w:t>
            </w:r>
          </w:p>
        </w:tc>
        <w:tc>
          <w:tcPr>
            <w:tcW w:w="3402" w:type="dxa"/>
            <w:shd w:val="clear" w:color="auto" w:fill="BFBFBF" w:themeFill="background1" w:themeFillShade="BF"/>
          </w:tcPr>
          <w:p w14:paraId="54548122" w14:textId="77777777" w:rsidR="00A32E26" w:rsidRPr="00A32E26" w:rsidRDefault="00A32E26" w:rsidP="0008736C">
            <w:pPr>
              <w:rPr>
                <w:rFonts w:ascii="Arial" w:hAnsi="Arial" w:cs="Arial"/>
                <w:b/>
                <w:w w:val="95"/>
                <w:sz w:val="24"/>
                <w:szCs w:val="24"/>
              </w:rPr>
            </w:pPr>
          </w:p>
          <w:p w14:paraId="54548123" w14:textId="77777777" w:rsidR="00640DD8" w:rsidRPr="00A32E26" w:rsidRDefault="0016287B" w:rsidP="0008736C">
            <w:pPr>
              <w:rPr>
                <w:rFonts w:ascii="Arial" w:hAnsi="Arial" w:cs="Arial"/>
                <w:b/>
                <w:sz w:val="24"/>
                <w:szCs w:val="24"/>
              </w:rPr>
            </w:pPr>
            <w:r>
              <w:rPr>
                <w:rFonts w:ascii="Arial" w:hAnsi="Arial" w:cs="Arial"/>
                <w:b/>
                <w:w w:val="95"/>
                <w:sz w:val="24"/>
                <w:szCs w:val="24"/>
              </w:rPr>
              <w:t xml:space="preserve">            </w:t>
            </w:r>
            <w:r w:rsidR="00A32E26" w:rsidRPr="00A32E26">
              <w:rPr>
                <w:rFonts w:ascii="Arial" w:hAnsi="Arial" w:cs="Arial"/>
                <w:b/>
                <w:w w:val="95"/>
                <w:sz w:val="24"/>
                <w:szCs w:val="24"/>
              </w:rPr>
              <w:t>UBICACIÓN</w:t>
            </w:r>
          </w:p>
        </w:tc>
        <w:tc>
          <w:tcPr>
            <w:tcW w:w="5289" w:type="dxa"/>
            <w:shd w:val="clear" w:color="auto" w:fill="BFBFBF" w:themeFill="background1" w:themeFillShade="BF"/>
          </w:tcPr>
          <w:p w14:paraId="54548124" w14:textId="77777777" w:rsidR="00A32E26" w:rsidRPr="00A32E26" w:rsidRDefault="00A32E26" w:rsidP="0008736C">
            <w:pPr>
              <w:rPr>
                <w:rFonts w:ascii="Arial" w:hAnsi="Arial" w:cs="Arial"/>
                <w:b/>
                <w:w w:val="95"/>
                <w:sz w:val="24"/>
                <w:szCs w:val="24"/>
              </w:rPr>
            </w:pPr>
          </w:p>
          <w:p w14:paraId="54548125" w14:textId="77777777" w:rsidR="00640DD8" w:rsidRPr="00A32E26" w:rsidRDefault="00A32E26" w:rsidP="0008736C">
            <w:pPr>
              <w:rPr>
                <w:rFonts w:ascii="Arial" w:hAnsi="Arial" w:cs="Arial"/>
                <w:b/>
                <w:sz w:val="24"/>
                <w:szCs w:val="24"/>
              </w:rPr>
            </w:pPr>
            <w:r>
              <w:rPr>
                <w:rFonts w:ascii="Arial" w:hAnsi="Arial" w:cs="Arial"/>
                <w:b/>
                <w:w w:val="95"/>
                <w:sz w:val="24"/>
                <w:szCs w:val="24"/>
              </w:rPr>
              <w:t xml:space="preserve">                           </w:t>
            </w:r>
            <w:r w:rsidRPr="00A32E26">
              <w:rPr>
                <w:rFonts w:ascii="Arial" w:hAnsi="Arial" w:cs="Arial"/>
                <w:b/>
                <w:w w:val="95"/>
                <w:sz w:val="24"/>
                <w:szCs w:val="24"/>
              </w:rPr>
              <w:t>DIRECCIÓN</w:t>
            </w:r>
          </w:p>
        </w:tc>
      </w:tr>
      <w:tr w:rsidR="00640DD8" w:rsidRPr="002F4D93" w14:paraId="5454812C" w14:textId="77777777" w:rsidTr="0016287B">
        <w:trPr>
          <w:trHeight w:hRule="exact" w:val="848"/>
        </w:trPr>
        <w:tc>
          <w:tcPr>
            <w:tcW w:w="1271" w:type="dxa"/>
          </w:tcPr>
          <w:p w14:paraId="54548127" w14:textId="77777777" w:rsidR="00A32E26" w:rsidRDefault="00A32E26" w:rsidP="003F5F82">
            <w:pPr>
              <w:jc w:val="center"/>
              <w:rPr>
                <w:rFonts w:ascii="Arial" w:hAnsi="Arial" w:cs="Arial"/>
                <w:spacing w:val="3"/>
                <w:w w:val="105"/>
                <w:sz w:val="24"/>
                <w:szCs w:val="24"/>
              </w:rPr>
            </w:pPr>
          </w:p>
          <w:p w14:paraId="54548128"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12</w:t>
            </w:r>
          </w:p>
        </w:tc>
        <w:tc>
          <w:tcPr>
            <w:tcW w:w="3402" w:type="dxa"/>
          </w:tcPr>
          <w:p w14:paraId="54548129" w14:textId="77777777" w:rsidR="00640DD8" w:rsidRPr="002F4D93" w:rsidRDefault="00A32E26" w:rsidP="00A40F20">
            <w:pPr>
              <w:rPr>
                <w:rFonts w:ascii="Arial" w:hAnsi="Arial" w:cs="Arial"/>
                <w:sz w:val="24"/>
                <w:szCs w:val="24"/>
              </w:rPr>
            </w:pPr>
            <w:r w:rsidRPr="00A32E26">
              <w:rPr>
                <w:rFonts w:ascii="Arial" w:hAnsi="Arial" w:cs="Arial"/>
                <w:w w:val="90"/>
                <w:sz w:val="24"/>
                <w:szCs w:val="24"/>
              </w:rPr>
              <w:t>Edificio</w:t>
            </w:r>
            <w:r w:rsidRPr="00A32E26">
              <w:rPr>
                <w:rFonts w:ascii="Arial" w:hAnsi="Arial" w:cs="Arial"/>
                <w:spacing w:val="-14"/>
                <w:w w:val="90"/>
                <w:sz w:val="24"/>
                <w:szCs w:val="24"/>
              </w:rPr>
              <w:t xml:space="preserve"> </w:t>
            </w:r>
            <w:r w:rsidRPr="00A32E26">
              <w:rPr>
                <w:rFonts w:ascii="Arial" w:hAnsi="Arial" w:cs="Arial"/>
                <w:w w:val="90"/>
                <w:sz w:val="24"/>
                <w:szCs w:val="24"/>
              </w:rPr>
              <w:t>del</w:t>
            </w:r>
            <w:r w:rsidRPr="00A32E26">
              <w:rPr>
                <w:rFonts w:ascii="Arial" w:hAnsi="Arial" w:cs="Arial"/>
                <w:spacing w:val="-14"/>
                <w:w w:val="90"/>
                <w:sz w:val="24"/>
                <w:szCs w:val="24"/>
              </w:rPr>
              <w:t xml:space="preserve"> </w:t>
            </w:r>
            <w:r w:rsidRPr="00A32E26">
              <w:rPr>
                <w:rFonts w:ascii="Arial" w:hAnsi="Arial" w:cs="Arial"/>
                <w:w w:val="90"/>
                <w:sz w:val="24"/>
                <w:szCs w:val="24"/>
              </w:rPr>
              <w:t>Poder</w:t>
            </w:r>
            <w:r w:rsidRPr="00A32E26">
              <w:rPr>
                <w:rFonts w:ascii="Arial" w:hAnsi="Arial" w:cs="Arial"/>
                <w:spacing w:val="-13"/>
                <w:w w:val="90"/>
                <w:sz w:val="24"/>
                <w:szCs w:val="24"/>
              </w:rPr>
              <w:t xml:space="preserve"> </w:t>
            </w:r>
            <w:r w:rsidRPr="00A32E26">
              <w:rPr>
                <w:rFonts w:ascii="Arial" w:hAnsi="Arial" w:cs="Arial"/>
                <w:w w:val="90"/>
                <w:sz w:val="24"/>
                <w:szCs w:val="24"/>
              </w:rPr>
              <w:t>Ejecutivo del Gobierno del Estado de Baja California</w:t>
            </w:r>
            <w:r w:rsidR="00946BB4">
              <w:rPr>
                <w:rFonts w:ascii="Arial" w:hAnsi="Arial" w:cs="Arial"/>
                <w:w w:val="90"/>
                <w:sz w:val="24"/>
                <w:szCs w:val="24"/>
              </w:rPr>
              <w:t xml:space="preserve"> (A)</w:t>
            </w:r>
          </w:p>
        </w:tc>
        <w:tc>
          <w:tcPr>
            <w:tcW w:w="5289" w:type="dxa"/>
          </w:tcPr>
          <w:p w14:paraId="5454812A" w14:textId="77777777" w:rsidR="00640DD8" w:rsidRPr="002F4D93" w:rsidRDefault="002D0C1A" w:rsidP="00A40F20">
            <w:pPr>
              <w:rPr>
                <w:rFonts w:ascii="Arial" w:hAnsi="Arial" w:cs="Arial"/>
                <w:sz w:val="24"/>
                <w:szCs w:val="24"/>
              </w:rPr>
            </w:pPr>
            <w:r w:rsidRPr="002F4D93">
              <w:rPr>
                <w:rFonts w:ascii="Arial" w:hAnsi="Arial" w:cs="Arial"/>
                <w:w w:val="95"/>
                <w:sz w:val="24"/>
                <w:szCs w:val="24"/>
              </w:rPr>
              <w:t>Paseo</w:t>
            </w:r>
            <w:r w:rsidRPr="002F4D93">
              <w:rPr>
                <w:rFonts w:ascii="Arial" w:hAnsi="Arial" w:cs="Arial"/>
                <w:spacing w:val="-20"/>
                <w:w w:val="95"/>
                <w:sz w:val="24"/>
                <w:szCs w:val="24"/>
              </w:rPr>
              <w:t xml:space="preserve"> </w:t>
            </w:r>
            <w:r w:rsidRPr="002F4D93">
              <w:rPr>
                <w:rFonts w:ascii="Arial" w:hAnsi="Arial" w:cs="Arial"/>
                <w:w w:val="95"/>
                <w:sz w:val="24"/>
                <w:szCs w:val="24"/>
              </w:rPr>
              <w:t>de</w:t>
            </w:r>
            <w:r w:rsidRPr="002F4D93">
              <w:rPr>
                <w:rFonts w:ascii="Arial" w:hAnsi="Arial" w:cs="Arial"/>
                <w:spacing w:val="-19"/>
                <w:w w:val="95"/>
                <w:sz w:val="24"/>
                <w:szCs w:val="24"/>
              </w:rPr>
              <w:t xml:space="preserve"> </w:t>
            </w:r>
            <w:r w:rsidRPr="002F4D93">
              <w:rPr>
                <w:rFonts w:ascii="Arial" w:hAnsi="Arial" w:cs="Arial"/>
                <w:w w:val="95"/>
                <w:sz w:val="24"/>
                <w:szCs w:val="24"/>
              </w:rPr>
              <w:t>los</w:t>
            </w:r>
            <w:r w:rsidRPr="002F4D93">
              <w:rPr>
                <w:rFonts w:ascii="Arial" w:hAnsi="Arial" w:cs="Arial"/>
                <w:spacing w:val="-19"/>
                <w:w w:val="95"/>
                <w:sz w:val="24"/>
                <w:szCs w:val="24"/>
              </w:rPr>
              <w:t xml:space="preserve"> </w:t>
            </w:r>
            <w:r w:rsidR="00A32E26">
              <w:rPr>
                <w:rFonts w:ascii="Arial" w:hAnsi="Arial" w:cs="Arial"/>
                <w:w w:val="95"/>
                <w:sz w:val="24"/>
                <w:szCs w:val="24"/>
              </w:rPr>
              <w:t>H</w:t>
            </w:r>
            <w:r w:rsidRPr="002F4D93">
              <w:rPr>
                <w:rFonts w:ascii="Arial" w:hAnsi="Arial" w:cs="Arial"/>
                <w:w w:val="95"/>
                <w:sz w:val="24"/>
                <w:szCs w:val="24"/>
              </w:rPr>
              <w:t>éroes</w:t>
            </w:r>
            <w:r w:rsidRPr="002F4D93">
              <w:rPr>
                <w:rFonts w:ascii="Arial" w:hAnsi="Arial" w:cs="Arial"/>
                <w:spacing w:val="-20"/>
                <w:w w:val="95"/>
                <w:sz w:val="24"/>
                <w:szCs w:val="24"/>
              </w:rPr>
              <w:t xml:space="preserve"> </w:t>
            </w:r>
            <w:r w:rsidR="00A32E26">
              <w:rPr>
                <w:rFonts w:ascii="Arial" w:hAnsi="Arial" w:cs="Arial"/>
                <w:spacing w:val="-20"/>
                <w:w w:val="95"/>
                <w:sz w:val="24"/>
                <w:szCs w:val="24"/>
              </w:rPr>
              <w:t>#</w:t>
            </w:r>
            <w:r w:rsidR="00C55AE5">
              <w:rPr>
                <w:rFonts w:ascii="Arial" w:hAnsi="Arial" w:cs="Arial"/>
                <w:spacing w:val="-20"/>
                <w:w w:val="95"/>
                <w:sz w:val="24"/>
                <w:szCs w:val="24"/>
              </w:rPr>
              <w:t xml:space="preserve"> </w:t>
            </w:r>
            <w:r w:rsidRPr="002F4D93">
              <w:rPr>
                <w:rFonts w:ascii="Arial" w:hAnsi="Arial" w:cs="Arial"/>
                <w:w w:val="95"/>
                <w:sz w:val="24"/>
                <w:szCs w:val="24"/>
              </w:rPr>
              <w:t>96,</w:t>
            </w:r>
          </w:p>
          <w:p w14:paraId="5454812B" w14:textId="77777777" w:rsidR="00640DD8" w:rsidRPr="002F4D93" w:rsidRDefault="002D0C1A" w:rsidP="00A32E26">
            <w:pPr>
              <w:rPr>
                <w:rFonts w:ascii="Arial" w:hAnsi="Arial" w:cs="Arial"/>
                <w:sz w:val="24"/>
                <w:szCs w:val="24"/>
              </w:rPr>
            </w:pPr>
            <w:r w:rsidRPr="002F4D93">
              <w:rPr>
                <w:rFonts w:ascii="Arial" w:hAnsi="Arial" w:cs="Arial"/>
                <w:spacing w:val="-1"/>
                <w:w w:val="90"/>
                <w:sz w:val="24"/>
                <w:szCs w:val="24"/>
              </w:rPr>
              <w:t>Zona</w:t>
            </w:r>
            <w:r w:rsidRPr="002F4D93">
              <w:rPr>
                <w:rFonts w:ascii="Arial" w:hAnsi="Arial" w:cs="Arial"/>
                <w:spacing w:val="-9"/>
                <w:w w:val="90"/>
                <w:sz w:val="24"/>
                <w:szCs w:val="24"/>
              </w:rPr>
              <w:t xml:space="preserve"> </w:t>
            </w:r>
            <w:r w:rsidR="00A32E26">
              <w:rPr>
                <w:rFonts w:ascii="Arial" w:hAnsi="Arial" w:cs="Arial"/>
                <w:w w:val="90"/>
                <w:sz w:val="24"/>
                <w:szCs w:val="24"/>
              </w:rPr>
              <w:t>U</w:t>
            </w:r>
            <w:r w:rsidRPr="002F4D93">
              <w:rPr>
                <w:rFonts w:ascii="Arial" w:hAnsi="Arial" w:cs="Arial"/>
                <w:w w:val="90"/>
                <w:sz w:val="24"/>
                <w:szCs w:val="24"/>
              </w:rPr>
              <w:t>rbana</w:t>
            </w:r>
            <w:r w:rsidRPr="002F4D93">
              <w:rPr>
                <w:rFonts w:ascii="Arial" w:hAnsi="Arial" w:cs="Arial"/>
                <w:spacing w:val="-8"/>
                <w:w w:val="90"/>
                <w:sz w:val="24"/>
                <w:szCs w:val="24"/>
              </w:rPr>
              <w:t xml:space="preserve"> </w:t>
            </w:r>
            <w:r w:rsidR="00A32E26">
              <w:rPr>
                <w:rFonts w:ascii="Arial" w:hAnsi="Arial" w:cs="Arial"/>
                <w:w w:val="90"/>
                <w:sz w:val="24"/>
                <w:szCs w:val="24"/>
              </w:rPr>
              <w:t>R</w:t>
            </w:r>
            <w:r w:rsidRPr="002F4D93">
              <w:rPr>
                <w:rFonts w:ascii="Arial" w:hAnsi="Arial" w:cs="Arial"/>
                <w:w w:val="90"/>
                <w:sz w:val="24"/>
                <w:szCs w:val="24"/>
              </w:rPr>
              <w:t>ío</w:t>
            </w:r>
            <w:r w:rsidRPr="002F4D93">
              <w:rPr>
                <w:rFonts w:ascii="Arial" w:hAnsi="Arial" w:cs="Arial"/>
                <w:spacing w:val="-8"/>
                <w:w w:val="90"/>
                <w:sz w:val="24"/>
                <w:szCs w:val="24"/>
              </w:rPr>
              <w:t xml:space="preserve"> </w:t>
            </w:r>
            <w:r w:rsidRPr="002F4D93">
              <w:rPr>
                <w:rFonts w:ascii="Arial" w:hAnsi="Arial" w:cs="Arial"/>
                <w:spacing w:val="-1"/>
                <w:w w:val="90"/>
                <w:sz w:val="24"/>
                <w:szCs w:val="24"/>
              </w:rPr>
              <w:t>Tijuana,</w:t>
            </w:r>
            <w:r w:rsidRPr="002F4D93">
              <w:rPr>
                <w:rFonts w:ascii="Arial" w:hAnsi="Arial" w:cs="Arial"/>
                <w:spacing w:val="21"/>
                <w:w w:val="88"/>
                <w:sz w:val="24"/>
                <w:szCs w:val="24"/>
              </w:rPr>
              <w:t xml:space="preserve"> </w:t>
            </w:r>
            <w:r w:rsidR="00A32E26">
              <w:rPr>
                <w:rFonts w:ascii="Arial" w:hAnsi="Arial" w:cs="Arial"/>
                <w:w w:val="95"/>
                <w:sz w:val="24"/>
                <w:szCs w:val="24"/>
              </w:rPr>
              <w:t>B.C.,</w:t>
            </w:r>
            <w:r w:rsidRPr="002F4D93">
              <w:rPr>
                <w:rFonts w:ascii="Arial" w:hAnsi="Arial" w:cs="Arial"/>
                <w:spacing w:val="-5"/>
                <w:w w:val="95"/>
                <w:sz w:val="24"/>
                <w:szCs w:val="24"/>
              </w:rPr>
              <w:t xml:space="preserve"> </w:t>
            </w:r>
            <w:r w:rsidRPr="002F4D93">
              <w:rPr>
                <w:rFonts w:ascii="Arial" w:hAnsi="Arial" w:cs="Arial"/>
                <w:w w:val="95"/>
                <w:sz w:val="24"/>
                <w:szCs w:val="24"/>
              </w:rPr>
              <w:t>22010</w:t>
            </w:r>
            <w:r w:rsidR="00A32E26">
              <w:rPr>
                <w:rFonts w:ascii="Arial" w:hAnsi="Arial" w:cs="Arial"/>
                <w:w w:val="95"/>
                <w:sz w:val="24"/>
                <w:szCs w:val="24"/>
              </w:rPr>
              <w:t>.</w:t>
            </w:r>
          </w:p>
        </w:tc>
      </w:tr>
      <w:tr w:rsidR="00640DD8" w:rsidRPr="002F4D93" w14:paraId="54548132" w14:textId="77777777" w:rsidTr="00F00AAB">
        <w:trPr>
          <w:trHeight w:hRule="exact" w:val="657"/>
        </w:trPr>
        <w:tc>
          <w:tcPr>
            <w:tcW w:w="1271" w:type="dxa"/>
          </w:tcPr>
          <w:p w14:paraId="5454812D" w14:textId="77777777" w:rsidR="00A32E26" w:rsidRDefault="00A32E26" w:rsidP="003F5F82">
            <w:pPr>
              <w:jc w:val="center"/>
              <w:rPr>
                <w:rFonts w:ascii="Arial" w:hAnsi="Arial" w:cs="Arial"/>
                <w:spacing w:val="3"/>
                <w:w w:val="105"/>
                <w:sz w:val="24"/>
                <w:szCs w:val="24"/>
              </w:rPr>
            </w:pPr>
          </w:p>
          <w:p w14:paraId="5454812E"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13</w:t>
            </w:r>
          </w:p>
        </w:tc>
        <w:tc>
          <w:tcPr>
            <w:tcW w:w="3402" w:type="dxa"/>
          </w:tcPr>
          <w:p w14:paraId="5454812F" w14:textId="77777777" w:rsidR="00640DD8" w:rsidRPr="002F4D93" w:rsidRDefault="00A32E26" w:rsidP="00A32E26">
            <w:pPr>
              <w:rPr>
                <w:rFonts w:ascii="Arial" w:hAnsi="Arial" w:cs="Arial"/>
                <w:sz w:val="24"/>
                <w:szCs w:val="24"/>
              </w:rPr>
            </w:pPr>
            <w:r>
              <w:rPr>
                <w:rFonts w:ascii="Arial" w:hAnsi="Arial" w:cs="Arial"/>
                <w:w w:val="85"/>
                <w:sz w:val="24"/>
                <w:szCs w:val="24"/>
              </w:rPr>
              <w:t>Subrecaudación Auxiliar Vía Rápida Tijuana</w:t>
            </w:r>
          </w:p>
        </w:tc>
        <w:tc>
          <w:tcPr>
            <w:tcW w:w="5289" w:type="dxa"/>
          </w:tcPr>
          <w:p w14:paraId="54548130" w14:textId="77777777" w:rsidR="00640DD8" w:rsidRPr="002F4D93" w:rsidRDefault="002D0C1A" w:rsidP="00A40F20">
            <w:pPr>
              <w:rPr>
                <w:rFonts w:ascii="Arial" w:hAnsi="Arial" w:cs="Arial"/>
                <w:sz w:val="24"/>
                <w:szCs w:val="24"/>
              </w:rPr>
            </w:pPr>
            <w:r w:rsidRPr="002F4D93">
              <w:rPr>
                <w:rFonts w:ascii="Arial" w:hAnsi="Arial" w:cs="Arial"/>
                <w:w w:val="95"/>
                <w:sz w:val="24"/>
                <w:szCs w:val="24"/>
              </w:rPr>
              <w:t>Av</w:t>
            </w:r>
            <w:r w:rsidR="00A32E26">
              <w:rPr>
                <w:rFonts w:ascii="Arial" w:hAnsi="Arial" w:cs="Arial"/>
                <w:w w:val="95"/>
                <w:sz w:val="24"/>
                <w:szCs w:val="24"/>
              </w:rPr>
              <w:t>e</w:t>
            </w:r>
            <w:r w:rsidRPr="002F4D93">
              <w:rPr>
                <w:rFonts w:ascii="Arial" w:hAnsi="Arial" w:cs="Arial"/>
                <w:w w:val="95"/>
                <w:sz w:val="24"/>
                <w:szCs w:val="24"/>
              </w:rPr>
              <w:t>.</w:t>
            </w:r>
            <w:r w:rsidRPr="002F4D93">
              <w:rPr>
                <w:rFonts w:ascii="Arial" w:hAnsi="Arial" w:cs="Arial"/>
                <w:spacing w:val="-11"/>
                <w:w w:val="95"/>
                <w:sz w:val="24"/>
                <w:szCs w:val="24"/>
              </w:rPr>
              <w:t xml:space="preserve"> </w:t>
            </w:r>
            <w:r w:rsidRPr="002F4D93">
              <w:rPr>
                <w:rFonts w:ascii="Arial" w:hAnsi="Arial" w:cs="Arial"/>
                <w:w w:val="95"/>
                <w:sz w:val="24"/>
                <w:szCs w:val="24"/>
              </w:rPr>
              <w:t>Vía</w:t>
            </w:r>
            <w:r w:rsidRPr="002F4D93">
              <w:rPr>
                <w:rFonts w:ascii="Arial" w:hAnsi="Arial" w:cs="Arial"/>
                <w:spacing w:val="-10"/>
                <w:w w:val="95"/>
                <w:sz w:val="24"/>
                <w:szCs w:val="24"/>
              </w:rPr>
              <w:t xml:space="preserve"> </w:t>
            </w:r>
            <w:r w:rsidRPr="002F4D93">
              <w:rPr>
                <w:rFonts w:ascii="Arial" w:hAnsi="Arial" w:cs="Arial"/>
                <w:w w:val="95"/>
                <w:sz w:val="24"/>
                <w:szCs w:val="24"/>
              </w:rPr>
              <w:t>rápida</w:t>
            </w:r>
            <w:r w:rsidRPr="002F4D93">
              <w:rPr>
                <w:rFonts w:ascii="Arial" w:hAnsi="Arial" w:cs="Arial"/>
                <w:spacing w:val="-10"/>
                <w:w w:val="95"/>
                <w:sz w:val="24"/>
                <w:szCs w:val="24"/>
              </w:rPr>
              <w:t xml:space="preserve"> </w:t>
            </w:r>
            <w:r w:rsidR="00A32E26">
              <w:rPr>
                <w:rFonts w:ascii="Arial" w:hAnsi="Arial" w:cs="Arial"/>
                <w:w w:val="95"/>
                <w:sz w:val="24"/>
                <w:szCs w:val="24"/>
              </w:rPr>
              <w:t>Poniente #</w:t>
            </w:r>
            <w:r w:rsidRPr="002F4D93">
              <w:rPr>
                <w:rFonts w:ascii="Arial" w:hAnsi="Arial" w:cs="Arial"/>
                <w:w w:val="95"/>
                <w:sz w:val="24"/>
                <w:szCs w:val="24"/>
              </w:rPr>
              <w:t>12651,</w:t>
            </w:r>
            <w:r w:rsidRPr="002F4D93">
              <w:rPr>
                <w:rFonts w:ascii="Arial" w:hAnsi="Arial" w:cs="Arial"/>
                <w:spacing w:val="-10"/>
                <w:w w:val="95"/>
                <w:sz w:val="24"/>
                <w:szCs w:val="24"/>
              </w:rPr>
              <w:t xml:space="preserve"> </w:t>
            </w:r>
            <w:r w:rsidR="00A32E26">
              <w:rPr>
                <w:rFonts w:ascii="Arial" w:hAnsi="Arial" w:cs="Arial"/>
                <w:spacing w:val="-10"/>
                <w:w w:val="95"/>
                <w:sz w:val="24"/>
                <w:szCs w:val="24"/>
              </w:rPr>
              <w:t xml:space="preserve">Colonia </w:t>
            </w:r>
            <w:r w:rsidRPr="002F4D93">
              <w:rPr>
                <w:rFonts w:ascii="Arial" w:hAnsi="Arial" w:cs="Arial"/>
                <w:w w:val="95"/>
                <w:sz w:val="24"/>
                <w:szCs w:val="24"/>
              </w:rPr>
              <w:t>20</w:t>
            </w:r>
          </w:p>
          <w:p w14:paraId="54548131" w14:textId="77777777" w:rsidR="00640DD8" w:rsidRPr="002F4D93" w:rsidRDefault="00A32E26" w:rsidP="00A32E26">
            <w:pPr>
              <w:rPr>
                <w:rFonts w:ascii="Arial" w:hAnsi="Arial" w:cs="Arial"/>
                <w:sz w:val="24"/>
                <w:szCs w:val="24"/>
              </w:rPr>
            </w:pPr>
            <w:r>
              <w:rPr>
                <w:rFonts w:ascii="Arial" w:hAnsi="Arial" w:cs="Arial"/>
                <w:w w:val="95"/>
                <w:sz w:val="24"/>
                <w:szCs w:val="24"/>
              </w:rPr>
              <w:t>d</w:t>
            </w:r>
            <w:r w:rsidR="002D0C1A" w:rsidRPr="002F4D93">
              <w:rPr>
                <w:rFonts w:ascii="Arial" w:hAnsi="Arial" w:cs="Arial"/>
                <w:w w:val="95"/>
                <w:sz w:val="24"/>
                <w:szCs w:val="24"/>
              </w:rPr>
              <w:t>e</w:t>
            </w:r>
            <w:r w:rsidR="002D0C1A" w:rsidRPr="002F4D93">
              <w:rPr>
                <w:rFonts w:ascii="Arial" w:hAnsi="Arial" w:cs="Arial"/>
                <w:spacing w:val="-11"/>
                <w:w w:val="95"/>
                <w:sz w:val="24"/>
                <w:szCs w:val="24"/>
              </w:rPr>
              <w:t xml:space="preserve"> </w:t>
            </w:r>
            <w:r>
              <w:rPr>
                <w:rFonts w:ascii="Arial" w:hAnsi="Arial" w:cs="Arial"/>
                <w:w w:val="95"/>
                <w:sz w:val="24"/>
                <w:szCs w:val="24"/>
              </w:rPr>
              <w:t>N</w:t>
            </w:r>
            <w:r w:rsidR="002D0C1A" w:rsidRPr="002F4D93">
              <w:rPr>
                <w:rFonts w:ascii="Arial" w:hAnsi="Arial" w:cs="Arial"/>
                <w:w w:val="95"/>
                <w:sz w:val="24"/>
                <w:szCs w:val="24"/>
              </w:rPr>
              <w:t>oviembre,</w:t>
            </w:r>
            <w:r w:rsidR="002D0C1A" w:rsidRPr="002F4D93">
              <w:rPr>
                <w:rFonts w:ascii="Arial" w:hAnsi="Arial" w:cs="Arial"/>
                <w:spacing w:val="-11"/>
                <w:w w:val="95"/>
                <w:sz w:val="24"/>
                <w:szCs w:val="24"/>
              </w:rPr>
              <w:t xml:space="preserve"> </w:t>
            </w:r>
            <w:r>
              <w:rPr>
                <w:rFonts w:ascii="Arial" w:hAnsi="Arial" w:cs="Arial"/>
                <w:spacing w:val="-11"/>
                <w:w w:val="95"/>
                <w:sz w:val="24"/>
                <w:szCs w:val="24"/>
              </w:rPr>
              <w:t>Tijuana, B.C. C.P.</w:t>
            </w:r>
            <w:r w:rsidR="002D0C1A" w:rsidRPr="002F4D93">
              <w:rPr>
                <w:rFonts w:ascii="Arial" w:hAnsi="Arial" w:cs="Arial"/>
                <w:spacing w:val="-11"/>
                <w:w w:val="95"/>
                <w:sz w:val="24"/>
                <w:szCs w:val="24"/>
              </w:rPr>
              <w:t xml:space="preserve"> </w:t>
            </w:r>
            <w:r w:rsidR="002D0C1A" w:rsidRPr="002F4D93">
              <w:rPr>
                <w:rFonts w:ascii="Arial" w:hAnsi="Arial" w:cs="Arial"/>
                <w:w w:val="95"/>
                <w:sz w:val="24"/>
                <w:szCs w:val="24"/>
              </w:rPr>
              <w:t>22100</w:t>
            </w:r>
            <w:r>
              <w:rPr>
                <w:rFonts w:ascii="Arial" w:hAnsi="Arial" w:cs="Arial"/>
                <w:w w:val="95"/>
                <w:sz w:val="24"/>
                <w:szCs w:val="24"/>
              </w:rPr>
              <w:t>.</w:t>
            </w:r>
            <w:r w:rsidR="002D0C1A" w:rsidRPr="002F4D93">
              <w:rPr>
                <w:rFonts w:ascii="Arial" w:hAnsi="Arial" w:cs="Arial"/>
                <w:spacing w:val="22"/>
                <w:w w:val="106"/>
                <w:sz w:val="24"/>
                <w:szCs w:val="24"/>
              </w:rPr>
              <w:t xml:space="preserve"> </w:t>
            </w:r>
          </w:p>
        </w:tc>
      </w:tr>
      <w:tr w:rsidR="00640DD8" w:rsidRPr="002F4D93" w14:paraId="54548138" w14:textId="77777777" w:rsidTr="0016287B">
        <w:trPr>
          <w:trHeight w:hRule="exact" w:val="826"/>
        </w:trPr>
        <w:tc>
          <w:tcPr>
            <w:tcW w:w="1271" w:type="dxa"/>
          </w:tcPr>
          <w:p w14:paraId="54548133" w14:textId="77777777" w:rsidR="00A32E26" w:rsidRDefault="00A32E26" w:rsidP="003F5F82">
            <w:pPr>
              <w:jc w:val="center"/>
              <w:rPr>
                <w:rFonts w:ascii="Arial" w:hAnsi="Arial" w:cs="Arial"/>
                <w:spacing w:val="3"/>
                <w:w w:val="105"/>
                <w:sz w:val="24"/>
                <w:szCs w:val="24"/>
              </w:rPr>
            </w:pPr>
          </w:p>
          <w:p w14:paraId="54548134"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14</w:t>
            </w:r>
          </w:p>
        </w:tc>
        <w:tc>
          <w:tcPr>
            <w:tcW w:w="3402" w:type="dxa"/>
          </w:tcPr>
          <w:p w14:paraId="54548135" w14:textId="77777777" w:rsidR="00640DD8" w:rsidRPr="002F4D93" w:rsidRDefault="00A32E26" w:rsidP="00946BB4">
            <w:pPr>
              <w:rPr>
                <w:rFonts w:ascii="Arial" w:hAnsi="Arial" w:cs="Arial"/>
                <w:sz w:val="24"/>
                <w:szCs w:val="24"/>
              </w:rPr>
            </w:pPr>
            <w:r w:rsidRPr="00A32E26">
              <w:rPr>
                <w:rFonts w:ascii="Arial" w:hAnsi="Arial" w:cs="Arial"/>
                <w:w w:val="90"/>
                <w:sz w:val="24"/>
                <w:szCs w:val="24"/>
              </w:rPr>
              <w:t>Edificio</w:t>
            </w:r>
            <w:r w:rsidRPr="00A32E26">
              <w:rPr>
                <w:rFonts w:ascii="Arial" w:hAnsi="Arial" w:cs="Arial"/>
                <w:spacing w:val="-14"/>
                <w:w w:val="90"/>
                <w:sz w:val="24"/>
                <w:szCs w:val="24"/>
              </w:rPr>
              <w:t xml:space="preserve"> </w:t>
            </w:r>
            <w:r w:rsidRPr="00A32E26">
              <w:rPr>
                <w:rFonts w:ascii="Arial" w:hAnsi="Arial" w:cs="Arial"/>
                <w:w w:val="90"/>
                <w:sz w:val="24"/>
                <w:szCs w:val="24"/>
              </w:rPr>
              <w:t>del</w:t>
            </w:r>
            <w:r w:rsidRPr="00A32E26">
              <w:rPr>
                <w:rFonts w:ascii="Arial" w:hAnsi="Arial" w:cs="Arial"/>
                <w:spacing w:val="-14"/>
                <w:w w:val="90"/>
                <w:sz w:val="24"/>
                <w:szCs w:val="24"/>
              </w:rPr>
              <w:t xml:space="preserve"> </w:t>
            </w:r>
            <w:r w:rsidRPr="00A32E26">
              <w:rPr>
                <w:rFonts w:ascii="Arial" w:hAnsi="Arial" w:cs="Arial"/>
                <w:w w:val="90"/>
                <w:sz w:val="24"/>
                <w:szCs w:val="24"/>
              </w:rPr>
              <w:t>Poder</w:t>
            </w:r>
            <w:r w:rsidRPr="00A32E26">
              <w:rPr>
                <w:rFonts w:ascii="Arial" w:hAnsi="Arial" w:cs="Arial"/>
                <w:spacing w:val="-13"/>
                <w:w w:val="90"/>
                <w:sz w:val="24"/>
                <w:szCs w:val="24"/>
              </w:rPr>
              <w:t xml:space="preserve"> </w:t>
            </w:r>
            <w:r w:rsidRPr="00A32E26">
              <w:rPr>
                <w:rFonts w:ascii="Arial" w:hAnsi="Arial" w:cs="Arial"/>
                <w:w w:val="90"/>
                <w:sz w:val="24"/>
                <w:szCs w:val="24"/>
              </w:rPr>
              <w:t>Ejecutivo del Gobierno del Estado de Baja California</w:t>
            </w:r>
            <w:r>
              <w:rPr>
                <w:rFonts w:ascii="Arial" w:hAnsi="Arial" w:cs="Arial"/>
                <w:w w:val="90"/>
                <w:sz w:val="24"/>
                <w:szCs w:val="24"/>
              </w:rPr>
              <w:t xml:space="preserve"> </w:t>
            </w:r>
            <w:r w:rsidR="00C55AE5">
              <w:rPr>
                <w:rFonts w:ascii="Arial" w:hAnsi="Arial" w:cs="Arial"/>
                <w:w w:val="90"/>
                <w:sz w:val="24"/>
                <w:szCs w:val="24"/>
              </w:rPr>
              <w:t>(</w:t>
            </w:r>
            <w:r w:rsidR="00946BB4">
              <w:rPr>
                <w:rFonts w:ascii="Arial" w:hAnsi="Arial" w:cs="Arial"/>
                <w:w w:val="90"/>
                <w:sz w:val="24"/>
                <w:szCs w:val="24"/>
              </w:rPr>
              <w:t>B</w:t>
            </w:r>
            <w:r w:rsidR="00C55AE5">
              <w:rPr>
                <w:rFonts w:ascii="Arial" w:hAnsi="Arial" w:cs="Arial"/>
                <w:w w:val="90"/>
                <w:sz w:val="24"/>
                <w:szCs w:val="24"/>
              </w:rPr>
              <w:t>)</w:t>
            </w:r>
          </w:p>
        </w:tc>
        <w:tc>
          <w:tcPr>
            <w:tcW w:w="5289" w:type="dxa"/>
          </w:tcPr>
          <w:p w14:paraId="54548136" w14:textId="77777777" w:rsidR="00A32E26" w:rsidRPr="002F4D93" w:rsidRDefault="00A32E26" w:rsidP="00A32E26">
            <w:pPr>
              <w:rPr>
                <w:rFonts w:ascii="Arial" w:hAnsi="Arial" w:cs="Arial"/>
                <w:sz w:val="24"/>
                <w:szCs w:val="24"/>
              </w:rPr>
            </w:pPr>
            <w:r w:rsidRPr="002F4D93">
              <w:rPr>
                <w:rFonts w:ascii="Arial" w:hAnsi="Arial" w:cs="Arial"/>
                <w:w w:val="95"/>
                <w:sz w:val="24"/>
                <w:szCs w:val="24"/>
              </w:rPr>
              <w:t>Paseo</w:t>
            </w:r>
            <w:r w:rsidRPr="002F4D93">
              <w:rPr>
                <w:rFonts w:ascii="Arial" w:hAnsi="Arial" w:cs="Arial"/>
                <w:spacing w:val="-20"/>
                <w:w w:val="95"/>
                <w:sz w:val="24"/>
                <w:szCs w:val="24"/>
              </w:rPr>
              <w:t xml:space="preserve"> </w:t>
            </w:r>
            <w:r w:rsidRPr="002F4D93">
              <w:rPr>
                <w:rFonts w:ascii="Arial" w:hAnsi="Arial" w:cs="Arial"/>
                <w:w w:val="95"/>
                <w:sz w:val="24"/>
                <w:szCs w:val="24"/>
              </w:rPr>
              <w:t>de</w:t>
            </w:r>
            <w:r w:rsidRPr="002F4D93">
              <w:rPr>
                <w:rFonts w:ascii="Arial" w:hAnsi="Arial" w:cs="Arial"/>
                <w:spacing w:val="-19"/>
                <w:w w:val="95"/>
                <w:sz w:val="24"/>
                <w:szCs w:val="24"/>
              </w:rPr>
              <w:t xml:space="preserve"> </w:t>
            </w:r>
            <w:r w:rsidRPr="002F4D93">
              <w:rPr>
                <w:rFonts w:ascii="Arial" w:hAnsi="Arial" w:cs="Arial"/>
                <w:w w:val="95"/>
                <w:sz w:val="24"/>
                <w:szCs w:val="24"/>
              </w:rPr>
              <w:t>los</w:t>
            </w:r>
            <w:r w:rsidRPr="002F4D93">
              <w:rPr>
                <w:rFonts w:ascii="Arial" w:hAnsi="Arial" w:cs="Arial"/>
                <w:spacing w:val="-19"/>
                <w:w w:val="95"/>
                <w:sz w:val="24"/>
                <w:szCs w:val="24"/>
              </w:rPr>
              <w:t xml:space="preserve"> </w:t>
            </w:r>
            <w:r>
              <w:rPr>
                <w:rFonts w:ascii="Arial" w:hAnsi="Arial" w:cs="Arial"/>
                <w:w w:val="95"/>
                <w:sz w:val="24"/>
                <w:szCs w:val="24"/>
              </w:rPr>
              <w:t>H</w:t>
            </w:r>
            <w:r w:rsidRPr="002F4D93">
              <w:rPr>
                <w:rFonts w:ascii="Arial" w:hAnsi="Arial" w:cs="Arial"/>
                <w:w w:val="95"/>
                <w:sz w:val="24"/>
                <w:szCs w:val="24"/>
              </w:rPr>
              <w:t>éroes</w:t>
            </w:r>
            <w:r w:rsidRPr="002F4D93">
              <w:rPr>
                <w:rFonts w:ascii="Arial" w:hAnsi="Arial" w:cs="Arial"/>
                <w:spacing w:val="-20"/>
                <w:w w:val="95"/>
                <w:sz w:val="24"/>
                <w:szCs w:val="24"/>
              </w:rPr>
              <w:t xml:space="preserve"> </w:t>
            </w:r>
            <w:r>
              <w:rPr>
                <w:rFonts w:ascii="Arial" w:hAnsi="Arial" w:cs="Arial"/>
                <w:spacing w:val="-20"/>
                <w:w w:val="95"/>
                <w:sz w:val="24"/>
                <w:szCs w:val="24"/>
              </w:rPr>
              <w:t>#</w:t>
            </w:r>
            <w:r w:rsidRPr="002F4D93">
              <w:rPr>
                <w:rFonts w:ascii="Arial" w:hAnsi="Arial" w:cs="Arial"/>
                <w:w w:val="95"/>
                <w:sz w:val="24"/>
                <w:szCs w:val="24"/>
              </w:rPr>
              <w:t>96,</w:t>
            </w:r>
          </w:p>
          <w:p w14:paraId="54548137" w14:textId="77777777" w:rsidR="00640DD8" w:rsidRPr="002F4D93" w:rsidRDefault="00A32E26" w:rsidP="00A32E26">
            <w:pPr>
              <w:rPr>
                <w:rFonts w:ascii="Arial" w:hAnsi="Arial" w:cs="Arial"/>
                <w:sz w:val="24"/>
                <w:szCs w:val="24"/>
              </w:rPr>
            </w:pPr>
            <w:r w:rsidRPr="002F4D93">
              <w:rPr>
                <w:rFonts w:ascii="Arial" w:hAnsi="Arial" w:cs="Arial"/>
                <w:spacing w:val="-1"/>
                <w:w w:val="90"/>
                <w:sz w:val="24"/>
                <w:szCs w:val="24"/>
              </w:rPr>
              <w:t>Zona</w:t>
            </w:r>
            <w:r w:rsidRPr="002F4D93">
              <w:rPr>
                <w:rFonts w:ascii="Arial" w:hAnsi="Arial" w:cs="Arial"/>
                <w:spacing w:val="-9"/>
                <w:w w:val="90"/>
                <w:sz w:val="24"/>
                <w:szCs w:val="24"/>
              </w:rPr>
              <w:t xml:space="preserve"> </w:t>
            </w:r>
            <w:r>
              <w:rPr>
                <w:rFonts w:ascii="Arial" w:hAnsi="Arial" w:cs="Arial"/>
                <w:w w:val="90"/>
                <w:sz w:val="24"/>
                <w:szCs w:val="24"/>
              </w:rPr>
              <w:t>U</w:t>
            </w:r>
            <w:r w:rsidRPr="002F4D93">
              <w:rPr>
                <w:rFonts w:ascii="Arial" w:hAnsi="Arial" w:cs="Arial"/>
                <w:w w:val="90"/>
                <w:sz w:val="24"/>
                <w:szCs w:val="24"/>
              </w:rPr>
              <w:t>rbana</w:t>
            </w:r>
            <w:r w:rsidRPr="002F4D93">
              <w:rPr>
                <w:rFonts w:ascii="Arial" w:hAnsi="Arial" w:cs="Arial"/>
                <w:spacing w:val="-8"/>
                <w:w w:val="90"/>
                <w:sz w:val="24"/>
                <w:szCs w:val="24"/>
              </w:rPr>
              <w:t xml:space="preserve"> </w:t>
            </w:r>
            <w:r>
              <w:rPr>
                <w:rFonts w:ascii="Arial" w:hAnsi="Arial" w:cs="Arial"/>
                <w:w w:val="90"/>
                <w:sz w:val="24"/>
                <w:szCs w:val="24"/>
              </w:rPr>
              <w:t>R</w:t>
            </w:r>
            <w:r w:rsidRPr="002F4D93">
              <w:rPr>
                <w:rFonts w:ascii="Arial" w:hAnsi="Arial" w:cs="Arial"/>
                <w:w w:val="90"/>
                <w:sz w:val="24"/>
                <w:szCs w:val="24"/>
              </w:rPr>
              <w:t>ío</w:t>
            </w:r>
            <w:r w:rsidRPr="002F4D93">
              <w:rPr>
                <w:rFonts w:ascii="Arial" w:hAnsi="Arial" w:cs="Arial"/>
                <w:spacing w:val="-8"/>
                <w:w w:val="90"/>
                <w:sz w:val="24"/>
                <w:szCs w:val="24"/>
              </w:rPr>
              <w:t xml:space="preserve"> </w:t>
            </w:r>
            <w:r w:rsidRPr="002F4D93">
              <w:rPr>
                <w:rFonts w:ascii="Arial" w:hAnsi="Arial" w:cs="Arial"/>
                <w:spacing w:val="-1"/>
                <w:w w:val="90"/>
                <w:sz w:val="24"/>
                <w:szCs w:val="24"/>
              </w:rPr>
              <w:t>Tijuana,</w:t>
            </w:r>
            <w:r w:rsidRPr="002F4D93">
              <w:rPr>
                <w:rFonts w:ascii="Arial" w:hAnsi="Arial" w:cs="Arial"/>
                <w:spacing w:val="21"/>
                <w:w w:val="88"/>
                <w:sz w:val="24"/>
                <w:szCs w:val="24"/>
              </w:rPr>
              <w:t xml:space="preserve"> </w:t>
            </w:r>
            <w:r>
              <w:rPr>
                <w:rFonts w:ascii="Arial" w:hAnsi="Arial" w:cs="Arial"/>
                <w:w w:val="95"/>
                <w:sz w:val="24"/>
                <w:szCs w:val="24"/>
              </w:rPr>
              <w:t>B.C.,</w:t>
            </w:r>
            <w:r w:rsidRPr="002F4D93">
              <w:rPr>
                <w:rFonts w:ascii="Arial" w:hAnsi="Arial" w:cs="Arial"/>
                <w:spacing w:val="-5"/>
                <w:w w:val="95"/>
                <w:sz w:val="24"/>
                <w:szCs w:val="24"/>
              </w:rPr>
              <w:t xml:space="preserve"> </w:t>
            </w:r>
            <w:r w:rsidRPr="002F4D93">
              <w:rPr>
                <w:rFonts w:ascii="Arial" w:hAnsi="Arial" w:cs="Arial"/>
                <w:w w:val="95"/>
                <w:sz w:val="24"/>
                <w:szCs w:val="24"/>
              </w:rPr>
              <w:t>22010</w:t>
            </w:r>
            <w:r>
              <w:rPr>
                <w:rFonts w:ascii="Arial" w:hAnsi="Arial" w:cs="Arial"/>
                <w:w w:val="95"/>
                <w:sz w:val="24"/>
                <w:szCs w:val="24"/>
              </w:rPr>
              <w:t>.</w:t>
            </w:r>
          </w:p>
        </w:tc>
      </w:tr>
      <w:tr w:rsidR="00640DD8" w:rsidRPr="002F4D93" w14:paraId="5454813E" w14:textId="77777777" w:rsidTr="00F00AAB">
        <w:trPr>
          <w:trHeight w:hRule="exact" w:val="965"/>
        </w:trPr>
        <w:tc>
          <w:tcPr>
            <w:tcW w:w="1271" w:type="dxa"/>
          </w:tcPr>
          <w:p w14:paraId="54548139" w14:textId="77777777" w:rsidR="00A32E26" w:rsidRDefault="00A32E26" w:rsidP="003F5F82">
            <w:pPr>
              <w:jc w:val="center"/>
              <w:rPr>
                <w:rFonts w:ascii="Arial" w:hAnsi="Arial" w:cs="Arial"/>
                <w:spacing w:val="3"/>
                <w:w w:val="105"/>
                <w:sz w:val="24"/>
                <w:szCs w:val="24"/>
              </w:rPr>
            </w:pPr>
          </w:p>
          <w:p w14:paraId="5454813A"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15</w:t>
            </w:r>
          </w:p>
        </w:tc>
        <w:tc>
          <w:tcPr>
            <w:tcW w:w="3402" w:type="dxa"/>
          </w:tcPr>
          <w:p w14:paraId="5454813B" w14:textId="77777777" w:rsidR="00C55AE5" w:rsidRDefault="00C55AE5" w:rsidP="00A40F20">
            <w:pPr>
              <w:rPr>
                <w:rFonts w:ascii="Arial" w:hAnsi="Arial" w:cs="Arial"/>
                <w:spacing w:val="-1"/>
                <w:w w:val="90"/>
                <w:sz w:val="24"/>
                <w:szCs w:val="24"/>
              </w:rPr>
            </w:pPr>
          </w:p>
          <w:p w14:paraId="5454813C" w14:textId="77777777" w:rsidR="00640DD8" w:rsidRPr="002F4D93" w:rsidRDefault="00A32E26" w:rsidP="00A40F20">
            <w:pPr>
              <w:rPr>
                <w:rFonts w:ascii="Arial" w:hAnsi="Arial" w:cs="Arial"/>
                <w:sz w:val="24"/>
                <w:szCs w:val="24"/>
              </w:rPr>
            </w:pPr>
            <w:r>
              <w:rPr>
                <w:rFonts w:ascii="Arial" w:hAnsi="Arial" w:cs="Arial"/>
                <w:spacing w:val="-1"/>
                <w:w w:val="90"/>
                <w:sz w:val="24"/>
                <w:szCs w:val="24"/>
              </w:rPr>
              <w:t xml:space="preserve">Walmart </w:t>
            </w:r>
            <w:r w:rsidR="002D0C1A" w:rsidRPr="002F4D93">
              <w:rPr>
                <w:rFonts w:ascii="Arial" w:hAnsi="Arial" w:cs="Arial"/>
                <w:spacing w:val="-1"/>
                <w:w w:val="90"/>
                <w:sz w:val="24"/>
                <w:szCs w:val="24"/>
              </w:rPr>
              <w:t>Súper</w:t>
            </w:r>
            <w:r w:rsidR="00C55AE5">
              <w:rPr>
                <w:rFonts w:ascii="Arial" w:hAnsi="Arial" w:cs="Arial"/>
                <w:spacing w:val="-17"/>
                <w:w w:val="90"/>
                <w:sz w:val="24"/>
                <w:szCs w:val="24"/>
              </w:rPr>
              <w:t>c</w:t>
            </w:r>
            <w:r w:rsidR="002D0C1A" w:rsidRPr="002F4D93">
              <w:rPr>
                <w:rFonts w:ascii="Arial" w:hAnsi="Arial" w:cs="Arial"/>
                <w:w w:val="90"/>
                <w:sz w:val="24"/>
                <w:szCs w:val="24"/>
              </w:rPr>
              <w:t>enter</w:t>
            </w:r>
            <w:r w:rsidR="002D0C1A" w:rsidRPr="002F4D93">
              <w:rPr>
                <w:rFonts w:ascii="Arial" w:hAnsi="Arial" w:cs="Arial"/>
                <w:spacing w:val="-17"/>
                <w:w w:val="90"/>
                <w:sz w:val="24"/>
                <w:szCs w:val="24"/>
              </w:rPr>
              <w:t xml:space="preserve"> </w:t>
            </w:r>
            <w:r>
              <w:rPr>
                <w:rFonts w:ascii="Arial" w:hAnsi="Arial" w:cs="Arial"/>
                <w:w w:val="90"/>
                <w:sz w:val="24"/>
                <w:szCs w:val="24"/>
              </w:rPr>
              <w:t>Pací</w:t>
            </w:r>
            <w:r w:rsidR="002D0C1A" w:rsidRPr="002F4D93">
              <w:rPr>
                <w:rFonts w:ascii="Arial" w:hAnsi="Arial" w:cs="Arial"/>
                <w:w w:val="90"/>
                <w:sz w:val="24"/>
                <w:szCs w:val="24"/>
              </w:rPr>
              <w:t>fico</w:t>
            </w:r>
          </w:p>
        </w:tc>
        <w:tc>
          <w:tcPr>
            <w:tcW w:w="5289" w:type="dxa"/>
          </w:tcPr>
          <w:p w14:paraId="5454813D" w14:textId="77777777" w:rsidR="00640DD8" w:rsidRPr="002F4D93" w:rsidRDefault="002D0C1A" w:rsidP="00C55AE5">
            <w:pPr>
              <w:rPr>
                <w:rFonts w:ascii="Arial" w:hAnsi="Arial" w:cs="Arial"/>
                <w:sz w:val="24"/>
                <w:szCs w:val="24"/>
              </w:rPr>
            </w:pPr>
            <w:r w:rsidRPr="002F4D93">
              <w:rPr>
                <w:rFonts w:ascii="Arial" w:hAnsi="Arial" w:cs="Arial"/>
                <w:w w:val="105"/>
                <w:sz w:val="24"/>
                <w:szCs w:val="24"/>
              </w:rPr>
              <w:t>Lib</w:t>
            </w:r>
            <w:r w:rsidR="00C55AE5">
              <w:rPr>
                <w:rFonts w:ascii="Arial" w:hAnsi="Arial" w:cs="Arial"/>
                <w:w w:val="105"/>
                <w:sz w:val="24"/>
                <w:szCs w:val="24"/>
              </w:rPr>
              <w:t>ramiento</w:t>
            </w:r>
            <w:r w:rsidRPr="002F4D93">
              <w:rPr>
                <w:rFonts w:ascii="Arial" w:hAnsi="Arial" w:cs="Arial"/>
                <w:spacing w:val="-8"/>
                <w:w w:val="105"/>
                <w:sz w:val="24"/>
                <w:szCs w:val="24"/>
              </w:rPr>
              <w:t xml:space="preserve"> </w:t>
            </w:r>
            <w:r w:rsidR="00C55AE5">
              <w:rPr>
                <w:rFonts w:ascii="Arial" w:hAnsi="Arial" w:cs="Arial"/>
                <w:w w:val="105"/>
                <w:sz w:val="24"/>
                <w:szCs w:val="24"/>
              </w:rPr>
              <w:t>Oriente #1001, Colonia</w:t>
            </w:r>
            <w:r w:rsidRPr="002F4D93">
              <w:rPr>
                <w:rFonts w:ascii="Arial" w:hAnsi="Arial" w:cs="Arial"/>
                <w:spacing w:val="-8"/>
                <w:w w:val="105"/>
                <w:sz w:val="24"/>
                <w:szCs w:val="24"/>
              </w:rPr>
              <w:t xml:space="preserve"> </w:t>
            </w:r>
            <w:r w:rsidRPr="002F4D93">
              <w:rPr>
                <w:rFonts w:ascii="Arial" w:hAnsi="Arial" w:cs="Arial"/>
                <w:w w:val="105"/>
                <w:sz w:val="24"/>
                <w:szCs w:val="24"/>
              </w:rPr>
              <w:t>Aguaje</w:t>
            </w:r>
            <w:r w:rsidRPr="002F4D93">
              <w:rPr>
                <w:rFonts w:ascii="Arial" w:hAnsi="Arial" w:cs="Arial"/>
                <w:spacing w:val="-8"/>
                <w:w w:val="105"/>
                <w:sz w:val="24"/>
                <w:szCs w:val="24"/>
              </w:rPr>
              <w:t xml:space="preserve"> </w:t>
            </w:r>
            <w:r w:rsidRPr="002F4D93">
              <w:rPr>
                <w:rFonts w:ascii="Arial" w:hAnsi="Arial" w:cs="Arial"/>
                <w:spacing w:val="-1"/>
                <w:w w:val="105"/>
                <w:sz w:val="24"/>
                <w:szCs w:val="24"/>
              </w:rPr>
              <w:t>de</w:t>
            </w:r>
            <w:r w:rsidRPr="002F4D93">
              <w:rPr>
                <w:rFonts w:ascii="Arial" w:hAnsi="Arial" w:cs="Arial"/>
                <w:spacing w:val="-8"/>
                <w:w w:val="105"/>
                <w:sz w:val="24"/>
                <w:szCs w:val="24"/>
              </w:rPr>
              <w:t xml:space="preserve"> </w:t>
            </w:r>
            <w:r w:rsidRPr="002F4D93">
              <w:rPr>
                <w:rFonts w:ascii="Arial" w:hAnsi="Arial" w:cs="Arial"/>
                <w:spacing w:val="-1"/>
                <w:w w:val="105"/>
                <w:sz w:val="24"/>
                <w:szCs w:val="24"/>
              </w:rPr>
              <w:t>la</w:t>
            </w:r>
            <w:r w:rsidR="00C55AE5">
              <w:rPr>
                <w:rFonts w:ascii="Arial" w:hAnsi="Arial" w:cs="Arial"/>
                <w:spacing w:val="-1"/>
                <w:w w:val="105"/>
                <w:sz w:val="24"/>
                <w:szCs w:val="24"/>
              </w:rPr>
              <w:t xml:space="preserve"> Tuna, </w:t>
            </w:r>
            <w:r w:rsidRPr="002F4D93">
              <w:rPr>
                <w:rFonts w:ascii="Arial" w:hAnsi="Arial" w:cs="Arial"/>
                <w:w w:val="105"/>
                <w:sz w:val="24"/>
                <w:szCs w:val="24"/>
              </w:rPr>
              <w:t>1ra</w:t>
            </w:r>
            <w:r w:rsidR="00C55AE5">
              <w:rPr>
                <w:rFonts w:ascii="Arial" w:hAnsi="Arial" w:cs="Arial"/>
                <w:w w:val="105"/>
                <w:sz w:val="24"/>
                <w:szCs w:val="24"/>
              </w:rPr>
              <w:t>.</w:t>
            </w:r>
            <w:r w:rsidRPr="002F4D93">
              <w:rPr>
                <w:rFonts w:ascii="Arial" w:hAnsi="Arial" w:cs="Arial"/>
                <w:spacing w:val="-4"/>
                <w:w w:val="105"/>
                <w:sz w:val="24"/>
                <w:szCs w:val="24"/>
              </w:rPr>
              <w:t xml:space="preserve"> </w:t>
            </w:r>
            <w:r w:rsidR="00C55AE5">
              <w:rPr>
                <w:rFonts w:ascii="Arial" w:hAnsi="Arial" w:cs="Arial"/>
                <w:w w:val="105"/>
                <w:sz w:val="24"/>
                <w:szCs w:val="24"/>
              </w:rPr>
              <w:t>S</w:t>
            </w:r>
            <w:r w:rsidRPr="002F4D93">
              <w:rPr>
                <w:rFonts w:ascii="Arial" w:hAnsi="Arial" w:cs="Arial"/>
                <w:w w:val="105"/>
                <w:sz w:val="24"/>
                <w:szCs w:val="24"/>
              </w:rPr>
              <w:t>ección</w:t>
            </w:r>
            <w:r w:rsidR="00C55AE5">
              <w:rPr>
                <w:rFonts w:ascii="Arial" w:hAnsi="Arial" w:cs="Arial"/>
                <w:spacing w:val="-4"/>
                <w:w w:val="105"/>
                <w:sz w:val="24"/>
                <w:szCs w:val="24"/>
              </w:rPr>
              <w:t>, Tijuana, B.C., C.P.</w:t>
            </w:r>
            <w:r w:rsidRPr="002F4D93">
              <w:rPr>
                <w:rFonts w:ascii="Arial" w:hAnsi="Arial" w:cs="Arial"/>
                <w:w w:val="105"/>
                <w:sz w:val="24"/>
                <w:szCs w:val="24"/>
              </w:rPr>
              <w:t>22640</w:t>
            </w:r>
            <w:r w:rsidR="00C55AE5">
              <w:rPr>
                <w:rFonts w:ascii="Arial" w:hAnsi="Arial" w:cs="Arial"/>
                <w:spacing w:val="23"/>
                <w:w w:val="106"/>
                <w:sz w:val="24"/>
                <w:szCs w:val="24"/>
              </w:rPr>
              <w:t>.</w:t>
            </w:r>
          </w:p>
        </w:tc>
      </w:tr>
      <w:tr w:rsidR="00640DD8" w:rsidRPr="002F4D93" w14:paraId="54548144" w14:textId="77777777" w:rsidTr="0016287B">
        <w:trPr>
          <w:trHeight w:hRule="exact" w:val="992"/>
        </w:trPr>
        <w:tc>
          <w:tcPr>
            <w:tcW w:w="1271" w:type="dxa"/>
          </w:tcPr>
          <w:p w14:paraId="5454813F"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16</w:t>
            </w:r>
          </w:p>
        </w:tc>
        <w:tc>
          <w:tcPr>
            <w:tcW w:w="3402" w:type="dxa"/>
          </w:tcPr>
          <w:p w14:paraId="54548140" w14:textId="77777777" w:rsidR="003F5F82" w:rsidRDefault="003F5F82" w:rsidP="00A40F20">
            <w:pPr>
              <w:rPr>
                <w:rFonts w:ascii="Arial" w:hAnsi="Arial" w:cs="Arial"/>
                <w:w w:val="95"/>
                <w:sz w:val="24"/>
                <w:szCs w:val="24"/>
              </w:rPr>
            </w:pPr>
          </w:p>
          <w:p w14:paraId="54548141" w14:textId="77777777" w:rsidR="00640DD8" w:rsidRPr="002F4D93" w:rsidRDefault="00C55AE5" w:rsidP="00A40F20">
            <w:pPr>
              <w:rPr>
                <w:rFonts w:ascii="Arial" w:hAnsi="Arial" w:cs="Arial"/>
                <w:sz w:val="24"/>
                <w:szCs w:val="24"/>
              </w:rPr>
            </w:pPr>
            <w:r>
              <w:rPr>
                <w:rFonts w:ascii="Arial" w:hAnsi="Arial" w:cs="Arial"/>
                <w:w w:val="95"/>
                <w:sz w:val="24"/>
                <w:szCs w:val="24"/>
              </w:rPr>
              <w:t>Supercenter  Tijuana 2000</w:t>
            </w:r>
          </w:p>
        </w:tc>
        <w:tc>
          <w:tcPr>
            <w:tcW w:w="5289" w:type="dxa"/>
          </w:tcPr>
          <w:p w14:paraId="54548142" w14:textId="77777777" w:rsidR="00640DD8" w:rsidRPr="002F4D93" w:rsidRDefault="002D0C1A" w:rsidP="00A40F20">
            <w:pPr>
              <w:rPr>
                <w:rFonts w:ascii="Arial" w:hAnsi="Arial" w:cs="Arial"/>
                <w:sz w:val="24"/>
                <w:szCs w:val="24"/>
              </w:rPr>
            </w:pPr>
            <w:r w:rsidRPr="002F4D93">
              <w:rPr>
                <w:rFonts w:ascii="Arial" w:hAnsi="Arial" w:cs="Arial"/>
                <w:spacing w:val="-1"/>
                <w:w w:val="105"/>
                <w:sz w:val="24"/>
                <w:szCs w:val="24"/>
              </w:rPr>
              <w:t>Corredor</w:t>
            </w:r>
            <w:r w:rsidRPr="002F4D93">
              <w:rPr>
                <w:rFonts w:ascii="Arial" w:hAnsi="Arial" w:cs="Arial"/>
                <w:spacing w:val="-9"/>
                <w:w w:val="105"/>
                <w:sz w:val="24"/>
                <w:szCs w:val="24"/>
              </w:rPr>
              <w:t xml:space="preserve"> </w:t>
            </w:r>
            <w:r w:rsidRPr="002F4D93">
              <w:rPr>
                <w:rFonts w:ascii="Arial" w:hAnsi="Arial" w:cs="Arial"/>
                <w:w w:val="105"/>
                <w:sz w:val="24"/>
                <w:szCs w:val="24"/>
              </w:rPr>
              <w:t>Tijuana</w:t>
            </w:r>
            <w:r w:rsidRPr="002F4D93">
              <w:rPr>
                <w:rFonts w:ascii="Cambria Math" w:eastAsia="American Typewriter" w:hAnsi="Cambria Math" w:cs="Cambria Math"/>
                <w:spacing w:val="-1"/>
                <w:w w:val="105"/>
                <w:sz w:val="24"/>
                <w:szCs w:val="24"/>
              </w:rPr>
              <w:t>‐</w:t>
            </w:r>
            <w:r w:rsidR="00C55AE5">
              <w:rPr>
                <w:rFonts w:ascii="Arial" w:hAnsi="Arial" w:cs="Arial"/>
                <w:spacing w:val="-1"/>
                <w:w w:val="105"/>
                <w:sz w:val="24"/>
                <w:szCs w:val="24"/>
              </w:rPr>
              <w:t>R</w:t>
            </w:r>
            <w:r w:rsidRPr="002F4D93">
              <w:rPr>
                <w:rFonts w:ascii="Arial" w:hAnsi="Arial" w:cs="Arial"/>
                <w:spacing w:val="-1"/>
                <w:w w:val="105"/>
                <w:sz w:val="24"/>
                <w:szCs w:val="24"/>
              </w:rPr>
              <w:t>osarito</w:t>
            </w:r>
          </w:p>
          <w:p w14:paraId="54548143" w14:textId="77777777" w:rsidR="00640DD8" w:rsidRPr="002F4D93" w:rsidRDefault="00C55AE5" w:rsidP="00C55AE5">
            <w:pPr>
              <w:rPr>
                <w:rFonts w:ascii="Arial" w:hAnsi="Arial" w:cs="Arial"/>
                <w:sz w:val="24"/>
                <w:szCs w:val="24"/>
              </w:rPr>
            </w:pPr>
            <w:r>
              <w:rPr>
                <w:rFonts w:ascii="Arial" w:hAnsi="Arial" w:cs="Arial"/>
                <w:sz w:val="24"/>
                <w:szCs w:val="24"/>
              </w:rPr>
              <w:t>2000</w:t>
            </w:r>
            <w:r w:rsidR="002D0C1A" w:rsidRPr="002F4D93">
              <w:rPr>
                <w:rFonts w:ascii="Arial" w:hAnsi="Arial" w:cs="Arial"/>
                <w:spacing w:val="1"/>
                <w:sz w:val="24"/>
                <w:szCs w:val="24"/>
              </w:rPr>
              <w:t xml:space="preserve"> </w:t>
            </w:r>
            <w:r>
              <w:rPr>
                <w:rFonts w:ascii="Arial" w:hAnsi="Arial" w:cs="Arial"/>
                <w:spacing w:val="1"/>
                <w:sz w:val="24"/>
                <w:szCs w:val="24"/>
              </w:rPr>
              <w:t>#</w:t>
            </w:r>
            <w:r w:rsidR="002D0C1A" w:rsidRPr="002F4D93">
              <w:rPr>
                <w:rFonts w:ascii="Arial" w:hAnsi="Arial" w:cs="Arial"/>
                <w:sz w:val="24"/>
                <w:szCs w:val="24"/>
              </w:rPr>
              <w:t>819</w:t>
            </w:r>
            <w:r w:rsidR="002D0C1A" w:rsidRPr="002F4D93">
              <w:rPr>
                <w:rFonts w:ascii="Arial" w:hAnsi="Arial" w:cs="Arial"/>
                <w:spacing w:val="1"/>
                <w:sz w:val="24"/>
                <w:szCs w:val="24"/>
              </w:rPr>
              <w:t xml:space="preserve"> </w:t>
            </w:r>
            <w:r>
              <w:rPr>
                <w:rFonts w:ascii="Arial" w:hAnsi="Arial" w:cs="Arial"/>
                <w:spacing w:val="-1"/>
                <w:sz w:val="24"/>
                <w:szCs w:val="24"/>
              </w:rPr>
              <w:t>Esquina</w:t>
            </w:r>
            <w:r w:rsidR="002D0C1A" w:rsidRPr="002F4D93">
              <w:rPr>
                <w:rFonts w:ascii="Arial" w:hAnsi="Arial" w:cs="Arial"/>
                <w:spacing w:val="1"/>
                <w:sz w:val="24"/>
                <w:szCs w:val="24"/>
              </w:rPr>
              <w:t xml:space="preserve"> </w:t>
            </w:r>
            <w:r w:rsidR="002D0C1A" w:rsidRPr="002F4D93">
              <w:rPr>
                <w:rFonts w:ascii="Arial" w:hAnsi="Arial" w:cs="Arial"/>
                <w:sz w:val="24"/>
                <w:szCs w:val="24"/>
              </w:rPr>
              <w:t>Blvd</w:t>
            </w:r>
            <w:r>
              <w:rPr>
                <w:rFonts w:ascii="Arial" w:hAnsi="Arial" w:cs="Arial"/>
                <w:sz w:val="24"/>
                <w:szCs w:val="24"/>
              </w:rPr>
              <w:t>.</w:t>
            </w:r>
            <w:r w:rsidR="002D0C1A" w:rsidRPr="002F4D93">
              <w:rPr>
                <w:rFonts w:ascii="Arial" w:hAnsi="Arial" w:cs="Arial"/>
                <w:spacing w:val="1"/>
                <w:sz w:val="24"/>
                <w:szCs w:val="24"/>
              </w:rPr>
              <w:t xml:space="preserve"> </w:t>
            </w:r>
            <w:r>
              <w:rPr>
                <w:rFonts w:ascii="Arial" w:hAnsi="Arial" w:cs="Arial"/>
                <w:spacing w:val="-1"/>
                <w:sz w:val="24"/>
                <w:szCs w:val="24"/>
              </w:rPr>
              <w:t>C</w:t>
            </w:r>
            <w:r w:rsidR="002D0C1A" w:rsidRPr="002F4D93">
              <w:rPr>
                <w:rFonts w:ascii="Arial" w:hAnsi="Arial" w:cs="Arial"/>
                <w:spacing w:val="-1"/>
                <w:sz w:val="24"/>
                <w:szCs w:val="24"/>
              </w:rPr>
              <w:t>asa</w:t>
            </w:r>
            <w:r w:rsidR="002D0C1A" w:rsidRPr="002F4D93">
              <w:rPr>
                <w:rFonts w:ascii="Arial" w:hAnsi="Arial" w:cs="Arial"/>
                <w:spacing w:val="21"/>
                <w:w w:val="101"/>
                <w:sz w:val="24"/>
                <w:szCs w:val="24"/>
              </w:rPr>
              <w:t xml:space="preserve"> </w:t>
            </w:r>
            <w:r>
              <w:rPr>
                <w:rFonts w:ascii="Arial" w:hAnsi="Arial" w:cs="Arial"/>
                <w:sz w:val="24"/>
                <w:szCs w:val="24"/>
              </w:rPr>
              <w:t>B</w:t>
            </w:r>
            <w:r w:rsidR="002D0C1A" w:rsidRPr="002F4D93">
              <w:rPr>
                <w:rFonts w:ascii="Arial" w:hAnsi="Arial" w:cs="Arial"/>
                <w:sz w:val="24"/>
                <w:szCs w:val="24"/>
              </w:rPr>
              <w:t>lanca</w:t>
            </w:r>
            <w:r>
              <w:rPr>
                <w:rFonts w:ascii="Arial" w:hAnsi="Arial" w:cs="Arial"/>
                <w:spacing w:val="-10"/>
                <w:sz w:val="24"/>
                <w:szCs w:val="24"/>
              </w:rPr>
              <w:t xml:space="preserve">, Colonia </w:t>
            </w:r>
            <w:r w:rsidR="002D0C1A" w:rsidRPr="002F4D93">
              <w:rPr>
                <w:rFonts w:ascii="Arial" w:hAnsi="Arial" w:cs="Arial"/>
                <w:sz w:val="24"/>
                <w:szCs w:val="24"/>
              </w:rPr>
              <w:t>Ejido</w:t>
            </w:r>
            <w:r w:rsidR="002D0C1A" w:rsidRPr="002F4D93">
              <w:rPr>
                <w:rFonts w:ascii="Arial" w:hAnsi="Arial" w:cs="Arial"/>
                <w:spacing w:val="-9"/>
                <w:sz w:val="24"/>
                <w:szCs w:val="24"/>
              </w:rPr>
              <w:t xml:space="preserve"> </w:t>
            </w:r>
            <w:r>
              <w:rPr>
                <w:rFonts w:ascii="Arial" w:hAnsi="Arial" w:cs="Arial"/>
                <w:spacing w:val="-1"/>
                <w:sz w:val="24"/>
                <w:szCs w:val="24"/>
              </w:rPr>
              <w:t xml:space="preserve">Francisco Villa, Tijuana, B.C., C.P. </w:t>
            </w:r>
            <w:r w:rsidR="002D0C1A" w:rsidRPr="002F4D93">
              <w:rPr>
                <w:rFonts w:ascii="Arial" w:hAnsi="Arial" w:cs="Arial"/>
                <w:spacing w:val="-1"/>
                <w:sz w:val="24"/>
                <w:szCs w:val="24"/>
              </w:rPr>
              <w:t>22235</w:t>
            </w:r>
            <w:r>
              <w:rPr>
                <w:rFonts w:ascii="Arial" w:hAnsi="Arial" w:cs="Arial"/>
                <w:spacing w:val="-6"/>
                <w:sz w:val="24"/>
                <w:szCs w:val="24"/>
              </w:rPr>
              <w:t>.</w:t>
            </w:r>
            <w:r w:rsidR="002D0C1A" w:rsidRPr="002F4D93">
              <w:rPr>
                <w:rFonts w:ascii="Arial" w:hAnsi="Arial" w:cs="Arial"/>
                <w:spacing w:val="-6"/>
                <w:sz w:val="24"/>
                <w:szCs w:val="24"/>
              </w:rPr>
              <w:t xml:space="preserve"> </w:t>
            </w:r>
          </w:p>
        </w:tc>
      </w:tr>
      <w:tr w:rsidR="00640DD8" w:rsidRPr="002F4D93" w14:paraId="54548149" w14:textId="77777777" w:rsidTr="0016287B">
        <w:trPr>
          <w:trHeight w:hRule="exact" w:val="850"/>
        </w:trPr>
        <w:tc>
          <w:tcPr>
            <w:tcW w:w="1271" w:type="dxa"/>
          </w:tcPr>
          <w:p w14:paraId="54548145"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17</w:t>
            </w:r>
          </w:p>
        </w:tc>
        <w:tc>
          <w:tcPr>
            <w:tcW w:w="3402" w:type="dxa"/>
          </w:tcPr>
          <w:p w14:paraId="54548146" w14:textId="77777777" w:rsidR="003F5F82" w:rsidRDefault="003F5F82" w:rsidP="00A40F20">
            <w:pPr>
              <w:rPr>
                <w:rFonts w:ascii="Arial" w:hAnsi="Arial" w:cs="Arial"/>
                <w:w w:val="85"/>
                <w:sz w:val="24"/>
                <w:szCs w:val="24"/>
              </w:rPr>
            </w:pPr>
          </w:p>
          <w:p w14:paraId="54548147" w14:textId="77777777" w:rsidR="00640DD8" w:rsidRPr="002F4D93" w:rsidRDefault="002D0C1A" w:rsidP="00A40F20">
            <w:pPr>
              <w:rPr>
                <w:rFonts w:ascii="Arial" w:hAnsi="Arial" w:cs="Arial"/>
                <w:sz w:val="24"/>
                <w:szCs w:val="24"/>
              </w:rPr>
            </w:pPr>
            <w:r w:rsidRPr="002F4D93">
              <w:rPr>
                <w:rFonts w:ascii="Arial" w:hAnsi="Arial" w:cs="Arial"/>
                <w:w w:val="85"/>
                <w:sz w:val="24"/>
                <w:szCs w:val="24"/>
              </w:rPr>
              <w:t>Plaza</w:t>
            </w:r>
            <w:r w:rsidRPr="002F4D93">
              <w:rPr>
                <w:rFonts w:ascii="Arial" w:hAnsi="Arial" w:cs="Arial"/>
                <w:spacing w:val="18"/>
                <w:w w:val="85"/>
                <w:sz w:val="24"/>
                <w:szCs w:val="24"/>
              </w:rPr>
              <w:t xml:space="preserve"> </w:t>
            </w:r>
            <w:r w:rsidR="00C55AE5">
              <w:rPr>
                <w:rFonts w:ascii="Arial" w:hAnsi="Arial" w:cs="Arial"/>
                <w:spacing w:val="-1"/>
                <w:w w:val="85"/>
                <w:sz w:val="24"/>
                <w:szCs w:val="24"/>
              </w:rPr>
              <w:t>S</w:t>
            </w:r>
            <w:r w:rsidRPr="002F4D93">
              <w:rPr>
                <w:rFonts w:ascii="Arial" w:hAnsi="Arial" w:cs="Arial"/>
                <w:spacing w:val="-1"/>
                <w:w w:val="85"/>
                <w:sz w:val="24"/>
                <w:szCs w:val="24"/>
              </w:rPr>
              <w:t>endero</w:t>
            </w:r>
            <w:r w:rsidR="00C55AE5">
              <w:rPr>
                <w:rFonts w:ascii="Arial" w:hAnsi="Arial" w:cs="Arial"/>
                <w:spacing w:val="-1"/>
                <w:w w:val="85"/>
                <w:sz w:val="24"/>
                <w:szCs w:val="24"/>
              </w:rPr>
              <w:t xml:space="preserve"> Tijuana</w:t>
            </w:r>
          </w:p>
        </w:tc>
        <w:tc>
          <w:tcPr>
            <w:tcW w:w="5289" w:type="dxa"/>
          </w:tcPr>
          <w:p w14:paraId="54548148" w14:textId="77777777" w:rsidR="00640DD8" w:rsidRPr="0016287B" w:rsidRDefault="00C55AE5" w:rsidP="00C55AE5">
            <w:pPr>
              <w:rPr>
                <w:rFonts w:ascii="Arial" w:hAnsi="Arial" w:cs="Arial"/>
                <w:sz w:val="24"/>
                <w:szCs w:val="24"/>
              </w:rPr>
            </w:pPr>
            <w:r w:rsidRPr="0016287B">
              <w:rPr>
                <w:rFonts w:ascii="Arial" w:hAnsi="Arial" w:cs="Arial"/>
                <w:color w:val="222222"/>
                <w:sz w:val="24"/>
                <w:szCs w:val="24"/>
                <w:shd w:val="clear" w:color="auto" w:fill="FFFFFF"/>
              </w:rPr>
              <w:t>Carretera, Tijuana - Tecate #25420, Tijuana, B.C. C.P. 22245.</w:t>
            </w:r>
          </w:p>
        </w:tc>
      </w:tr>
      <w:tr w:rsidR="00640DD8" w:rsidRPr="002F4D93" w14:paraId="5454814E" w14:textId="77777777" w:rsidTr="00F00AAB">
        <w:trPr>
          <w:trHeight w:hRule="exact" w:val="849"/>
        </w:trPr>
        <w:tc>
          <w:tcPr>
            <w:tcW w:w="1271" w:type="dxa"/>
          </w:tcPr>
          <w:p w14:paraId="5454814A" w14:textId="77777777" w:rsidR="00640DD8" w:rsidRPr="0016287B" w:rsidRDefault="002D0C1A" w:rsidP="003F5F82">
            <w:pPr>
              <w:jc w:val="center"/>
              <w:rPr>
                <w:rFonts w:ascii="Arial" w:hAnsi="Arial" w:cs="Arial"/>
                <w:sz w:val="24"/>
                <w:szCs w:val="24"/>
              </w:rPr>
            </w:pPr>
            <w:r w:rsidRPr="0016287B">
              <w:rPr>
                <w:rFonts w:ascii="Arial" w:hAnsi="Arial" w:cs="Arial"/>
                <w:spacing w:val="3"/>
                <w:w w:val="105"/>
                <w:sz w:val="24"/>
                <w:szCs w:val="24"/>
              </w:rPr>
              <w:t>18</w:t>
            </w:r>
          </w:p>
        </w:tc>
        <w:tc>
          <w:tcPr>
            <w:tcW w:w="3402" w:type="dxa"/>
          </w:tcPr>
          <w:p w14:paraId="5454814B" w14:textId="77777777" w:rsidR="00640DD8" w:rsidRPr="0016287B" w:rsidRDefault="00C55AE5" w:rsidP="0016287B">
            <w:pPr>
              <w:rPr>
                <w:rFonts w:ascii="Arial" w:hAnsi="Arial" w:cs="Arial"/>
                <w:sz w:val="24"/>
                <w:szCs w:val="24"/>
              </w:rPr>
            </w:pPr>
            <w:r w:rsidRPr="0016287B">
              <w:rPr>
                <w:rFonts w:ascii="Arial" w:hAnsi="Arial" w:cs="Arial"/>
                <w:w w:val="90"/>
                <w:sz w:val="24"/>
                <w:szCs w:val="24"/>
              </w:rPr>
              <w:t xml:space="preserve">Subrecaudación Auxiliar </w:t>
            </w:r>
            <w:r w:rsidR="0016287B" w:rsidRPr="0016287B">
              <w:rPr>
                <w:rFonts w:ascii="Arial" w:hAnsi="Arial" w:cs="Arial"/>
                <w:w w:val="90"/>
                <w:sz w:val="24"/>
                <w:szCs w:val="24"/>
              </w:rPr>
              <w:t xml:space="preserve">de Rentas </w:t>
            </w:r>
            <w:r w:rsidRPr="0016287B">
              <w:rPr>
                <w:rFonts w:ascii="Arial" w:hAnsi="Arial" w:cs="Arial"/>
                <w:w w:val="90"/>
                <w:sz w:val="24"/>
                <w:szCs w:val="24"/>
              </w:rPr>
              <w:t>C</w:t>
            </w:r>
            <w:r w:rsidR="002D0C1A" w:rsidRPr="0016287B">
              <w:rPr>
                <w:rFonts w:ascii="Arial" w:hAnsi="Arial" w:cs="Arial"/>
                <w:w w:val="90"/>
                <w:sz w:val="24"/>
                <w:szCs w:val="24"/>
              </w:rPr>
              <w:t>erro</w:t>
            </w:r>
            <w:r w:rsidR="002D0C1A" w:rsidRPr="0016287B">
              <w:rPr>
                <w:rFonts w:ascii="Arial" w:hAnsi="Arial" w:cs="Arial"/>
                <w:spacing w:val="-19"/>
                <w:w w:val="90"/>
                <w:sz w:val="24"/>
                <w:szCs w:val="24"/>
              </w:rPr>
              <w:t xml:space="preserve"> </w:t>
            </w:r>
            <w:r w:rsidR="002D0C1A" w:rsidRPr="0016287B">
              <w:rPr>
                <w:rFonts w:ascii="Arial" w:hAnsi="Arial" w:cs="Arial"/>
                <w:w w:val="90"/>
                <w:sz w:val="24"/>
                <w:szCs w:val="24"/>
              </w:rPr>
              <w:t>del</w:t>
            </w:r>
            <w:r w:rsidR="002D0C1A" w:rsidRPr="0016287B">
              <w:rPr>
                <w:rFonts w:ascii="Arial" w:hAnsi="Arial" w:cs="Arial"/>
                <w:spacing w:val="-19"/>
                <w:w w:val="90"/>
                <w:sz w:val="24"/>
                <w:szCs w:val="24"/>
              </w:rPr>
              <w:t xml:space="preserve"> C</w:t>
            </w:r>
            <w:r w:rsidR="002D0C1A" w:rsidRPr="0016287B">
              <w:rPr>
                <w:rFonts w:ascii="Arial" w:hAnsi="Arial" w:cs="Arial"/>
                <w:spacing w:val="-1"/>
                <w:w w:val="90"/>
                <w:sz w:val="24"/>
                <w:szCs w:val="24"/>
              </w:rPr>
              <w:t>olorado</w:t>
            </w:r>
          </w:p>
        </w:tc>
        <w:tc>
          <w:tcPr>
            <w:tcW w:w="5289" w:type="dxa"/>
          </w:tcPr>
          <w:p w14:paraId="5454814C" w14:textId="77777777" w:rsidR="00640DD8" w:rsidRDefault="0016287B" w:rsidP="0016287B">
            <w:pPr>
              <w:rPr>
                <w:rFonts w:ascii="Arial" w:hAnsi="Arial" w:cs="Arial"/>
                <w:sz w:val="24"/>
                <w:szCs w:val="24"/>
                <w:shd w:val="clear" w:color="auto" w:fill="FFFFFF"/>
              </w:rPr>
            </w:pPr>
            <w:r w:rsidRPr="0016287B">
              <w:rPr>
                <w:rFonts w:ascii="Arial" w:hAnsi="Arial" w:cs="Arial"/>
                <w:sz w:val="24"/>
                <w:szCs w:val="24"/>
                <w:shd w:val="clear" w:color="auto" w:fill="FFFFFF"/>
              </w:rPr>
              <w:t>Bulevar Manuel J. Clouthier #19724 Col. El Lago C.P., Tijuana, B.C. C.P.22210, frente a Plaza Monarca.</w:t>
            </w:r>
          </w:p>
          <w:p w14:paraId="5454814D" w14:textId="77777777" w:rsidR="00F00AAB" w:rsidRPr="0016287B" w:rsidRDefault="00F00AAB" w:rsidP="0016287B">
            <w:pPr>
              <w:rPr>
                <w:rFonts w:ascii="Arial" w:hAnsi="Arial" w:cs="Arial"/>
                <w:sz w:val="24"/>
                <w:szCs w:val="24"/>
              </w:rPr>
            </w:pPr>
          </w:p>
        </w:tc>
      </w:tr>
      <w:tr w:rsidR="00640DD8" w:rsidRPr="002F4D93" w14:paraId="54548152" w14:textId="77777777" w:rsidTr="0016287B">
        <w:trPr>
          <w:trHeight w:hRule="exact" w:val="730"/>
        </w:trPr>
        <w:tc>
          <w:tcPr>
            <w:tcW w:w="1271" w:type="dxa"/>
          </w:tcPr>
          <w:p w14:paraId="5454814F" w14:textId="77777777" w:rsidR="00640DD8" w:rsidRPr="0016287B" w:rsidRDefault="00946BB4" w:rsidP="003F5F82">
            <w:pPr>
              <w:jc w:val="center"/>
              <w:rPr>
                <w:rFonts w:ascii="Arial" w:hAnsi="Arial" w:cs="Arial"/>
                <w:sz w:val="24"/>
                <w:szCs w:val="24"/>
                <w:highlight w:val="yellow"/>
              </w:rPr>
            </w:pPr>
            <w:r w:rsidRPr="00946BB4">
              <w:rPr>
                <w:rFonts w:ascii="Arial" w:hAnsi="Arial" w:cs="Arial"/>
                <w:spacing w:val="3"/>
                <w:w w:val="105"/>
                <w:sz w:val="24"/>
                <w:szCs w:val="24"/>
              </w:rPr>
              <w:t>19</w:t>
            </w:r>
          </w:p>
        </w:tc>
        <w:tc>
          <w:tcPr>
            <w:tcW w:w="3402" w:type="dxa"/>
          </w:tcPr>
          <w:p w14:paraId="54548150" w14:textId="77777777" w:rsidR="00640DD8" w:rsidRPr="0016287B" w:rsidRDefault="00946BB4" w:rsidP="00946BB4">
            <w:pPr>
              <w:rPr>
                <w:rFonts w:ascii="Arial" w:hAnsi="Arial" w:cs="Arial"/>
                <w:sz w:val="24"/>
                <w:szCs w:val="24"/>
                <w:highlight w:val="yellow"/>
              </w:rPr>
            </w:pPr>
            <w:r w:rsidRPr="00946BB4">
              <w:rPr>
                <w:rFonts w:ascii="Arial" w:hAnsi="Arial" w:cs="Arial"/>
                <w:spacing w:val="-1"/>
                <w:w w:val="85"/>
                <w:sz w:val="24"/>
                <w:szCs w:val="24"/>
              </w:rPr>
              <w:t>Edificio de la Fiscalía General del Estado</w:t>
            </w:r>
            <w:r w:rsidRPr="00A32E26">
              <w:rPr>
                <w:rFonts w:ascii="Arial" w:hAnsi="Arial" w:cs="Arial"/>
                <w:spacing w:val="-1"/>
                <w:w w:val="85"/>
                <w:sz w:val="24"/>
                <w:szCs w:val="24"/>
              </w:rPr>
              <w:t xml:space="preserve"> </w:t>
            </w:r>
          </w:p>
        </w:tc>
        <w:tc>
          <w:tcPr>
            <w:tcW w:w="5289" w:type="dxa"/>
          </w:tcPr>
          <w:p w14:paraId="54548151" w14:textId="77777777" w:rsidR="00640DD8" w:rsidRPr="0016287B" w:rsidRDefault="0016287B" w:rsidP="0016287B">
            <w:pPr>
              <w:rPr>
                <w:rFonts w:ascii="Arial" w:hAnsi="Arial" w:cs="Arial"/>
                <w:sz w:val="24"/>
                <w:szCs w:val="24"/>
                <w:highlight w:val="yellow"/>
              </w:rPr>
            </w:pPr>
            <w:r w:rsidRPr="0016287B">
              <w:rPr>
                <w:rFonts w:ascii="Arial" w:hAnsi="Arial" w:cs="Arial"/>
                <w:sz w:val="24"/>
                <w:szCs w:val="24"/>
                <w:shd w:val="clear" w:color="auto" w:fill="FFFFFF"/>
              </w:rPr>
              <w:t>Ave .Madre Antonia Brenner #</w:t>
            </w:r>
            <w:r>
              <w:rPr>
                <w:rFonts w:ascii="Arial" w:hAnsi="Arial" w:cs="Arial"/>
                <w:sz w:val="24"/>
                <w:szCs w:val="24"/>
                <w:shd w:val="clear" w:color="auto" w:fill="FFFFFF"/>
              </w:rPr>
              <w:t>4841, José</w:t>
            </w:r>
            <w:r w:rsidRPr="0016287B">
              <w:rPr>
                <w:rFonts w:ascii="Arial" w:hAnsi="Arial" w:cs="Arial"/>
                <w:sz w:val="24"/>
                <w:szCs w:val="24"/>
                <w:shd w:val="clear" w:color="auto" w:fill="FFFFFF"/>
              </w:rPr>
              <w:t xml:space="preserve"> Sandoval, </w:t>
            </w:r>
            <w:r>
              <w:rPr>
                <w:rFonts w:ascii="Arial" w:hAnsi="Arial" w:cs="Arial"/>
                <w:sz w:val="24"/>
                <w:szCs w:val="24"/>
                <w:shd w:val="clear" w:color="auto" w:fill="FFFFFF"/>
              </w:rPr>
              <w:t>Tijuana, B.C. C.P.22105.</w:t>
            </w:r>
          </w:p>
        </w:tc>
      </w:tr>
      <w:tr w:rsidR="00640DD8" w:rsidRPr="002F4D93" w14:paraId="54548157" w14:textId="77777777" w:rsidTr="0016287B">
        <w:trPr>
          <w:trHeight w:hRule="exact" w:val="711"/>
        </w:trPr>
        <w:tc>
          <w:tcPr>
            <w:tcW w:w="1271" w:type="dxa"/>
          </w:tcPr>
          <w:p w14:paraId="54548153"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20</w:t>
            </w:r>
          </w:p>
        </w:tc>
        <w:tc>
          <w:tcPr>
            <w:tcW w:w="3402" w:type="dxa"/>
          </w:tcPr>
          <w:p w14:paraId="54548154" w14:textId="77777777" w:rsidR="003F5F82" w:rsidRDefault="003F5F82" w:rsidP="002D0C1A">
            <w:pPr>
              <w:rPr>
                <w:rFonts w:ascii="Arial" w:hAnsi="Arial" w:cs="Arial"/>
                <w:w w:val="85"/>
                <w:sz w:val="24"/>
                <w:szCs w:val="24"/>
              </w:rPr>
            </w:pPr>
          </w:p>
          <w:p w14:paraId="54548155" w14:textId="77777777" w:rsidR="00640DD8" w:rsidRPr="002F4D93" w:rsidRDefault="002D0C1A" w:rsidP="002D0C1A">
            <w:pPr>
              <w:rPr>
                <w:rFonts w:ascii="Arial" w:hAnsi="Arial" w:cs="Arial"/>
                <w:sz w:val="24"/>
                <w:szCs w:val="24"/>
              </w:rPr>
            </w:pPr>
            <w:r w:rsidRPr="00946BB4">
              <w:rPr>
                <w:rFonts w:ascii="Arial" w:hAnsi="Arial" w:cs="Arial"/>
                <w:w w:val="85"/>
                <w:sz w:val="24"/>
                <w:szCs w:val="24"/>
              </w:rPr>
              <w:t xml:space="preserve">Juzgado </w:t>
            </w:r>
            <w:r w:rsidRPr="00946BB4">
              <w:rPr>
                <w:rFonts w:ascii="Arial" w:hAnsi="Arial" w:cs="Arial"/>
                <w:spacing w:val="3"/>
                <w:w w:val="85"/>
                <w:sz w:val="24"/>
                <w:szCs w:val="24"/>
              </w:rPr>
              <w:t xml:space="preserve"> P</w:t>
            </w:r>
            <w:r w:rsidRPr="00946BB4">
              <w:rPr>
                <w:rFonts w:ascii="Arial" w:hAnsi="Arial" w:cs="Arial"/>
                <w:w w:val="85"/>
                <w:sz w:val="24"/>
                <w:szCs w:val="24"/>
              </w:rPr>
              <w:t>enal</w:t>
            </w:r>
          </w:p>
        </w:tc>
        <w:tc>
          <w:tcPr>
            <w:tcW w:w="5289" w:type="dxa"/>
          </w:tcPr>
          <w:p w14:paraId="54548156" w14:textId="77777777" w:rsidR="00640DD8" w:rsidRPr="002F4D93" w:rsidRDefault="002D0C1A" w:rsidP="0016287B">
            <w:pPr>
              <w:rPr>
                <w:rFonts w:ascii="Arial" w:hAnsi="Arial" w:cs="Arial"/>
                <w:sz w:val="24"/>
                <w:szCs w:val="24"/>
              </w:rPr>
            </w:pPr>
            <w:r w:rsidRPr="002F4D93">
              <w:rPr>
                <w:rFonts w:ascii="Arial" w:hAnsi="Arial" w:cs="Arial"/>
                <w:w w:val="105"/>
                <w:sz w:val="24"/>
                <w:szCs w:val="24"/>
              </w:rPr>
              <w:t>De</w:t>
            </w:r>
            <w:r w:rsidRPr="002F4D93">
              <w:rPr>
                <w:rFonts w:ascii="Arial" w:hAnsi="Arial" w:cs="Arial"/>
                <w:spacing w:val="-11"/>
                <w:w w:val="105"/>
                <w:sz w:val="24"/>
                <w:szCs w:val="24"/>
              </w:rPr>
              <w:t xml:space="preserve"> </w:t>
            </w:r>
            <w:r w:rsidRPr="002F4D93">
              <w:rPr>
                <w:rFonts w:ascii="Arial" w:hAnsi="Arial" w:cs="Arial"/>
                <w:spacing w:val="-1"/>
                <w:w w:val="105"/>
                <w:sz w:val="24"/>
                <w:szCs w:val="24"/>
              </w:rPr>
              <w:t>los</w:t>
            </w:r>
            <w:r w:rsidRPr="002F4D93">
              <w:rPr>
                <w:rFonts w:ascii="Arial" w:hAnsi="Arial" w:cs="Arial"/>
                <w:spacing w:val="-11"/>
                <w:w w:val="105"/>
                <w:sz w:val="24"/>
                <w:szCs w:val="24"/>
              </w:rPr>
              <w:t xml:space="preserve"> </w:t>
            </w:r>
            <w:r w:rsidR="0016287B">
              <w:rPr>
                <w:rFonts w:ascii="Arial" w:hAnsi="Arial" w:cs="Arial"/>
                <w:w w:val="105"/>
                <w:sz w:val="24"/>
                <w:szCs w:val="24"/>
              </w:rPr>
              <w:t>P</w:t>
            </w:r>
            <w:r w:rsidRPr="002F4D93">
              <w:rPr>
                <w:rFonts w:ascii="Arial" w:hAnsi="Arial" w:cs="Arial"/>
                <w:w w:val="105"/>
                <w:sz w:val="24"/>
                <w:szCs w:val="24"/>
              </w:rPr>
              <w:t>ollos</w:t>
            </w:r>
            <w:r w:rsidRPr="002F4D93">
              <w:rPr>
                <w:rFonts w:ascii="Arial" w:hAnsi="Arial" w:cs="Arial"/>
                <w:spacing w:val="-10"/>
                <w:w w:val="105"/>
                <w:sz w:val="24"/>
                <w:szCs w:val="24"/>
              </w:rPr>
              <w:t xml:space="preserve"> </w:t>
            </w:r>
            <w:r w:rsidR="0016287B">
              <w:rPr>
                <w:rFonts w:ascii="Arial" w:hAnsi="Arial" w:cs="Arial"/>
                <w:spacing w:val="-10"/>
                <w:w w:val="105"/>
                <w:sz w:val="24"/>
                <w:szCs w:val="24"/>
              </w:rPr>
              <w:t>#</w:t>
            </w:r>
            <w:r w:rsidRPr="002F4D93">
              <w:rPr>
                <w:rFonts w:ascii="Arial" w:hAnsi="Arial" w:cs="Arial"/>
                <w:w w:val="105"/>
                <w:sz w:val="24"/>
                <w:szCs w:val="24"/>
              </w:rPr>
              <w:t>450,</w:t>
            </w:r>
            <w:r w:rsidRPr="002F4D93">
              <w:rPr>
                <w:rFonts w:ascii="Arial" w:hAnsi="Arial" w:cs="Arial"/>
                <w:spacing w:val="-11"/>
                <w:w w:val="105"/>
                <w:sz w:val="24"/>
                <w:szCs w:val="24"/>
              </w:rPr>
              <w:t xml:space="preserve"> </w:t>
            </w:r>
            <w:r w:rsidR="0016287B">
              <w:rPr>
                <w:rFonts w:ascii="Arial" w:hAnsi="Arial" w:cs="Arial"/>
                <w:w w:val="105"/>
                <w:sz w:val="24"/>
                <w:szCs w:val="24"/>
              </w:rPr>
              <w:t>L</w:t>
            </w:r>
            <w:r w:rsidRPr="002F4D93">
              <w:rPr>
                <w:rFonts w:ascii="Arial" w:hAnsi="Arial" w:cs="Arial"/>
                <w:w w:val="105"/>
                <w:sz w:val="24"/>
                <w:szCs w:val="24"/>
              </w:rPr>
              <w:t>a</w:t>
            </w:r>
            <w:r w:rsidRPr="002F4D93">
              <w:rPr>
                <w:rFonts w:ascii="Arial" w:hAnsi="Arial" w:cs="Arial"/>
                <w:spacing w:val="-10"/>
                <w:w w:val="105"/>
                <w:sz w:val="24"/>
                <w:szCs w:val="24"/>
              </w:rPr>
              <w:t xml:space="preserve"> </w:t>
            </w:r>
            <w:r w:rsidR="0016287B">
              <w:rPr>
                <w:rFonts w:ascii="Arial" w:hAnsi="Arial" w:cs="Arial"/>
                <w:w w:val="105"/>
                <w:sz w:val="24"/>
                <w:szCs w:val="24"/>
              </w:rPr>
              <w:t>P</w:t>
            </w:r>
            <w:r w:rsidRPr="002F4D93">
              <w:rPr>
                <w:rFonts w:ascii="Arial" w:hAnsi="Arial" w:cs="Arial"/>
                <w:w w:val="105"/>
                <w:sz w:val="24"/>
                <w:szCs w:val="24"/>
              </w:rPr>
              <w:t>echuga,</w:t>
            </w:r>
            <w:r w:rsidR="0016287B">
              <w:rPr>
                <w:rFonts w:ascii="Arial" w:hAnsi="Arial" w:cs="Arial"/>
                <w:w w:val="105"/>
                <w:sz w:val="24"/>
                <w:szCs w:val="24"/>
              </w:rPr>
              <w:t xml:space="preserve"> La Mesa, Tijuana, B.C., C.P. </w:t>
            </w:r>
            <w:r w:rsidRPr="002F4D93">
              <w:rPr>
                <w:rFonts w:ascii="Arial" w:hAnsi="Arial" w:cs="Arial"/>
                <w:sz w:val="24"/>
                <w:szCs w:val="24"/>
              </w:rPr>
              <w:t>22105</w:t>
            </w:r>
            <w:r w:rsidR="0016287B">
              <w:rPr>
                <w:rFonts w:ascii="Arial" w:hAnsi="Arial" w:cs="Arial"/>
                <w:sz w:val="24"/>
                <w:szCs w:val="24"/>
              </w:rPr>
              <w:t>.</w:t>
            </w:r>
          </w:p>
        </w:tc>
      </w:tr>
      <w:tr w:rsidR="00640DD8" w:rsidRPr="002F4D93" w14:paraId="5454815D" w14:textId="77777777" w:rsidTr="0016287B">
        <w:trPr>
          <w:trHeight w:hRule="exact" w:val="715"/>
        </w:trPr>
        <w:tc>
          <w:tcPr>
            <w:tcW w:w="1271" w:type="dxa"/>
          </w:tcPr>
          <w:p w14:paraId="54548158" w14:textId="77777777" w:rsidR="00F00AAB" w:rsidRDefault="00F00AAB" w:rsidP="003F5F82">
            <w:pPr>
              <w:jc w:val="center"/>
              <w:rPr>
                <w:rFonts w:ascii="Arial" w:hAnsi="Arial" w:cs="Arial"/>
                <w:spacing w:val="3"/>
                <w:w w:val="105"/>
                <w:sz w:val="24"/>
                <w:szCs w:val="24"/>
              </w:rPr>
            </w:pPr>
          </w:p>
          <w:p w14:paraId="54548159"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21</w:t>
            </w:r>
          </w:p>
        </w:tc>
        <w:tc>
          <w:tcPr>
            <w:tcW w:w="3402" w:type="dxa"/>
          </w:tcPr>
          <w:p w14:paraId="5454815A" w14:textId="77777777" w:rsidR="00F00AAB" w:rsidRDefault="00F00AAB" w:rsidP="00A40F20">
            <w:pPr>
              <w:rPr>
                <w:rFonts w:ascii="Arial" w:hAnsi="Arial" w:cs="Arial"/>
                <w:spacing w:val="-1"/>
                <w:w w:val="85"/>
                <w:sz w:val="24"/>
                <w:szCs w:val="24"/>
              </w:rPr>
            </w:pPr>
          </w:p>
          <w:p w14:paraId="5454815B" w14:textId="77777777" w:rsidR="00640DD8" w:rsidRPr="002F4D93" w:rsidRDefault="0016287B" w:rsidP="00A40F20">
            <w:pPr>
              <w:rPr>
                <w:rFonts w:ascii="Arial" w:hAnsi="Arial" w:cs="Arial"/>
                <w:sz w:val="24"/>
                <w:szCs w:val="24"/>
              </w:rPr>
            </w:pPr>
            <w:r>
              <w:rPr>
                <w:rFonts w:ascii="Arial" w:hAnsi="Arial" w:cs="Arial"/>
                <w:spacing w:val="-1"/>
                <w:w w:val="85"/>
                <w:sz w:val="24"/>
                <w:szCs w:val="24"/>
              </w:rPr>
              <w:t>Walmart Supercenter Playas</w:t>
            </w:r>
          </w:p>
        </w:tc>
        <w:tc>
          <w:tcPr>
            <w:tcW w:w="5289" w:type="dxa"/>
          </w:tcPr>
          <w:p w14:paraId="5454815C" w14:textId="77777777" w:rsidR="00640DD8" w:rsidRPr="0016287B" w:rsidRDefault="0016287B" w:rsidP="0016287B">
            <w:pPr>
              <w:rPr>
                <w:rFonts w:ascii="Arial" w:hAnsi="Arial" w:cs="Arial"/>
                <w:sz w:val="24"/>
                <w:szCs w:val="24"/>
              </w:rPr>
            </w:pPr>
            <w:r w:rsidRPr="0016287B">
              <w:rPr>
                <w:rFonts w:ascii="Arial" w:hAnsi="Arial" w:cs="Arial"/>
                <w:sz w:val="24"/>
                <w:szCs w:val="24"/>
                <w:shd w:val="clear" w:color="auto" w:fill="FFFFFF"/>
              </w:rPr>
              <w:t>Ave. Parque México Nte. #320, Playas, Playas de Tijuana, 22500 Tijuana, B.C., C.P.</w:t>
            </w:r>
            <w:r w:rsidR="002D0C1A" w:rsidRPr="0016287B">
              <w:rPr>
                <w:rFonts w:ascii="Arial" w:hAnsi="Arial" w:cs="Arial"/>
                <w:w w:val="105"/>
                <w:sz w:val="24"/>
                <w:szCs w:val="24"/>
              </w:rPr>
              <w:t>22500</w:t>
            </w:r>
            <w:r w:rsidRPr="0016287B">
              <w:rPr>
                <w:rFonts w:ascii="Arial" w:hAnsi="Arial" w:cs="Arial"/>
                <w:w w:val="105"/>
                <w:sz w:val="24"/>
                <w:szCs w:val="24"/>
              </w:rPr>
              <w:t xml:space="preserve">. </w:t>
            </w:r>
          </w:p>
        </w:tc>
      </w:tr>
    </w:tbl>
    <w:p w14:paraId="5454815E" w14:textId="77777777" w:rsidR="0052756F" w:rsidRPr="002F4D93" w:rsidRDefault="0052756F" w:rsidP="000241D5">
      <w:pPr>
        <w:spacing w:after="120"/>
        <w:rPr>
          <w:rFonts w:ascii="Arial" w:hAnsi="Arial" w:cs="Arial"/>
          <w:sz w:val="24"/>
          <w:szCs w:val="24"/>
        </w:rPr>
      </w:pPr>
    </w:p>
    <w:p w14:paraId="5454815F" w14:textId="77777777" w:rsidR="00640DD8" w:rsidRPr="002F4D93" w:rsidRDefault="00640DD8" w:rsidP="000241D5">
      <w:pPr>
        <w:spacing w:after="120"/>
        <w:rPr>
          <w:rFonts w:ascii="Arial" w:hAnsi="Arial" w:cs="Arial"/>
          <w:b/>
          <w:sz w:val="24"/>
          <w:szCs w:val="24"/>
          <w:u w:val="single"/>
        </w:rPr>
      </w:pPr>
      <w:r w:rsidRPr="002F4D93">
        <w:rPr>
          <w:rFonts w:ascii="Arial" w:hAnsi="Arial" w:cs="Arial"/>
          <w:b/>
          <w:sz w:val="24"/>
          <w:szCs w:val="24"/>
          <w:u w:val="single"/>
        </w:rPr>
        <w:t>ENSENADA</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3565"/>
        <w:gridCol w:w="5224"/>
      </w:tblGrid>
      <w:tr w:rsidR="00F5168A" w:rsidRPr="002F4D93" w14:paraId="54548165" w14:textId="77777777" w:rsidTr="0016287B">
        <w:trPr>
          <w:trHeight w:hRule="exact" w:val="570"/>
        </w:trPr>
        <w:tc>
          <w:tcPr>
            <w:tcW w:w="1271" w:type="dxa"/>
            <w:shd w:val="clear" w:color="auto" w:fill="BFBFBF" w:themeFill="background1" w:themeFillShade="BF"/>
          </w:tcPr>
          <w:p w14:paraId="54548160" w14:textId="77777777" w:rsidR="00F5168A" w:rsidRPr="0016287B" w:rsidRDefault="0016287B" w:rsidP="00F5168A">
            <w:pPr>
              <w:rPr>
                <w:rFonts w:ascii="Arial" w:hAnsi="Arial" w:cs="Arial"/>
                <w:b/>
                <w:sz w:val="24"/>
                <w:szCs w:val="24"/>
              </w:rPr>
            </w:pPr>
            <w:r w:rsidRPr="00A32E26">
              <w:rPr>
                <w:rFonts w:ascii="Arial" w:hAnsi="Arial" w:cs="Arial"/>
                <w:b/>
                <w:w w:val="85"/>
                <w:sz w:val="24"/>
                <w:szCs w:val="24"/>
              </w:rPr>
              <w:t>No. DE CAJERO</w:t>
            </w:r>
          </w:p>
        </w:tc>
        <w:tc>
          <w:tcPr>
            <w:tcW w:w="3565" w:type="dxa"/>
            <w:shd w:val="clear" w:color="auto" w:fill="BFBFBF" w:themeFill="background1" w:themeFillShade="BF"/>
          </w:tcPr>
          <w:p w14:paraId="54548161" w14:textId="77777777" w:rsidR="0016287B" w:rsidRDefault="0016287B" w:rsidP="00F5168A">
            <w:pPr>
              <w:rPr>
                <w:rFonts w:ascii="Arial" w:hAnsi="Arial" w:cs="Arial"/>
                <w:b/>
                <w:w w:val="95"/>
                <w:sz w:val="24"/>
                <w:szCs w:val="24"/>
              </w:rPr>
            </w:pPr>
            <w:r>
              <w:rPr>
                <w:rFonts w:ascii="Arial" w:hAnsi="Arial" w:cs="Arial"/>
                <w:b/>
                <w:w w:val="95"/>
                <w:sz w:val="24"/>
                <w:szCs w:val="24"/>
              </w:rPr>
              <w:t xml:space="preserve">             </w:t>
            </w:r>
          </w:p>
          <w:p w14:paraId="54548162" w14:textId="77777777" w:rsidR="00F5168A" w:rsidRPr="0016287B" w:rsidRDefault="0016287B" w:rsidP="00F5168A">
            <w:pPr>
              <w:rPr>
                <w:rFonts w:ascii="Arial" w:hAnsi="Arial" w:cs="Arial"/>
                <w:b/>
                <w:sz w:val="24"/>
                <w:szCs w:val="24"/>
              </w:rPr>
            </w:pPr>
            <w:r>
              <w:rPr>
                <w:rFonts w:ascii="Arial" w:hAnsi="Arial" w:cs="Arial"/>
                <w:b/>
                <w:w w:val="95"/>
                <w:sz w:val="24"/>
                <w:szCs w:val="24"/>
              </w:rPr>
              <w:t xml:space="preserve">            </w:t>
            </w:r>
            <w:r w:rsidRPr="00A32E26">
              <w:rPr>
                <w:rFonts w:ascii="Arial" w:hAnsi="Arial" w:cs="Arial"/>
                <w:b/>
                <w:w w:val="95"/>
                <w:sz w:val="24"/>
                <w:szCs w:val="24"/>
              </w:rPr>
              <w:t>UBICACIÓN</w:t>
            </w:r>
          </w:p>
        </w:tc>
        <w:tc>
          <w:tcPr>
            <w:tcW w:w="5224" w:type="dxa"/>
            <w:shd w:val="clear" w:color="auto" w:fill="BFBFBF" w:themeFill="background1" w:themeFillShade="BF"/>
          </w:tcPr>
          <w:p w14:paraId="54548163" w14:textId="77777777" w:rsidR="0016287B" w:rsidRDefault="0016287B" w:rsidP="00F5168A">
            <w:pPr>
              <w:rPr>
                <w:rFonts w:ascii="Arial" w:hAnsi="Arial" w:cs="Arial"/>
                <w:b/>
                <w:w w:val="95"/>
                <w:sz w:val="24"/>
                <w:szCs w:val="24"/>
              </w:rPr>
            </w:pPr>
          </w:p>
          <w:p w14:paraId="54548164" w14:textId="77777777" w:rsidR="00F5168A" w:rsidRPr="0016287B" w:rsidRDefault="0016287B" w:rsidP="00F5168A">
            <w:pPr>
              <w:rPr>
                <w:rFonts w:ascii="Arial" w:hAnsi="Arial" w:cs="Arial"/>
                <w:b/>
                <w:sz w:val="24"/>
                <w:szCs w:val="24"/>
              </w:rPr>
            </w:pPr>
            <w:r>
              <w:rPr>
                <w:rFonts w:ascii="Arial" w:hAnsi="Arial" w:cs="Arial"/>
                <w:b/>
                <w:w w:val="95"/>
                <w:sz w:val="24"/>
                <w:szCs w:val="24"/>
              </w:rPr>
              <w:t xml:space="preserve">                          </w:t>
            </w:r>
            <w:r w:rsidRPr="00A32E26">
              <w:rPr>
                <w:rFonts w:ascii="Arial" w:hAnsi="Arial" w:cs="Arial"/>
                <w:b/>
                <w:w w:val="95"/>
                <w:sz w:val="24"/>
                <w:szCs w:val="24"/>
              </w:rPr>
              <w:t>DIRECCIÓN</w:t>
            </w:r>
          </w:p>
        </w:tc>
      </w:tr>
      <w:tr w:rsidR="00640DD8" w:rsidRPr="002F4D93" w14:paraId="5454816A" w14:textId="77777777" w:rsidTr="0016287B">
        <w:trPr>
          <w:trHeight w:hRule="exact" w:val="1036"/>
        </w:trPr>
        <w:tc>
          <w:tcPr>
            <w:tcW w:w="1271" w:type="dxa"/>
          </w:tcPr>
          <w:p w14:paraId="54548166" w14:textId="77777777" w:rsidR="00F00AAB" w:rsidRDefault="00F00AAB" w:rsidP="003F5F82">
            <w:pPr>
              <w:jc w:val="center"/>
              <w:rPr>
                <w:rFonts w:ascii="Arial" w:hAnsi="Arial" w:cs="Arial"/>
                <w:spacing w:val="3"/>
                <w:w w:val="105"/>
                <w:sz w:val="24"/>
                <w:szCs w:val="24"/>
              </w:rPr>
            </w:pPr>
          </w:p>
          <w:p w14:paraId="54548167"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22</w:t>
            </w:r>
          </w:p>
        </w:tc>
        <w:tc>
          <w:tcPr>
            <w:tcW w:w="3565" w:type="dxa"/>
          </w:tcPr>
          <w:p w14:paraId="54548168" w14:textId="77777777" w:rsidR="00640DD8" w:rsidRPr="002F4D93" w:rsidRDefault="007457DF" w:rsidP="0008736C">
            <w:pPr>
              <w:rPr>
                <w:rFonts w:ascii="Arial" w:hAnsi="Arial" w:cs="Arial"/>
                <w:sz w:val="24"/>
                <w:szCs w:val="24"/>
              </w:rPr>
            </w:pPr>
            <w:r w:rsidRPr="00A32E26">
              <w:rPr>
                <w:rFonts w:ascii="Arial" w:hAnsi="Arial" w:cs="Arial"/>
                <w:w w:val="90"/>
                <w:sz w:val="24"/>
                <w:szCs w:val="24"/>
              </w:rPr>
              <w:t>Edificio</w:t>
            </w:r>
            <w:r w:rsidRPr="00A32E26">
              <w:rPr>
                <w:rFonts w:ascii="Arial" w:hAnsi="Arial" w:cs="Arial"/>
                <w:spacing w:val="-14"/>
                <w:w w:val="90"/>
                <w:sz w:val="24"/>
                <w:szCs w:val="24"/>
              </w:rPr>
              <w:t xml:space="preserve"> </w:t>
            </w:r>
            <w:r w:rsidRPr="00A32E26">
              <w:rPr>
                <w:rFonts w:ascii="Arial" w:hAnsi="Arial" w:cs="Arial"/>
                <w:w w:val="90"/>
                <w:sz w:val="24"/>
                <w:szCs w:val="24"/>
              </w:rPr>
              <w:t>del</w:t>
            </w:r>
            <w:r w:rsidRPr="00A32E26">
              <w:rPr>
                <w:rFonts w:ascii="Arial" w:hAnsi="Arial" w:cs="Arial"/>
                <w:spacing w:val="-14"/>
                <w:w w:val="90"/>
                <w:sz w:val="24"/>
                <w:szCs w:val="24"/>
              </w:rPr>
              <w:t xml:space="preserve"> </w:t>
            </w:r>
            <w:r w:rsidRPr="00A32E26">
              <w:rPr>
                <w:rFonts w:ascii="Arial" w:hAnsi="Arial" w:cs="Arial"/>
                <w:w w:val="90"/>
                <w:sz w:val="24"/>
                <w:szCs w:val="24"/>
              </w:rPr>
              <w:t>Poder</w:t>
            </w:r>
            <w:r w:rsidRPr="00A32E26">
              <w:rPr>
                <w:rFonts w:ascii="Arial" w:hAnsi="Arial" w:cs="Arial"/>
                <w:spacing w:val="-13"/>
                <w:w w:val="90"/>
                <w:sz w:val="24"/>
                <w:szCs w:val="24"/>
              </w:rPr>
              <w:t xml:space="preserve"> </w:t>
            </w:r>
            <w:r w:rsidRPr="00A32E26">
              <w:rPr>
                <w:rFonts w:ascii="Arial" w:hAnsi="Arial" w:cs="Arial"/>
                <w:w w:val="90"/>
                <w:sz w:val="24"/>
                <w:szCs w:val="24"/>
              </w:rPr>
              <w:t>Ejecutivo del Gobierno del Estado de Baja California</w:t>
            </w:r>
          </w:p>
        </w:tc>
        <w:tc>
          <w:tcPr>
            <w:tcW w:w="5224" w:type="dxa"/>
          </w:tcPr>
          <w:p w14:paraId="54548169" w14:textId="77777777" w:rsidR="00640DD8" w:rsidRPr="002F4D93" w:rsidRDefault="002D0C1A" w:rsidP="007457DF">
            <w:pPr>
              <w:rPr>
                <w:rFonts w:ascii="Arial" w:hAnsi="Arial" w:cs="Arial"/>
                <w:sz w:val="24"/>
                <w:szCs w:val="24"/>
              </w:rPr>
            </w:pPr>
            <w:r w:rsidRPr="002F4D93">
              <w:rPr>
                <w:rFonts w:ascii="Arial" w:hAnsi="Arial" w:cs="Arial"/>
                <w:spacing w:val="-2"/>
                <w:w w:val="95"/>
                <w:sz w:val="24"/>
                <w:szCs w:val="24"/>
              </w:rPr>
              <w:t>Carretera</w:t>
            </w:r>
            <w:r w:rsidR="007457DF">
              <w:rPr>
                <w:rFonts w:ascii="Arial" w:hAnsi="Arial" w:cs="Arial"/>
                <w:spacing w:val="-2"/>
                <w:w w:val="95"/>
                <w:sz w:val="24"/>
                <w:szCs w:val="24"/>
              </w:rPr>
              <w:t xml:space="preserve"> </w:t>
            </w:r>
            <w:r w:rsidRPr="002F4D93">
              <w:rPr>
                <w:rFonts w:ascii="Arial" w:hAnsi="Arial" w:cs="Arial"/>
                <w:spacing w:val="-2"/>
                <w:w w:val="90"/>
                <w:sz w:val="24"/>
                <w:szCs w:val="24"/>
              </w:rPr>
              <w:t>Transpeninsular</w:t>
            </w:r>
            <w:r w:rsidRPr="002F4D93">
              <w:rPr>
                <w:rFonts w:ascii="Arial" w:hAnsi="Arial" w:cs="Arial"/>
                <w:spacing w:val="-9"/>
                <w:w w:val="90"/>
                <w:sz w:val="24"/>
                <w:szCs w:val="24"/>
              </w:rPr>
              <w:t xml:space="preserve"> </w:t>
            </w:r>
            <w:r w:rsidRPr="002F4D93">
              <w:rPr>
                <w:rFonts w:ascii="Arial" w:hAnsi="Arial" w:cs="Arial"/>
                <w:spacing w:val="-2"/>
                <w:w w:val="90"/>
                <w:sz w:val="24"/>
                <w:szCs w:val="24"/>
              </w:rPr>
              <w:t>la</w:t>
            </w:r>
            <w:r w:rsidRPr="002F4D93">
              <w:rPr>
                <w:rFonts w:ascii="Arial" w:hAnsi="Arial" w:cs="Arial"/>
                <w:spacing w:val="-8"/>
                <w:w w:val="90"/>
                <w:sz w:val="24"/>
                <w:szCs w:val="24"/>
              </w:rPr>
              <w:t xml:space="preserve"> </w:t>
            </w:r>
            <w:r w:rsidR="007457DF">
              <w:rPr>
                <w:rFonts w:ascii="Arial" w:hAnsi="Arial" w:cs="Arial"/>
                <w:w w:val="90"/>
                <w:sz w:val="24"/>
                <w:szCs w:val="24"/>
              </w:rPr>
              <w:t>P</w:t>
            </w:r>
            <w:r w:rsidRPr="002F4D93">
              <w:rPr>
                <w:rFonts w:ascii="Arial" w:hAnsi="Arial" w:cs="Arial"/>
                <w:w w:val="90"/>
                <w:sz w:val="24"/>
                <w:szCs w:val="24"/>
              </w:rPr>
              <w:t>az</w:t>
            </w:r>
            <w:r w:rsidRPr="002F4D93">
              <w:rPr>
                <w:rFonts w:ascii="Arial" w:hAnsi="Arial" w:cs="Arial"/>
                <w:spacing w:val="-9"/>
                <w:w w:val="90"/>
                <w:sz w:val="24"/>
                <w:szCs w:val="24"/>
              </w:rPr>
              <w:t xml:space="preserve"> </w:t>
            </w:r>
            <w:r w:rsidRPr="002F4D93">
              <w:rPr>
                <w:rFonts w:ascii="Cambria Math" w:eastAsia="American Typewriter" w:hAnsi="Cambria Math" w:cs="Cambria Math"/>
                <w:w w:val="90"/>
                <w:sz w:val="24"/>
                <w:szCs w:val="24"/>
              </w:rPr>
              <w:t>‐</w:t>
            </w:r>
            <w:r w:rsidRPr="002F4D93">
              <w:rPr>
                <w:rFonts w:ascii="Arial" w:eastAsia="American Typewriter" w:hAnsi="Arial" w:cs="Arial"/>
                <w:spacing w:val="23"/>
                <w:w w:val="104"/>
                <w:sz w:val="24"/>
                <w:szCs w:val="24"/>
              </w:rPr>
              <w:t xml:space="preserve"> </w:t>
            </w:r>
            <w:r w:rsidR="007457DF">
              <w:rPr>
                <w:rFonts w:ascii="Arial" w:hAnsi="Arial" w:cs="Arial"/>
                <w:spacing w:val="-2"/>
                <w:w w:val="95"/>
                <w:sz w:val="24"/>
                <w:szCs w:val="24"/>
              </w:rPr>
              <w:t>E</w:t>
            </w:r>
            <w:r w:rsidRPr="002F4D93">
              <w:rPr>
                <w:rFonts w:ascii="Arial" w:hAnsi="Arial" w:cs="Arial"/>
                <w:spacing w:val="-2"/>
                <w:w w:val="95"/>
                <w:sz w:val="24"/>
                <w:szCs w:val="24"/>
              </w:rPr>
              <w:t>nsenada</w:t>
            </w:r>
            <w:r w:rsidRPr="002F4D93">
              <w:rPr>
                <w:rFonts w:ascii="Arial" w:hAnsi="Arial" w:cs="Arial"/>
                <w:spacing w:val="-12"/>
                <w:w w:val="95"/>
                <w:sz w:val="24"/>
                <w:szCs w:val="24"/>
              </w:rPr>
              <w:t xml:space="preserve"> </w:t>
            </w:r>
            <w:r w:rsidR="007457DF">
              <w:rPr>
                <w:rFonts w:ascii="Arial" w:hAnsi="Arial" w:cs="Arial"/>
                <w:w w:val="95"/>
                <w:sz w:val="24"/>
                <w:szCs w:val="24"/>
              </w:rPr>
              <w:t>#</w:t>
            </w:r>
            <w:r w:rsidRPr="002F4D93">
              <w:rPr>
                <w:rFonts w:ascii="Arial" w:hAnsi="Arial" w:cs="Arial"/>
                <w:w w:val="95"/>
                <w:sz w:val="24"/>
                <w:szCs w:val="24"/>
              </w:rPr>
              <w:t>6500</w:t>
            </w:r>
            <w:r w:rsidRPr="002F4D93">
              <w:rPr>
                <w:rFonts w:ascii="Arial" w:hAnsi="Arial" w:cs="Arial"/>
                <w:spacing w:val="-12"/>
                <w:w w:val="95"/>
                <w:sz w:val="24"/>
                <w:szCs w:val="24"/>
              </w:rPr>
              <w:t xml:space="preserve"> </w:t>
            </w:r>
            <w:r w:rsidR="007457DF">
              <w:rPr>
                <w:rFonts w:ascii="Arial" w:hAnsi="Arial" w:cs="Arial"/>
                <w:spacing w:val="-2"/>
                <w:w w:val="95"/>
                <w:sz w:val="24"/>
                <w:szCs w:val="24"/>
              </w:rPr>
              <w:t>Ex-</w:t>
            </w:r>
            <w:r w:rsidRPr="002F4D93">
              <w:rPr>
                <w:rFonts w:ascii="Arial" w:hAnsi="Arial" w:cs="Arial"/>
                <w:spacing w:val="-11"/>
                <w:w w:val="95"/>
                <w:sz w:val="24"/>
                <w:szCs w:val="24"/>
              </w:rPr>
              <w:t xml:space="preserve"> </w:t>
            </w:r>
            <w:r w:rsidRPr="002F4D93">
              <w:rPr>
                <w:rFonts w:ascii="Arial" w:hAnsi="Arial" w:cs="Arial"/>
                <w:spacing w:val="-2"/>
                <w:w w:val="95"/>
                <w:sz w:val="24"/>
                <w:szCs w:val="24"/>
              </w:rPr>
              <w:t>Ejido</w:t>
            </w:r>
            <w:r w:rsidRPr="002F4D93">
              <w:rPr>
                <w:rFonts w:ascii="Arial" w:hAnsi="Arial" w:cs="Arial"/>
                <w:spacing w:val="22"/>
                <w:w w:val="88"/>
                <w:sz w:val="24"/>
                <w:szCs w:val="24"/>
              </w:rPr>
              <w:t xml:space="preserve"> </w:t>
            </w:r>
            <w:r w:rsidR="00F5168A" w:rsidRPr="002F4D93">
              <w:rPr>
                <w:rFonts w:ascii="Arial" w:hAnsi="Arial" w:cs="Arial"/>
                <w:spacing w:val="-2"/>
                <w:w w:val="95"/>
                <w:sz w:val="24"/>
                <w:szCs w:val="24"/>
              </w:rPr>
              <w:t>Chapultepec</w:t>
            </w:r>
            <w:r w:rsidRPr="002F4D93">
              <w:rPr>
                <w:rFonts w:ascii="Arial" w:hAnsi="Arial" w:cs="Arial"/>
                <w:spacing w:val="-2"/>
                <w:w w:val="95"/>
                <w:sz w:val="24"/>
                <w:szCs w:val="24"/>
              </w:rPr>
              <w:t>.</w:t>
            </w:r>
            <w:r w:rsidR="007457DF">
              <w:rPr>
                <w:rFonts w:ascii="Arial" w:hAnsi="Arial" w:cs="Arial"/>
                <w:spacing w:val="-16"/>
                <w:w w:val="95"/>
                <w:sz w:val="24"/>
                <w:szCs w:val="24"/>
              </w:rPr>
              <w:t>, Ensenada, B.C., CP.</w:t>
            </w:r>
            <w:r w:rsidRPr="002F4D93">
              <w:rPr>
                <w:rFonts w:ascii="Arial" w:hAnsi="Arial" w:cs="Arial"/>
                <w:spacing w:val="-16"/>
                <w:w w:val="95"/>
                <w:sz w:val="24"/>
                <w:szCs w:val="24"/>
              </w:rPr>
              <w:t xml:space="preserve"> </w:t>
            </w:r>
            <w:r w:rsidRPr="002F4D93">
              <w:rPr>
                <w:rFonts w:ascii="Arial" w:hAnsi="Arial" w:cs="Arial"/>
                <w:w w:val="95"/>
                <w:sz w:val="24"/>
                <w:szCs w:val="24"/>
              </w:rPr>
              <w:t>22785</w:t>
            </w:r>
          </w:p>
        </w:tc>
      </w:tr>
      <w:tr w:rsidR="00640DD8" w:rsidRPr="002F4D93" w14:paraId="54548170" w14:textId="77777777" w:rsidTr="0016287B">
        <w:trPr>
          <w:trHeight w:hRule="exact" w:val="697"/>
        </w:trPr>
        <w:tc>
          <w:tcPr>
            <w:tcW w:w="1271" w:type="dxa"/>
          </w:tcPr>
          <w:p w14:paraId="5454816B" w14:textId="77777777" w:rsidR="00F00AAB" w:rsidRDefault="00F00AAB" w:rsidP="003F5F82">
            <w:pPr>
              <w:jc w:val="center"/>
              <w:rPr>
                <w:rFonts w:ascii="Arial" w:hAnsi="Arial" w:cs="Arial"/>
                <w:spacing w:val="3"/>
                <w:w w:val="105"/>
                <w:sz w:val="24"/>
                <w:szCs w:val="24"/>
              </w:rPr>
            </w:pPr>
          </w:p>
          <w:p w14:paraId="5454816C"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23</w:t>
            </w:r>
          </w:p>
        </w:tc>
        <w:tc>
          <w:tcPr>
            <w:tcW w:w="3565" w:type="dxa"/>
          </w:tcPr>
          <w:p w14:paraId="5454816D" w14:textId="77777777" w:rsidR="003F5F82" w:rsidRDefault="003F5F82" w:rsidP="00F5168A">
            <w:pPr>
              <w:rPr>
                <w:rFonts w:ascii="Arial" w:hAnsi="Arial" w:cs="Arial"/>
                <w:spacing w:val="-1"/>
                <w:w w:val="90"/>
                <w:sz w:val="24"/>
                <w:szCs w:val="24"/>
              </w:rPr>
            </w:pPr>
          </w:p>
          <w:p w14:paraId="5454816E" w14:textId="77777777" w:rsidR="00640DD8" w:rsidRPr="002F4D93" w:rsidRDefault="007457DF" w:rsidP="00F5168A">
            <w:pPr>
              <w:rPr>
                <w:rFonts w:ascii="Arial" w:hAnsi="Arial" w:cs="Arial"/>
                <w:sz w:val="24"/>
                <w:szCs w:val="24"/>
              </w:rPr>
            </w:pPr>
            <w:r>
              <w:rPr>
                <w:rFonts w:ascii="Arial" w:hAnsi="Arial" w:cs="Arial"/>
                <w:spacing w:val="-1"/>
                <w:w w:val="90"/>
                <w:sz w:val="24"/>
                <w:szCs w:val="24"/>
              </w:rPr>
              <w:t>Supercenter</w:t>
            </w:r>
            <w:r w:rsidR="002D0C1A" w:rsidRPr="002F4D93">
              <w:rPr>
                <w:rFonts w:ascii="Arial" w:hAnsi="Arial" w:cs="Arial"/>
                <w:spacing w:val="-15"/>
                <w:w w:val="90"/>
                <w:sz w:val="24"/>
                <w:szCs w:val="24"/>
              </w:rPr>
              <w:t xml:space="preserve"> </w:t>
            </w:r>
            <w:r w:rsidR="00F5168A" w:rsidRPr="002F4D93">
              <w:rPr>
                <w:rFonts w:ascii="Arial" w:hAnsi="Arial" w:cs="Arial"/>
                <w:spacing w:val="-2"/>
                <w:w w:val="90"/>
                <w:sz w:val="24"/>
                <w:szCs w:val="24"/>
              </w:rPr>
              <w:t>E</w:t>
            </w:r>
            <w:r w:rsidR="002D0C1A" w:rsidRPr="002F4D93">
              <w:rPr>
                <w:rFonts w:ascii="Arial" w:hAnsi="Arial" w:cs="Arial"/>
                <w:spacing w:val="-2"/>
                <w:w w:val="90"/>
                <w:sz w:val="24"/>
                <w:szCs w:val="24"/>
              </w:rPr>
              <w:t>nsenada</w:t>
            </w:r>
          </w:p>
        </w:tc>
        <w:tc>
          <w:tcPr>
            <w:tcW w:w="5224" w:type="dxa"/>
          </w:tcPr>
          <w:p w14:paraId="5454816F" w14:textId="77777777" w:rsidR="00640DD8" w:rsidRPr="002F4D93" w:rsidRDefault="002D0C1A" w:rsidP="007457DF">
            <w:pPr>
              <w:rPr>
                <w:rFonts w:ascii="Arial" w:hAnsi="Arial" w:cs="Arial"/>
                <w:sz w:val="24"/>
                <w:szCs w:val="24"/>
              </w:rPr>
            </w:pPr>
            <w:r w:rsidRPr="002F4D93">
              <w:rPr>
                <w:rFonts w:ascii="Arial" w:hAnsi="Arial" w:cs="Arial"/>
                <w:w w:val="105"/>
                <w:sz w:val="24"/>
                <w:szCs w:val="24"/>
              </w:rPr>
              <w:t>Av</w:t>
            </w:r>
            <w:r w:rsidR="007457DF">
              <w:rPr>
                <w:rFonts w:ascii="Arial" w:hAnsi="Arial" w:cs="Arial"/>
                <w:w w:val="105"/>
                <w:sz w:val="24"/>
                <w:szCs w:val="24"/>
              </w:rPr>
              <w:t>e</w:t>
            </w:r>
            <w:r w:rsidRPr="002F4D93">
              <w:rPr>
                <w:rFonts w:ascii="Arial" w:hAnsi="Arial" w:cs="Arial"/>
                <w:w w:val="105"/>
                <w:sz w:val="24"/>
                <w:szCs w:val="24"/>
              </w:rPr>
              <w:t>.</w:t>
            </w:r>
            <w:r w:rsidRPr="002F4D93">
              <w:rPr>
                <w:rFonts w:ascii="Arial" w:hAnsi="Arial" w:cs="Arial"/>
                <w:spacing w:val="-14"/>
                <w:w w:val="105"/>
                <w:sz w:val="24"/>
                <w:szCs w:val="24"/>
              </w:rPr>
              <w:t xml:space="preserve"> </w:t>
            </w:r>
            <w:r w:rsidRPr="002F4D93">
              <w:rPr>
                <w:rFonts w:ascii="Arial" w:hAnsi="Arial" w:cs="Arial"/>
                <w:w w:val="105"/>
                <w:sz w:val="24"/>
                <w:szCs w:val="24"/>
              </w:rPr>
              <w:t>Reforma</w:t>
            </w:r>
            <w:r w:rsidRPr="002F4D93">
              <w:rPr>
                <w:rFonts w:ascii="Arial" w:hAnsi="Arial" w:cs="Arial"/>
                <w:spacing w:val="-13"/>
                <w:w w:val="105"/>
                <w:sz w:val="24"/>
                <w:szCs w:val="24"/>
              </w:rPr>
              <w:t xml:space="preserve"> </w:t>
            </w:r>
            <w:r w:rsidR="007457DF">
              <w:rPr>
                <w:rFonts w:ascii="Arial" w:hAnsi="Arial" w:cs="Arial"/>
                <w:spacing w:val="-2"/>
                <w:w w:val="105"/>
                <w:sz w:val="24"/>
                <w:szCs w:val="24"/>
              </w:rPr>
              <w:t>C</w:t>
            </w:r>
            <w:r w:rsidRPr="002F4D93">
              <w:rPr>
                <w:rFonts w:ascii="Arial" w:hAnsi="Arial" w:cs="Arial"/>
                <w:spacing w:val="-2"/>
                <w:w w:val="105"/>
                <w:sz w:val="24"/>
                <w:szCs w:val="24"/>
              </w:rPr>
              <w:t>alle</w:t>
            </w:r>
            <w:r w:rsidRPr="002F4D93">
              <w:rPr>
                <w:rFonts w:ascii="Arial" w:hAnsi="Arial" w:cs="Arial"/>
                <w:spacing w:val="-13"/>
                <w:w w:val="105"/>
                <w:sz w:val="24"/>
                <w:szCs w:val="24"/>
              </w:rPr>
              <w:t xml:space="preserve"> </w:t>
            </w:r>
            <w:r w:rsidR="007457DF">
              <w:rPr>
                <w:rFonts w:ascii="Arial" w:hAnsi="Arial" w:cs="Arial"/>
                <w:w w:val="105"/>
                <w:sz w:val="24"/>
                <w:szCs w:val="24"/>
              </w:rPr>
              <w:t>O</w:t>
            </w:r>
            <w:r w:rsidRPr="002F4D93">
              <w:rPr>
                <w:rFonts w:ascii="Arial" w:hAnsi="Arial" w:cs="Arial"/>
                <w:w w:val="105"/>
                <w:sz w:val="24"/>
                <w:szCs w:val="24"/>
              </w:rPr>
              <w:t>nce</w:t>
            </w:r>
            <w:r w:rsidRPr="002F4D93">
              <w:rPr>
                <w:rFonts w:ascii="Arial" w:hAnsi="Arial" w:cs="Arial"/>
                <w:spacing w:val="-13"/>
                <w:w w:val="105"/>
                <w:sz w:val="24"/>
                <w:szCs w:val="24"/>
              </w:rPr>
              <w:t xml:space="preserve"> </w:t>
            </w:r>
            <w:r w:rsidR="007457DF">
              <w:rPr>
                <w:rFonts w:ascii="Arial" w:hAnsi="Arial" w:cs="Arial"/>
                <w:spacing w:val="-13"/>
                <w:w w:val="105"/>
                <w:sz w:val="24"/>
                <w:szCs w:val="24"/>
              </w:rPr>
              <w:t>#</w:t>
            </w:r>
            <w:r w:rsidRPr="002F4D93">
              <w:rPr>
                <w:rFonts w:ascii="Arial" w:hAnsi="Arial" w:cs="Arial"/>
                <w:w w:val="105"/>
                <w:sz w:val="24"/>
                <w:szCs w:val="24"/>
              </w:rPr>
              <w:t>1552</w:t>
            </w:r>
            <w:r w:rsidR="007457DF">
              <w:rPr>
                <w:rFonts w:ascii="Arial" w:hAnsi="Arial" w:cs="Arial"/>
                <w:w w:val="105"/>
                <w:sz w:val="24"/>
                <w:szCs w:val="24"/>
              </w:rPr>
              <w:t>, Ensenada, B.C., C.P. 22830.</w:t>
            </w:r>
          </w:p>
        </w:tc>
      </w:tr>
      <w:tr w:rsidR="00640DD8" w:rsidRPr="002F4D93" w14:paraId="54548176" w14:textId="77777777" w:rsidTr="00F00AAB">
        <w:trPr>
          <w:trHeight w:hRule="exact" w:val="727"/>
        </w:trPr>
        <w:tc>
          <w:tcPr>
            <w:tcW w:w="1271" w:type="dxa"/>
          </w:tcPr>
          <w:p w14:paraId="54548171" w14:textId="77777777" w:rsidR="00F00AAB" w:rsidRDefault="00F00AAB" w:rsidP="003F5F82">
            <w:pPr>
              <w:jc w:val="center"/>
              <w:rPr>
                <w:rFonts w:ascii="Arial" w:hAnsi="Arial" w:cs="Arial"/>
                <w:spacing w:val="3"/>
                <w:w w:val="105"/>
                <w:sz w:val="24"/>
                <w:szCs w:val="24"/>
              </w:rPr>
            </w:pPr>
          </w:p>
          <w:p w14:paraId="54548172"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24</w:t>
            </w:r>
          </w:p>
        </w:tc>
        <w:tc>
          <w:tcPr>
            <w:tcW w:w="3565" w:type="dxa"/>
          </w:tcPr>
          <w:p w14:paraId="54548173" w14:textId="77777777" w:rsidR="00640DD8" w:rsidRPr="002F4D93" w:rsidRDefault="007457DF" w:rsidP="0008736C">
            <w:pPr>
              <w:rPr>
                <w:rFonts w:ascii="Arial" w:hAnsi="Arial" w:cs="Arial"/>
                <w:sz w:val="24"/>
                <w:szCs w:val="24"/>
              </w:rPr>
            </w:pPr>
            <w:r>
              <w:rPr>
                <w:rFonts w:ascii="Arial" w:hAnsi="Arial" w:cs="Arial"/>
                <w:sz w:val="24"/>
                <w:szCs w:val="24"/>
              </w:rPr>
              <w:t>Centro de Gobierno San Quintín</w:t>
            </w:r>
          </w:p>
        </w:tc>
        <w:tc>
          <w:tcPr>
            <w:tcW w:w="5224" w:type="dxa"/>
          </w:tcPr>
          <w:p w14:paraId="54548174" w14:textId="77777777" w:rsidR="007457DF" w:rsidRPr="007457DF" w:rsidRDefault="007457DF" w:rsidP="007457DF">
            <w:pPr>
              <w:shd w:val="clear" w:color="auto" w:fill="FFFFFF"/>
              <w:rPr>
                <w:rFonts w:ascii="Arial" w:eastAsia="Times New Roman" w:hAnsi="Arial" w:cs="Arial"/>
                <w:color w:val="222222"/>
                <w:sz w:val="24"/>
                <w:szCs w:val="24"/>
                <w:lang w:val="es-MX" w:eastAsia="es-MX"/>
              </w:rPr>
            </w:pPr>
            <w:r w:rsidRPr="007457DF">
              <w:rPr>
                <w:rFonts w:ascii="Arial" w:eastAsia="Times New Roman" w:hAnsi="Arial" w:cs="Arial"/>
                <w:color w:val="222222"/>
                <w:sz w:val="24"/>
                <w:szCs w:val="24"/>
                <w:lang w:val="es-MX" w:eastAsia="es-MX"/>
              </w:rPr>
              <w:t>Avenida A S/N, San Quintín,</w:t>
            </w:r>
            <w:r>
              <w:rPr>
                <w:rFonts w:ascii="Arial" w:eastAsia="Times New Roman" w:hAnsi="Arial" w:cs="Arial"/>
                <w:color w:val="222222"/>
                <w:sz w:val="24"/>
                <w:szCs w:val="24"/>
                <w:lang w:val="es-MX" w:eastAsia="es-MX"/>
              </w:rPr>
              <w:t xml:space="preserve"> B.C., C.P. 22930.</w:t>
            </w:r>
          </w:p>
          <w:p w14:paraId="54548175" w14:textId="77777777" w:rsidR="00640DD8" w:rsidRPr="007457DF" w:rsidRDefault="00640DD8" w:rsidP="0008736C">
            <w:pPr>
              <w:rPr>
                <w:rFonts w:ascii="Arial" w:hAnsi="Arial" w:cs="Arial"/>
                <w:sz w:val="24"/>
                <w:szCs w:val="24"/>
                <w:lang w:val="es-MX"/>
              </w:rPr>
            </w:pPr>
          </w:p>
        </w:tc>
      </w:tr>
      <w:tr w:rsidR="00640DD8" w:rsidRPr="002F4D93" w14:paraId="5454817C" w14:textId="77777777" w:rsidTr="00F00AAB">
        <w:trPr>
          <w:trHeight w:hRule="exact" w:val="708"/>
        </w:trPr>
        <w:tc>
          <w:tcPr>
            <w:tcW w:w="1271" w:type="dxa"/>
          </w:tcPr>
          <w:p w14:paraId="54548177" w14:textId="77777777" w:rsidR="007457DF" w:rsidRDefault="007457DF" w:rsidP="0008736C">
            <w:pPr>
              <w:rPr>
                <w:rFonts w:ascii="Arial" w:hAnsi="Arial" w:cs="Arial"/>
                <w:spacing w:val="3"/>
                <w:w w:val="105"/>
                <w:sz w:val="24"/>
                <w:szCs w:val="24"/>
              </w:rPr>
            </w:pPr>
          </w:p>
          <w:p w14:paraId="54548178"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25</w:t>
            </w:r>
          </w:p>
        </w:tc>
        <w:tc>
          <w:tcPr>
            <w:tcW w:w="3565" w:type="dxa"/>
          </w:tcPr>
          <w:p w14:paraId="54548179" w14:textId="77777777" w:rsidR="00640DD8" w:rsidRPr="002F4D93" w:rsidRDefault="00946BB4" w:rsidP="00946BB4">
            <w:pPr>
              <w:rPr>
                <w:rFonts w:ascii="Arial" w:hAnsi="Arial" w:cs="Arial"/>
                <w:sz w:val="24"/>
                <w:szCs w:val="24"/>
              </w:rPr>
            </w:pPr>
            <w:r w:rsidRPr="00946BB4">
              <w:rPr>
                <w:rFonts w:ascii="Arial" w:hAnsi="Arial" w:cs="Arial"/>
                <w:spacing w:val="-1"/>
                <w:w w:val="85"/>
                <w:sz w:val="24"/>
                <w:szCs w:val="24"/>
              </w:rPr>
              <w:t>Edificio de la Fiscalía General del Estado</w:t>
            </w:r>
            <w:r w:rsidRPr="00A32E26">
              <w:rPr>
                <w:rFonts w:ascii="Arial" w:hAnsi="Arial" w:cs="Arial"/>
                <w:spacing w:val="-1"/>
                <w:w w:val="85"/>
                <w:sz w:val="24"/>
                <w:szCs w:val="24"/>
              </w:rPr>
              <w:t xml:space="preserve"> </w:t>
            </w:r>
          </w:p>
        </w:tc>
        <w:tc>
          <w:tcPr>
            <w:tcW w:w="5224" w:type="dxa"/>
          </w:tcPr>
          <w:p w14:paraId="5454817A" w14:textId="77777777" w:rsidR="00640DD8" w:rsidRPr="002F4D93" w:rsidRDefault="002D0C1A" w:rsidP="0008736C">
            <w:pPr>
              <w:rPr>
                <w:rFonts w:ascii="Arial" w:hAnsi="Arial" w:cs="Arial"/>
                <w:sz w:val="24"/>
                <w:szCs w:val="24"/>
              </w:rPr>
            </w:pPr>
            <w:r w:rsidRPr="002F4D93">
              <w:rPr>
                <w:rFonts w:ascii="Arial" w:hAnsi="Arial" w:cs="Arial"/>
                <w:w w:val="105"/>
                <w:sz w:val="24"/>
                <w:szCs w:val="24"/>
              </w:rPr>
              <w:t>Prolongación</w:t>
            </w:r>
            <w:r w:rsidRPr="002F4D93">
              <w:rPr>
                <w:rFonts w:ascii="Arial" w:hAnsi="Arial" w:cs="Arial"/>
                <w:spacing w:val="5"/>
                <w:w w:val="105"/>
                <w:sz w:val="24"/>
                <w:szCs w:val="24"/>
              </w:rPr>
              <w:t xml:space="preserve"> </w:t>
            </w:r>
            <w:r w:rsidR="007457DF">
              <w:rPr>
                <w:rFonts w:ascii="Arial" w:hAnsi="Arial" w:cs="Arial"/>
                <w:w w:val="105"/>
                <w:sz w:val="24"/>
                <w:szCs w:val="24"/>
              </w:rPr>
              <w:t>A</w:t>
            </w:r>
            <w:r w:rsidRPr="002F4D93">
              <w:rPr>
                <w:rFonts w:ascii="Arial" w:hAnsi="Arial" w:cs="Arial"/>
                <w:w w:val="105"/>
                <w:sz w:val="24"/>
                <w:szCs w:val="24"/>
              </w:rPr>
              <w:t>eropuerto</w:t>
            </w:r>
            <w:r w:rsidRPr="002F4D93">
              <w:rPr>
                <w:rFonts w:ascii="Arial" w:hAnsi="Arial" w:cs="Arial"/>
                <w:spacing w:val="6"/>
                <w:w w:val="105"/>
                <w:sz w:val="24"/>
                <w:szCs w:val="24"/>
              </w:rPr>
              <w:t xml:space="preserve"> </w:t>
            </w:r>
            <w:r w:rsidR="007457DF">
              <w:rPr>
                <w:rFonts w:ascii="Arial" w:hAnsi="Arial" w:cs="Arial"/>
                <w:spacing w:val="6"/>
                <w:w w:val="105"/>
                <w:sz w:val="24"/>
                <w:szCs w:val="24"/>
              </w:rPr>
              <w:t>#</w:t>
            </w:r>
            <w:r w:rsidRPr="002F4D93">
              <w:rPr>
                <w:rFonts w:ascii="Arial" w:hAnsi="Arial" w:cs="Arial"/>
                <w:w w:val="105"/>
                <w:sz w:val="24"/>
                <w:szCs w:val="24"/>
              </w:rPr>
              <w:t>6464,</w:t>
            </w:r>
          </w:p>
          <w:p w14:paraId="5454817B" w14:textId="77777777" w:rsidR="00640DD8" w:rsidRPr="002F4D93" w:rsidRDefault="002D0C1A" w:rsidP="007457DF">
            <w:pPr>
              <w:rPr>
                <w:rFonts w:ascii="Arial" w:hAnsi="Arial" w:cs="Arial"/>
                <w:sz w:val="24"/>
                <w:szCs w:val="24"/>
              </w:rPr>
            </w:pPr>
            <w:r w:rsidRPr="002F4D93">
              <w:rPr>
                <w:rFonts w:ascii="Arial" w:hAnsi="Arial" w:cs="Arial"/>
                <w:spacing w:val="-2"/>
                <w:sz w:val="24"/>
                <w:szCs w:val="24"/>
              </w:rPr>
              <w:t>El</w:t>
            </w:r>
            <w:r w:rsidRPr="002F4D93">
              <w:rPr>
                <w:rFonts w:ascii="Arial" w:hAnsi="Arial" w:cs="Arial"/>
                <w:spacing w:val="13"/>
                <w:sz w:val="24"/>
                <w:szCs w:val="24"/>
              </w:rPr>
              <w:t xml:space="preserve"> </w:t>
            </w:r>
            <w:r w:rsidR="00946BB4">
              <w:rPr>
                <w:rFonts w:ascii="Arial" w:hAnsi="Arial" w:cs="Arial"/>
                <w:spacing w:val="-1"/>
                <w:sz w:val="24"/>
                <w:szCs w:val="24"/>
              </w:rPr>
              <w:t>C</w:t>
            </w:r>
            <w:r w:rsidRPr="002F4D93">
              <w:rPr>
                <w:rFonts w:ascii="Arial" w:hAnsi="Arial" w:cs="Arial"/>
                <w:spacing w:val="-1"/>
                <w:sz w:val="24"/>
                <w:szCs w:val="24"/>
              </w:rPr>
              <w:t>iprés,</w:t>
            </w:r>
            <w:r w:rsidRPr="002F4D93">
              <w:rPr>
                <w:rFonts w:ascii="Arial" w:hAnsi="Arial" w:cs="Arial"/>
                <w:spacing w:val="14"/>
                <w:sz w:val="24"/>
                <w:szCs w:val="24"/>
              </w:rPr>
              <w:t xml:space="preserve"> </w:t>
            </w:r>
            <w:r w:rsidR="007457DF">
              <w:rPr>
                <w:rFonts w:ascii="Arial" w:hAnsi="Arial" w:cs="Arial"/>
                <w:spacing w:val="14"/>
                <w:sz w:val="24"/>
                <w:szCs w:val="24"/>
              </w:rPr>
              <w:t>Ensenada, B.C., C.P.</w:t>
            </w:r>
            <w:r w:rsidRPr="002F4D93">
              <w:rPr>
                <w:rFonts w:ascii="Arial" w:hAnsi="Arial" w:cs="Arial"/>
                <w:sz w:val="24"/>
                <w:szCs w:val="24"/>
              </w:rPr>
              <w:t>22880</w:t>
            </w:r>
            <w:r w:rsidR="007457DF">
              <w:rPr>
                <w:rFonts w:ascii="Arial" w:hAnsi="Arial" w:cs="Arial"/>
                <w:sz w:val="24"/>
                <w:szCs w:val="24"/>
              </w:rPr>
              <w:t>.</w:t>
            </w:r>
            <w:r w:rsidRPr="002F4D93">
              <w:rPr>
                <w:rFonts w:ascii="Arial" w:hAnsi="Arial" w:cs="Arial"/>
                <w:spacing w:val="14"/>
                <w:sz w:val="24"/>
                <w:szCs w:val="24"/>
              </w:rPr>
              <w:t xml:space="preserve"> </w:t>
            </w:r>
          </w:p>
        </w:tc>
      </w:tr>
    </w:tbl>
    <w:p w14:paraId="5454817D" w14:textId="77777777" w:rsidR="00640DD8" w:rsidRPr="002F4D93" w:rsidRDefault="00640DD8" w:rsidP="00640DD8">
      <w:pPr>
        <w:spacing w:after="120"/>
        <w:jc w:val="center"/>
        <w:rPr>
          <w:rFonts w:ascii="Arial" w:hAnsi="Arial" w:cs="Arial"/>
          <w:sz w:val="24"/>
          <w:szCs w:val="24"/>
        </w:rPr>
      </w:pPr>
    </w:p>
    <w:p w14:paraId="5454817E" w14:textId="77777777" w:rsidR="00640DD8" w:rsidRPr="002F4D93" w:rsidRDefault="00640DD8" w:rsidP="000241D5">
      <w:pPr>
        <w:spacing w:after="120"/>
        <w:rPr>
          <w:rFonts w:ascii="Arial" w:hAnsi="Arial" w:cs="Arial"/>
          <w:b/>
          <w:sz w:val="24"/>
          <w:szCs w:val="24"/>
          <w:u w:val="single"/>
        </w:rPr>
      </w:pPr>
      <w:r w:rsidRPr="002F4D93">
        <w:rPr>
          <w:rFonts w:ascii="Arial" w:hAnsi="Arial" w:cs="Arial"/>
          <w:b/>
          <w:sz w:val="24"/>
          <w:szCs w:val="24"/>
          <w:u w:val="single"/>
        </w:rPr>
        <w:t>TECATE</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3697"/>
        <w:gridCol w:w="5092"/>
      </w:tblGrid>
      <w:tr w:rsidR="00640DD8" w:rsidRPr="002F4D93" w14:paraId="54548184" w14:textId="77777777" w:rsidTr="00672A6D">
        <w:trPr>
          <w:trHeight w:hRule="exact" w:val="627"/>
        </w:trPr>
        <w:tc>
          <w:tcPr>
            <w:tcW w:w="1271" w:type="dxa"/>
            <w:shd w:val="clear" w:color="auto" w:fill="BFBFBF" w:themeFill="background1" w:themeFillShade="BF"/>
          </w:tcPr>
          <w:p w14:paraId="5454817F" w14:textId="77777777" w:rsidR="00640DD8" w:rsidRPr="00672A6D" w:rsidRDefault="00672A6D" w:rsidP="0008736C">
            <w:pPr>
              <w:rPr>
                <w:rFonts w:ascii="Arial" w:hAnsi="Arial" w:cs="Arial"/>
                <w:sz w:val="24"/>
                <w:szCs w:val="24"/>
              </w:rPr>
            </w:pPr>
            <w:r w:rsidRPr="00672A6D">
              <w:rPr>
                <w:rFonts w:ascii="Arial" w:hAnsi="Arial" w:cs="Arial"/>
                <w:b/>
                <w:w w:val="85"/>
                <w:sz w:val="24"/>
                <w:szCs w:val="24"/>
              </w:rPr>
              <w:t>No. DE CAJERO</w:t>
            </w:r>
          </w:p>
        </w:tc>
        <w:tc>
          <w:tcPr>
            <w:tcW w:w="3697" w:type="dxa"/>
            <w:shd w:val="clear" w:color="auto" w:fill="BFBFBF" w:themeFill="background1" w:themeFillShade="BF"/>
          </w:tcPr>
          <w:p w14:paraId="54548180" w14:textId="77777777" w:rsidR="00672A6D" w:rsidRPr="00672A6D" w:rsidRDefault="00672A6D" w:rsidP="0008736C">
            <w:pPr>
              <w:rPr>
                <w:rFonts w:ascii="Arial" w:hAnsi="Arial" w:cs="Arial"/>
                <w:b/>
                <w:w w:val="95"/>
                <w:sz w:val="24"/>
                <w:szCs w:val="24"/>
              </w:rPr>
            </w:pPr>
          </w:p>
          <w:p w14:paraId="54548181" w14:textId="77777777" w:rsidR="00640DD8" w:rsidRPr="00672A6D" w:rsidRDefault="00672A6D" w:rsidP="0008736C">
            <w:pPr>
              <w:rPr>
                <w:rFonts w:ascii="Arial" w:hAnsi="Arial" w:cs="Arial"/>
                <w:sz w:val="24"/>
                <w:szCs w:val="24"/>
              </w:rPr>
            </w:pPr>
            <w:r>
              <w:rPr>
                <w:rFonts w:ascii="Arial" w:hAnsi="Arial" w:cs="Arial"/>
                <w:b/>
                <w:w w:val="95"/>
                <w:sz w:val="24"/>
                <w:szCs w:val="24"/>
              </w:rPr>
              <w:t xml:space="preserve">           </w:t>
            </w:r>
            <w:r w:rsidRPr="00672A6D">
              <w:rPr>
                <w:rFonts w:ascii="Arial" w:hAnsi="Arial" w:cs="Arial"/>
                <w:b/>
                <w:w w:val="95"/>
                <w:sz w:val="24"/>
                <w:szCs w:val="24"/>
              </w:rPr>
              <w:t>UBICACIÓN</w:t>
            </w:r>
          </w:p>
        </w:tc>
        <w:tc>
          <w:tcPr>
            <w:tcW w:w="5092" w:type="dxa"/>
            <w:shd w:val="clear" w:color="auto" w:fill="BFBFBF" w:themeFill="background1" w:themeFillShade="BF"/>
          </w:tcPr>
          <w:p w14:paraId="54548182" w14:textId="77777777" w:rsidR="00672A6D" w:rsidRPr="00672A6D" w:rsidRDefault="00672A6D" w:rsidP="0008736C">
            <w:pPr>
              <w:rPr>
                <w:rFonts w:ascii="Arial" w:hAnsi="Arial" w:cs="Arial"/>
                <w:b/>
                <w:w w:val="95"/>
                <w:sz w:val="24"/>
                <w:szCs w:val="24"/>
              </w:rPr>
            </w:pPr>
            <w:r w:rsidRPr="00672A6D">
              <w:rPr>
                <w:rFonts w:ascii="Arial" w:hAnsi="Arial" w:cs="Arial"/>
                <w:b/>
                <w:w w:val="95"/>
                <w:sz w:val="24"/>
                <w:szCs w:val="24"/>
              </w:rPr>
              <w:t xml:space="preserve">                         </w:t>
            </w:r>
          </w:p>
          <w:p w14:paraId="54548183" w14:textId="77777777" w:rsidR="00640DD8" w:rsidRPr="00672A6D" w:rsidRDefault="00672A6D" w:rsidP="00672A6D">
            <w:pPr>
              <w:jc w:val="center"/>
              <w:rPr>
                <w:rFonts w:ascii="Arial" w:hAnsi="Arial" w:cs="Arial"/>
                <w:sz w:val="24"/>
                <w:szCs w:val="24"/>
              </w:rPr>
            </w:pPr>
            <w:r w:rsidRPr="00672A6D">
              <w:rPr>
                <w:rFonts w:ascii="Arial" w:hAnsi="Arial" w:cs="Arial"/>
                <w:b/>
                <w:w w:val="95"/>
                <w:sz w:val="24"/>
                <w:szCs w:val="24"/>
              </w:rPr>
              <w:t>DIRECCIÓN</w:t>
            </w:r>
          </w:p>
        </w:tc>
      </w:tr>
      <w:tr w:rsidR="00640DD8" w:rsidRPr="002F4D93" w14:paraId="5454818B" w14:textId="77777777" w:rsidTr="00672A6D">
        <w:trPr>
          <w:trHeight w:hRule="exact" w:val="1238"/>
        </w:trPr>
        <w:tc>
          <w:tcPr>
            <w:tcW w:w="1271" w:type="dxa"/>
          </w:tcPr>
          <w:p w14:paraId="54548185" w14:textId="77777777" w:rsidR="007457DF" w:rsidRDefault="007457DF" w:rsidP="0008736C">
            <w:pPr>
              <w:rPr>
                <w:rFonts w:ascii="Arial" w:hAnsi="Arial" w:cs="Arial"/>
                <w:spacing w:val="3"/>
                <w:w w:val="105"/>
                <w:sz w:val="24"/>
                <w:szCs w:val="24"/>
              </w:rPr>
            </w:pPr>
          </w:p>
          <w:p w14:paraId="54548186" w14:textId="77777777" w:rsidR="00F00AAB" w:rsidRDefault="00F00AAB" w:rsidP="0008736C">
            <w:pPr>
              <w:rPr>
                <w:rFonts w:ascii="Arial" w:hAnsi="Arial" w:cs="Arial"/>
                <w:spacing w:val="3"/>
                <w:w w:val="105"/>
                <w:sz w:val="24"/>
                <w:szCs w:val="24"/>
              </w:rPr>
            </w:pPr>
          </w:p>
          <w:p w14:paraId="54548187"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26</w:t>
            </w:r>
          </w:p>
        </w:tc>
        <w:tc>
          <w:tcPr>
            <w:tcW w:w="3697" w:type="dxa"/>
          </w:tcPr>
          <w:p w14:paraId="54548188" w14:textId="77777777" w:rsidR="007457DF" w:rsidRDefault="007457DF" w:rsidP="0008736C">
            <w:pPr>
              <w:rPr>
                <w:rFonts w:ascii="Arial" w:hAnsi="Arial" w:cs="Arial"/>
                <w:sz w:val="24"/>
                <w:szCs w:val="24"/>
              </w:rPr>
            </w:pPr>
          </w:p>
          <w:p w14:paraId="54548189" w14:textId="77777777" w:rsidR="00640DD8" w:rsidRPr="002F4D93" w:rsidRDefault="007457DF" w:rsidP="0008736C">
            <w:pPr>
              <w:rPr>
                <w:rFonts w:ascii="Arial" w:hAnsi="Arial" w:cs="Arial"/>
                <w:sz w:val="24"/>
                <w:szCs w:val="24"/>
              </w:rPr>
            </w:pPr>
            <w:r>
              <w:rPr>
                <w:rFonts w:ascii="Arial" w:hAnsi="Arial" w:cs="Arial"/>
                <w:sz w:val="24"/>
                <w:szCs w:val="24"/>
              </w:rPr>
              <w:t xml:space="preserve">Oficinas del </w:t>
            </w:r>
            <w:r w:rsidR="00687BD3" w:rsidRPr="002F4D93">
              <w:rPr>
                <w:rFonts w:ascii="Arial" w:hAnsi="Arial" w:cs="Arial"/>
                <w:sz w:val="24"/>
                <w:szCs w:val="24"/>
              </w:rPr>
              <w:t>Registro Público de la Propiedad</w:t>
            </w:r>
            <w:r w:rsidR="00672A6D">
              <w:rPr>
                <w:rFonts w:ascii="Arial" w:hAnsi="Arial" w:cs="Arial"/>
                <w:sz w:val="24"/>
                <w:szCs w:val="24"/>
              </w:rPr>
              <w:t xml:space="preserve"> y Comercio</w:t>
            </w:r>
          </w:p>
        </w:tc>
        <w:tc>
          <w:tcPr>
            <w:tcW w:w="5092" w:type="dxa"/>
          </w:tcPr>
          <w:p w14:paraId="5454818A" w14:textId="77777777" w:rsidR="00640DD8" w:rsidRPr="002F4D93" w:rsidRDefault="002D0C1A" w:rsidP="00672A6D">
            <w:pPr>
              <w:rPr>
                <w:rFonts w:ascii="Arial" w:hAnsi="Arial" w:cs="Arial"/>
                <w:sz w:val="24"/>
                <w:szCs w:val="24"/>
              </w:rPr>
            </w:pPr>
            <w:r w:rsidRPr="002F4D93">
              <w:rPr>
                <w:rFonts w:ascii="Arial" w:hAnsi="Arial" w:cs="Arial"/>
                <w:spacing w:val="-1"/>
                <w:sz w:val="24"/>
                <w:szCs w:val="24"/>
              </w:rPr>
              <w:t>Calle</w:t>
            </w:r>
            <w:r w:rsidRPr="002F4D93">
              <w:rPr>
                <w:rFonts w:ascii="Arial" w:hAnsi="Arial" w:cs="Arial"/>
                <w:spacing w:val="8"/>
                <w:sz w:val="24"/>
                <w:szCs w:val="24"/>
              </w:rPr>
              <w:t xml:space="preserve"> </w:t>
            </w:r>
            <w:r w:rsidR="007457DF">
              <w:rPr>
                <w:rFonts w:ascii="Arial" w:hAnsi="Arial" w:cs="Arial"/>
                <w:sz w:val="24"/>
                <w:szCs w:val="24"/>
              </w:rPr>
              <w:t>M</w:t>
            </w:r>
            <w:r w:rsidRPr="002F4D93">
              <w:rPr>
                <w:rFonts w:ascii="Arial" w:hAnsi="Arial" w:cs="Arial"/>
                <w:sz w:val="24"/>
                <w:szCs w:val="24"/>
              </w:rPr>
              <w:t>isión</w:t>
            </w:r>
            <w:r w:rsidRPr="002F4D93">
              <w:rPr>
                <w:rFonts w:ascii="Arial" w:hAnsi="Arial" w:cs="Arial"/>
                <w:spacing w:val="9"/>
                <w:sz w:val="24"/>
                <w:szCs w:val="24"/>
              </w:rPr>
              <w:t xml:space="preserve"> </w:t>
            </w:r>
            <w:r w:rsidR="007457DF">
              <w:rPr>
                <w:rFonts w:ascii="Arial" w:hAnsi="Arial" w:cs="Arial"/>
                <w:spacing w:val="-1"/>
                <w:sz w:val="24"/>
                <w:szCs w:val="24"/>
              </w:rPr>
              <w:t>S</w:t>
            </w:r>
            <w:r w:rsidRPr="002F4D93">
              <w:rPr>
                <w:rFonts w:ascii="Arial" w:hAnsi="Arial" w:cs="Arial"/>
                <w:spacing w:val="-1"/>
                <w:sz w:val="24"/>
                <w:szCs w:val="24"/>
              </w:rPr>
              <w:t>anto</w:t>
            </w:r>
            <w:r w:rsidRPr="002F4D93">
              <w:rPr>
                <w:rFonts w:ascii="Arial" w:hAnsi="Arial" w:cs="Arial"/>
                <w:spacing w:val="9"/>
                <w:sz w:val="24"/>
                <w:szCs w:val="24"/>
              </w:rPr>
              <w:t xml:space="preserve"> </w:t>
            </w:r>
            <w:r w:rsidR="007457DF">
              <w:rPr>
                <w:rFonts w:ascii="Arial" w:hAnsi="Arial" w:cs="Arial"/>
                <w:spacing w:val="-1"/>
                <w:sz w:val="24"/>
                <w:szCs w:val="24"/>
              </w:rPr>
              <w:t>D</w:t>
            </w:r>
            <w:r w:rsidRPr="002F4D93">
              <w:rPr>
                <w:rFonts w:ascii="Arial" w:hAnsi="Arial" w:cs="Arial"/>
                <w:spacing w:val="-1"/>
                <w:sz w:val="24"/>
                <w:szCs w:val="24"/>
              </w:rPr>
              <w:t>omingo</w:t>
            </w:r>
            <w:r w:rsidR="007457DF">
              <w:rPr>
                <w:rFonts w:ascii="Arial" w:hAnsi="Arial" w:cs="Arial"/>
                <w:spacing w:val="-1"/>
                <w:sz w:val="24"/>
                <w:szCs w:val="24"/>
              </w:rPr>
              <w:t xml:space="preserve"> #</w:t>
            </w:r>
            <w:r w:rsidRPr="002F4D93">
              <w:rPr>
                <w:rFonts w:ascii="Arial" w:hAnsi="Arial" w:cs="Arial"/>
                <w:sz w:val="24"/>
                <w:szCs w:val="24"/>
              </w:rPr>
              <w:t>1016</w:t>
            </w:r>
            <w:r w:rsidRPr="002F4D93">
              <w:rPr>
                <w:rFonts w:ascii="Arial" w:hAnsi="Arial" w:cs="Arial"/>
                <w:spacing w:val="6"/>
                <w:sz w:val="24"/>
                <w:szCs w:val="24"/>
              </w:rPr>
              <w:t xml:space="preserve"> </w:t>
            </w:r>
            <w:r w:rsidRPr="002F4D93">
              <w:rPr>
                <w:rFonts w:ascii="Arial" w:hAnsi="Arial" w:cs="Arial"/>
                <w:sz w:val="24"/>
                <w:szCs w:val="24"/>
              </w:rPr>
              <w:t>1er.</w:t>
            </w:r>
            <w:r w:rsidRPr="002F4D93">
              <w:rPr>
                <w:rFonts w:ascii="Arial" w:hAnsi="Arial" w:cs="Arial"/>
                <w:spacing w:val="6"/>
                <w:sz w:val="24"/>
                <w:szCs w:val="24"/>
              </w:rPr>
              <w:t xml:space="preserve"> </w:t>
            </w:r>
            <w:r w:rsidRPr="002F4D93">
              <w:rPr>
                <w:rFonts w:ascii="Arial" w:hAnsi="Arial" w:cs="Arial"/>
                <w:sz w:val="24"/>
                <w:szCs w:val="24"/>
              </w:rPr>
              <w:t>Piso</w:t>
            </w:r>
            <w:r w:rsidRPr="002F4D93">
              <w:rPr>
                <w:rFonts w:ascii="Arial" w:hAnsi="Arial" w:cs="Arial"/>
                <w:spacing w:val="5"/>
                <w:sz w:val="24"/>
                <w:szCs w:val="24"/>
              </w:rPr>
              <w:t xml:space="preserve"> </w:t>
            </w:r>
            <w:r w:rsidR="007457DF">
              <w:rPr>
                <w:rFonts w:ascii="Arial" w:hAnsi="Arial" w:cs="Arial"/>
                <w:sz w:val="24"/>
                <w:szCs w:val="24"/>
              </w:rPr>
              <w:t>E</w:t>
            </w:r>
            <w:r w:rsidRPr="002F4D93">
              <w:rPr>
                <w:rFonts w:ascii="Arial" w:hAnsi="Arial" w:cs="Arial"/>
                <w:sz w:val="24"/>
                <w:szCs w:val="24"/>
              </w:rPr>
              <w:t>dificio</w:t>
            </w:r>
            <w:r w:rsidRPr="002F4D93">
              <w:rPr>
                <w:rFonts w:ascii="Arial" w:hAnsi="Arial" w:cs="Arial"/>
                <w:spacing w:val="20"/>
                <w:w w:val="96"/>
                <w:sz w:val="24"/>
                <w:szCs w:val="24"/>
              </w:rPr>
              <w:t xml:space="preserve"> </w:t>
            </w:r>
            <w:r w:rsidR="007457DF">
              <w:rPr>
                <w:rFonts w:ascii="Arial" w:hAnsi="Arial" w:cs="Arial"/>
                <w:spacing w:val="20"/>
                <w:w w:val="96"/>
                <w:sz w:val="24"/>
                <w:szCs w:val="24"/>
              </w:rPr>
              <w:t xml:space="preserve">del Gobierno del Estado, </w:t>
            </w:r>
            <w:r w:rsidR="00672A6D">
              <w:rPr>
                <w:rFonts w:ascii="Arial" w:hAnsi="Arial" w:cs="Arial"/>
                <w:spacing w:val="20"/>
                <w:w w:val="96"/>
                <w:sz w:val="24"/>
                <w:szCs w:val="24"/>
              </w:rPr>
              <w:t>Fraccionamiento</w:t>
            </w:r>
            <w:r w:rsidRPr="002F4D93">
              <w:rPr>
                <w:rFonts w:ascii="Arial" w:hAnsi="Arial" w:cs="Arial"/>
                <w:spacing w:val="6"/>
                <w:sz w:val="24"/>
                <w:szCs w:val="24"/>
              </w:rPr>
              <w:t xml:space="preserve"> </w:t>
            </w:r>
            <w:r w:rsidRPr="002F4D93">
              <w:rPr>
                <w:rFonts w:ascii="Arial" w:hAnsi="Arial" w:cs="Arial"/>
                <w:sz w:val="24"/>
                <w:szCs w:val="24"/>
              </w:rPr>
              <w:t>El</w:t>
            </w:r>
            <w:r w:rsidRPr="002F4D93">
              <w:rPr>
                <w:rFonts w:ascii="Arial" w:hAnsi="Arial" w:cs="Arial"/>
                <w:spacing w:val="6"/>
                <w:sz w:val="24"/>
                <w:szCs w:val="24"/>
              </w:rPr>
              <w:t xml:space="preserve"> </w:t>
            </w:r>
            <w:r w:rsidRPr="002F4D93">
              <w:rPr>
                <w:rFonts w:ascii="Arial" w:hAnsi="Arial" w:cs="Arial"/>
                <w:spacing w:val="-1"/>
                <w:sz w:val="24"/>
                <w:szCs w:val="24"/>
              </w:rPr>
              <w:t>descanso,</w:t>
            </w:r>
            <w:r w:rsidR="00672A6D">
              <w:rPr>
                <w:rFonts w:ascii="Arial" w:hAnsi="Arial" w:cs="Arial"/>
                <w:spacing w:val="-1"/>
                <w:sz w:val="24"/>
                <w:szCs w:val="24"/>
              </w:rPr>
              <w:t xml:space="preserve"> Tecate, B.C. C.P.</w:t>
            </w:r>
            <w:r w:rsidRPr="002F4D93">
              <w:rPr>
                <w:rFonts w:ascii="Arial" w:hAnsi="Arial" w:cs="Arial"/>
                <w:spacing w:val="2"/>
                <w:sz w:val="24"/>
                <w:szCs w:val="24"/>
              </w:rPr>
              <w:t xml:space="preserve"> </w:t>
            </w:r>
            <w:r w:rsidRPr="002F4D93">
              <w:rPr>
                <w:rFonts w:ascii="Arial" w:hAnsi="Arial" w:cs="Arial"/>
                <w:sz w:val="24"/>
                <w:szCs w:val="24"/>
              </w:rPr>
              <w:t>21478</w:t>
            </w:r>
            <w:r w:rsidR="00672A6D">
              <w:rPr>
                <w:rFonts w:ascii="Arial" w:hAnsi="Arial" w:cs="Arial"/>
                <w:spacing w:val="2"/>
                <w:sz w:val="24"/>
                <w:szCs w:val="24"/>
              </w:rPr>
              <w:t>.</w:t>
            </w:r>
          </w:p>
        </w:tc>
      </w:tr>
    </w:tbl>
    <w:p w14:paraId="5454818C" w14:textId="77777777" w:rsidR="00640DD8" w:rsidRPr="002F4D93" w:rsidRDefault="00640DD8" w:rsidP="00640DD8">
      <w:pPr>
        <w:spacing w:after="120"/>
        <w:jc w:val="center"/>
        <w:rPr>
          <w:rFonts w:ascii="Arial" w:hAnsi="Arial" w:cs="Arial"/>
          <w:sz w:val="24"/>
          <w:szCs w:val="24"/>
        </w:rPr>
      </w:pPr>
    </w:p>
    <w:p w14:paraId="5454818D" w14:textId="77777777" w:rsidR="00640DD8" w:rsidRPr="002F4D93" w:rsidRDefault="00640DD8" w:rsidP="00640DD8">
      <w:pPr>
        <w:spacing w:after="120"/>
        <w:jc w:val="center"/>
        <w:rPr>
          <w:rFonts w:ascii="Arial" w:hAnsi="Arial" w:cs="Arial"/>
          <w:b/>
          <w:sz w:val="24"/>
          <w:szCs w:val="24"/>
          <w:u w:val="single"/>
        </w:rPr>
      </w:pPr>
      <w:r w:rsidRPr="002F4D93">
        <w:rPr>
          <w:rFonts w:ascii="Arial" w:hAnsi="Arial" w:cs="Arial"/>
          <w:b/>
          <w:sz w:val="24"/>
          <w:szCs w:val="24"/>
          <w:u w:val="single"/>
        </w:rPr>
        <w:t>PLAYAS DE ROSARITO</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3674"/>
        <w:gridCol w:w="5115"/>
      </w:tblGrid>
      <w:tr w:rsidR="00640DD8" w:rsidRPr="002F4D93" w14:paraId="54548193" w14:textId="77777777" w:rsidTr="00672A6D">
        <w:trPr>
          <w:trHeight w:hRule="exact" w:val="685"/>
        </w:trPr>
        <w:tc>
          <w:tcPr>
            <w:tcW w:w="1271" w:type="dxa"/>
            <w:shd w:val="clear" w:color="auto" w:fill="BFBFBF" w:themeFill="background1" w:themeFillShade="BF"/>
          </w:tcPr>
          <w:p w14:paraId="5454818E" w14:textId="77777777" w:rsidR="00640DD8" w:rsidRPr="002F4D93" w:rsidRDefault="00672A6D" w:rsidP="0008736C">
            <w:pPr>
              <w:rPr>
                <w:rFonts w:ascii="Arial" w:hAnsi="Arial" w:cs="Arial"/>
                <w:sz w:val="24"/>
                <w:szCs w:val="24"/>
              </w:rPr>
            </w:pPr>
            <w:r w:rsidRPr="00672A6D">
              <w:rPr>
                <w:rFonts w:ascii="Arial" w:hAnsi="Arial" w:cs="Arial"/>
                <w:b/>
                <w:w w:val="85"/>
                <w:sz w:val="24"/>
                <w:szCs w:val="24"/>
              </w:rPr>
              <w:t>No. DE CAJERO</w:t>
            </w:r>
          </w:p>
        </w:tc>
        <w:tc>
          <w:tcPr>
            <w:tcW w:w="3674" w:type="dxa"/>
            <w:shd w:val="clear" w:color="auto" w:fill="BFBFBF" w:themeFill="background1" w:themeFillShade="BF"/>
          </w:tcPr>
          <w:p w14:paraId="5454818F" w14:textId="77777777" w:rsidR="00672A6D" w:rsidRPr="00672A6D" w:rsidRDefault="00672A6D" w:rsidP="00672A6D">
            <w:pPr>
              <w:rPr>
                <w:rFonts w:ascii="Arial" w:hAnsi="Arial" w:cs="Arial"/>
                <w:b/>
                <w:w w:val="95"/>
                <w:sz w:val="24"/>
                <w:szCs w:val="24"/>
              </w:rPr>
            </w:pPr>
          </w:p>
          <w:p w14:paraId="54548190" w14:textId="77777777" w:rsidR="00640DD8" w:rsidRPr="002F4D93" w:rsidRDefault="00672A6D" w:rsidP="00672A6D">
            <w:pPr>
              <w:rPr>
                <w:rFonts w:ascii="Arial" w:hAnsi="Arial" w:cs="Arial"/>
                <w:sz w:val="24"/>
                <w:szCs w:val="24"/>
              </w:rPr>
            </w:pPr>
            <w:r>
              <w:rPr>
                <w:rFonts w:ascii="Arial" w:hAnsi="Arial" w:cs="Arial"/>
                <w:b/>
                <w:w w:val="95"/>
                <w:sz w:val="24"/>
                <w:szCs w:val="24"/>
              </w:rPr>
              <w:t xml:space="preserve">           </w:t>
            </w:r>
            <w:r w:rsidRPr="00672A6D">
              <w:rPr>
                <w:rFonts w:ascii="Arial" w:hAnsi="Arial" w:cs="Arial"/>
                <w:b/>
                <w:w w:val="95"/>
                <w:sz w:val="24"/>
                <w:szCs w:val="24"/>
              </w:rPr>
              <w:t>UBICACIÓN</w:t>
            </w:r>
          </w:p>
        </w:tc>
        <w:tc>
          <w:tcPr>
            <w:tcW w:w="5115" w:type="dxa"/>
            <w:shd w:val="clear" w:color="auto" w:fill="BFBFBF" w:themeFill="background1" w:themeFillShade="BF"/>
          </w:tcPr>
          <w:p w14:paraId="54548191" w14:textId="77777777" w:rsidR="00672A6D" w:rsidRDefault="00672A6D" w:rsidP="0008736C">
            <w:pPr>
              <w:rPr>
                <w:rFonts w:ascii="Arial" w:hAnsi="Arial" w:cs="Arial"/>
                <w:w w:val="95"/>
                <w:sz w:val="24"/>
                <w:szCs w:val="24"/>
              </w:rPr>
            </w:pPr>
          </w:p>
          <w:p w14:paraId="54548192" w14:textId="77777777" w:rsidR="00640DD8" w:rsidRPr="002F4D93" w:rsidRDefault="00672A6D" w:rsidP="0008736C">
            <w:pPr>
              <w:rPr>
                <w:rFonts w:ascii="Arial" w:hAnsi="Arial" w:cs="Arial"/>
                <w:sz w:val="24"/>
                <w:szCs w:val="24"/>
              </w:rPr>
            </w:pPr>
            <w:r>
              <w:rPr>
                <w:rFonts w:ascii="Arial" w:hAnsi="Arial" w:cs="Arial"/>
                <w:w w:val="95"/>
                <w:sz w:val="24"/>
                <w:szCs w:val="24"/>
              </w:rPr>
              <w:t xml:space="preserve">                               </w:t>
            </w:r>
            <w:r w:rsidRPr="00672A6D">
              <w:rPr>
                <w:rFonts w:ascii="Arial" w:hAnsi="Arial" w:cs="Arial"/>
                <w:b/>
                <w:w w:val="95"/>
                <w:sz w:val="24"/>
                <w:szCs w:val="24"/>
              </w:rPr>
              <w:t>DIRECCIÓN</w:t>
            </w:r>
          </w:p>
        </w:tc>
      </w:tr>
      <w:tr w:rsidR="00640DD8" w:rsidRPr="002F4D93" w14:paraId="54548198" w14:textId="77777777" w:rsidTr="00F00AAB">
        <w:trPr>
          <w:trHeight w:hRule="exact" w:val="695"/>
        </w:trPr>
        <w:tc>
          <w:tcPr>
            <w:tcW w:w="1271" w:type="dxa"/>
          </w:tcPr>
          <w:p w14:paraId="54548194" w14:textId="77777777" w:rsidR="00F00AAB" w:rsidRDefault="00F00AAB" w:rsidP="003F5F82">
            <w:pPr>
              <w:jc w:val="center"/>
              <w:rPr>
                <w:rFonts w:ascii="Arial" w:hAnsi="Arial" w:cs="Arial"/>
                <w:spacing w:val="3"/>
                <w:w w:val="105"/>
                <w:sz w:val="24"/>
                <w:szCs w:val="24"/>
              </w:rPr>
            </w:pPr>
          </w:p>
          <w:p w14:paraId="54548195"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27</w:t>
            </w:r>
          </w:p>
        </w:tc>
        <w:tc>
          <w:tcPr>
            <w:tcW w:w="3674" w:type="dxa"/>
          </w:tcPr>
          <w:p w14:paraId="54548196" w14:textId="77777777" w:rsidR="00640DD8" w:rsidRPr="002F4D93" w:rsidRDefault="002D0C1A" w:rsidP="0008736C">
            <w:pPr>
              <w:rPr>
                <w:rFonts w:ascii="Arial" w:hAnsi="Arial" w:cs="Arial"/>
                <w:sz w:val="24"/>
                <w:szCs w:val="24"/>
              </w:rPr>
            </w:pPr>
            <w:r w:rsidRPr="002F4D93">
              <w:rPr>
                <w:rFonts w:ascii="Arial" w:hAnsi="Arial" w:cs="Arial"/>
                <w:spacing w:val="-1"/>
                <w:w w:val="90"/>
                <w:sz w:val="24"/>
                <w:szCs w:val="24"/>
              </w:rPr>
              <w:t>Centro</w:t>
            </w:r>
            <w:r w:rsidRPr="002F4D93">
              <w:rPr>
                <w:rFonts w:ascii="Arial" w:hAnsi="Arial" w:cs="Arial"/>
                <w:spacing w:val="-6"/>
                <w:w w:val="90"/>
                <w:sz w:val="24"/>
                <w:szCs w:val="24"/>
              </w:rPr>
              <w:t xml:space="preserve"> </w:t>
            </w:r>
            <w:r w:rsidRPr="002F4D93">
              <w:rPr>
                <w:rFonts w:ascii="Arial" w:hAnsi="Arial" w:cs="Arial"/>
                <w:w w:val="90"/>
                <w:sz w:val="24"/>
                <w:szCs w:val="24"/>
              </w:rPr>
              <w:t>de</w:t>
            </w:r>
            <w:r w:rsidRPr="002F4D93">
              <w:rPr>
                <w:rFonts w:ascii="Arial" w:hAnsi="Arial" w:cs="Arial"/>
                <w:spacing w:val="-6"/>
                <w:w w:val="90"/>
                <w:sz w:val="24"/>
                <w:szCs w:val="24"/>
              </w:rPr>
              <w:t xml:space="preserve"> </w:t>
            </w:r>
            <w:r w:rsidR="00672A6D">
              <w:rPr>
                <w:rFonts w:ascii="Arial" w:hAnsi="Arial" w:cs="Arial"/>
                <w:spacing w:val="-6"/>
                <w:w w:val="90"/>
                <w:sz w:val="24"/>
                <w:szCs w:val="24"/>
              </w:rPr>
              <w:t>G</w:t>
            </w:r>
            <w:r w:rsidRPr="002F4D93">
              <w:rPr>
                <w:rFonts w:ascii="Arial" w:hAnsi="Arial" w:cs="Arial"/>
                <w:w w:val="90"/>
                <w:sz w:val="24"/>
                <w:szCs w:val="24"/>
              </w:rPr>
              <w:t>obierno</w:t>
            </w:r>
          </w:p>
        </w:tc>
        <w:tc>
          <w:tcPr>
            <w:tcW w:w="5115" w:type="dxa"/>
          </w:tcPr>
          <w:p w14:paraId="54548197" w14:textId="77777777" w:rsidR="00640DD8" w:rsidRPr="002F4D93" w:rsidRDefault="002D0C1A" w:rsidP="00F00AAB">
            <w:pPr>
              <w:rPr>
                <w:rFonts w:ascii="Arial" w:hAnsi="Arial" w:cs="Arial"/>
                <w:sz w:val="24"/>
                <w:szCs w:val="24"/>
              </w:rPr>
            </w:pPr>
            <w:r w:rsidRPr="002F4D93">
              <w:rPr>
                <w:rFonts w:ascii="Arial" w:hAnsi="Arial" w:cs="Arial"/>
                <w:w w:val="85"/>
                <w:sz w:val="24"/>
                <w:szCs w:val="24"/>
              </w:rPr>
              <w:t>Calle</w:t>
            </w:r>
            <w:r w:rsidRPr="002F4D93">
              <w:rPr>
                <w:rFonts w:ascii="Arial" w:hAnsi="Arial" w:cs="Arial"/>
                <w:spacing w:val="3"/>
                <w:w w:val="85"/>
                <w:sz w:val="24"/>
                <w:szCs w:val="24"/>
              </w:rPr>
              <w:t xml:space="preserve"> </w:t>
            </w:r>
            <w:r w:rsidR="00687BD3" w:rsidRPr="002F4D93">
              <w:rPr>
                <w:rFonts w:ascii="Arial" w:hAnsi="Arial" w:cs="Arial"/>
                <w:w w:val="85"/>
                <w:sz w:val="24"/>
                <w:szCs w:val="24"/>
              </w:rPr>
              <w:t>J</w:t>
            </w:r>
            <w:r w:rsidR="00672A6D">
              <w:rPr>
                <w:rFonts w:ascii="Arial" w:hAnsi="Arial" w:cs="Arial"/>
                <w:w w:val="85"/>
                <w:sz w:val="24"/>
                <w:szCs w:val="24"/>
              </w:rPr>
              <w:t xml:space="preserve">osé </w:t>
            </w:r>
            <w:r w:rsidR="00687BD3" w:rsidRPr="002F4D93">
              <w:rPr>
                <w:rFonts w:ascii="Arial" w:hAnsi="Arial" w:cs="Arial"/>
                <w:w w:val="85"/>
                <w:sz w:val="24"/>
                <w:szCs w:val="24"/>
              </w:rPr>
              <w:t>H</w:t>
            </w:r>
            <w:r w:rsidRPr="002F4D93">
              <w:rPr>
                <w:rFonts w:ascii="Arial" w:hAnsi="Arial" w:cs="Arial"/>
                <w:w w:val="85"/>
                <w:sz w:val="24"/>
                <w:szCs w:val="24"/>
              </w:rPr>
              <w:t>aro</w:t>
            </w:r>
            <w:r w:rsidR="00F00AAB">
              <w:rPr>
                <w:rFonts w:ascii="Arial" w:hAnsi="Arial" w:cs="Arial"/>
                <w:w w:val="85"/>
                <w:sz w:val="24"/>
                <w:szCs w:val="24"/>
              </w:rPr>
              <w:t>s</w:t>
            </w:r>
            <w:r w:rsidRPr="002F4D93">
              <w:rPr>
                <w:rFonts w:ascii="Arial" w:hAnsi="Arial" w:cs="Arial"/>
                <w:spacing w:val="3"/>
                <w:w w:val="85"/>
                <w:sz w:val="24"/>
                <w:szCs w:val="24"/>
              </w:rPr>
              <w:t xml:space="preserve"> </w:t>
            </w:r>
            <w:r w:rsidR="00687BD3" w:rsidRPr="002F4D93">
              <w:rPr>
                <w:rFonts w:ascii="Arial" w:hAnsi="Arial" w:cs="Arial"/>
                <w:w w:val="85"/>
                <w:sz w:val="24"/>
                <w:szCs w:val="24"/>
              </w:rPr>
              <w:t>Aguilar</w:t>
            </w:r>
            <w:r w:rsidR="00672A6D">
              <w:rPr>
                <w:rFonts w:ascii="Arial" w:hAnsi="Arial" w:cs="Arial"/>
                <w:w w:val="85"/>
                <w:sz w:val="24"/>
                <w:szCs w:val="24"/>
              </w:rPr>
              <w:t xml:space="preserve"> # </w:t>
            </w:r>
            <w:r w:rsidRPr="002F4D93">
              <w:rPr>
                <w:rFonts w:ascii="Arial" w:hAnsi="Arial" w:cs="Arial"/>
                <w:w w:val="90"/>
                <w:sz w:val="24"/>
                <w:szCs w:val="24"/>
              </w:rPr>
              <w:t>2004,</w:t>
            </w:r>
            <w:r w:rsidRPr="002F4D93">
              <w:rPr>
                <w:rFonts w:ascii="Arial" w:hAnsi="Arial" w:cs="Arial"/>
                <w:spacing w:val="-13"/>
                <w:w w:val="90"/>
                <w:sz w:val="24"/>
                <w:szCs w:val="24"/>
              </w:rPr>
              <w:t xml:space="preserve"> </w:t>
            </w:r>
            <w:r w:rsidR="00672A6D">
              <w:rPr>
                <w:rFonts w:ascii="Arial" w:hAnsi="Arial" w:cs="Arial"/>
                <w:w w:val="90"/>
                <w:sz w:val="24"/>
                <w:szCs w:val="24"/>
              </w:rPr>
              <w:t>F</w:t>
            </w:r>
            <w:r w:rsidRPr="002F4D93">
              <w:rPr>
                <w:rFonts w:ascii="Arial" w:hAnsi="Arial" w:cs="Arial"/>
                <w:w w:val="90"/>
                <w:sz w:val="24"/>
                <w:szCs w:val="24"/>
              </w:rPr>
              <w:t>racc</w:t>
            </w:r>
            <w:r w:rsidRPr="002F4D93">
              <w:rPr>
                <w:rFonts w:ascii="Arial" w:hAnsi="Arial" w:cs="Arial"/>
                <w:spacing w:val="-12"/>
                <w:w w:val="90"/>
                <w:sz w:val="24"/>
                <w:szCs w:val="24"/>
              </w:rPr>
              <w:t xml:space="preserve"> </w:t>
            </w:r>
            <w:r w:rsidR="00672A6D">
              <w:rPr>
                <w:rFonts w:ascii="Arial" w:hAnsi="Arial" w:cs="Arial"/>
                <w:w w:val="90"/>
                <w:sz w:val="24"/>
                <w:szCs w:val="24"/>
              </w:rPr>
              <w:t>V</w:t>
            </w:r>
            <w:r w:rsidRPr="002F4D93">
              <w:rPr>
                <w:rFonts w:ascii="Arial" w:hAnsi="Arial" w:cs="Arial"/>
                <w:w w:val="90"/>
                <w:sz w:val="24"/>
                <w:szCs w:val="24"/>
              </w:rPr>
              <w:t>illa</w:t>
            </w:r>
            <w:r w:rsidRPr="002F4D93">
              <w:rPr>
                <w:rFonts w:ascii="Arial" w:hAnsi="Arial" w:cs="Arial"/>
                <w:spacing w:val="-12"/>
                <w:w w:val="90"/>
                <w:sz w:val="24"/>
                <w:szCs w:val="24"/>
              </w:rPr>
              <w:t xml:space="preserve"> </w:t>
            </w:r>
            <w:r w:rsidR="00672A6D">
              <w:rPr>
                <w:rFonts w:ascii="Arial" w:hAnsi="Arial" w:cs="Arial"/>
                <w:w w:val="90"/>
                <w:sz w:val="24"/>
                <w:szCs w:val="24"/>
              </w:rPr>
              <w:t>T</w:t>
            </w:r>
            <w:r w:rsidR="00687BD3" w:rsidRPr="002F4D93">
              <w:rPr>
                <w:rFonts w:ascii="Arial" w:hAnsi="Arial" w:cs="Arial"/>
                <w:w w:val="90"/>
                <w:sz w:val="24"/>
                <w:szCs w:val="24"/>
              </w:rPr>
              <w:t>urística</w:t>
            </w:r>
            <w:r w:rsidR="00672A6D">
              <w:rPr>
                <w:rFonts w:ascii="Arial" w:hAnsi="Arial" w:cs="Arial"/>
                <w:w w:val="90"/>
                <w:sz w:val="24"/>
                <w:szCs w:val="24"/>
              </w:rPr>
              <w:t xml:space="preserve">, </w:t>
            </w:r>
            <w:r w:rsidR="00672A6D" w:rsidRPr="00F00AAB">
              <w:rPr>
                <w:rFonts w:ascii="Arial" w:hAnsi="Arial" w:cs="Arial"/>
                <w:w w:val="90"/>
                <w:sz w:val="24"/>
                <w:szCs w:val="24"/>
              </w:rPr>
              <w:t>Playas de Rosarito, B.C.</w:t>
            </w:r>
            <w:r w:rsidR="00F00AAB" w:rsidRPr="00F00AAB">
              <w:rPr>
                <w:rFonts w:ascii="Arial" w:hAnsi="Arial" w:cs="Arial"/>
                <w:w w:val="90"/>
                <w:sz w:val="24"/>
                <w:szCs w:val="24"/>
              </w:rPr>
              <w:t>, C.P.</w:t>
            </w:r>
            <w:r w:rsidRPr="00F00AAB">
              <w:rPr>
                <w:rFonts w:ascii="Arial" w:hAnsi="Arial" w:cs="Arial"/>
                <w:spacing w:val="-7"/>
                <w:w w:val="95"/>
                <w:sz w:val="24"/>
                <w:szCs w:val="24"/>
              </w:rPr>
              <w:t xml:space="preserve"> </w:t>
            </w:r>
            <w:r w:rsidRPr="00F00AAB">
              <w:rPr>
                <w:rFonts w:ascii="Arial" w:hAnsi="Arial" w:cs="Arial"/>
                <w:w w:val="95"/>
                <w:sz w:val="24"/>
                <w:szCs w:val="24"/>
              </w:rPr>
              <w:t>22707</w:t>
            </w:r>
            <w:r w:rsidR="00F00AAB">
              <w:rPr>
                <w:rFonts w:ascii="Arial" w:hAnsi="Arial" w:cs="Arial"/>
                <w:spacing w:val="-6"/>
                <w:w w:val="95"/>
                <w:sz w:val="24"/>
                <w:szCs w:val="24"/>
              </w:rPr>
              <w:t>.</w:t>
            </w:r>
          </w:p>
        </w:tc>
      </w:tr>
      <w:tr w:rsidR="00640DD8" w:rsidRPr="002F4D93" w14:paraId="5454819D" w14:textId="77777777" w:rsidTr="00672A6D">
        <w:trPr>
          <w:trHeight w:hRule="exact" w:val="701"/>
        </w:trPr>
        <w:tc>
          <w:tcPr>
            <w:tcW w:w="1271" w:type="dxa"/>
          </w:tcPr>
          <w:p w14:paraId="54548199" w14:textId="77777777" w:rsidR="00F00AAB" w:rsidRDefault="00F00AAB" w:rsidP="003F5F82">
            <w:pPr>
              <w:jc w:val="center"/>
              <w:rPr>
                <w:rFonts w:ascii="Arial" w:hAnsi="Arial" w:cs="Arial"/>
                <w:spacing w:val="3"/>
                <w:w w:val="105"/>
                <w:sz w:val="24"/>
                <w:szCs w:val="24"/>
              </w:rPr>
            </w:pPr>
          </w:p>
          <w:p w14:paraId="5454819A"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28</w:t>
            </w:r>
          </w:p>
        </w:tc>
        <w:tc>
          <w:tcPr>
            <w:tcW w:w="3674" w:type="dxa"/>
          </w:tcPr>
          <w:p w14:paraId="5454819B" w14:textId="77777777" w:rsidR="00640DD8" w:rsidRPr="00F00AAB" w:rsidRDefault="00946BB4" w:rsidP="00946BB4">
            <w:pPr>
              <w:rPr>
                <w:rFonts w:ascii="Arial" w:hAnsi="Arial" w:cs="Arial"/>
                <w:sz w:val="24"/>
                <w:szCs w:val="24"/>
                <w:highlight w:val="yellow"/>
              </w:rPr>
            </w:pPr>
            <w:r w:rsidRPr="00946BB4">
              <w:rPr>
                <w:rFonts w:ascii="Arial" w:hAnsi="Arial" w:cs="Arial"/>
                <w:spacing w:val="-1"/>
                <w:w w:val="85"/>
                <w:sz w:val="24"/>
                <w:szCs w:val="24"/>
              </w:rPr>
              <w:t>Edificio de la Fiscalía General del Estado</w:t>
            </w:r>
            <w:r w:rsidRPr="00A32E26">
              <w:rPr>
                <w:rFonts w:ascii="Arial" w:hAnsi="Arial" w:cs="Arial"/>
                <w:spacing w:val="-1"/>
                <w:w w:val="85"/>
                <w:sz w:val="24"/>
                <w:szCs w:val="24"/>
              </w:rPr>
              <w:t xml:space="preserve"> </w:t>
            </w:r>
          </w:p>
        </w:tc>
        <w:tc>
          <w:tcPr>
            <w:tcW w:w="5115" w:type="dxa"/>
          </w:tcPr>
          <w:p w14:paraId="5454819C" w14:textId="77777777" w:rsidR="00640DD8" w:rsidRPr="002F4D93" w:rsidRDefault="002D0C1A" w:rsidP="00F00AAB">
            <w:pPr>
              <w:rPr>
                <w:rFonts w:ascii="Arial" w:hAnsi="Arial" w:cs="Arial"/>
                <w:sz w:val="24"/>
                <w:szCs w:val="24"/>
              </w:rPr>
            </w:pPr>
            <w:r w:rsidRPr="002F4D93">
              <w:rPr>
                <w:rFonts w:ascii="Arial" w:hAnsi="Arial" w:cs="Arial"/>
                <w:w w:val="90"/>
                <w:sz w:val="24"/>
                <w:szCs w:val="24"/>
              </w:rPr>
              <w:t xml:space="preserve">Blvd. Benito </w:t>
            </w:r>
            <w:r w:rsidR="006B3C51">
              <w:rPr>
                <w:rFonts w:ascii="Arial" w:hAnsi="Arial" w:cs="Arial"/>
                <w:w w:val="90"/>
                <w:sz w:val="24"/>
                <w:szCs w:val="24"/>
              </w:rPr>
              <w:t>Juá</w:t>
            </w:r>
            <w:r w:rsidR="006B3C51" w:rsidRPr="002F4D93">
              <w:rPr>
                <w:rFonts w:ascii="Arial" w:hAnsi="Arial" w:cs="Arial"/>
                <w:w w:val="90"/>
                <w:sz w:val="24"/>
                <w:szCs w:val="24"/>
              </w:rPr>
              <w:t>rez</w:t>
            </w:r>
            <w:r w:rsidR="006B3C51">
              <w:rPr>
                <w:rFonts w:ascii="Arial" w:hAnsi="Arial" w:cs="Arial"/>
                <w:w w:val="90"/>
                <w:sz w:val="24"/>
                <w:szCs w:val="24"/>
              </w:rPr>
              <w:t xml:space="preserve"> </w:t>
            </w:r>
            <w:r w:rsidR="006B3C51" w:rsidRPr="002F4D93">
              <w:rPr>
                <w:rFonts w:ascii="Arial" w:hAnsi="Arial" w:cs="Arial"/>
                <w:w w:val="90"/>
                <w:sz w:val="24"/>
                <w:szCs w:val="24"/>
              </w:rPr>
              <w:t>#</w:t>
            </w:r>
            <w:r w:rsidRPr="002F4D93">
              <w:rPr>
                <w:rFonts w:ascii="Arial" w:hAnsi="Arial" w:cs="Arial"/>
                <w:w w:val="90"/>
                <w:sz w:val="24"/>
                <w:szCs w:val="24"/>
              </w:rPr>
              <w:t>298</w:t>
            </w:r>
            <w:r w:rsidR="00F00AAB">
              <w:rPr>
                <w:rFonts w:ascii="Arial" w:hAnsi="Arial" w:cs="Arial"/>
                <w:w w:val="90"/>
                <w:sz w:val="24"/>
                <w:szCs w:val="24"/>
              </w:rPr>
              <w:t>. Colonia Machado, Playas de Rosarito, B.C.</w:t>
            </w:r>
          </w:p>
        </w:tc>
      </w:tr>
      <w:tr w:rsidR="00640DD8" w:rsidRPr="002F4D93" w14:paraId="545481A3" w14:textId="77777777" w:rsidTr="00672A6D">
        <w:trPr>
          <w:trHeight w:hRule="exact" w:val="1167"/>
        </w:trPr>
        <w:tc>
          <w:tcPr>
            <w:tcW w:w="1271" w:type="dxa"/>
          </w:tcPr>
          <w:p w14:paraId="5454819E" w14:textId="77777777" w:rsidR="00F00AAB" w:rsidRDefault="00F00AAB" w:rsidP="003F5F82">
            <w:pPr>
              <w:jc w:val="center"/>
              <w:rPr>
                <w:rFonts w:ascii="Arial" w:hAnsi="Arial" w:cs="Arial"/>
                <w:spacing w:val="3"/>
                <w:w w:val="105"/>
                <w:sz w:val="24"/>
                <w:szCs w:val="24"/>
              </w:rPr>
            </w:pPr>
          </w:p>
          <w:p w14:paraId="5454819F" w14:textId="77777777" w:rsidR="00640DD8" w:rsidRPr="002F4D93" w:rsidRDefault="002D0C1A" w:rsidP="003F5F82">
            <w:pPr>
              <w:jc w:val="center"/>
              <w:rPr>
                <w:rFonts w:ascii="Arial" w:hAnsi="Arial" w:cs="Arial"/>
                <w:sz w:val="24"/>
                <w:szCs w:val="24"/>
              </w:rPr>
            </w:pPr>
            <w:r w:rsidRPr="002F4D93">
              <w:rPr>
                <w:rFonts w:ascii="Arial" w:hAnsi="Arial" w:cs="Arial"/>
                <w:spacing w:val="3"/>
                <w:w w:val="105"/>
                <w:sz w:val="24"/>
                <w:szCs w:val="24"/>
              </w:rPr>
              <w:t>29</w:t>
            </w:r>
          </w:p>
        </w:tc>
        <w:tc>
          <w:tcPr>
            <w:tcW w:w="3674" w:type="dxa"/>
          </w:tcPr>
          <w:p w14:paraId="545481A0" w14:textId="77777777" w:rsidR="00F00AAB" w:rsidRDefault="00F00AAB" w:rsidP="00F00AAB">
            <w:pPr>
              <w:rPr>
                <w:rFonts w:ascii="Arial" w:hAnsi="Arial" w:cs="Arial"/>
                <w:spacing w:val="-1"/>
                <w:w w:val="90"/>
                <w:sz w:val="24"/>
                <w:szCs w:val="24"/>
              </w:rPr>
            </w:pPr>
          </w:p>
          <w:p w14:paraId="545481A1" w14:textId="77777777" w:rsidR="00640DD8" w:rsidRPr="002F4D93" w:rsidRDefault="00687BD3" w:rsidP="00F00AAB">
            <w:pPr>
              <w:rPr>
                <w:rFonts w:ascii="Arial" w:hAnsi="Arial" w:cs="Arial"/>
                <w:sz w:val="24"/>
                <w:szCs w:val="24"/>
              </w:rPr>
            </w:pPr>
            <w:r w:rsidRPr="002F4D93">
              <w:rPr>
                <w:rFonts w:ascii="Arial" w:hAnsi="Arial" w:cs="Arial"/>
                <w:spacing w:val="-1"/>
                <w:w w:val="90"/>
                <w:sz w:val="24"/>
                <w:szCs w:val="24"/>
              </w:rPr>
              <w:t>S</w:t>
            </w:r>
            <w:r w:rsidR="00F00AAB">
              <w:rPr>
                <w:rFonts w:ascii="Arial" w:hAnsi="Arial" w:cs="Arial"/>
                <w:spacing w:val="-1"/>
                <w:w w:val="90"/>
                <w:sz w:val="24"/>
                <w:szCs w:val="24"/>
              </w:rPr>
              <w:t>u</w:t>
            </w:r>
            <w:r w:rsidRPr="002F4D93">
              <w:rPr>
                <w:rFonts w:ascii="Arial" w:hAnsi="Arial" w:cs="Arial"/>
                <w:spacing w:val="-1"/>
                <w:w w:val="90"/>
                <w:sz w:val="24"/>
                <w:szCs w:val="24"/>
              </w:rPr>
              <w:t>per</w:t>
            </w:r>
            <w:r w:rsidR="002D0C1A" w:rsidRPr="002F4D93">
              <w:rPr>
                <w:rFonts w:ascii="Arial" w:hAnsi="Arial" w:cs="Arial"/>
                <w:w w:val="90"/>
                <w:sz w:val="24"/>
                <w:szCs w:val="24"/>
              </w:rPr>
              <w:t>center</w:t>
            </w:r>
            <w:r w:rsidR="002D0C1A" w:rsidRPr="002F4D93">
              <w:rPr>
                <w:rFonts w:ascii="Arial" w:hAnsi="Arial" w:cs="Arial"/>
                <w:spacing w:val="-14"/>
                <w:w w:val="90"/>
                <w:sz w:val="24"/>
                <w:szCs w:val="24"/>
              </w:rPr>
              <w:t xml:space="preserve"> </w:t>
            </w:r>
            <w:r w:rsidR="00F00AAB">
              <w:rPr>
                <w:rFonts w:ascii="Arial" w:hAnsi="Arial" w:cs="Arial"/>
                <w:w w:val="90"/>
                <w:sz w:val="24"/>
                <w:szCs w:val="24"/>
              </w:rPr>
              <w:t>R</w:t>
            </w:r>
            <w:r w:rsidR="002D0C1A" w:rsidRPr="002F4D93">
              <w:rPr>
                <w:rFonts w:ascii="Arial" w:hAnsi="Arial" w:cs="Arial"/>
                <w:w w:val="90"/>
                <w:sz w:val="24"/>
                <w:szCs w:val="24"/>
              </w:rPr>
              <w:t>osarito</w:t>
            </w:r>
          </w:p>
        </w:tc>
        <w:tc>
          <w:tcPr>
            <w:tcW w:w="5115" w:type="dxa"/>
          </w:tcPr>
          <w:p w14:paraId="545481A2" w14:textId="77777777" w:rsidR="00640DD8" w:rsidRPr="002F4D93" w:rsidRDefault="002D0C1A" w:rsidP="00F00AAB">
            <w:pPr>
              <w:rPr>
                <w:rFonts w:ascii="Arial" w:hAnsi="Arial" w:cs="Arial"/>
                <w:sz w:val="24"/>
                <w:szCs w:val="24"/>
              </w:rPr>
            </w:pPr>
            <w:r w:rsidRPr="002F4D93">
              <w:rPr>
                <w:rFonts w:ascii="Arial" w:hAnsi="Arial" w:cs="Arial"/>
                <w:spacing w:val="-1"/>
                <w:w w:val="105"/>
                <w:sz w:val="24"/>
                <w:szCs w:val="24"/>
              </w:rPr>
              <w:t>Carretera</w:t>
            </w:r>
            <w:r w:rsidRPr="002F4D93">
              <w:rPr>
                <w:rFonts w:ascii="Arial" w:hAnsi="Arial" w:cs="Arial"/>
                <w:spacing w:val="-3"/>
                <w:w w:val="105"/>
                <w:sz w:val="24"/>
                <w:szCs w:val="24"/>
              </w:rPr>
              <w:t xml:space="preserve"> </w:t>
            </w:r>
            <w:r w:rsidR="00F00AAB">
              <w:rPr>
                <w:rFonts w:ascii="Arial" w:hAnsi="Arial" w:cs="Arial"/>
                <w:w w:val="105"/>
                <w:sz w:val="24"/>
                <w:szCs w:val="24"/>
              </w:rPr>
              <w:t>L</w:t>
            </w:r>
            <w:r w:rsidRPr="002F4D93">
              <w:rPr>
                <w:rFonts w:ascii="Arial" w:hAnsi="Arial" w:cs="Arial"/>
                <w:w w:val="105"/>
                <w:sz w:val="24"/>
                <w:szCs w:val="24"/>
              </w:rPr>
              <w:t xml:space="preserve">ibre a </w:t>
            </w:r>
            <w:r w:rsidR="00687BD3" w:rsidRPr="002F4D93">
              <w:rPr>
                <w:rFonts w:ascii="Arial" w:hAnsi="Arial" w:cs="Arial"/>
                <w:w w:val="105"/>
                <w:sz w:val="24"/>
                <w:szCs w:val="24"/>
              </w:rPr>
              <w:t>Tijuana</w:t>
            </w:r>
            <w:r w:rsidR="00F00AAB">
              <w:rPr>
                <w:rFonts w:ascii="Arial" w:hAnsi="Arial" w:cs="Arial"/>
                <w:w w:val="105"/>
                <w:sz w:val="24"/>
                <w:szCs w:val="24"/>
              </w:rPr>
              <w:t>-</w:t>
            </w:r>
            <w:r w:rsidRPr="002F4D93">
              <w:rPr>
                <w:rFonts w:ascii="Arial" w:hAnsi="Arial" w:cs="Arial"/>
                <w:spacing w:val="-1"/>
                <w:sz w:val="24"/>
                <w:szCs w:val="24"/>
              </w:rPr>
              <w:t>Ensenada</w:t>
            </w:r>
            <w:r w:rsidRPr="002F4D93">
              <w:rPr>
                <w:rFonts w:ascii="Arial" w:hAnsi="Arial" w:cs="Arial"/>
                <w:spacing w:val="4"/>
                <w:sz w:val="24"/>
                <w:szCs w:val="24"/>
              </w:rPr>
              <w:t xml:space="preserve"> </w:t>
            </w:r>
            <w:r w:rsidR="00F00AAB">
              <w:rPr>
                <w:rFonts w:ascii="Arial" w:hAnsi="Arial" w:cs="Arial"/>
                <w:sz w:val="24"/>
                <w:szCs w:val="24"/>
              </w:rPr>
              <w:t>#</w:t>
            </w:r>
            <w:r w:rsidRPr="002F4D93">
              <w:rPr>
                <w:rFonts w:ascii="Arial" w:hAnsi="Arial" w:cs="Arial"/>
                <w:sz w:val="24"/>
                <w:szCs w:val="24"/>
              </w:rPr>
              <w:t>300</w:t>
            </w:r>
            <w:r w:rsidRPr="002F4D93">
              <w:rPr>
                <w:rFonts w:ascii="Arial" w:hAnsi="Arial" w:cs="Arial"/>
                <w:spacing w:val="5"/>
                <w:sz w:val="24"/>
                <w:szCs w:val="24"/>
              </w:rPr>
              <w:t xml:space="preserve"> </w:t>
            </w:r>
            <w:r w:rsidR="00F00AAB">
              <w:rPr>
                <w:rFonts w:ascii="Arial" w:hAnsi="Arial" w:cs="Arial"/>
                <w:spacing w:val="-1"/>
                <w:sz w:val="24"/>
                <w:szCs w:val="24"/>
              </w:rPr>
              <w:t>E</w:t>
            </w:r>
            <w:r w:rsidRPr="002F4D93">
              <w:rPr>
                <w:rFonts w:ascii="Arial" w:hAnsi="Arial" w:cs="Arial"/>
                <w:spacing w:val="-1"/>
                <w:sz w:val="24"/>
                <w:szCs w:val="24"/>
              </w:rPr>
              <w:t>sq.</w:t>
            </w:r>
            <w:r w:rsidRPr="002F4D93">
              <w:rPr>
                <w:rFonts w:ascii="Arial" w:hAnsi="Arial" w:cs="Arial"/>
                <w:spacing w:val="4"/>
                <w:sz w:val="24"/>
                <w:szCs w:val="24"/>
              </w:rPr>
              <w:t xml:space="preserve"> </w:t>
            </w:r>
            <w:r w:rsidRPr="002F4D93">
              <w:rPr>
                <w:rFonts w:ascii="Arial" w:hAnsi="Arial" w:cs="Arial"/>
                <w:sz w:val="24"/>
                <w:szCs w:val="24"/>
              </w:rPr>
              <w:t>Blv</w:t>
            </w:r>
            <w:r w:rsidR="00687BD3" w:rsidRPr="002F4D93">
              <w:rPr>
                <w:rFonts w:ascii="Arial" w:hAnsi="Arial" w:cs="Arial"/>
                <w:sz w:val="24"/>
                <w:szCs w:val="24"/>
              </w:rPr>
              <w:t>d</w:t>
            </w:r>
            <w:r w:rsidRPr="002F4D93">
              <w:rPr>
                <w:rFonts w:ascii="Arial" w:hAnsi="Arial" w:cs="Arial"/>
                <w:spacing w:val="23"/>
                <w:w w:val="89"/>
                <w:sz w:val="24"/>
                <w:szCs w:val="24"/>
              </w:rPr>
              <w:t xml:space="preserve"> </w:t>
            </w:r>
            <w:r w:rsidR="00687BD3" w:rsidRPr="002F4D93">
              <w:rPr>
                <w:rFonts w:ascii="Arial" w:hAnsi="Arial" w:cs="Arial"/>
                <w:sz w:val="24"/>
                <w:szCs w:val="24"/>
              </w:rPr>
              <w:t>Benito</w:t>
            </w:r>
            <w:r w:rsidRPr="002F4D93">
              <w:rPr>
                <w:rFonts w:ascii="Arial" w:hAnsi="Arial" w:cs="Arial"/>
                <w:spacing w:val="6"/>
                <w:sz w:val="24"/>
                <w:szCs w:val="24"/>
              </w:rPr>
              <w:t xml:space="preserve"> </w:t>
            </w:r>
            <w:r w:rsidR="00687BD3" w:rsidRPr="002F4D93">
              <w:rPr>
                <w:rFonts w:ascii="Arial" w:hAnsi="Arial" w:cs="Arial"/>
                <w:sz w:val="24"/>
                <w:szCs w:val="24"/>
              </w:rPr>
              <w:t>Juárez</w:t>
            </w:r>
            <w:r w:rsidR="00F00AAB">
              <w:rPr>
                <w:rFonts w:ascii="Arial" w:hAnsi="Arial" w:cs="Arial"/>
                <w:sz w:val="24"/>
                <w:szCs w:val="24"/>
              </w:rPr>
              <w:t>,Co</w:t>
            </w:r>
            <w:r w:rsidRPr="002F4D93">
              <w:rPr>
                <w:rFonts w:ascii="Arial" w:hAnsi="Arial" w:cs="Arial"/>
                <w:sz w:val="24"/>
                <w:szCs w:val="24"/>
              </w:rPr>
              <w:t>l.</w:t>
            </w:r>
            <w:r w:rsidRPr="002F4D93">
              <w:rPr>
                <w:rFonts w:ascii="Arial" w:hAnsi="Arial" w:cs="Arial"/>
                <w:spacing w:val="7"/>
                <w:sz w:val="24"/>
                <w:szCs w:val="24"/>
              </w:rPr>
              <w:t xml:space="preserve"> </w:t>
            </w:r>
            <w:r w:rsidRPr="002F4D93">
              <w:rPr>
                <w:rFonts w:ascii="Arial" w:hAnsi="Arial" w:cs="Arial"/>
                <w:sz w:val="24"/>
                <w:szCs w:val="24"/>
              </w:rPr>
              <w:t>Reforma</w:t>
            </w:r>
            <w:r w:rsidR="00F00AAB">
              <w:rPr>
                <w:rFonts w:ascii="Arial" w:hAnsi="Arial" w:cs="Arial"/>
                <w:spacing w:val="7"/>
                <w:sz w:val="24"/>
                <w:szCs w:val="24"/>
              </w:rPr>
              <w:t>, Playas de Rosarito, B.C, C.P.</w:t>
            </w:r>
            <w:r w:rsidRPr="002F4D93">
              <w:rPr>
                <w:rFonts w:ascii="Arial" w:hAnsi="Arial" w:cs="Arial"/>
                <w:sz w:val="24"/>
                <w:szCs w:val="24"/>
              </w:rPr>
              <w:t>22710</w:t>
            </w:r>
            <w:r w:rsidR="00F00AAB">
              <w:rPr>
                <w:rFonts w:ascii="Arial" w:hAnsi="Arial" w:cs="Arial"/>
                <w:sz w:val="24"/>
                <w:szCs w:val="24"/>
              </w:rPr>
              <w:t>.</w:t>
            </w:r>
          </w:p>
        </w:tc>
      </w:tr>
    </w:tbl>
    <w:p w14:paraId="545481A4" w14:textId="77777777" w:rsidR="00640DD8" w:rsidRPr="002F4D93" w:rsidRDefault="00640DD8" w:rsidP="00640DD8">
      <w:pPr>
        <w:spacing w:after="120"/>
        <w:jc w:val="center"/>
        <w:rPr>
          <w:rFonts w:ascii="Arial" w:hAnsi="Arial" w:cs="Arial"/>
          <w:sz w:val="24"/>
          <w:szCs w:val="24"/>
        </w:rPr>
      </w:pPr>
    </w:p>
    <w:p w14:paraId="545481A5" w14:textId="07C334A0" w:rsidR="002F7121" w:rsidRPr="006D1E3B" w:rsidRDefault="002F7121" w:rsidP="002F7121">
      <w:pPr>
        <w:pStyle w:val="Textoindependiente3"/>
        <w:jc w:val="both"/>
        <w:rPr>
          <w:rFonts w:ascii="Arial" w:eastAsia="Arial" w:hAnsi="Arial" w:cs="Arial"/>
          <w:color w:val="000000"/>
          <w:sz w:val="24"/>
          <w:szCs w:val="24"/>
          <w:lang w:val="es-MX" w:eastAsia="es-MX"/>
        </w:rPr>
      </w:pPr>
      <w:r w:rsidRPr="006D1E3B">
        <w:rPr>
          <w:rFonts w:ascii="Arial" w:eastAsia="Arial" w:hAnsi="Arial" w:cs="Arial"/>
          <w:color w:val="000000"/>
          <w:sz w:val="24"/>
          <w:szCs w:val="24"/>
          <w:lang w:val="es-MX" w:eastAsia="es-MX"/>
        </w:rPr>
        <w:t>El servicio a contratar por los meses del</w:t>
      </w:r>
      <w:r w:rsidRPr="006D1E3B">
        <w:rPr>
          <w:rFonts w:ascii="Arial" w:eastAsia="Arial" w:hAnsi="Arial" w:cs="Arial"/>
          <w:b/>
          <w:color w:val="000000"/>
          <w:sz w:val="24"/>
          <w:szCs w:val="24"/>
          <w:lang w:val="es-MX" w:eastAsia="es-MX"/>
        </w:rPr>
        <w:t xml:space="preserve"> 1</w:t>
      </w:r>
      <w:r w:rsidR="00C138DC">
        <w:rPr>
          <w:rFonts w:ascii="Arial" w:eastAsia="Arial" w:hAnsi="Arial" w:cs="Arial"/>
          <w:b/>
          <w:color w:val="000000"/>
          <w:sz w:val="24"/>
          <w:szCs w:val="24"/>
          <w:lang w:val="es-MX" w:eastAsia="es-MX"/>
        </w:rPr>
        <w:t>4</w:t>
      </w:r>
      <w:r w:rsidRPr="006D1E3B">
        <w:rPr>
          <w:rFonts w:ascii="Arial" w:eastAsia="Arial" w:hAnsi="Arial" w:cs="Arial"/>
          <w:b/>
          <w:color w:val="000000"/>
          <w:sz w:val="24"/>
          <w:szCs w:val="24"/>
          <w:lang w:val="es-MX" w:eastAsia="es-MX"/>
        </w:rPr>
        <w:t xml:space="preserve"> de </w:t>
      </w:r>
      <w:r w:rsidR="00C138DC">
        <w:rPr>
          <w:rFonts w:ascii="Arial" w:eastAsia="Arial" w:hAnsi="Arial" w:cs="Arial"/>
          <w:b/>
          <w:color w:val="000000"/>
          <w:sz w:val="24"/>
          <w:szCs w:val="24"/>
          <w:lang w:val="es-MX" w:eastAsia="es-MX"/>
        </w:rPr>
        <w:t>abril</w:t>
      </w:r>
      <w:r w:rsidRPr="006D1E3B">
        <w:rPr>
          <w:rFonts w:ascii="Arial" w:eastAsia="Arial" w:hAnsi="Arial" w:cs="Arial"/>
          <w:b/>
          <w:color w:val="000000"/>
          <w:sz w:val="24"/>
          <w:szCs w:val="24"/>
          <w:lang w:val="es-MX" w:eastAsia="es-MX"/>
        </w:rPr>
        <w:t xml:space="preserve"> al 31 de diciembre de 2020 </w:t>
      </w:r>
      <w:r w:rsidRPr="006D1E3B">
        <w:rPr>
          <w:rFonts w:ascii="Arial" w:eastAsia="Arial" w:hAnsi="Arial" w:cs="Arial"/>
          <w:color w:val="000000"/>
          <w:sz w:val="24"/>
          <w:szCs w:val="24"/>
          <w:lang w:val="es-MX" w:eastAsia="es-MX"/>
        </w:rPr>
        <w:t>se determinó en base al histórico de los trámites que se realizaron en el mismo periodo en el año 2019 tal y como se indica en la siguiente tabla:</w:t>
      </w:r>
    </w:p>
    <w:p w14:paraId="545481A6" w14:textId="77777777" w:rsidR="003F0571" w:rsidRPr="006D1E3B" w:rsidRDefault="003F0571" w:rsidP="002F7121">
      <w:pPr>
        <w:pStyle w:val="Textoindependiente3"/>
        <w:rPr>
          <w:rFonts w:ascii="Arial" w:eastAsia="Arial" w:hAnsi="Arial" w:cs="Arial"/>
          <w:color w:val="000000"/>
          <w:sz w:val="24"/>
          <w:szCs w:val="24"/>
          <w:lang w:val="es-MX" w:eastAsia="es-MX"/>
        </w:rPr>
      </w:pP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7"/>
        <w:gridCol w:w="2268"/>
      </w:tblGrid>
      <w:tr w:rsidR="002F7121" w:rsidRPr="006D1E3B" w14:paraId="545481A9" w14:textId="77777777" w:rsidTr="00D2637E">
        <w:trPr>
          <w:trHeight w:val="429"/>
        </w:trPr>
        <w:tc>
          <w:tcPr>
            <w:tcW w:w="7797" w:type="dxa"/>
            <w:shd w:val="clear" w:color="auto" w:fill="auto"/>
          </w:tcPr>
          <w:p w14:paraId="545481A7" w14:textId="77777777" w:rsidR="002F7121" w:rsidRPr="006D1E3B" w:rsidRDefault="002F7121" w:rsidP="00CE103D">
            <w:pPr>
              <w:pStyle w:val="Textoindependiente3"/>
              <w:jc w:val="center"/>
              <w:rPr>
                <w:rFonts w:ascii="Arial" w:eastAsia="Arial" w:hAnsi="Arial" w:cs="Arial"/>
                <w:b/>
                <w:sz w:val="24"/>
                <w:szCs w:val="24"/>
                <w:lang w:val="es-MX" w:eastAsia="es-MX"/>
              </w:rPr>
            </w:pPr>
            <w:r w:rsidRPr="006D1E3B">
              <w:rPr>
                <w:rFonts w:ascii="Arial" w:eastAsia="Arial" w:hAnsi="Arial" w:cs="Arial"/>
                <w:b/>
                <w:sz w:val="24"/>
                <w:szCs w:val="24"/>
                <w:lang w:val="es-MX" w:eastAsia="es-MX"/>
              </w:rPr>
              <w:t>TIPO DE TRÁMITE</w:t>
            </w:r>
          </w:p>
        </w:tc>
        <w:tc>
          <w:tcPr>
            <w:tcW w:w="2268" w:type="dxa"/>
            <w:shd w:val="clear" w:color="auto" w:fill="auto"/>
          </w:tcPr>
          <w:p w14:paraId="545481A8" w14:textId="77777777" w:rsidR="002F7121" w:rsidRPr="006D1E3B" w:rsidRDefault="002F7121" w:rsidP="00CE103D">
            <w:pPr>
              <w:pStyle w:val="Textoindependiente3"/>
              <w:jc w:val="center"/>
              <w:rPr>
                <w:rFonts w:ascii="Arial" w:eastAsia="Arial" w:hAnsi="Arial" w:cs="Arial"/>
                <w:b/>
                <w:sz w:val="24"/>
                <w:szCs w:val="24"/>
                <w:lang w:val="es-MX" w:eastAsia="es-MX"/>
              </w:rPr>
            </w:pPr>
            <w:r w:rsidRPr="006D1E3B">
              <w:rPr>
                <w:rFonts w:ascii="Arial" w:eastAsia="Arial" w:hAnsi="Arial" w:cs="Arial"/>
                <w:b/>
                <w:sz w:val="24"/>
                <w:szCs w:val="24"/>
                <w:lang w:val="es-MX" w:eastAsia="es-MX"/>
              </w:rPr>
              <w:t>CANTIDAD</w:t>
            </w:r>
          </w:p>
        </w:tc>
      </w:tr>
      <w:tr w:rsidR="002F7121" w:rsidRPr="006D1E3B" w14:paraId="545481AC" w14:textId="77777777" w:rsidTr="00D2637E">
        <w:trPr>
          <w:trHeight w:val="429"/>
        </w:trPr>
        <w:tc>
          <w:tcPr>
            <w:tcW w:w="7797" w:type="dxa"/>
            <w:tcBorders>
              <w:bottom w:val="single" w:sz="4" w:space="0" w:color="auto"/>
            </w:tcBorders>
            <w:shd w:val="clear" w:color="auto" w:fill="auto"/>
          </w:tcPr>
          <w:p w14:paraId="545481AA" w14:textId="77777777" w:rsidR="002F7121" w:rsidRPr="006D1E3B" w:rsidRDefault="002F7121" w:rsidP="00133993">
            <w:pPr>
              <w:pStyle w:val="Textoindependiente3"/>
              <w:spacing w:after="0"/>
              <w:jc w:val="both"/>
              <w:rPr>
                <w:rFonts w:ascii="Arial" w:eastAsia="Arial" w:hAnsi="Arial" w:cs="Arial"/>
                <w:sz w:val="24"/>
                <w:szCs w:val="24"/>
                <w:lang w:val="es-MX" w:eastAsia="es-MX"/>
              </w:rPr>
            </w:pPr>
            <w:r w:rsidRPr="006D1E3B">
              <w:rPr>
                <w:rFonts w:ascii="Arial" w:eastAsia="Arial" w:hAnsi="Arial" w:cs="Arial"/>
                <w:sz w:val="24"/>
                <w:szCs w:val="24"/>
                <w:lang w:val="es-MX" w:eastAsia="es-MX"/>
              </w:rPr>
              <w:t>Acta de Nacimiento</w:t>
            </w:r>
          </w:p>
        </w:tc>
        <w:tc>
          <w:tcPr>
            <w:tcW w:w="2268" w:type="dxa"/>
            <w:tcBorders>
              <w:bottom w:val="single" w:sz="4" w:space="0" w:color="auto"/>
            </w:tcBorders>
            <w:shd w:val="clear" w:color="auto" w:fill="auto"/>
          </w:tcPr>
          <w:p w14:paraId="545481AB" w14:textId="495BE7CD" w:rsidR="002F7121" w:rsidRPr="006D1E3B" w:rsidRDefault="008C744C" w:rsidP="00133993">
            <w:pPr>
              <w:pStyle w:val="Textoindependiente3"/>
              <w:spacing w:after="0"/>
              <w:jc w:val="center"/>
              <w:rPr>
                <w:rFonts w:ascii="Arial" w:eastAsia="Arial" w:hAnsi="Arial" w:cs="Arial"/>
                <w:sz w:val="24"/>
                <w:szCs w:val="24"/>
                <w:lang w:val="es-MX" w:eastAsia="es-MX"/>
              </w:rPr>
            </w:pPr>
            <w:r>
              <w:rPr>
                <w:rFonts w:ascii="Arial" w:eastAsia="Arial" w:hAnsi="Arial" w:cs="Arial"/>
                <w:sz w:val="24"/>
                <w:szCs w:val="24"/>
                <w:lang w:val="es-MX" w:eastAsia="es-MX"/>
              </w:rPr>
              <w:t>27,820</w:t>
            </w:r>
          </w:p>
        </w:tc>
      </w:tr>
      <w:tr w:rsidR="002F7121" w:rsidRPr="006D1E3B" w14:paraId="545481AF" w14:textId="77777777" w:rsidTr="00D2637E">
        <w:trPr>
          <w:trHeight w:val="429"/>
        </w:trPr>
        <w:tc>
          <w:tcPr>
            <w:tcW w:w="7797" w:type="dxa"/>
            <w:tcBorders>
              <w:top w:val="single" w:sz="4" w:space="0" w:color="auto"/>
              <w:left w:val="single" w:sz="4" w:space="0" w:color="auto"/>
              <w:bottom w:val="single" w:sz="4" w:space="0" w:color="auto"/>
              <w:right w:val="single" w:sz="4" w:space="0" w:color="auto"/>
            </w:tcBorders>
            <w:shd w:val="clear" w:color="auto" w:fill="auto"/>
          </w:tcPr>
          <w:p w14:paraId="545481AD" w14:textId="77777777" w:rsidR="002F7121" w:rsidRPr="006D1E3B" w:rsidRDefault="002F7121" w:rsidP="00946BB4">
            <w:pPr>
              <w:pStyle w:val="Textoindependiente3"/>
              <w:jc w:val="both"/>
              <w:rPr>
                <w:rFonts w:ascii="Arial" w:eastAsia="Arial" w:hAnsi="Arial" w:cs="Arial"/>
                <w:sz w:val="24"/>
                <w:szCs w:val="24"/>
                <w:lang w:val="es-MX" w:eastAsia="es-MX"/>
              </w:rPr>
            </w:pPr>
            <w:r w:rsidRPr="006D1E3B">
              <w:rPr>
                <w:rFonts w:ascii="Arial" w:eastAsia="Arial" w:hAnsi="Arial" w:cs="Arial"/>
                <w:sz w:val="24"/>
                <w:szCs w:val="24"/>
                <w:lang w:val="es-MX" w:eastAsia="es-MX"/>
              </w:rPr>
              <w:t>Tramites varios</w:t>
            </w:r>
            <w:r w:rsidR="00946BB4" w:rsidRPr="006D1E3B">
              <w:rPr>
                <w:rFonts w:ascii="Arial" w:eastAsia="Arial" w:hAnsi="Arial" w:cs="Arial"/>
                <w:sz w:val="24"/>
                <w:szCs w:val="24"/>
                <w:lang w:val="es-MX" w:eastAsia="es-MX"/>
              </w:rPr>
              <w:t xml:space="preserve"> (Acta de Antecedentes Penales, Certificado de no Inhabilitación, Certificado de Situación Laboral, etc.)</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45481AE" w14:textId="580A3DAE" w:rsidR="002F7121" w:rsidRPr="006D1E3B" w:rsidRDefault="002B622C" w:rsidP="00CE103D">
            <w:pPr>
              <w:pStyle w:val="Textoindependiente3"/>
              <w:jc w:val="center"/>
              <w:rPr>
                <w:rFonts w:ascii="Arial" w:eastAsia="Arial" w:hAnsi="Arial" w:cs="Arial"/>
                <w:sz w:val="24"/>
                <w:szCs w:val="24"/>
                <w:lang w:val="es-MX" w:eastAsia="es-MX"/>
              </w:rPr>
            </w:pPr>
            <w:r>
              <w:rPr>
                <w:rFonts w:ascii="Arial" w:eastAsia="Arial" w:hAnsi="Arial" w:cs="Arial"/>
                <w:sz w:val="24"/>
                <w:szCs w:val="24"/>
                <w:lang w:val="es-MX" w:eastAsia="es-MX"/>
              </w:rPr>
              <w:t>52,602</w:t>
            </w:r>
          </w:p>
        </w:tc>
      </w:tr>
    </w:tbl>
    <w:p w14:paraId="545481B0" w14:textId="77777777" w:rsidR="00640DD8" w:rsidRPr="006D1E3B" w:rsidRDefault="00640DD8" w:rsidP="00640DD8">
      <w:pPr>
        <w:spacing w:after="120"/>
        <w:jc w:val="center"/>
        <w:rPr>
          <w:rFonts w:ascii="Arial" w:hAnsi="Arial" w:cs="Arial"/>
          <w:sz w:val="24"/>
          <w:szCs w:val="24"/>
        </w:rPr>
      </w:pPr>
    </w:p>
    <w:p w14:paraId="545481B1" w14:textId="77777777" w:rsidR="00640DD8" w:rsidRPr="006D1E3B" w:rsidRDefault="00640DD8" w:rsidP="00640DD8">
      <w:pPr>
        <w:rPr>
          <w:rFonts w:ascii="Arial" w:hAnsi="Arial" w:cs="Arial"/>
          <w:sz w:val="24"/>
          <w:szCs w:val="24"/>
          <w:lang w:val="es-ES"/>
        </w:rPr>
      </w:pPr>
    </w:p>
    <w:p w14:paraId="545481B2" w14:textId="77777777" w:rsidR="00D2637E" w:rsidRPr="006D1E3B" w:rsidRDefault="00D2637E" w:rsidP="00640DD8">
      <w:pPr>
        <w:rPr>
          <w:rFonts w:ascii="Arial" w:hAnsi="Arial" w:cs="Arial"/>
          <w:sz w:val="24"/>
          <w:szCs w:val="24"/>
          <w:lang w:val="es-ES"/>
        </w:rPr>
      </w:pPr>
    </w:p>
    <w:p w14:paraId="545481B3" w14:textId="77777777" w:rsidR="00640DD8" w:rsidRPr="006D1E3B" w:rsidRDefault="00640DD8" w:rsidP="00640DD8">
      <w:pPr>
        <w:rPr>
          <w:rFonts w:ascii="Arial" w:hAnsi="Arial" w:cs="Arial"/>
          <w:sz w:val="24"/>
          <w:szCs w:val="24"/>
          <w:lang w:val="es-ES"/>
        </w:rPr>
      </w:pPr>
    </w:p>
    <w:p w14:paraId="545481B4" w14:textId="77777777" w:rsidR="00640DD8" w:rsidRPr="006D1E3B" w:rsidRDefault="00640DD8" w:rsidP="00640DD8">
      <w:pPr>
        <w:spacing w:after="120"/>
        <w:jc w:val="both"/>
        <w:rPr>
          <w:rFonts w:ascii="Arial" w:hAnsi="Arial" w:cs="Arial"/>
          <w:sz w:val="24"/>
          <w:szCs w:val="24"/>
        </w:rPr>
      </w:pPr>
    </w:p>
    <w:p w14:paraId="545481B5" w14:textId="77777777" w:rsidR="003F5F82" w:rsidRPr="006D1E3B" w:rsidRDefault="003F5F82" w:rsidP="00640DD8">
      <w:pPr>
        <w:spacing w:after="120"/>
        <w:jc w:val="both"/>
        <w:rPr>
          <w:rFonts w:ascii="Arial" w:hAnsi="Arial" w:cs="Arial"/>
          <w:sz w:val="24"/>
          <w:szCs w:val="24"/>
        </w:rPr>
      </w:pPr>
    </w:p>
    <w:p w14:paraId="545481B6" w14:textId="77777777" w:rsidR="002F7121" w:rsidRPr="006D1E3B" w:rsidRDefault="002F7121" w:rsidP="00640DD8">
      <w:pPr>
        <w:rPr>
          <w:rFonts w:ascii="Arial" w:hAnsi="Arial" w:cs="Arial"/>
          <w:sz w:val="24"/>
          <w:szCs w:val="24"/>
          <w:lang w:val="es-ES"/>
        </w:rPr>
      </w:pPr>
    </w:p>
    <w:p w14:paraId="545481B7" w14:textId="77777777" w:rsidR="00640DD8" w:rsidRPr="006D1E3B" w:rsidRDefault="00640DD8" w:rsidP="00640DD8">
      <w:pPr>
        <w:jc w:val="center"/>
        <w:rPr>
          <w:rFonts w:ascii="Arial" w:eastAsia="Calibri" w:hAnsi="Arial" w:cs="Arial"/>
          <w:b/>
          <w:sz w:val="24"/>
          <w:szCs w:val="24"/>
        </w:rPr>
      </w:pPr>
      <w:r w:rsidRPr="006D1E3B">
        <w:rPr>
          <w:rFonts w:ascii="Arial" w:eastAsia="Calibri" w:hAnsi="Arial" w:cs="Arial"/>
          <w:b/>
          <w:sz w:val="24"/>
          <w:szCs w:val="24"/>
        </w:rPr>
        <w:t xml:space="preserve">ESPECIFICACIONES TÉCNICAS </w:t>
      </w:r>
      <w:r w:rsidR="003F5F82" w:rsidRPr="006D1E3B">
        <w:rPr>
          <w:rFonts w:ascii="Arial" w:eastAsia="Calibri" w:hAnsi="Arial" w:cs="Arial"/>
          <w:b/>
          <w:sz w:val="24"/>
          <w:szCs w:val="24"/>
        </w:rPr>
        <w:t>DE LAS UISI</w:t>
      </w:r>
    </w:p>
    <w:tbl>
      <w:tblPr>
        <w:tblW w:w="10206" w:type="dxa"/>
        <w:tblLayout w:type="fixed"/>
        <w:tblLook w:val="04A0" w:firstRow="1" w:lastRow="0" w:firstColumn="1" w:lastColumn="0" w:noHBand="0" w:noVBand="1"/>
      </w:tblPr>
      <w:tblGrid>
        <w:gridCol w:w="2268"/>
        <w:gridCol w:w="7938"/>
      </w:tblGrid>
      <w:tr w:rsidR="00640DD8" w:rsidRPr="006D1E3B" w14:paraId="545481BA" w14:textId="77777777" w:rsidTr="00C76445">
        <w:tc>
          <w:tcPr>
            <w:tcW w:w="2268" w:type="dxa"/>
            <w:tcBorders>
              <w:bottom w:val="single" w:sz="4" w:space="0" w:color="auto"/>
            </w:tcBorders>
            <w:shd w:val="clear" w:color="auto" w:fill="C00000"/>
          </w:tcPr>
          <w:p w14:paraId="545481B8" w14:textId="77777777" w:rsidR="00640DD8" w:rsidRPr="006D1E3B" w:rsidRDefault="00640DD8" w:rsidP="0008736C">
            <w:pPr>
              <w:jc w:val="center"/>
              <w:rPr>
                <w:rFonts w:ascii="Arial" w:hAnsi="Arial" w:cs="Arial"/>
                <w:b/>
                <w:color w:val="FFFFFF" w:themeColor="background1"/>
                <w:sz w:val="24"/>
                <w:szCs w:val="24"/>
              </w:rPr>
            </w:pPr>
            <w:r w:rsidRPr="006D1E3B">
              <w:rPr>
                <w:rFonts w:ascii="Arial" w:hAnsi="Arial" w:cs="Arial"/>
                <w:b/>
                <w:color w:val="FFFFFF" w:themeColor="background1"/>
                <w:sz w:val="24"/>
                <w:szCs w:val="24"/>
              </w:rPr>
              <w:t>COMPONENTE</w:t>
            </w:r>
          </w:p>
        </w:tc>
        <w:tc>
          <w:tcPr>
            <w:tcW w:w="7938" w:type="dxa"/>
            <w:tcBorders>
              <w:bottom w:val="single" w:sz="4" w:space="0" w:color="auto"/>
            </w:tcBorders>
            <w:shd w:val="clear" w:color="auto" w:fill="C00000"/>
          </w:tcPr>
          <w:p w14:paraId="545481B9" w14:textId="77777777" w:rsidR="00640DD8" w:rsidRPr="006D1E3B" w:rsidRDefault="00640DD8" w:rsidP="0008736C">
            <w:pPr>
              <w:jc w:val="center"/>
              <w:rPr>
                <w:rFonts w:ascii="Arial" w:hAnsi="Arial" w:cs="Arial"/>
                <w:b/>
                <w:color w:val="FFFFFF" w:themeColor="background1"/>
                <w:sz w:val="24"/>
                <w:szCs w:val="24"/>
              </w:rPr>
            </w:pPr>
            <w:r w:rsidRPr="006D1E3B">
              <w:rPr>
                <w:rFonts w:ascii="Arial" w:hAnsi="Arial" w:cs="Arial"/>
                <w:b/>
                <w:color w:val="FFFFFF" w:themeColor="background1"/>
                <w:sz w:val="24"/>
                <w:szCs w:val="24"/>
              </w:rPr>
              <w:t>CARACTERÍSTICAS</w:t>
            </w:r>
          </w:p>
        </w:tc>
      </w:tr>
      <w:tr w:rsidR="00640DD8" w:rsidRPr="006D1E3B" w14:paraId="545481D5" w14:textId="77777777" w:rsidTr="00C76445">
        <w:tc>
          <w:tcPr>
            <w:tcW w:w="2268" w:type="dxa"/>
            <w:tcBorders>
              <w:top w:val="single" w:sz="4" w:space="0" w:color="auto"/>
              <w:left w:val="single" w:sz="4" w:space="0" w:color="auto"/>
              <w:bottom w:val="single" w:sz="4" w:space="0" w:color="auto"/>
              <w:right w:val="single" w:sz="4" w:space="0" w:color="auto"/>
            </w:tcBorders>
            <w:vAlign w:val="center"/>
          </w:tcPr>
          <w:p w14:paraId="545481BB" w14:textId="77777777" w:rsidR="00640DD8" w:rsidRPr="006D1E3B" w:rsidRDefault="00640DD8" w:rsidP="0008736C">
            <w:pPr>
              <w:spacing w:before="120" w:after="120"/>
              <w:jc w:val="center"/>
              <w:rPr>
                <w:rFonts w:ascii="Arial" w:hAnsi="Arial" w:cs="Arial"/>
                <w:b/>
                <w:sz w:val="24"/>
                <w:szCs w:val="24"/>
              </w:rPr>
            </w:pPr>
          </w:p>
          <w:p w14:paraId="545481BC" w14:textId="77777777" w:rsidR="00640DD8" w:rsidRPr="006D1E3B" w:rsidRDefault="00640DD8" w:rsidP="0008736C">
            <w:pPr>
              <w:spacing w:before="120" w:after="120"/>
              <w:jc w:val="center"/>
              <w:rPr>
                <w:rFonts w:ascii="Arial" w:hAnsi="Arial" w:cs="Arial"/>
                <w:b/>
                <w:sz w:val="24"/>
                <w:szCs w:val="24"/>
              </w:rPr>
            </w:pPr>
          </w:p>
          <w:p w14:paraId="545481BD" w14:textId="77777777" w:rsidR="00640DD8" w:rsidRPr="006D1E3B" w:rsidRDefault="00C76445" w:rsidP="0008736C">
            <w:pPr>
              <w:spacing w:before="120" w:after="120"/>
              <w:jc w:val="center"/>
              <w:rPr>
                <w:rFonts w:ascii="Arial" w:hAnsi="Arial" w:cs="Arial"/>
                <w:b/>
                <w:sz w:val="24"/>
                <w:szCs w:val="24"/>
                <w:u w:val="single"/>
              </w:rPr>
            </w:pPr>
            <w:r w:rsidRPr="006D1E3B">
              <w:rPr>
                <w:rFonts w:ascii="Arial" w:hAnsi="Arial" w:cs="Arial"/>
                <w:b/>
                <w:sz w:val="24"/>
                <w:szCs w:val="24"/>
              </w:rPr>
              <w:t>GABINETE METÁ</w:t>
            </w:r>
            <w:r w:rsidR="00640DD8" w:rsidRPr="006D1E3B">
              <w:rPr>
                <w:rFonts w:ascii="Arial" w:hAnsi="Arial" w:cs="Arial"/>
                <w:b/>
                <w:sz w:val="24"/>
                <w:szCs w:val="24"/>
              </w:rPr>
              <w:t>LICO DE ALTA RESISTENCIA TIPO BANCARIO</w:t>
            </w:r>
          </w:p>
        </w:tc>
        <w:tc>
          <w:tcPr>
            <w:tcW w:w="7938" w:type="dxa"/>
            <w:tcBorders>
              <w:top w:val="single" w:sz="4" w:space="0" w:color="auto"/>
              <w:left w:val="single" w:sz="4" w:space="0" w:color="auto"/>
              <w:bottom w:val="single" w:sz="4" w:space="0" w:color="auto"/>
              <w:right w:val="single" w:sz="4" w:space="0" w:color="auto"/>
            </w:tcBorders>
          </w:tcPr>
          <w:p w14:paraId="545481BE" w14:textId="77777777" w:rsidR="003F0571" w:rsidRPr="006D1E3B" w:rsidRDefault="00640DD8" w:rsidP="003F0571">
            <w:pPr>
              <w:pStyle w:val="Sinespaciado"/>
              <w:jc w:val="both"/>
              <w:rPr>
                <w:rFonts w:ascii="Arial" w:hAnsi="Arial" w:cs="Arial"/>
                <w:sz w:val="24"/>
                <w:szCs w:val="24"/>
              </w:rPr>
            </w:pPr>
            <w:r w:rsidRPr="006D1E3B">
              <w:rPr>
                <w:rFonts w:ascii="Arial" w:hAnsi="Arial" w:cs="Arial"/>
                <w:b/>
                <w:sz w:val="24"/>
                <w:szCs w:val="24"/>
              </w:rPr>
              <w:t>Fabricante de referencia:</w:t>
            </w:r>
            <w:r w:rsidRPr="006D1E3B">
              <w:rPr>
                <w:rFonts w:ascii="Arial" w:hAnsi="Arial" w:cs="Arial"/>
                <w:sz w:val="24"/>
                <w:szCs w:val="24"/>
              </w:rPr>
              <w:t xml:space="preserve"> CIFO Technologies S.A. de </w:t>
            </w:r>
          </w:p>
          <w:p w14:paraId="545481BF" w14:textId="77777777" w:rsidR="00134FE6" w:rsidRPr="006D1E3B" w:rsidRDefault="00640DD8" w:rsidP="003F0571">
            <w:pPr>
              <w:pStyle w:val="Sinespaciado"/>
              <w:jc w:val="both"/>
              <w:rPr>
                <w:rFonts w:ascii="Arial" w:hAnsi="Arial" w:cs="Arial"/>
                <w:sz w:val="24"/>
                <w:szCs w:val="24"/>
              </w:rPr>
            </w:pPr>
            <w:r w:rsidRPr="006D1E3B">
              <w:rPr>
                <w:rFonts w:ascii="Arial" w:hAnsi="Arial" w:cs="Arial"/>
                <w:b/>
                <w:sz w:val="24"/>
                <w:szCs w:val="24"/>
              </w:rPr>
              <w:t>Modelo de referencia:</w:t>
            </w:r>
            <w:r w:rsidRPr="006D1E3B">
              <w:rPr>
                <w:rFonts w:ascii="Arial" w:hAnsi="Arial" w:cs="Arial"/>
                <w:sz w:val="24"/>
                <w:szCs w:val="24"/>
              </w:rPr>
              <w:t xml:space="preserve"> KRONOS</w:t>
            </w:r>
            <w:r w:rsidR="00134FE6" w:rsidRPr="006D1E3B">
              <w:rPr>
                <w:rFonts w:ascii="Arial" w:hAnsi="Arial" w:cs="Arial"/>
                <w:sz w:val="24"/>
                <w:szCs w:val="24"/>
              </w:rPr>
              <w:t>.</w:t>
            </w:r>
          </w:p>
          <w:p w14:paraId="545481C0" w14:textId="77777777" w:rsidR="003F0571" w:rsidRPr="006D1E3B" w:rsidRDefault="003F0571" w:rsidP="003F0571">
            <w:pPr>
              <w:pStyle w:val="Sinespaciado"/>
              <w:jc w:val="both"/>
              <w:rPr>
                <w:rFonts w:ascii="Arial" w:hAnsi="Arial" w:cs="Arial"/>
                <w:sz w:val="24"/>
                <w:szCs w:val="24"/>
              </w:rPr>
            </w:pPr>
          </w:p>
          <w:p w14:paraId="545481C1" w14:textId="77777777" w:rsidR="00640DD8" w:rsidRPr="006D1E3B" w:rsidRDefault="00134FE6" w:rsidP="0008736C">
            <w:pPr>
              <w:pStyle w:val="Sinespaciado"/>
              <w:spacing w:before="120" w:after="120"/>
              <w:jc w:val="both"/>
              <w:rPr>
                <w:rFonts w:ascii="Arial" w:hAnsi="Arial" w:cs="Arial"/>
                <w:sz w:val="24"/>
                <w:szCs w:val="24"/>
              </w:rPr>
            </w:pPr>
            <w:r w:rsidRPr="006D1E3B">
              <w:rPr>
                <w:rFonts w:ascii="Arial" w:hAnsi="Arial" w:cs="Arial"/>
                <w:sz w:val="24"/>
                <w:szCs w:val="24"/>
              </w:rPr>
              <w:t xml:space="preserve">Gabinete metálico </w:t>
            </w:r>
            <w:r w:rsidR="00640DD8" w:rsidRPr="006D1E3B">
              <w:rPr>
                <w:rFonts w:ascii="Arial" w:hAnsi="Arial" w:cs="Arial"/>
                <w:sz w:val="24"/>
                <w:szCs w:val="24"/>
              </w:rPr>
              <w:t>para pago de servicios con acceso frontal y terminados en pintura electrostática de alta resistencia con las siguientes características:</w:t>
            </w:r>
          </w:p>
          <w:p w14:paraId="545481C2" w14:textId="77777777" w:rsidR="00640DD8" w:rsidRPr="006D1E3B" w:rsidRDefault="00640DD8" w:rsidP="00C76445">
            <w:pPr>
              <w:pStyle w:val="Sinespaciado"/>
              <w:numPr>
                <w:ilvl w:val="0"/>
                <w:numId w:val="15"/>
              </w:numPr>
              <w:ind w:left="316" w:hanging="284"/>
              <w:jc w:val="both"/>
              <w:rPr>
                <w:rFonts w:ascii="Arial" w:hAnsi="Arial" w:cs="Arial"/>
                <w:sz w:val="24"/>
                <w:szCs w:val="24"/>
              </w:rPr>
            </w:pPr>
            <w:r w:rsidRPr="006D1E3B">
              <w:rPr>
                <w:rFonts w:ascii="Arial" w:hAnsi="Arial" w:cs="Arial"/>
                <w:sz w:val="24"/>
                <w:szCs w:val="24"/>
              </w:rPr>
              <w:t>Dimensiones generales: (1687 mm H x 650 mm W x 700 mm D) sin considerar la pantalla.</w:t>
            </w:r>
          </w:p>
          <w:p w14:paraId="545481C3" w14:textId="77777777" w:rsidR="00640DD8" w:rsidRPr="006D1E3B" w:rsidRDefault="00640DD8" w:rsidP="00C76445">
            <w:pPr>
              <w:pStyle w:val="Sinespaciado"/>
              <w:numPr>
                <w:ilvl w:val="0"/>
                <w:numId w:val="15"/>
              </w:numPr>
              <w:ind w:left="316" w:hanging="284"/>
              <w:jc w:val="both"/>
              <w:rPr>
                <w:rFonts w:ascii="Arial" w:hAnsi="Arial" w:cs="Arial"/>
                <w:sz w:val="24"/>
                <w:szCs w:val="24"/>
              </w:rPr>
            </w:pPr>
            <w:r w:rsidRPr="006D1E3B">
              <w:rPr>
                <w:rFonts w:ascii="Arial" w:hAnsi="Arial" w:cs="Arial"/>
                <w:sz w:val="24"/>
                <w:szCs w:val="24"/>
              </w:rPr>
              <w:t>Material de fabricación:  Acero al Carbón ASTM 1008a Calibre 16 (1.52 mm), Acero al Carbón ASTM 1008a Calibre 10 (3.42 mm), Acero Inoxidable 430 2B Calibre 18 (1.21 mm).</w:t>
            </w:r>
          </w:p>
          <w:p w14:paraId="545481C4" w14:textId="77777777" w:rsidR="00640DD8" w:rsidRPr="006D1E3B" w:rsidRDefault="00640DD8" w:rsidP="00C76445">
            <w:pPr>
              <w:pStyle w:val="Sinespaciado"/>
              <w:numPr>
                <w:ilvl w:val="0"/>
                <w:numId w:val="15"/>
              </w:numPr>
              <w:ind w:left="316" w:hanging="284"/>
              <w:jc w:val="both"/>
              <w:rPr>
                <w:rFonts w:ascii="Arial" w:hAnsi="Arial" w:cs="Arial"/>
                <w:sz w:val="24"/>
                <w:szCs w:val="24"/>
              </w:rPr>
            </w:pPr>
            <w:r w:rsidRPr="006D1E3B">
              <w:rPr>
                <w:rFonts w:ascii="Arial" w:hAnsi="Arial" w:cs="Arial"/>
                <w:sz w:val="24"/>
                <w:szCs w:val="24"/>
              </w:rPr>
              <w:t>Acabados: POWDER COATING VITRACOAT.</w:t>
            </w:r>
          </w:p>
          <w:p w14:paraId="545481C5" w14:textId="77777777" w:rsidR="00640DD8" w:rsidRPr="006D1E3B" w:rsidRDefault="00640DD8" w:rsidP="00C76445">
            <w:pPr>
              <w:pStyle w:val="Sinespaciado"/>
              <w:numPr>
                <w:ilvl w:val="0"/>
                <w:numId w:val="15"/>
              </w:numPr>
              <w:ind w:left="316" w:hanging="284"/>
              <w:jc w:val="both"/>
              <w:rPr>
                <w:rFonts w:ascii="Arial" w:hAnsi="Arial" w:cs="Arial"/>
                <w:sz w:val="24"/>
                <w:szCs w:val="24"/>
              </w:rPr>
            </w:pPr>
            <w:r w:rsidRPr="006D1E3B">
              <w:rPr>
                <w:rFonts w:ascii="Arial" w:hAnsi="Arial" w:cs="Arial"/>
                <w:sz w:val="24"/>
                <w:szCs w:val="24"/>
              </w:rPr>
              <w:t>Tornillería e Insertos: INSERTO REMACHABLE PEM ATEAEKS8-832-80 TORNILLERÍA, TUERCAS.</w:t>
            </w:r>
          </w:p>
          <w:p w14:paraId="545481C6" w14:textId="77777777" w:rsidR="00640DD8" w:rsidRPr="006D1E3B" w:rsidRDefault="00640DD8" w:rsidP="00C76445">
            <w:pPr>
              <w:pStyle w:val="Sinespaciado"/>
              <w:numPr>
                <w:ilvl w:val="0"/>
                <w:numId w:val="15"/>
              </w:numPr>
              <w:ind w:left="316" w:hanging="284"/>
              <w:jc w:val="both"/>
              <w:rPr>
                <w:rFonts w:ascii="Arial" w:hAnsi="Arial" w:cs="Arial"/>
                <w:sz w:val="24"/>
                <w:szCs w:val="24"/>
              </w:rPr>
            </w:pPr>
            <w:r w:rsidRPr="006D1E3B">
              <w:rPr>
                <w:rFonts w:ascii="Arial" w:hAnsi="Arial" w:cs="Arial"/>
                <w:sz w:val="24"/>
                <w:szCs w:val="24"/>
              </w:rPr>
              <w:t>Maquinados: Acero Inoxidable de base pistón 2 pz.</w:t>
            </w:r>
          </w:p>
          <w:p w14:paraId="545481C7" w14:textId="77777777" w:rsidR="00640DD8" w:rsidRPr="006D1E3B" w:rsidRDefault="00640DD8" w:rsidP="00C76445">
            <w:pPr>
              <w:pStyle w:val="Sinespaciado"/>
              <w:numPr>
                <w:ilvl w:val="0"/>
                <w:numId w:val="15"/>
              </w:numPr>
              <w:ind w:left="316" w:hanging="284"/>
              <w:jc w:val="both"/>
              <w:rPr>
                <w:rFonts w:ascii="Arial" w:hAnsi="Arial" w:cs="Arial"/>
                <w:sz w:val="24"/>
                <w:szCs w:val="24"/>
              </w:rPr>
            </w:pPr>
            <w:r w:rsidRPr="006D1E3B">
              <w:rPr>
                <w:rFonts w:ascii="Arial" w:hAnsi="Arial" w:cs="Arial"/>
                <w:sz w:val="24"/>
                <w:szCs w:val="24"/>
              </w:rPr>
              <w:t>Componentes metálicos: Bisagra</w:t>
            </w:r>
          </w:p>
          <w:p w14:paraId="545481C8" w14:textId="77777777" w:rsidR="00640DD8" w:rsidRPr="006D1E3B" w:rsidRDefault="00640DD8" w:rsidP="00C76445">
            <w:pPr>
              <w:pStyle w:val="Sinespaciado"/>
              <w:ind w:left="316"/>
              <w:jc w:val="both"/>
              <w:rPr>
                <w:rFonts w:ascii="Arial" w:hAnsi="Arial" w:cs="Arial"/>
                <w:sz w:val="24"/>
                <w:szCs w:val="24"/>
              </w:rPr>
            </w:pPr>
            <w:r w:rsidRPr="006D1E3B">
              <w:rPr>
                <w:rFonts w:ascii="Arial" w:hAnsi="Arial" w:cs="Arial"/>
                <w:sz w:val="24"/>
                <w:szCs w:val="24"/>
              </w:rPr>
              <w:t>- Bisagra 1056-U8 EMKA (3pz)</w:t>
            </w:r>
          </w:p>
          <w:p w14:paraId="545481C9" w14:textId="77777777" w:rsidR="00640DD8" w:rsidRPr="006D1E3B" w:rsidRDefault="00640DD8" w:rsidP="00C76445">
            <w:pPr>
              <w:pStyle w:val="Sinespaciado"/>
              <w:ind w:left="316"/>
              <w:jc w:val="both"/>
              <w:rPr>
                <w:rFonts w:ascii="Arial" w:hAnsi="Arial" w:cs="Arial"/>
                <w:sz w:val="24"/>
                <w:szCs w:val="24"/>
              </w:rPr>
            </w:pPr>
            <w:r w:rsidRPr="006D1E3B">
              <w:rPr>
                <w:rFonts w:ascii="Arial" w:hAnsi="Arial" w:cs="Arial"/>
                <w:sz w:val="24"/>
                <w:szCs w:val="24"/>
              </w:rPr>
              <w:t>- Bisagra Emka 1007-u1 (3pz)</w:t>
            </w:r>
          </w:p>
          <w:p w14:paraId="545481CA"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Diseño moderno y ergonómico (tipo lobby).</w:t>
            </w:r>
          </w:p>
          <w:p w14:paraId="545481CB"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Cuenta con sistemas de seguridad a través de chapas.</w:t>
            </w:r>
          </w:p>
          <w:p w14:paraId="545481CC"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Cuenta con sistemas de ventilación, para evitar sobrecalentamiento de los dispositivos.</w:t>
            </w:r>
          </w:p>
          <w:p w14:paraId="545481CD"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 xml:space="preserve">Todos los dispositivos internos y externos que conforman e cajero están sujetos en el gabinete principal. </w:t>
            </w:r>
          </w:p>
          <w:p w14:paraId="545481CE"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Las soldaduras están ocultas.</w:t>
            </w:r>
          </w:p>
          <w:p w14:paraId="545481CF"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Los bordes y uniones están perfectamente lisos y ocultos.</w:t>
            </w:r>
          </w:p>
          <w:p w14:paraId="545481D0"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Soportes (“patas”) ajustables, deberá poder atornillarse o anclarse directamente al piso.</w:t>
            </w:r>
          </w:p>
          <w:p w14:paraId="545481D1"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Se incluye todos los accesorios para su correcta instalación y funcionamiento (tornillería, cables, arneses, soportes etc.)</w:t>
            </w:r>
          </w:p>
          <w:p w14:paraId="545481D2"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Voltaje de alimentación requerido a 120 volts, polarizado y aterrizado.</w:t>
            </w:r>
          </w:p>
          <w:p w14:paraId="545481D3" w14:textId="77777777" w:rsidR="00640DD8" w:rsidRPr="006D1E3B" w:rsidRDefault="00640DD8" w:rsidP="00C76445">
            <w:pPr>
              <w:pStyle w:val="Sinespaciado"/>
              <w:numPr>
                <w:ilvl w:val="0"/>
                <w:numId w:val="16"/>
              </w:numPr>
              <w:ind w:left="316" w:hanging="284"/>
              <w:jc w:val="both"/>
              <w:rPr>
                <w:rFonts w:ascii="Arial" w:hAnsi="Arial" w:cs="Arial"/>
                <w:sz w:val="24"/>
                <w:szCs w:val="24"/>
              </w:rPr>
            </w:pPr>
            <w:r w:rsidRPr="006D1E3B">
              <w:rPr>
                <w:rFonts w:ascii="Arial" w:hAnsi="Arial" w:cs="Arial"/>
                <w:sz w:val="24"/>
                <w:szCs w:val="24"/>
              </w:rPr>
              <w:t xml:space="preserve">La totalidad del cajero cuenta con propaganda impresa alusiva a la imagen institucional del </w:t>
            </w:r>
            <w:r w:rsidR="000050C5" w:rsidRPr="006D1E3B">
              <w:rPr>
                <w:rFonts w:ascii="Arial" w:hAnsi="Arial" w:cs="Arial"/>
                <w:sz w:val="24"/>
                <w:szCs w:val="24"/>
              </w:rPr>
              <w:t>Gobierno del Estado.</w:t>
            </w:r>
          </w:p>
          <w:p w14:paraId="545481D4" w14:textId="77777777" w:rsidR="00640DD8" w:rsidRPr="006D1E3B" w:rsidRDefault="00640DD8" w:rsidP="0008736C">
            <w:pPr>
              <w:pStyle w:val="Sinespaciado"/>
              <w:spacing w:after="120"/>
              <w:ind w:left="318"/>
              <w:jc w:val="both"/>
              <w:rPr>
                <w:rFonts w:ascii="Arial" w:hAnsi="Arial" w:cs="Arial"/>
                <w:sz w:val="24"/>
                <w:szCs w:val="24"/>
                <w:lang w:val="es-ES_tradnl"/>
              </w:rPr>
            </w:pPr>
          </w:p>
        </w:tc>
      </w:tr>
      <w:tr w:rsidR="00134FE6" w:rsidRPr="006D1E3B" w14:paraId="54548201" w14:textId="77777777" w:rsidTr="00C76445">
        <w:tc>
          <w:tcPr>
            <w:tcW w:w="2268" w:type="dxa"/>
            <w:tcBorders>
              <w:top w:val="single" w:sz="4" w:space="0" w:color="auto"/>
              <w:left w:val="single" w:sz="4" w:space="0" w:color="auto"/>
              <w:bottom w:val="single" w:sz="4" w:space="0" w:color="auto"/>
              <w:right w:val="single" w:sz="4" w:space="0" w:color="auto"/>
            </w:tcBorders>
          </w:tcPr>
          <w:p w14:paraId="545481D6" w14:textId="77777777" w:rsidR="00134FE6" w:rsidRPr="006D1E3B" w:rsidRDefault="00134FE6" w:rsidP="003F0571">
            <w:pPr>
              <w:spacing w:after="120"/>
              <w:jc w:val="center"/>
              <w:rPr>
                <w:rFonts w:ascii="Arial" w:hAnsi="Arial" w:cs="Arial"/>
                <w:b/>
                <w:sz w:val="24"/>
                <w:szCs w:val="24"/>
                <w:highlight w:val="yellow"/>
              </w:rPr>
            </w:pPr>
          </w:p>
          <w:p w14:paraId="545481D7" w14:textId="77777777" w:rsidR="00134FE6" w:rsidRPr="006D1E3B" w:rsidRDefault="00134FE6" w:rsidP="003F0571">
            <w:pPr>
              <w:spacing w:after="120"/>
              <w:jc w:val="center"/>
              <w:rPr>
                <w:rFonts w:ascii="Arial" w:hAnsi="Arial" w:cs="Arial"/>
                <w:b/>
                <w:sz w:val="24"/>
                <w:szCs w:val="24"/>
                <w:highlight w:val="yellow"/>
              </w:rPr>
            </w:pPr>
          </w:p>
          <w:p w14:paraId="545481D8" w14:textId="77777777" w:rsidR="00134FE6" w:rsidRPr="006D1E3B" w:rsidRDefault="00134FE6" w:rsidP="003F0571">
            <w:pPr>
              <w:spacing w:after="120"/>
              <w:jc w:val="center"/>
              <w:rPr>
                <w:rFonts w:ascii="Arial" w:hAnsi="Arial" w:cs="Arial"/>
                <w:b/>
                <w:sz w:val="24"/>
                <w:szCs w:val="24"/>
                <w:highlight w:val="yellow"/>
              </w:rPr>
            </w:pPr>
          </w:p>
          <w:p w14:paraId="545481D9" w14:textId="77777777" w:rsidR="00134FE6" w:rsidRPr="006D1E3B" w:rsidRDefault="00134FE6" w:rsidP="003F0571">
            <w:pPr>
              <w:spacing w:after="120"/>
              <w:jc w:val="center"/>
              <w:rPr>
                <w:rFonts w:ascii="Arial" w:hAnsi="Arial" w:cs="Arial"/>
                <w:b/>
                <w:sz w:val="24"/>
                <w:szCs w:val="24"/>
                <w:highlight w:val="yellow"/>
              </w:rPr>
            </w:pPr>
          </w:p>
          <w:p w14:paraId="545481DA" w14:textId="77777777" w:rsidR="00134FE6" w:rsidRPr="006D1E3B" w:rsidRDefault="00134FE6" w:rsidP="003F0571">
            <w:pPr>
              <w:spacing w:after="120"/>
              <w:jc w:val="center"/>
              <w:rPr>
                <w:rFonts w:ascii="Arial" w:hAnsi="Arial" w:cs="Arial"/>
                <w:b/>
                <w:sz w:val="24"/>
                <w:szCs w:val="24"/>
                <w:highlight w:val="yellow"/>
              </w:rPr>
            </w:pPr>
          </w:p>
          <w:p w14:paraId="545481DB" w14:textId="77777777" w:rsidR="00134FE6" w:rsidRPr="006D1E3B" w:rsidRDefault="00134FE6" w:rsidP="003F0571">
            <w:pPr>
              <w:spacing w:after="120"/>
              <w:jc w:val="center"/>
              <w:rPr>
                <w:rFonts w:ascii="Arial" w:hAnsi="Arial" w:cs="Arial"/>
                <w:b/>
                <w:sz w:val="24"/>
                <w:szCs w:val="24"/>
                <w:highlight w:val="yellow"/>
              </w:rPr>
            </w:pPr>
          </w:p>
          <w:p w14:paraId="545481DC" w14:textId="77777777" w:rsidR="00134FE6" w:rsidRPr="006D1E3B" w:rsidRDefault="00134FE6" w:rsidP="003F0571">
            <w:pPr>
              <w:spacing w:after="120"/>
              <w:jc w:val="center"/>
              <w:rPr>
                <w:rFonts w:ascii="Arial" w:hAnsi="Arial" w:cs="Arial"/>
                <w:b/>
                <w:sz w:val="24"/>
                <w:szCs w:val="24"/>
                <w:highlight w:val="yellow"/>
              </w:rPr>
            </w:pPr>
          </w:p>
          <w:p w14:paraId="545481DD" w14:textId="77777777" w:rsidR="00134FE6" w:rsidRPr="006D1E3B" w:rsidRDefault="00134FE6" w:rsidP="003F0571">
            <w:pPr>
              <w:spacing w:after="120"/>
              <w:jc w:val="center"/>
              <w:rPr>
                <w:rFonts w:ascii="Arial" w:hAnsi="Arial" w:cs="Arial"/>
                <w:b/>
                <w:sz w:val="24"/>
                <w:szCs w:val="24"/>
                <w:highlight w:val="yellow"/>
              </w:rPr>
            </w:pPr>
          </w:p>
          <w:p w14:paraId="545481DE" w14:textId="77777777" w:rsidR="00134FE6" w:rsidRPr="006D1E3B" w:rsidRDefault="00134FE6" w:rsidP="003F0571">
            <w:pPr>
              <w:spacing w:after="120"/>
              <w:jc w:val="center"/>
              <w:rPr>
                <w:rFonts w:ascii="Arial" w:hAnsi="Arial" w:cs="Arial"/>
                <w:b/>
                <w:sz w:val="24"/>
                <w:szCs w:val="24"/>
                <w:highlight w:val="yellow"/>
              </w:rPr>
            </w:pPr>
          </w:p>
          <w:p w14:paraId="545481DF" w14:textId="77777777" w:rsidR="00134FE6" w:rsidRPr="006D1E3B" w:rsidRDefault="00134FE6" w:rsidP="003F0571">
            <w:pPr>
              <w:spacing w:after="120"/>
              <w:jc w:val="center"/>
              <w:rPr>
                <w:rFonts w:ascii="Arial" w:hAnsi="Arial" w:cs="Arial"/>
                <w:b/>
                <w:sz w:val="24"/>
                <w:szCs w:val="24"/>
                <w:highlight w:val="yellow"/>
              </w:rPr>
            </w:pPr>
          </w:p>
          <w:p w14:paraId="545481E0" w14:textId="77777777" w:rsidR="00134FE6" w:rsidRPr="006D1E3B" w:rsidRDefault="00134FE6" w:rsidP="003F0571">
            <w:pPr>
              <w:spacing w:after="120"/>
              <w:jc w:val="center"/>
              <w:rPr>
                <w:rFonts w:ascii="Arial" w:hAnsi="Arial" w:cs="Arial"/>
                <w:b/>
                <w:sz w:val="24"/>
                <w:szCs w:val="24"/>
              </w:rPr>
            </w:pPr>
          </w:p>
          <w:p w14:paraId="545481E1" w14:textId="77777777" w:rsidR="00134FE6" w:rsidRPr="006D1E3B" w:rsidRDefault="00134FE6" w:rsidP="003F0571">
            <w:pPr>
              <w:spacing w:after="120"/>
              <w:jc w:val="center"/>
              <w:rPr>
                <w:rFonts w:ascii="Arial" w:hAnsi="Arial" w:cs="Arial"/>
                <w:b/>
                <w:sz w:val="24"/>
                <w:szCs w:val="24"/>
              </w:rPr>
            </w:pPr>
          </w:p>
          <w:p w14:paraId="545481E2" w14:textId="77777777" w:rsidR="00134FE6" w:rsidRPr="006D1E3B" w:rsidRDefault="00134FE6" w:rsidP="003F0571">
            <w:pPr>
              <w:spacing w:after="120"/>
              <w:jc w:val="center"/>
              <w:rPr>
                <w:rFonts w:ascii="Arial" w:hAnsi="Arial" w:cs="Arial"/>
                <w:b/>
                <w:sz w:val="24"/>
                <w:szCs w:val="24"/>
                <w:highlight w:val="yellow"/>
              </w:rPr>
            </w:pPr>
            <w:r w:rsidRPr="006D1E3B">
              <w:rPr>
                <w:rFonts w:ascii="Arial" w:hAnsi="Arial" w:cs="Arial"/>
                <w:b/>
                <w:sz w:val="24"/>
                <w:szCs w:val="24"/>
              </w:rPr>
              <w:t>UNIDAD CENTRAL DE PROCESAMIENTO</w:t>
            </w:r>
          </w:p>
        </w:tc>
        <w:tc>
          <w:tcPr>
            <w:tcW w:w="7938" w:type="dxa"/>
            <w:tcBorders>
              <w:top w:val="single" w:sz="4" w:space="0" w:color="auto"/>
              <w:left w:val="single" w:sz="4" w:space="0" w:color="auto"/>
              <w:bottom w:val="single" w:sz="4" w:space="0" w:color="auto"/>
              <w:right w:val="single" w:sz="4" w:space="0" w:color="auto"/>
            </w:tcBorders>
          </w:tcPr>
          <w:p w14:paraId="545481E3" w14:textId="77777777" w:rsidR="00134FE6" w:rsidRPr="006D1E3B" w:rsidRDefault="00134FE6" w:rsidP="003F0571">
            <w:pPr>
              <w:widowControl w:val="0"/>
              <w:autoSpaceDE w:val="0"/>
              <w:autoSpaceDN w:val="0"/>
              <w:adjustRightInd w:val="0"/>
              <w:jc w:val="both"/>
              <w:rPr>
                <w:rFonts w:ascii="Arial" w:hAnsi="Arial" w:cs="Arial"/>
                <w:bCs/>
                <w:color w:val="262626"/>
                <w:sz w:val="24"/>
                <w:szCs w:val="24"/>
              </w:rPr>
            </w:pPr>
            <w:r w:rsidRPr="006D1E3B">
              <w:rPr>
                <w:rFonts w:ascii="Arial" w:hAnsi="Arial" w:cs="Arial"/>
                <w:b/>
                <w:bCs/>
                <w:color w:val="262626"/>
                <w:sz w:val="24"/>
                <w:szCs w:val="24"/>
              </w:rPr>
              <w:t>Fabricante de referencia:</w:t>
            </w:r>
            <w:r w:rsidRPr="006D1E3B">
              <w:rPr>
                <w:rFonts w:ascii="Arial" w:hAnsi="Arial" w:cs="Arial"/>
                <w:bCs/>
                <w:color w:val="262626"/>
                <w:sz w:val="24"/>
                <w:szCs w:val="24"/>
              </w:rPr>
              <w:t xml:space="preserve"> Mini Computer, </w:t>
            </w:r>
          </w:p>
          <w:p w14:paraId="545481E4" w14:textId="77777777" w:rsidR="00134FE6" w:rsidRPr="006D1E3B" w:rsidRDefault="00134FE6" w:rsidP="003F0571">
            <w:pPr>
              <w:widowControl w:val="0"/>
              <w:autoSpaceDE w:val="0"/>
              <w:autoSpaceDN w:val="0"/>
              <w:adjustRightInd w:val="0"/>
              <w:jc w:val="both"/>
              <w:rPr>
                <w:rFonts w:ascii="Arial" w:hAnsi="Arial" w:cs="Arial"/>
                <w:b/>
                <w:bCs/>
                <w:color w:val="262626"/>
                <w:sz w:val="24"/>
                <w:szCs w:val="24"/>
              </w:rPr>
            </w:pPr>
            <w:r w:rsidRPr="006D1E3B">
              <w:rPr>
                <w:rFonts w:ascii="Arial" w:hAnsi="Arial" w:cs="Arial"/>
                <w:b/>
                <w:bCs/>
                <w:color w:val="262626"/>
                <w:sz w:val="24"/>
                <w:szCs w:val="24"/>
              </w:rPr>
              <w:t xml:space="preserve">Modelo de referencia: </w:t>
            </w:r>
            <w:r w:rsidRPr="006D1E3B">
              <w:rPr>
                <w:rFonts w:ascii="Arial" w:hAnsi="Arial" w:cs="Arial"/>
                <w:bCs/>
                <w:color w:val="262626"/>
                <w:sz w:val="24"/>
                <w:szCs w:val="24"/>
              </w:rPr>
              <w:t>FMP04-i3-4010u,</w:t>
            </w:r>
            <w:r w:rsidRPr="006D1E3B">
              <w:rPr>
                <w:rFonts w:ascii="Arial" w:hAnsi="Arial" w:cs="Arial"/>
                <w:b/>
                <w:bCs/>
                <w:color w:val="262626"/>
                <w:sz w:val="24"/>
                <w:szCs w:val="24"/>
              </w:rPr>
              <w:t xml:space="preserve"> </w:t>
            </w:r>
          </w:p>
          <w:p w14:paraId="545481E5" w14:textId="77777777" w:rsidR="003F0571" w:rsidRPr="006D1E3B" w:rsidRDefault="003F0571" w:rsidP="003F0571">
            <w:pPr>
              <w:widowControl w:val="0"/>
              <w:autoSpaceDE w:val="0"/>
              <w:autoSpaceDN w:val="0"/>
              <w:adjustRightInd w:val="0"/>
              <w:jc w:val="both"/>
              <w:rPr>
                <w:rFonts w:ascii="Arial" w:hAnsi="Arial" w:cs="Arial"/>
                <w:b/>
                <w:bCs/>
                <w:color w:val="262626"/>
                <w:sz w:val="24"/>
                <w:szCs w:val="24"/>
              </w:rPr>
            </w:pPr>
          </w:p>
          <w:p w14:paraId="545481E6" w14:textId="77777777" w:rsidR="00134FE6" w:rsidRPr="006D1E3B" w:rsidRDefault="00134FE6" w:rsidP="003F0571">
            <w:pPr>
              <w:widowControl w:val="0"/>
              <w:autoSpaceDE w:val="0"/>
              <w:autoSpaceDN w:val="0"/>
              <w:adjustRightInd w:val="0"/>
              <w:jc w:val="both"/>
              <w:rPr>
                <w:rFonts w:ascii="Arial" w:hAnsi="Arial" w:cs="Arial"/>
                <w:bCs/>
                <w:color w:val="262626"/>
                <w:sz w:val="24"/>
                <w:szCs w:val="24"/>
              </w:rPr>
            </w:pPr>
            <w:r w:rsidRPr="006D1E3B">
              <w:rPr>
                <w:rFonts w:ascii="Arial" w:hAnsi="Arial" w:cs="Arial"/>
                <w:bCs/>
                <w:color w:val="262626"/>
                <w:sz w:val="24"/>
                <w:szCs w:val="24"/>
              </w:rPr>
              <w:t>CPU Industrial MINI PC Computer Intel core i34010u 4G RAM 128G SSD para Kioscos y ATM, fabricado bajo las siguientes características:</w:t>
            </w:r>
          </w:p>
          <w:p w14:paraId="545481E7"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sz w:val="24"/>
                <w:szCs w:val="24"/>
              </w:rPr>
              <w:t>Chasis del CPU fabricado en aluminio, con expansión de calor.</w:t>
            </w:r>
          </w:p>
          <w:p w14:paraId="545481E8"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sz w:val="24"/>
                <w:szCs w:val="24"/>
              </w:rPr>
              <w:t>Medidas de 234mm x 150mm x 43mm.</w:t>
            </w:r>
          </w:p>
          <w:p w14:paraId="545481E9"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color w:val="262626"/>
                <w:sz w:val="24"/>
                <w:szCs w:val="24"/>
                <w:lang w:val="en-US" w:eastAsia="es-ES"/>
              </w:rPr>
              <w:t>CPU: Intel Core i3-4010U Processor (3M Cache, 1.70 GHz).</w:t>
            </w:r>
          </w:p>
          <w:p w14:paraId="545481EA"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color w:val="262626"/>
                <w:sz w:val="24"/>
                <w:szCs w:val="24"/>
                <w:lang w:eastAsia="es-ES"/>
              </w:rPr>
              <w:t xml:space="preserve">RAM: </w:t>
            </w:r>
            <w:r w:rsidRPr="006D1E3B">
              <w:rPr>
                <w:rFonts w:ascii="Arial" w:hAnsi="Arial" w:cs="Arial"/>
                <w:bCs/>
                <w:color w:val="262626"/>
                <w:sz w:val="24"/>
                <w:szCs w:val="24"/>
                <w:lang w:eastAsia="es-ES"/>
              </w:rPr>
              <w:t>4GB RAM</w:t>
            </w:r>
            <w:r w:rsidRPr="006D1E3B">
              <w:rPr>
                <w:rFonts w:ascii="Arial" w:hAnsi="Arial" w:cs="Arial"/>
                <w:color w:val="262626"/>
                <w:sz w:val="24"/>
                <w:szCs w:val="24"/>
                <w:lang w:eastAsia="es-ES"/>
              </w:rPr>
              <w:t>; Soporta 2GB/4GB/8GB/16GB(2*8GB) DDR3L-1333/1600MHz y LPDDR3-1333/1600MHz SODIMM Notebook memory;</w:t>
            </w:r>
          </w:p>
          <w:p w14:paraId="545481EB"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color w:val="262626"/>
                <w:sz w:val="24"/>
                <w:szCs w:val="24"/>
                <w:lang w:eastAsia="es-ES"/>
              </w:rPr>
              <w:t xml:space="preserve">Disco Duro: </w:t>
            </w:r>
            <w:r w:rsidRPr="006D1E3B">
              <w:rPr>
                <w:rFonts w:ascii="Arial" w:hAnsi="Arial" w:cs="Arial"/>
                <w:bCs/>
                <w:color w:val="262626"/>
                <w:sz w:val="24"/>
                <w:szCs w:val="24"/>
                <w:lang w:eastAsia="es-ES"/>
              </w:rPr>
              <w:t>128GB SSD</w:t>
            </w:r>
            <w:r w:rsidRPr="006D1E3B">
              <w:rPr>
                <w:rFonts w:ascii="Arial" w:hAnsi="Arial" w:cs="Arial"/>
                <w:color w:val="262626"/>
                <w:sz w:val="24"/>
                <w:szCs w:val="24"/>
                <w:lang w:eastAsia="es-ES"/>
              </w:rPr>
              <w:t>; soporta mSATA y SATA SSD; 2.5” laptop HDD; se puede instalar 1pc HDD(2.5”).</w:t>
            </w:r>
          </w:p>
          <w:p w14:paraId="545481EC"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color w:val="262626"/>
                <w:sz w:val="24"/>
                <w:szCs w:val="24"/>
                <w:lang w:eastAsia="es-ES"/>
              </w:rPr>
              <w:t>Gráficos: HD4400, soporta ultra HD 4K resolución.</w:t>
            </w:r>
          </w:p>
          <w:p w14:paraId="545481ED"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val="en-US" w:eastAsia="es-ES"/>
              </w:rPr>
            </w:pPr>
            <w:r w:rsidRPr="006D1E3B">
              <w:rPr>
                <w:rFonts w:ascii="Arial" w:hAnsi="Arial" w:cs="Arial"/>
                <w:color w:val="262626"/>
                <w:sz w:val="24"/>
                <w:szCs w:val="24"/>
                <w:lang w:val="en-US" w:eastAsia="es-ES"/>
              </w:rPr>
              <w:t>I/O: Micrófono; Bocina; 4*USB 3.0; 3* USB 2.0; 1* RJ45 Gigabit LAN Port; 1*VGA; 1* HDMI; 1* DC12V In; 2* RS232 COM ports, 2 Wifi Antennas;</w:t>
            </w:r>
          </w:p>
          <w:p w14:paraId="545481EE"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val="en-US" w:eastAsia="es-ES"/>
              </w:rPr>
            </w:pPr>
            <w:r w:rsidRPr="006D1E3B">
              <w:rPr>
                <w:rFonts w:ascii="Arial" w:hAnsi="Arial" w:cs="Arial"/>
                <w:color w:val="262626"/>
                <w:sz w:val="24"/>
                <w:szCs w:val="24"/>
                <w:lang w:val="en-US" w:eastAsia="es-ES"/>
              </w:rPr>
              <w:t>Sistema Operativo: Windows 7 Professional</w:t>
            </w:r>
          </w:p>
          <w:p w14:paraId="545481EF"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val="en-US" w:eastAsia="es-ES"/>
              </w:rPr>
            </w:pPr>
            <w:r w:rsidRPr="006D1E3B">
              <w:rPr>
                <w:rFonts w:ascii="Arial" w:hAnsi="Arial" w:cs="Arial"/>
                <w:color w:val="262626"/>
                <w:sz w:val="24"/>
                <w:szCs w:val="24"/>
                <w:lang w:val="en-US" w:eastAsia="es-ES"/>
              </w:rPr>
              <w:t>Multi-Lenguaje.</w:t>
            </w:r>
          </w:p>
          <w:p w14:paraId="545481F0"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val="en-US" w:eastAsia="es-ES"/>
              </w:rPr>
            </w:pPr>
            <w:r w:rsidRPr="006D1E3B">
              <w:rPr>
                <w:rFonts w:ascii="Arial" w:hAnsi="Arial" w:cs="Arial"/>
                <w:color w:val="262626"/>
                <w:sz w:val="24"/>
                <w:szCs w:val="24"/>
                <w:lang w:val="en-US" w:eastAsia="es-ES"/>
              </w:rPr>
              <w:t>USB port: 4* USB 3.0, 3 * USB 2.0.</w:t>
            </w:r>
          </w:p>
          <w:p w14:paraId="545481F1"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val="en-US" w:eastAsia="es-ES"/>
              </w:rPr>
            </w:pPr>
            <w:r w:rsidRPr="006D1E3B">
              <w:rPr>
                <w:rFonts w:ascii="Arial" w:hAnsi="Arial" w:cs="Arial"/>
                <w:color w:val="262626"/>
                <w:sz w:val="24"/>
                <w:szCs w:val="24"/>
                <w:lang w:val="en-US" w:eastAsia="es-ES"/>
              </w:rPr>
              <w:t>Característica: Sin ventilador.</w:t>
            </w:r>
          </w:p>
          <w:p w14:paraId="545481F2"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val="en-US" w:eastAsia="es-ES"/>
              </w:rPr>
            </w:pPr>
            <w:r w:rsidRPr="006D1E3B">
              <w:rPr>
                <w:rFonts w:ascii="Arial" w:hAnsi="Arial" w:cs="Arial"/>
                <w:color w:val="262626"/>
                <w:sz w:val="24"/>
                <w:szCs w:val="24"/>
                <w:lang w:val="en-US" w:eastAsia="es-ES"/>
              </w:rPr>
              <w:t>Wireless: 300MB Wifi with 2 Antennas</w:t>
            </w:r>
          </w:p>
          <w:p w14:paraId="545481F3"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color w:val="262626"/>
                <w:sz w:val="24"/>
                <w:szCs w:val="24"/>
                <w:lang w:eastAsia="es-ES"/>
              </w:rPr>
              <w:t>HD Out put:  1 puerto HDMI, soporta salida de 4k; 1 puerto VGA, soporta HDMI+VGA dual display</w:t>
            </w:r>
          </w:p>
          <w:p w14:paraId="545481F4"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eastAsia="es-ES"/>
              </w:rPr>
            </w:pPr>
            <w:r w:rsidRPr="006D1E3B">
              <w:rPr>
                <w:rFonts w:ascii="Arial" w:hAnsi="Arial" w:cs="Arial"/>
                <w:color w:val="262626"/>
                <w:sz w:val="24"/>
                <w:szCs w:val="24"/>
                <w:lang w:eastAsia="es-ES"/>
              </w:rPr>
              <w:t>LAN port: 1 puerto Gigabit RJ45 velocidad hasta 1Gbps</w:t>
            </w:r>
          </w:p>
          <w:p w14:paraId="545481F5" w14:textId="77777777" w:rsidR="00134FE6" w:rsidRPr="006D1E3B" w:rsidRDefault="00134FE6" w:rsidP="00C76445">
            <w:pPr>
              <w:pStyle w:val="Sinespaciado"/>
              <w:numPr>
                <w:ilvl w:val="0"/>
                <w:numId w:val="16"/>
              </w:numPr>
              <w:ind w:left="316" w:hanging="316"/>
              <w:jc w:val="both"/>
              <w:rPr>
                <w:rFonts w:ascii="Arial" w:hAnsi="Arial" w:cs="Arial"/>
                <w:bCs/>
                <w:color w:val="262626"/>
                <w:sz w:val="24"/>
                <w:szCs w:val="24"/>
                <w:lang w:val="en-US" w:eastAsia="es-ES"/>
              </w:rPr>
            </w:pPr>
            <w:r w:rsidRPr="006D1E3B">
              <w:rPr>
                <w:rFonts w:ascii="Arial" w:hAnsi="Arial" w:cs="Arial"/>
                <w:color w:val="262626"/>
                <w:sz w:val="24"/>
                <w:szCs w:val="24"/>
                <w:lang w:val="en-US" w:eastAsia="es-ES"/>
              </w:rPr>
              <w:t xml:space="preserve">Rangos de Operación: </w:t>
            </w:r>
          </w:p>
          <w:p w14:paraId="545481F6"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s-MX"/>
              </w:rPr>
            </w:pPr>
            <w:r w:rsidRPr="006D1E3B">
              <w:rPr>
                <w:rFonts w:ascii="Arial" w:hAnsi="Arial" w:cs="Arial"/>
                <w:color w:val="262626"/>
                <w:sz w:val="24"/>
                <w:szCs w:val="24"/>
                <w:lang w:val="es-MX"/>
              </w:rPr>
              <w:t>Entrada: DC100-240V AC/50-60Hz</w:t>
            </w:r>
          </w:p>
          <w:p w14:paraId="545481F7"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s-MX"/>
              </w:rPr>
            </w:pPr>
            <w:r w:rsidRPr="006D1E3B">
              <w:rPr>
                <w:rFonts w:ascii="Arial" w:hAnsi="Arial" w:cs="Arial"/>
                <w:color w:val="262626"/>
                <w:sz w:val="24"/>
                <w:szCs w:val="24"/>
                <w:lang w:val="es-MX"/>
              </w:rPr>
              <w:t>Salida: DC 12V~3A/5A</w:t>
            </w:r>
          </w:p>
          <w:p w14:paraId="545481F8"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s-MX"/>
              </w:rPr>
            </w:pPr>
            <w:r w:rsidRPr="006D1E3B">
              <w:rPr>
                <w:rFonts w:ascii="Arial" w:hAnsi="Arial" w:cs="Arial"/>
                <w:color w:val="262626"/>
                <w:sz w:val="24"/>
                <w:szCs w:val="24"/>
                <w:lang w:val="es-MX"/>
              </w:rPr>
              <w:t>Temperatura de operación: 0/70 Centigrade(32F~140F)</w:t>
            </w:r>
          </w:p>
          <w:p w14:paraId="545481F9"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n-US"/>
              </w:rPr>
            </w:pPr>
            <w:r w:rsidRPr="006D1E3B">
              <w:rPr>
                <w:rFonts w:ascii="Arial" w:hAnsi="Arial" w:cs="Arial"/>
                <w:color w:val="262626"/>
                <w:sz w:val="24"/>
                <w:szCs w:val="24"/>
                <w:lang w:val="en-US"/>
              </w:rPr>
              <w:t>Temperatura de almacenamiento: -20/+85 Centigrade</w:t>
            </w:r>
          </w:p>
          <w:p w14:paraId="545481FA"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n-US"/>
              </w:rPr>
            </w:pPr>
            <w:r w:rsidRPr="006D1E3B">
              <w:rPr>
                <w:rFonts w:ascii="Arial" w:hAnsi="Arial" w:cs="Arial"/>
                <w:color w:val="262626"/>
                <w:sz w:val="24"/>
                <w:szCs w:val="24"/>
                <w:lang w:val="en-US"/>
              </w:rPr>
              <w:t>Humedad relativa: 0%~90% (non-condensing)</w:t>
            </w:r>
          </w:p>
          <w:p w14:paraId="545481FB"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n-US"/>
              </w:rPr>
            </w:pPr>
            <w:r w:rsidRPr="006D1E3B">
              <w:rPr>
                <w:rFonts w:ascii="Arial" w:hAnsi="Arial" w:cs="Arial"/>
                <w:color w:val="262626"/>
                <w:sz w:val="24"/>
                <w:szCs w:val="24"/>
                <w:lang w:val="en-US"/>
              </w:rPr>
              <w:t>Energy-saving: Support Energy-saving technology,  Speedstep</w:t>
            </w:r>
          </w:p>
          <w:p w14:paraId="545481FC"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n-US"/>
              </w:rPr>
            </w:pPr>
            <w:r w:rsidRPr="006D1E3B">
              <w:rPr>
                <w:rFonts w:ascii="Arial" w:hAnsi="Arial" w:cs="Arial"/>
                <w:color w:val="262626"/>
                <w:sz w:val="24"/>
                <w:szCs w:val="24"/>
                <w:lang w:val="en-US"/>
              </w:rPr>
              <w:t>64 bit computing: Support 64 bit computing</w:t>
            </w:r>
          </w:p>
          <w:p w14:paraId="545481FD"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n-US"/>
              </w:rPr>
            </w:pPr>
            <w:r w:rsidRPr="006D1E3B">
              <w:rPr>
                <w:rFonts w:ascii="Arial" w:hAnsi="Arial" w:cs="Arial"/>
                <w:color w:val="262626"/>
                <w:sz w:val="24"/>
                <w:szCs w:val="24"/>
                <w:lang w:val="en-US"/>
              </w:rPr>
              <w:t>Virtualizacion: Support Virtualization technology</w:t>
            </w:r>
          </w:p>
          <w:p w14:paraId="545481FE"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n-US"/>
              </w:rPr>
            </w:pPr>
            <w:r w:rsidRPr="006D1E3B">
              <w:rPr>
                <w:rFonts w:ascii="Arial" w:hAnsi="Arial" w:cs="Arial"/>
                <w:color w:val="262626"/>
                <w:sz w:val="24"/>
                <w:szCs w:val="24"/>
                <w:lang w:val="en-US"/>
              </w:rPr>
              <w:t>Hyper-threading: Support Hyper-Threading</w:t>
            </w:r>
          </w:p>
          <w:p w14:paraId="545481FF" w14:textId="77777777" w:rsidR="00134FE6" w:rsidRPr="006D1E3B" w:rsidRDefault="00134FE6" w:rsidP="00C76445">
            <w:pPr>
              <w:pStyle w:val="Prrafodelista"/>
              <w:widowControl w:val="0"/>
              <w:numPr>
                <w:ilvl w:val="0"/>
                <w:numId w:val="17"/>
              </w:numPr>
              <w:autoSpaceDE w:val="0"/>
              <w:autoSpaceDN w:val="0"/>
              <w:adjustRightInd w:val="0"/>
              <w:ind w:left="320" w:firstLine="0"/>
              <w:contextualSpacing w:val="0"/>
              <w:rPr>
                <w:rFonts w:ascii="Arial" w:hAnsi="Arial" w:cs="Arial"/>
                <w:color w:val="262626"/>
                <w:sz w:val="24"/>
                <w:szCs w:val="24"/>
                <w:lang w:val="es-ES"/>
              </w:rPr>
            </w:pPr>
            <w:r w:rsidRPr="006D1E3B">
              <w:rPr>
                <w:rFonts w:ascii="Arial" w:hAnsi="Arial" w:cs="Arial"/>
                <w:color w:val="262626"/>
                <w:sz w:val="24"/>
                <w:szCs w:val="24"/>
                <w:lang w:val="es-ES"/>
              </w:rPr>
              <w:t>Consumo: 15W~28W</w:t>
            </w:r>
          </w:p>
          <w:p w14:paraId="54548200" w14:textId="77777777" w:rsidR="00134FE6" w:rsidRPr="006D1E3B" w:rsidRDefault="00134FE6" w:rsidP="003F0571">
            <w:pPr>
              <w:pStyle w:val="Sinespaciado"/>
              <w:spacing w:after="120"/>
              <w:rPr>
                <w:rFonts w:ascii="Arial" w:hAnsi="Arial" w:cs="Arial"/>
                <w:sz w:val="24"/>
                <w:szCs w:val="24"/>
              </w:rPr>
            </w:pPr>
            <w:r w:rsidRPr="006D1E3B">
              <w:rPr>
                <w:rFonts w:ascii="Arial" w:hAnsi="Arial" w:cs="Arial"/>
                <w:sz w:val="24"/>
                <w:szCs w:val="24"/>
              </w:rPr>
              <w:t xml:space="preserve"> </w:t>
            </w:r>
          </w:p>
        </w:tc>
      </w:tr>
      <w:tr w:rsidR="00134FE6" w:rsidRPr="006D1E3B" w14:paraId="54548215" w14:textId="77777777" w:rsidTr="00C76445">
        <w:tc>
          <w:tcPr>
            <w:tcW w:w="2268" w:type="dxa"/>
            <w:tcBorders>
              <w:top w:val="single" w:sz="4" w:space="0" w:color="auto"/>
              <w:left w:val="single" w:sz="4" w:space="0" w:color="auto"/>
              <w:bottom w:val="single" w:sz="4" w:space="0" w:color="auto"/>
              <w:right w:val="single" w:sz="4" w:space="0" w:color="auto"/>
            </w:tcBorders>
            <w:vAlign w:val="center"/>
          </w:tcPr>
          <w:p w14:paraId="54548202" w14:textId="77777777" w:rsidR="00134FE6" w:rsidRPr="006D1E3B" w:rsidRDefault="00134FE6" w:rsidP="00134FE6">
            <w:pPr>
              <w:spacing w:before="120" w:after="120"/>
              <w:jc w:val="center"/>
              <w:rPr>
                <w:rFonts w:ascii="Arial" w:hAnsi="Arial" w:cs="Arial"/>
                <w:b/>
                <w:sz w:val="24"/>
                <w:szCs w:val="24"/>
                <w:lang w:val="en-US"/>
              </w:rPr>
            </w:pPr>
          </w:p>
          <w:p w14:paraId="54548203" w14:textId="77777777" w:rsidR="00134FE6" w:rsidRPr="006D1E3B" w:rsidRDefault="00134FE6" w:rsidP="00134FE6">
            <w:pPr>
              <w:spacing w:before="120" w:after="120"/>
              <w:jc w:val="center"/>
              <w:rPr>
                <w:rFonts w:ascii="Arial" w:hAnsi="Arial" w:cs="Arial"/>
                <w:b/>
                <w:sz w:val="24"/>
                <w:szCs w:val="24"/>
                <w:lang w:val="en-US"/>
              </w:rPr>
            </w:pPr>
          </w:p>
          <w:p w14:paraId="54548204" w14:textId="77777777" w:rsidR="00134FE6" w:rsidRPr="006D1E3B" w:rsidRDefault="00134FE6" w:rsidP="00134FE6">
            <w:pPr>
              <w:spacing w:before="120" w:after="120"/>
              <w:jc w:val="center"/>
              <w:rPr>
                <w:rFonts w:ascii="Arial" w:hAnsi="Arial" w:cs="Arial"/>
                <w:b/>
                <w:sz w:val="24"/>
                <w:szCs w:val="24"/>
                <w:lang w:val="en-US"/>
              </w:rPr>
            </w:pPr>
          </w:p>
          <w:p w14:paraId="54548205" w14:textId="77777777" w:rsidR="00134FE6" w:rsidRPr="006D1E3B" w:rsidRDefault="00134FE6" w:rsidP="00134FE6">
            <w:pPr>
              <w:spacing w:before="120" w:after="120"/>
              <w:jc w:val="center"/>
              <w:rPr>
                <w:rFonts w:ascii="Arial" w:hAnsi="Arial" w:cs="Arial"/>
                <w:b/>
                <w:sz w:val="24"/>
                <w:szCs w:val="24"/>
                <w:lang w:val="en-US"/>
              </w:rPr>
            </w:pPr>
          </w:p>
          <w:p w14:paraId="54548206" w14:textId="77777777" w:rsidR="00134FE6" w:rsidRPr="006D1E3B" w:rsidRDefault="00134FE6" w:rsidP="00134FE6">
            <w:pPr>
              <w:spacing w:before="120" w:after="120"/>
              <w:jc w:val="center"/>
              <w:rPr>
                <w:rFonts w:ascii="Arial" w:hAnsi="Arial" w:cs="Arial"/>
                <w:b/>
                <w:sz w:val="24"/>
                <w:szCs w:val="24"/>
                <w:lang w:val="en-US"/>
              </w:rPr>
            </w:pPr>
            <w:r w:rsidRPr="006D1E3B">
              <w:rPr>
                <w:rFonts w:ascii="Arial" w:hAnsi="Arial" w:cs="Arial"/>
                <w:b/>
                <w:sz w:val="24"/>
                <w:szCs w:val="24"/>
                <w:lang w:val="en-US"/>
              </w:rPr>
              <w:t>MONITOR SENCIBLE AL TACTO (TOUCH SCREEN)</w:t>
            </w:r>
          </w:p>
          <w:p w14:paraId="54548207" w14:textId="77777777" w:rsidR="00134FE6" w:rsidRPr="006D1E3B" w:rsidRDefault="00134FE6" w:rsidP="00134FE6">
            <w:pPr>
              <w:spacing w:before="120" w:after="120"/>
              <w:jc w:val="center"/>
              <w:rPr>
                <w:rFonts w:ascii="Arial" w:hAnsi="Arial" w:cs="Arial"/>
                <w:b/>
                <w:sz w:val="24"/>
                <w:szCs w:val="24"/>
                <w:lang w:val="en-US"/>
              </w:rPr>
            </w:pPr>
          </w:p>
        </w:tc>
        <w:tc>
          <w:tcPr>
            <w:tcW w:w="7938" w:type="dxa"/>
            <w:tcBorders>
              <w:top w:val="single" w:sz="4" w:space="0" w:color="auto"/>
              <w:left w:val="single" w:sz="4" w:space="0" w:color="auto"/>
              <w:bottom w:val="single" w:sz="4" w:space="0" w:color="auto"/>
              <w:right w:val="single" w:sz="4" w:space="0" w:color="auto"/>
            </w:tcBorders>
          </w:tcPr>
          <w:p w14:paraId="54548208" w14:textId="77777777" w:rsidR="00134FE6" w:rsidRPr="006D1E3B" w:rsidRDefault="00134FE6" w:rsidP="003F0571">
            <w:pPr>
              <w:tabs>
                <w:tab w:val="left" w:pos="12792"/>
              </w:tabs>
              <w:ind w:left="34" w:hanging="34"/>
              <w:jc w:val="both"/>
              <w:rPr>
                <w:rFonts w:ascii="Arial" w:hAnsi="Arial" w:cs="Arial"/>
                <w:b/>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ELO</w:t>
            </w:r>
            <w:r w:rsidRPr="006D1E3B">
              <w:rPr>
                <w:rFonts w:ascii="Arial" w:hAnsi="Arial" w:cs="Arial"/>
                <w:b/>
                <w:sz w:val="24"/>
                <w:szCs w:val="24"/>
              </w:rPr>
              <w:t xml:space="preserve">, </w:t>
            </w:r>
          </w:p>
          <w:p w14:paraId="54548209" w14:textId="77777777" w:rsidR="00134FE6" w:rsidRPr="006D1E3B" w:rsidRDefault="00134FE6" w:rsidP="003F0571">
            <w:pPr>
              <w:tabs>
                <w:tab w:val="left" w:pos="12792"/>
              </w:tabs>
              <w:ind w:left="34" w:hanging="34"/>
              <w:jc w:val="both"/>
              <w:rPr>
                <w:rFonts w:ascii="Arial" w:hAnsi="Arial" w:cs="Arial"/>
                <w:sz w:val="24"/>
                <w:szCs w:val="24"/>
              </w:rPr>
            </w:pPr>
            <w:r w:rsidRPr="006D1E3B">
              <w:rPr>
                <w:rFonts w:ascii="Arial" w:hAnsi="Arial" w:cs="Arial"/>
                <w:b/>
                <w:sz w:val="24"/>
                <w:szCs w:val="24"/>
              </w:rPr>
              <w:t xml:space="preserve">Modelo de referencia: </w:t>
            </w:r>
            <w:r w:rsidRPr="006D1E3B">
              <w:rPr>
                <w:rFonts w:ascii="Arial" w:hAnsi="Arial" w:cs="Arial"/>
                <w:sz w:val="24"/>
                <w:szCs w:val="24"/>
              </w:rPr>
              <w:t xml:space="preserve">1537L, </w:t>
            </w:r>
          </w:p>
          <w:p w14:paraId="5454820A" w14:textId="77777777" w:rsidR="00134FE6" w:rsidRPr="006D1E3B" w:rsidRDefault="00134FE6" w:rsidP="00134FE6">
            <w:pPr>
              <w:tabs>
                <w:tab w:val="left" w:pos="12792"/>
              </w:tabs>
              <w:spacing w:before="120" w:after="120"/>
              <w:ind w:left="34" w:hanging="34"/>
              <w:jc w:val="both"/>
              <w:rPr>
                <w:rFonts w:ascii="Arial" w:hAnsi="Arial" w:cs="Arial"/>
                <w:sz w:val="24"/>
                <w:szCs w:val="24"/>
              </w:rPr>
            </w:pPr>
            <w:r w:rsidRPr="006D1E3B">
              <w:rPr>
                <w:rFonts w:ascii="Arial" w:hAnsi="Arial" w:cs="Arial"/>
                <w:sz w:val="24"/>
                <w:szCs w:val="24"/>
              </w:rPr>
              <w:t>Especificaciones mínimas:</w:t>
            </w:r>
          </w:p>
          <w:p w14:paraId="5454820B" w14:textId="77777777" w:rsidR="00134FE6" w:rsidRPr="006D1E3B" w:rsidRDefault="00134FE6" w:rsidP="00134FE6">
            <w:pPr>
              <w:tabs>
                <w:tab w:val="left" w:pos="12792"/>
              </w:tabs>
              <w:spacing w:before="120" w:after="120"/>
              <w:ind w:left="34" w:hanging="34"/>
              <w:jc w:val="both"/>
              <w:rPr>
                <w:rFonts w:ascii="Arial" w:hAnsi="Arial" w:cs="Arial"/>
                <w:sz w:val="24"/>
                <w:szCs w:val="24"/>
              </w:rPr>
            </w:pPr>
            <w:r w:rsidRPr="006D1E3B">
              <w:rPr>
                <w:rFonts w:ascii="Arial" w:hAnsi="Arial" w:cs="Arial"/>
                <w:sz w:val="24"/>
                <w:szCs w:val="24"/>
              </w:rPr>
              <w:t>Monitor LCD con un ciclo de larga duración, tiene un factor de forma compacto de trazo fino y múltiples opciones de montaje para una fácil integración. Cuenta con un panel de alta calidad junto con un minibezel único, moldeado por inyección con sello resistente al agua prácticamente invisible y la elección de la tecnología táctil. Disponible con una opción de la tecnología táctil, con un solo toque y las opciones de multi touch y en bisel estándar. Este monitor será la interfaz entre el usuario y el software aplicativo, será el medio en donde el usuario ingresará sus datos para la operación de los trámites que se ofrecerán.  El monitor debe contar como mínimo con lo siguiente:</w:t>
            </w:r>
          </w:p>
          <w:p w14:paraId="5454820C" w14:textId="77777777" w:rsidR="00C76445" w:rsidRPr="006D1E3B" w:rsidRDefault="00C76445" w:rsidP="00134FE6">
            <w:pPr>
              <w:tabs>
                <w:tab w:val="left" w:pos="12792"/>
              </w:tabs>
              <w:spacing w:before="120" w:after="120"/>
              <w:ind w:left="34" w:hanging="34"/>
              <w:jc w:val="both"/>
              <w:rPr>
                <w:rFonts w:ascii="Arial" w:hAnsi="Arial" w:cs="Arial"/>
                <w:sz w:val="24"/>
                <w:szCs w:val="24"/>
                <w:u w:val="single"/>
              </w:rPr>
            </w:pPr>
          </w:p>
          <w:p w14:paraId="5454820D" w14:textId="77777777" w:rsidR="000050C5" w:rsidRPr="006D1E3B" w:rsidRDefault="000050C5" w:rsidP="00134FE6">
            <w:pPr>
              <w:tabs>
                <w:tab w:val="left" w:pos="12792"/>
              </w:tabs>
              <w:spacing w:before="120" w:after="120"/>
              <w:ind w:left="34" w:hanging="34"/>
              <w:jc w:val="both"/>
              <w:rPr>
                <w:rFonts w:ascii="Arial" w:hAnsi="Arial" w:cs="Arial"/>
                <w:sz w:val="24"/>
                <w:szCs w:val="24"/>
                <w:u w:val="single"/>
              </w:rPr>
            </w:pPr>
          </w:p>
          <w:p w14:paraId="5454820E" w14:textId="77777777" w:rsidR="00134FE6" w:rsidRPr="006D1E3B" w:rsidRDefault="00134FE6" w:rsidP="00C76445">
            <w:pPr>
              <w:pStyle w:val="Sinespaciado"/>
              <w:numPr>
                <w:ilvl w:val="0"/>
                <w:numId w:val="1"/>
              </w:numPr>
              <w:ind w:left="316" w:hanging="284"/>
              <w:rPr>
                <w:rFonts w:ascii="Arial" w:hAnsi="Arial" w:cs="Arial"/>
                <w:sz w:val="24"/>
                <w:szCs w:val="24"/>
              </w:rPr>
            </w:pPr>
            <w:r w:rsidRPr="006D1E3B">
              <w:rPr>
                <w:rFonts w:ascii="Arial" w:hAnsi="Arial" w:cs="Arial"/>
                <w:sz w:val="24"/>
                <w:szCs w:val="24"/>
              </w:rPr>
              <w:t>Pantalla de plasma</w:t>
            </w:r>
          </w:p>
          <w:p w14:paraId="5454820F" w14:textId="77777777" w:rsidR="00134FE6" w:rsidRPr="006D1E3B" w:rsidRDefault="00134FE6" w:rsidP="00C76445">
            <w:pPr>
              <w:pStyle w:val="Sinespaciado"/>
              <w:numPr>
                <w:ilvl w:val="0"/>
                <w:numId w:val="1"/>
              </w:numPr>
              <w:ind w:left="316" w:hanging="284"/>
              <w:rPr>
                <w:rFonts w:ascii="Arial" w:hAnsi="Arial" w:cs="Arial"/>
                <w:sz w:val="24"/>
                <w:szCs w:val="24"/>
              </w:rPr>
            </w:pPr>
            <w:r w:rsidRPr="006D1E3B">
              <w:rPr>
                <w:rFonts w:ascii="Arial" w:hAnsi="Arial" w:cs="Arial"/>
                <w:sz w:val="24"/>
                <w:szCs w:val="24"/>
              </w:rPr>
              <w:t xml:space="preserve">Tamaño mínimo de la pantalla 15”  </w:t>
            </w:r>
          </w:p>
          <w:p w14:paraId="54548210" w14:textId="77777777" w:rsidR="00134FE6" w:rsidRPr="006D1E3B" w:rsidRDefault="00134FE6" w:rsidP="00C76445">
            <w:pPr>
              <w:pStyle w:val="Sinespaciado"/>
              <w:numPr>
                <w:ilvl w:val="0"/>
                <w:numId w:val="1"/>
              </w:numPr>
              <w:ind w:left="316" w:hanging="284"/>
              <w:rPr>
                <w:rFonts w:ascii="Arial" w:hAnsi="Arial" w:cs="Arial"/>
                <w:sz w:val="24"/>
                <w:szCs w:val="24"/>
              </w:rPr>
            </w:pPr>
            <w:r w:rsidRPr="006D1E3B">
              <w:rPr>
                <w:rFonts w:ascii="Arial" w:hAnsi="Arial" w:cs="Arial"/>
                <w:sz w:val="24"/>
                <w:szCs w:val="24"/>
              </w:rPr>
              <w:t>Resolución mínima 1024 x 768.</w:t>
            </w:r>
          </w:p>
          <w:p w14:paraId="54548211" w14:textId="77777777" w:rsidR="00134FE6" w:rsidRPr="006D1E3B" w:rsidRDefault="00134FE6" w:rsidP="00C76445">
            <w:pPr>
              <w:pStyle w:val="Sinespaciado"/>
              <w:numPr>
                <w:ilvl w:val="0"/>
                <w:numId w:val="1"/>
              </w:numPr>
              <w:ind w:left="316" w:hanging="284"/>
              <w:rPr>
                <w:rFonts w:ascii="Arial" w:hAnsi="Arial" w:cs="Arial"/>
                <w:sz w:val="24"/>
                <w:szCs w:val="24"/>
              </w:rPr>
            </w:pPr>
            <w:r w:rsidRPr="006D1E3B">
              <w:rPr>
                <w:rFonts w:ascii="Arial" w:hAnsi="Arial" w:cs="Arial"/>
                <w:sz w:val="24"/>
                <w:szCs w:val="24"/>
              </w:rPr>
              <w:t>Conexión VGA.</w:t>
            </w:r>
          </w:p>
          <w:p w14:paraId="54548212" w14:textId="77777777" w:rsidR="00134FE6" w:rsidRPr="006D1E3B" w:rsidRDefault="00134FE6" w:rsidP="00C76445">
            <w:pPr>
              <w:pStyle w:val="Sinespaciado"/>
              <w:numPr>
                <w:ilvl w:val="0"/>
                <w:numId w:val="1"/>
              </w:numPr>
              <w:ind w:left="316" w:hanging="284"/>
              <w:rPr>
                <w:rFonts w:ascii="Arial" w:hAnsi="Arial" w:cs="Arial"/>
                <w:sz w:val="24"/>
                <w:szCs w:val="24"/>
              </w:rPr>
            </w:pPr>
            <w:r w:rsidRPr="006D1E3B">
              <w:rPr>
                <w:rFonts w:ascii="Arial" w:hAnsi="Arial" w:cs="Arial"/>
                <w:sz w:val="24"/>
                <w:szCs w:val="24"/>
              </w:rPr>
              <w:t>Monitor a color.</w:t>
            </w:r>
          </w:p>
          <w:p w14:paraId="54548213" w14:textId="77777777" w:rsidR="00134FE6" w:rsidRPr="006D1E3B" w:rsidRDefault="00134FE6" w:rsidP="00C76445">
            <w:pPr>
              <w:pStyle w:val="Sinespaciado"/>
              <w:numPr>
                <w:ilvl w:val="0"/>
                <w:numId w:val="1"/>
              </w:numPr>
              <w:ind w:left="316" w:hanging="284"/>
              <w:rPr>
                <w:rFonts w:ascii="Arial" w:hAnsi="Arial" w:cs="Arial"/>
                <w:sz w:val="24"/>
                <w:szCs w:val="24"/>
                <w:lang w:val="en-US"/>
              </w:rPr>
            </w:pPr>
            <w:r w:rsidRPr="006D1E3B">
              <w:rPr>
                <w:rFonts w:ascii="Arial" w:hAnsi="Arial" w:cs="Arial"/>
                <w:sz w:val="24"/>
                <w:szCs w:val="24"/>
                <w:lang w:val="en-US"/>
              </w:rPr>
              <w:t>Interfas touch con connector USB.</w:t>
            </w:r>
          </w:p>
          <w:p w14:paraId="54548214" w14:textId="77777777" w:rsidR="00134FE6" w:rsidRPr="006D1E3B" w:rsidRDefault="00134FE6" w:rsidP="00C76445">
            <w:pPr>
              <w:pStyle w:val="Sinespaciado"/>
              <w:numPr>
                <w:ilvl w:val="0"/>
                <w:numId w:val="1"/>
              </w:numPr>
              <w:ind w:left="316" w:hanging="284"/>
              <w:rPr>
                <w:rFonts w:ascii="Arial" w:hAnsi="Arial" w:cs="Arial"/>
                <w:sz w:val="24"/>
                <w:szCs w:val="24"/>
              </w:rPr>
            </w:pPr>
            <w:r w:rsidRPr="006D1E3B">
              <w:rPr>
                <w:rFonts w:ascii="Arial" w:hAnsi="Arial" w:cs="Arial"/>
                <w:sz w:val="24"/>
                <w:szCs w:val="24"/>
              </w:rPr>
              <w:t xml:space="preserve">Voltaje de entrada: </w:t>
            </w:r>
            <w:r w:rsidRPr="006D1E3B">
              <w:rPr>
                <w:rFonts w:ascii="Arial" w:hAnsi="Arial" w:cs="Arial"/>
                <w:color w:val="000000"/>
                <w:sz w:val="24"/>
                <w:szCs w:val="24"/>
                <w:shd w:val="clear" w:color="auto" w:fill="FFFFFF"/>
              </w:rPr>
              <w:t>+12VDC ±5%</w:t>
            </w:r>
            <w:r w:rsidRPr="006D1E3B">
              <w:rPr>
                <w:rStyle w:val="apple-converted-space"/>
                <w:rFonts w:ascii="Arial" w:hAnsi="Arial" w:cs="Arial"/>
                <w:color w:val="000000"/>
                <w:sz w:val="24"/>
                <w:szCs w:val="24"/>
                <w:shd w:val="clear" w:color="auto" w:fill="FFFFFF"/>
              </w:rPr>
              <w:t> </w:t>
            </w:r>
          </w:p>
        </w:tc>
      </w:tr>
      <w:tr w:rsidR="00134FE6" w:rsidRPr="00C16B7D" w14:paraId="5454822C" w14:textId="77777777" w:rsidTr="00C76445">
        <w:tc>
          <w:tcPr>
            <w:tcW w:w="2268" w:type="dxa"/>
            <w:tcBorders>
              <w:top w:val="single" w:sz="4" w:space="0" w:color="auto"/>
              <w:left w:val="single" w:sz="4" w:space="0" w:color="auto"/>
              <w:bottom w:val="single" w:sz="4" w:space="0" w:color="auto"/>
              <w:right w:val="single" w:sz="4" w:space="0" w:color="auto"/>
            </w:tcBorders>
          </w:tcPr>
          <w:p w14:paraId="54548216" w14:textId="77777777" w:rsidR="00134FE6" w:rsidRPr="006D1E3B" w:rsidRDefault="00134FE6" w:rsidP="00134FE6">
            <w:pPr>
              <w:spacing w:before="120" w:after="120"/>
              <w:jc w:val="center"/>
              <w:rPr>
                <w:rFonts w:ascii="Arial" w:hAnsi="Arial" w:cs="Arial"/>
                <w:b/>
                <w:sz w:val="24"/>
                <w:szCs w:val="24"/>
                <w:highlight w:val="yellow"/>
                <w:lang w:val="en-US"/>
              </w:rPr>
            </w:pPr>
          </w:p>
          <w:p w14:paraId="54548217" w14:textId="77777777" w:rsidR="00134FE6" w:rsidRPr="006D1E3B" w:rsidRDefault="00134FE6" w:rsidP="00134FE6">
            <w:pPr>
              <w:spacing w:before="120" w:after="120"/>
              <w:jc w:val="center"/>
              <w:rPr>
                <w:rFonts w:ascii="Arial" w:hAnsi="Arial" w:cs="Arial"/>
                <w:b/>
                <w:sz w:val="24"/>
                <w:szCs w:val="24"/>
                <w:highlight w:val="yellow"/>
                <w:lang w:val="en-US"/>
              </w:rPr>
            </w:pPr>
          </w:p>
          <w:p w14:paraId="54548218" w14:textId="77777777" w:rsidR="00134FE6" w:rsidRPr="006D1E3B" w:rsidRDefault="00134FE6" w:rsidP="003F0571">
            <w:pPr>
              <w:spacing w:before="120"/>
              <w:jc w:val="center"/>
              <w:rPr>
                <w:rFonts w:ascii="Arial" w:hAnsi="Arial" w:cs="Arial"/>
                <w:b/>
                <w:sz w:val="24"/>
                <w:szCs w:val="24"/>
                <w:highlight w:val="yellow"/>
                <w:lang w:val="en-US"/>
              </w:rPr>
            </w:pPr>
          </w:p>
          <w:p w14:paraId="54548219" w14:textId="77777777" w:rsidR="00134FE6" w:rsidRPr="006D1E3B" w:rsidRDefault="00134FE6" w:rsidP="00134FE6">
            <w:pPr>
              <w:spacing w:before="120" w:after="120"/>
              <w:jc w:val="center"/>
              <w:rPr>
                <w:rFonts w:ascii="Arial" w:hAnsi="Arial" w:cs="Arial"/>
                <w:b/>
                <w:sz w:val="24"/>
                <w:szCs w:val="24"/>
                <w:highlight w:val="yellow"/>
                <w:lang w:val="en-US"/>
              </w:rPr>
            </w:pPr>
          </w:p>
          <w:p w14:paraId="5454821A" w14:textId="77777777" w:rsidR="00134FE6" w:rsidRPr="006D1E3B" w:rsidRDefault="00134FE6" w:rsidP="00134FE6">
            <w:pPr>
              <w:spacing w:before="120" w:after="120"/>
              <w:jc w:val="center"/>
              <w:rPr>
                <w:rFonts w:ascii="Arial" w:hAnsi="Arial" w:cs="Arial"/>
                <w:b/>
                <w:sz w:val="24"/>
                <w:szCs w:val="24"/>
                <w:highlight w:val="yellow"/>
                <w:lang w:val="en-US"/>
              </w:rPr>
            </w:pPr>
          </w:p>
          <w:p w14:paraId="5454821B" w14:textId="77777777" w:rsidR="00134FE6" w:rsidRPr="006D1E3B" w:rsidRDefault="00134FE6" w:rsidP="00134FE6">
            <w:pPr>
              <w:spacing w:before="120" w:after="120"/>
              <w:jc w:val="center"/>
              <w:rPr>
                <w:rFonts w:ascii="Arial" w:hAnsi="Arial" w:cs="Arial"/>
                <w:b/>
                <w:sz w:val="24"/>
                <w:szCs w:val="24"/>
                <w:highlight w:val="yellow"/>
                <w:lang w:val="en-US"/>
              </w:rPr>
            </w:pPr>
          </w:p>
          <w:p w14:paraId="5454821C" w14:textId="77777777" w:rsidR="00134FE6" w:rsidRPr="006D1E3B" w:rsidRDefault="00134FE6" w:rsidP="00134FE6">
            <w:pPr>
              <w:spacing w:before="120" w:after="120"/>
              <w:jc w:val="center"/>
              <w:rPr>
                <w:rFonts w:ascii="Arial" w:hAnsi="Arial" w:cs="Arial"/>
                <w:b/>
                <w:sz w:val="24"/>
                <w:szCs w:val="24"/>
                <w:lang w:val="en-US"/>
              </w:rPr>
            </w:pPr>
          </w:p>
          <w:p w14:paraId="5454821D" w14:textId="77777777" w:rsidR="00134FE6" w:rsidRPr="006D1E3B" w:rsidRDefault="00134FE6" w:rsidP="00134FE6">
            <w:pPr>
              <w:spacing w:before="120" w:after="120"/>
              <w:jc w:val="center"/>
              <w:rPr>
                <w:rFonts w:ascii="Arial" w:hAnsi="Arial" w:cs="Arial"/>
                <w:b/>
                <w:sz w:val="24"/>
                <w:szCs w:val="24"/>
                <w:highlight w:val="yellow"/>
                <w:lang w:val="en-US"/>
              </w:rPr>
            </w:pPr>
            <w:r w:rsidRPr="006D1E3B">
              <w:rPr>
                <w:rFonts w:ascii="Arial" w:hAnsi="Arial" w:cs="Arial"/>
                <w:b/>
                <w:sz w:val="24"/>
                <w:szCs w:val="24"/>
                <w:lang w:val="en-US"/>
              </w:rPr>
              <w:t>IMPRESORA LASER</w:t>
            </w:r>
          </w:p>
        </w:tc>
        <w:tc>
          <w:tcPr>
            <w:tcW w:w="7938" w:type="dxa"/>
            <w:tcBorders>
              <w:top w:val="single" w:sz="4" w:space="0" w:color="auto"/>
              <w:left w:val="single" w:sz="4" w:space="0" w:color="auto"/>
              <w:bottom w:val="single" w:sz="4" w:space="0" w:color="auto"/>
              <w:right w:val="single" w:sz="4" w:space="0" w:color="auto"/>
            </w:tcBorders>
          </w:tcPr>
          <w:p w14:paraId="5454821E" w14:textId="77777777" w:rsidR="00134FE6" w:rsidRPr="006D1E3B" w:rsidRDefault="00134FE6" w:rsidP="003F0571">
            <w:pPr>
              <w:pStyle w:val="Sinespaciado"/>
              <w:jc w:val="both"/>
              <w:rPr>
                <w:rFonts w:ascii="Arial" w:hAnsi="Arial" w:cs="Arial"/>
                <w:color w:val="1D1D25"/>
                <w:sz w:val="24"/>
                <w:szCs w:val="24"/>
                <w:shd w:val="clear" w:color="auto" w:fill="FFFFFF"/>
              </w:rPr>
            </w:pPr>
            <w:r w:rsidRPr="006D1E3B">
              <w:rPr>
                <w:rFonts w:ascii="Arial" w:hAnsi="Arial" w:cs="Arial"/>
                <w:b/>
                <w:color w:val="1D1D25"/>
                <w:sz w:val="24"/>
                <w:szCs w:val="24"/>
                <w:shd w:val="clear" w:color="auto" w:fill="FFFFFF"/>
              </w:rPr>
              <w:t xml:space="preserve">Fabricante de referencia: </w:t>
            </w:r>
            <w:r w:rsidRPr="006D1E3B">
              <w:rPr>
                <w:rFonts w:ascii="Arial" w:hAnsi="Arial" w:cs="Arial"/>
                <w:color w:val="1D1D25"/>
                <w:sz w:val="24"/>
                <w:szCs w:val="24"/>
                <w:shd w:val="clear" w:color="auto" w:fill="FFFFFF"/>
              </w:rPr>
              <w:t xml:space="preserve">Lexmark, </w:t>
            </w:r>
          </w:p>
          <w:p w14:paraId="5454821F" w14:textId="77777777" w:rsidR="00134FE6" w:rsidRPr="006D1E3B" w:rsidRDefault="00134FE6" w:rsidP="003F0571">
            <w:pPr>
              <w:pStyle w:val="Sinespaciado"/>
              <w:jc w:val="both"/>
              <w:rPr>
                <w:rFonts w:ascii="Arial" w:hAnsi="Arial" w:cs="Arial"/>
                <w:color w:val="1D1D25"/>
                <w:sz w:val="24"/>
                <w:szCs w:val="24"/>
                <w:shd w:val="clear" w:color="auto" w:fill="FFFFFF"/>
              </w:rPr>
            </w:pPr>
            <w:r w:rsidRPr="006D1E3B">
              <w:rPr>
                <w:rFonts w:ascii="Arial" w:hAnsi="Arial" w:cs="Arial"/>
                <w:b/>
                <w:color w:val="1D1D25"/>
                <w:sz w:val="24"/>
                <w:szCs w:val="24"/>
                <w:shd w:val="clear" w:color="auto" w:fill="FFFFFF"/>
              </w:rPr>
              <w:t xml:space="preserve">Modelo de referencia: </w:t>
            </w:r>
            <w:r w:rsidRPr="006D1E3B">
              <w:rPr>
                <w:rFonts w:ascii="Arial" w:hAnsi="Arial" w:cs="Arial"/>
                <w:color w:val="1D1D25"/>
                <w:sz w:val="24"/>
                <w:szCs w:val="24"/>
                <w:shd w:val="clear" w:color="auto" w:fill="FFFFFF"/>
              </w:rPr>
              <w:t xml:space="preserve">MS415dn, </w:t>
            </w:r>
          </w:p>
          <w:p w14:paraId="54548220" w14:textId="77777777" w:rsidR="003F0571" w:rsidRPr="006D1E3B" w:rsidRDefault="003F0571" w:rsidP="003F0571">
            <w:pPr>
              <w:pStyle w:val="Sinespaciado"/>
              <w:jc w:val="both"/>
              <w:rPr>
                <w:rFonts w:ascii="Arial" w:hAnsi="Arial" w:cs="Arial"/>
                <w:color w:val="1D1D25"/>
                <w:sz w:val="24"/>
                <w:szCs w:val="24"/>
                <w:shd w:val="clear" w:color="auto" w:fill="FFFFFF"/>
              </w:rPr>
            </w:pPr>
          </w:p>
          <w:p w14:paraId="54548221" w14:textId="77777777" w:rsidR="00134FE6" w:rsidRPr="006D1E3B" w:rsidRDefault="00134FE6" w:rsidP="00134FE6">
            <w:pPr>
              <w:pStyle w:val="Sinespaciado"/>
              <w:spacing w:after="120"/>
              <w:jc w:val="both"/>
              <w:rPr>
                <w:rFonts w:ascii="Arial" w:hAnsi="Arial" w:cs="Arial"/>
                <w:color w:val="1D1D25"/>
                <w:sz w:val="24"/>
                <w:szCs w:val="24"/>
                <w:shd w:val="clear" w:color="auto" w:fill="FFFFFF"/>
              </w:rPr>
            </w:pPr>
            <w:r w:rsidRPr="006D1E3B">
              <w:rPr>
                <w:rFonts w:ascii="Arial" w:hAnsi="Arial" w:cs="Arial"/>
                <w:color w:val="1D1D25"/>
                <w:sz w:val="24"/>
                <w:szCs w:val="24"/>
                <w:shd w:val="clear" w:color="auto" w:fill="FFFFFF"/>
              </w:rPr>
              <w:t>Impresora láser monocromática de alto volumen, para imprimir en tamaño carta y/o</w:t>
            </w:r>
            <w:r w:rsidR="00C76445" w:rsidRPr="006D1E3B">
              <w:rPr>
                <w:rFonts w:ascii="Arial" w:hAnsi="Arial" w:cs="Arial"/>
                <w:color w:val="1D1D25"/>
                <w:sz w:val="24"/>
                <w:szCs w:val="24"/>
                <w:shd w:val="clear" w:color="auto" w:fill="FFFFFF"/>
              </w:rPr>
              <w:t xml:space="preserve"> </w:t>
            </w:r>
            <w:r w:rsidRPr="006D1E3B">
              <w:rPr>
                <w:rFonts w:ascii="Arial" w:hAnsi="Arial" w:cs="Arial"/>
                <w:color w:val="1D1D25"/>
                <w:sz w:val="24"/>
                <w:szCs w:val="24"/>
                <w:shd w:val="clear" w:color="auto" w:fill="FFFFFF"/>
              </w:rPr>
              <w:t>oficio, con las siguientes características:</w:t>
            </w:r>
          </w:p>
          <w:p w14:paraId="54548222"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 xml:space="preserve">Velocidad de Impresión (Carta, Negro): </w:t>
            </w:r>
            <w:r w:rsidRPr="006D1E3B">
              <w:rPr>
                <w:rFonts w:ascii="Arial" w:hAnsi="Arial" w:cs="Arial"/>
                <w:color w:val="1D1D25"/>
                <w:sz w:val="24"/>
                <w:szCs w:val="24"/>
              </w:rPr>
              <w:t>Hasta 40 ppm.</w:t>
            </w:r>
          </w:p>
          <w:p w14:paraId="54548223"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 xml:space="preserve">Tecnología de Impresión: </w:t>
            </w:r>
            <w:r w:rsidRPr="006D1E3B">
              <w:rPr>
                <w:rFonts w:ascii="Arial" w:hAnsi="Arial" w:cs="Arial"/>
                <w:color w:val="1D1D25"/>
                <w:sz w:val="24"/>
                <w:szCs w:val="24"/>
              </w:rPr>
              <w:t>Láser Monocromo.</w:t>
            </w:r>
          </w:p>
          <w:p w14:paraId="54548224"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 xml:space="preserve">Impresión dúplex (2 caras): </w:t>
            </w:r>
            <w:r w:rsidRPr="006D1E3B">
              <w:rPr>
                <w:rFonts w:ascii="Arial" w:hAnsi="Arial" w:cs="Arial"/>
                <w:color w:val="1D1D25"/>
                <w:sz w:val="24"/>
                <w:szCs w:val="24"/>
              </w:rPr>
              <w:t>Dúplex integrado.</w:t>
            </w:r>
          </w:p>
          <w:p w14:paraId="54548225"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 xml:space="preserve">Procesador: </w:t>
            </w:r>
            <w:r w:rsidRPr="006D1E3B">
              <w:rPr>
                <w:rFonts w:ascii="Arial" w:hAnsi="Arial" w:cs="Arial"/>
                <w:color w:val="1D1D25"/>
                <w:sz w:val="24"/>
                <w:szCs w:val="24"/>
              </w:rPr>
              <w:t>Dual Core, 800 MHz.</w:t>
            </w:r>
          </w:p>
          <w:p w14:paraId="54548226"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 xml:space="preserve">Memoria, Estándar: </w:t>
            </w:r>
            <w:r w:rsidRPr="006D1E3B">
              <w:rPr>
                <w:rFonts w:ascii="Arial" w:hAnsi="Arial" w:cs="Arial"/>
                <w:color w:val="1D1D25"/>
                <w:sz w:val="24"/>
                <w:szCs w:val="24"/>
              </w:rPr>
              <w:t>256 MB.</w:t>
            </w:r>
          </w:p>
          <w:p w14:paraId="54548227"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Rango de peso del papel soportado - bandeja estándar (g/m2): 60-90 gsm.</w:t>
            </w:r>
          </w:p>
          <w:p w14:paraId="54548228"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Bandeja: 250 Hojas</w:t>
            </w:r>
          </w:p>
          <w:p w14:paraId="54548229" w14:textId="77777777" w:rsidR="00134FE6" w:rsidRPr="006D1E3B" w:rsidRDefault="00134FE6" w:rsidP="00C76445">
            <w:pPr>
              <w:pStyle w:val="Sinespaciado"/>
              <w:numPr>
                <w:ilvl w:val="0"/>
                <w:numId w:val="18"/>
              </w:numPr>
              <w:shd w:val="clear" w:color="auto" w:fill="FFFFFF"/>
              <w:ind w:left="316" w:hanging="284"/>
              <w:textAlignment w:val="baseline"/>
              <w:rPr>
                <w:rFonts w:ascii="Arial" w:hAnsi="Arial" w:cs="Arial"/>
                <w:color w:val="1D1D25"/>
                <w:sz w:val="24"/>
                <w:szCs w:val="24"/>
              </w:rPr>
            </w:pPr>
            <w:r w:rsidRPr="006D1E3B">
              <w:rPr>
                <w:rFonts w:ascii="Arial" w:hAnsi="Arial" w:cs="Arial"/>
                <w:bCs/>
                <w:color w:val="1D1D25"/>
                <w:sz w:val="24"/>
                <w:szCs w:val="24"/>
              </w:rPr>
              <w:t xml:space="preserve">Protocolo de Soporte de Red: </w:t>
            </w:r>
            <w:r w:rsidRPr="006D1E3B">
              <w:rPr>
                <w:rFonts w:ascii="Arial" w:hAnsi="Arial" w:cs="Arial"/>
                <w:color w:val="1D1D25"/>
                <w:sz w:val="24"/>
                <w:szCs w:val="24"/>
              </w:rPr>
              <w:t>TCP/IP IPv4,AppleTalk</w:t>
            </w:r>
          </w:p>
          <w:p w14:paraId="5454822A" w14:textId="77777777" w:rsidR="00134FE6" w:rsidRPr="006D1E3B" w:rsidRDefault="00134FE6" w:rsidP="00C76445">
            <w:pPr>
              <w:shd w:val="clear" w:color="auto" w:fill="FFFFFF"/>
              <w:ind w:left="316"/>
              <w:textAlignment w:val="baseline"/>
              <w:rPr>
                <w:rFonts w:ascii="Arial" w:eastAsia="Times New Roman" w:hAnsi="Arial" w:cs="Arial"/>
                <w:color w:val="1D1D25"/>
                <w:sz w:val="24"/>
                <w:szCs w:val="24"/>
                <w:lang w:val="en-US" w:eastAsia="es-MX"/>
              </w:rPr>
            </w:pPr>
            <w:r w:rsidRPr="006D1E3B">
              <w:rPr>
                <w:rFonts w:ascii="Arial" w:eastAsia="Times New Roman" w:hAnsi="Arial" w:cs="Arial"/>
                <w:color w:val="1D1D25"/>
                <w:sz w:val="24"/>
                <w:szCs w:val="24"/>
                <w:lang w:val="en-US" w:eastAsia="es-MX"/>
              </w:rPr>
              <w:t>TCP/IP IPv6, TCP, UDP.</w:t>
            </w:r>
          </w:p>
          <w:p w14:paraId="5454822B" w14:textId="77777777" w:rsidR="00134FE6" w:rsidRPr="006D1E3B" w:rsidRDefault="00134FE6" w:rsidP="00134FE6">
            <w:pPr>
              <w:shd w:val="clear" w:color="auto" w:fill="FFFFFF"/>
              <w:spacing w:after="60"/>
              <w:ind w:left="720"/>
              <w:textAlignment w:val="baseline"/>
              <w:rPr>
                <w:rFonts w:ascii="Arial" w:eastAsia="Times New Roman" w:hAnsi="Arial" w:cs="Arial"/>
                <w:color w:val="1D1D25"/>
                <w:sz w:val="24"/>
                <w:szCs w:val="24"/>
                <w:lang w:val="en-US" w:eastAsia="es-MX"/>
              </w:rPr>
            </w:pPr>
          </w:p>
        </w:tc>
      </w:tr>
      <w:tr w:rsidR="003F0571" w:rsidRPr="006D1E3B" w14:paraId="54548245" w14:textId="77777777" w:rsidTr="00C76445">
        <w:tc>
          <w:tcPr>
            <w:tcW w:w="2268" w:type="dxa"/>
            <w:tcBorders>
              <w:top w:val="single" w:sz="4" w:space="0" w:color="auto"/>
              <w:left w:val="single" w:sz="4" w:space="0" w:color="auto"/>
              <w:bottom w:val="single" w:sz="4" w:space="0" w:color="auto"/>
              <w:right w:val="single" w:sz="4" w:space="0" w:color="auto"/>
            </w:tcBorders>
          </w:tcPr>
          <w:p w14:paraId="5454822D" w14:textId="77777777" w:rsidR="003F0571" w:rsidRPr="006D1E3B" w:rsidRDefault="003F0571" w:rsidP="003F0571">
            <w:pPr>
              <w:jc w:val="center"/>
              <w:rPr>
                <w:rFonts w:ascii="Arial" w:hAnsi="Arial" w:cs="Arial"/>
                <w:b/>
                <w:sz w:val="24"/>
                <w:szCs w:val="24"/>
                <w:highlight w:val="yellow"/>
                <w:lang w:val="en-US"/>
              </w:rPr>
            </w:pPr>
          </w:p>
          <w:p w14:paraId="5454822E" w14:textId="77777777" w:rsidR="003F0571" w:rsidRPr="006D1E3B" w:rsidRDefault="003F0571" w:rsidP="003F0571">
            <w:pPr>
              <w:jc w:val="center"/>
              <w:rPr>
                <w:rFonts w:ascii="Arial" w:hAnsi="Arial" w:cs="Arial"/>
                <w:b/>
                <w:sz w:val="24"/>
                <w:szCs w:val="24"/>
                <w:highlight w:val="yellow"/>
                <w:lang w:val="en-US"/>
              </w:rPr>
            </w:pPr>
          </w:p>
          <w:p w14:paraId="5454822F" w14:textId="77777777" w:rsidR="003F0571" w:rsidRPr="006D1E3B" w:rsidRDefault="003F0571" w:rsidP="003F0571">
            <w:pPr>
              <w:jc w:val="center"/>
              <w:rPr>
                <w:rFonts w:ascii="Arial" w:hAnsi="Arial" w:cs="Arial"/>
                <w:b/>
                <w:sz w:val="24"/>
                <w:szCs w:val="24"/>
                <w:highlight w:val="yellow"/>
                <w:lang w:val="en-US"/>
              </w:rPr>
            </w:pPr>
          </w:p>
          <w:p w14:paraId="54548230" w14:textId="77777777" w:rsidR="00C76445" w:rsidRPr="006D1E3B" w:rsidRDefault="00C76445" w:rsidP="003F0571">
            <w:pPr>
              <w:jc w:val="center"/>
              <w:rPr>
                <w:rFonts w:ascii="Arial" w:hAnsi="Arial" w:cs="Arial"/>
                <w:b/>
                <w:sz w:val="24"/>
                <w:szCs w:val="24"/>
                <w:highlight w:val="yellow"/>
                <w:lang w:val="en-US"/>
              </w:rPr>
            </w:pPr>
          </w:p>
          <w:p w14:paraId="54548231" w14:textId="77777777" w:rsidR="00C76445" w:rsidRPr="006D1E3B" w:rsidRDefault="00C76445" w:rsidP="003F0571">
            <w:pPr>
              <w:jc w:val="center"/>
              <w:rPr>
                <w:rFonts w:ascii="Arial" w:hAnsi="Arial" w:cs="Arial"/>
                <w:b/>
                <w:sz w:val="24"/>
                <w:szCs w:val="24"/>
                <w:highlight w:val="yellow"/>
                <w:lang w:val="en-US"/>
              </w:rPr>
            </w:pPr>
          </w:p>
          <w:p w14:paraId="54548232" w14:textId="77777777" w:rsidR="003F0571" w:rsidRPr="006D1E3B" w:rsidRDefault="003F0571" w:rsidP="003F0571">
            <w:pPr>
              <w:jc w:val="center"/>
              <w:rPr>
                <w:rFonts w:ascii="Arial" w:hAnsi="Arial" w:cs="Arial"/>
                <w:b/>
                <w:sz w:val="24"/>
                <w:szCs w:val="24"/>
                <w:highlight w:val="yellow"/>
                <w:lang w:val="en-US"/>
              </w:rPr>
            </w:pPr>
          </w:p>
          <w:p w14:paraId="54548233" w14:textId="77777777" w:rsidR="003F0571" w:rsidRPr="006D1E3B" w:rsidRDefault="003F0571" w:rsidP="003F0571">
            <w:pPr>
              <w:jc w:val="center"/>
              <w:rPr>
                <w:rFonts w:ascii="Arial" w:hAnsi="Arial" w:cs="Arial"/>
                <w:b/>
                <w:sz w:val="24"/>
                <w:szCs w:val="24"/>
                <w:highlight w:val="yellow"/>
                <w:lang w:val="en-US"/>
              </w:rPr>
            </w:pPr>
          </w:p>
          <w:p w14:paraId="54548234" w14:textId="77777777" w:rsidR="003F0571" w:rsidRPr="006D1E3B" w:rsidRDefault="003F0571" w:rsidP="003F0571">
            <w:pPr>
              <w:jc w:val="center"/>
              <w:rPr>
                <w:rFonts w:ascii="Arial" w:hAnsi="Arial" w:cs="Arial"/>
                <w:b/>
                <w:sz w:val="24"/>
                <w:szCs w:val="24"/>
                <w:highlight w:val="yellow"/>
                <w:lang w:val="en-US"/>
              </w:rPr>
            </w:pPr>
          </w:p>
          <w:p w14:paraId="54548235" w14:textId="77777777" w:rsidR="003F0571" w:rsidRPr="006D1E3B" w:rsidRDefault="003F0571" w:rsidP="003F0571">
            <w:pPr>
              <w:jc w:val="center"/>
              <w:rPr>
                <w:rFonts w:ascii="Arial" w:hAnsi="Arial" w:cs="Arial"/>
                <w:b/>
                <w:sz w:val="24"/>
                <w:szCs w:val="24"/>
                <w:lang w:val="en-US"/>
              </w:rPr>
            </w:pPr>
          </w:p>
          <w:p w14:paraId="54548236" w14:textId="77777777" w:rsidR="003F0571" w:rsidRPr="006D1E3B" w:rsidRDefault="003F0571" w:rsidP="003F0571">
            <w:pPr>
              <w:jc w:val="center"/>
              <w:rPr>
                <w:rFonts w:ascii="Arial" w:hAnsi="Arial" w:cs="Arial"/>
                <w:b/>
                <w:sz w:val="24"/>
                <w:szCs w:val="24"/>
                <w:highlight w:val="yellow"/>
                <w:lang w:val="en-US"/>
              </w:rPr>
            </w:pPr>
            <w:r w:rsidRPr="006D1E3B">
              <w:rPr>
                <w:rFonts w:ascii="Arial" w:hAnsi="Arial" w:cs="Arial"/>
                <w:b/>
                <w:sz w:val="24"/>
                <w:szCs w:val="24"/>
                <w:lang w:val="en-US"/>
              </w:rPr>
              <w:t>IMPRESORA DE RECIBOS</w:t>
            </w:r>
          </w:p>
        </w:tc>
        <w:tc>
          <w:tcPr>
            <w:tcW w:w="7938" w:type="dxa"/>
            <w:tcBorders>
              <w:top w:val="single" w:sz="4" w:space="0" w:color="auto"/>
              <w:left w:val="single" w:sz="4" w:space="0" w:color="auto"/>
              <w:bottom w:val="single" w:sz="4" w:space="0" w:color="auto"/>
              <w:right w:val="single" w:sz="4" w:space="0" w:color="auto"/>
            </w:tcBorders>
          </w:tcPr>
          <w:p w14:paraId="54548237" w14:textId="77777777" w:rsidR="003F0571" w:rsidRPr="006D1E3B" w:rsidRDefault="003F0571" w:rsidP="003F0571">
            <w:pPr>
              <w:pStyle w:val="Sinespaciado"/>
              <w:jc w:val="both"/>
              <w:rPr>
                <w:rFonts w:ascii="Arial" w:hAnsi="Arial" w:cs="Arial"/>
                <w:color w:val="222222"/>
                <w:sz w:val="24"/>
                <w:szCs w:val="24"/>
                <w:shd w:val="clear" w:color="auto" w:fill="FFFFFF"/>
              </w:rPr>
            </w:pPr>
            <w:r w:rsidRPr="006D1E3B">
              <w:rPr>
                <w:rFonts w:ascii="Arial" w:hAnsi="Arial" w:cs="Arial"/>
                <w:b/>
                <w:color w:val="222222"/>
                <w:sz w:val="24"/>
                <w:szCs w:val="24"/>
                <w:shd w:val="clear" w:color="auto" w:fill="FFFFFF"/>
              </w:rPr>
              <w:t xml:space="preserve">Fabricante de referencia: </w:t>
            </w:r>
            <w:r w:rsidRPr="006D1E3B">
              <w:rPr>
                <w:rFonts w:ascii="Arial" w:hAnsi="Arial" w:cs="Arial"/>
                <w:color w:val="222222"/>
                <w:sz w:val="24"/>
                <w:szCs w:val="24"/>
                <w:shd w:val="clear" w:color="auto" w:fill="FFFFFF"/>
              </w:rPr>
              <w:t xml:space="preserve">Custum, </w:t>
            </w:r>
          </w:p>
          <w:p w14:paraId="54548238" w14:textId="77777777" w:rsidR="003F0571" w:rsidRPr="006D1E3B" w:rsidRDefault="003F0571" w:rsidP="003F0571">
            <w:pPr>
              <w:pStyle w:val="Sinespaciado"/>
              <w:jc w:val="both"/>
              <w:rPr>
                <w:rFonts w:ascii="Arial" w:hAnsi="Arial" w:cs="Arial"/>
                <w:color w:val="222222"/>
                <w:sz w:val="24"/>
                <w:szCs w:val="24"/>
                <w:shd w:val="clear" w:color="auto" w:fill="FFFFFF"/>
              </w:rPr>
            </w:pPr>
            <w:r w:rsidRPr="006D1E3B">
              <w:rPr>
                <w:rFonts w:ascii="Arial" w:hAnsi="Arial" w:cs="Arial"/>
                <w:b/>
                <w:color w:val="222222"/>
                <w:sz w:val="24"/>
                <w:szCs w:val="24"/>
                <w:shd w:val="clear" w:color="auto" w:fill="FFFFFF"/>
              </w:rPr>
              <w:t xml:space="preserve">Modelo de referencia: </w:t>
            </w:r>
            <w:r w:rsidRPr="006D1E3B">
              <w:rPr>
                <w:rFonts w:ascii="Arial" w:hAnsi="Arial" w:cs="Arial"/>
                <w:color w:val="222222"/>
                <w:sz w:val="24"/>
                <w:szCs w:val="24"/>
                <w:shd w:val="clear" w:color="auto" w:fill="FFFFFF"/>
              </w:rPr>
              <w:t xml:space="preserve">VKP80II, </w:t>
            </w:r>
          </w:p>
          <w:p w14:paraId="54548239" w14:textId="77777777" w:rsidR="003F0571" w:rsidRPr="006D1E3B" w:rsidRDefault="003F0571" w:rsidP="003F0571">
            <w:pPr>
              <w:pStyle w:val="Sinespaciado"/>
              <w:jc w:val="both"/>
              <w:rPr>
                <w:rFonts w:ascii="Arial" w:hAnsi="Arial" w:cs="Arial"/>
                <w:color w:val="222222"/>
                <w:sz w:val="24"/>
                <w:szCs w:val="24"/>
                <w:shd w:val="clear" w:color="auto" w:fill="FFFFFF"/>
              </w:rPr>
            </w:pPr>
          </w:p>
          <w:p w14:paraId="5454823A" w14:textId="77777777" w:rsidR="003F0571" w:rsidRPr="006D1E3B" w:rsidRDefault="003F0571" w:rsidP="003F0571">
            <w:pPr>
              <w:pStyle w:val="Sinespaciado"/>
              <w:jc w:val="both"/>
              <w:rPr>
                <w:rFonts w:ascii="Arial" w:hAnsi="Arial" w:cs="Arial"/>
                <w:color w:val="222222"/>
                <w:sz w:val="24"/>
                <w:szCs w:val="24"/>
                <w:shd w:val="clear" w:color="auto" w:fill="FFFFFF"/>
              </w:rPr>
            </w:pPr>
            <w:r w:rsidRPr="006D1E3B">
              <w:rPr>
                <w:rFonts w:ascii="Arial" w:hAnsi="Arial" w:cs="Arial"/>
                <w:color w:val="222222"/>
                <w:sz w:val="24"/>
                <w:szCs w:val="24"/>
                <w:shd w:val="clear" w:color="auto" w:fill="FFFFFF"/>
              </w:rPr>
              <w:t xml:space="preserve">La impresora de recibos cuenta con un sistema Anti Jamming y con un panel ajustable para distintos tipos de papel, además de que el papel se puede poner de distintas posiciones. la impresora es ideal para kioscos. </w:t>
            </w:r>
          </w:p>
          <w:p w14:paraId="5454823B" w14:textId="77777777" w:rsidR="003F0571" w:rsidRPr="006D1E3B" w:rsidRDefault="003F0571" w:rsidP="003F0571">
            <w:pPr>
              <w:pStyle w:val="Sinespaciado"/>
              <w:jc w:val="both"/>
              <w:rPr>
                <w:rFonts w:ascii="Arial" w:hAnsi="Arial" w:cs="Arial"/>
                <w:sz w:val="24"/>
                <w:szCs w:val="24"/>
              </w:rPr>
            </w:pPr>
            <w:r w:rsidRPr="006D1E3B">
              <w:rPr>
                <w:rFonts w:ascii="Arial" w:hAnsi="Arial" w:cs="Arial"/>
                <w:sz w:val="24"/>
                <w:szCs w:val="24"/>
              </w:rPr>
              <w:t>Impresora de recibos, con tecnología térmica para alta operación, en donde se imprimen los recibos de pagos, cuenta con las siguientes características:</w:t>
            </w:r>
          </w:p>
          <w:p w14:paraId="5454823C"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 xml:space="preserve">Ancho del papel 60 a 82,5 mm </w:t>
            </w:r>
          </w:p>
          <w:p w14:paraId="5454823D"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Velocidad de 220 mm / seg</w:t>
            </w:r>
          </w:p>
          <w:p w14:paraId="5454823E"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Expulsión y retráctil (velocidad&gt; de 1000 mm / s)</w:t>
            </w:r>
          </w:p>
          <w:p w14:paraId="5454823F"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Códigos de barras: UPC-A, UPC-E, EAN13, EAN8, Code39, ITF, Codabar, Code93, CODE128, CODE32,</w:t>
            </w:r>
          </w:p>
          <w:p w14:paraId="54548240"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PDF417, Datamatrix (versión ethernet)</w:t>
            </w:r>
          </w:p>
          <w:p w14:paraId="54548241"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Fuentes: europea, Internacional, árabe, tailandés, vietnamita, portugués, nórdico, chino y ruso</w:t>
            </w:r>
          </w:p>
          <w:p w14:paraId="54548242"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Cortador de alta fiabilidad:&gt; 1.500.000 de cortes</w:t>
            </w:r>
          </w:p>
          <w:p w14:paraId="54548243"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MTBF&gt; 590.000 horas de</w:t>
            </w:r>
          </w:p>
          <w:p w14:paraId="54548244" w14:textId="77777777" w:rsidR="003F0571" w:rsidRPr="006D1E3B" w:rsidRDefault="003F0571" w:rsidP="00C76445">
            <w:pPr>
              <w:pStyle w:val="Sinespaciado"/>
              <w:numPr>
                <w:ilvl w:val="0"/>
                <w:numId w:val="19"/>
              </w:numPr>
              <w:ind w:left="316" w:hanging="284"/>
              <w:rPr>
                <w:rFonts w:ascii="Arial" w:hAnsi="Arial" w:cs="Arial"/>
                <w:sz w:val="24"/>
                <w:szCs w:val="24"/>
              </w:rPr>
            </w:pPr>
            <w:r w:rsidRPr="006D1E3B">
              <w:rPr>
                <w:rFonts w:ascii="Arial" w:hAnsi="Arial" w:cs="Arial"/>
                <w:sz w:val="24"/>
                <w:szCs w:val="24"/>
              </w:rPr>
              <w:t>Sensores: papel negro, marca, presencia billete, la apertura de la unidad de impresión y papel bajo el soporte del rollo.</w:t>
            </w:r>
          </w:p>
        </w:tc>
      </w:tr>
      <w:tr w:rsidR="003F0571" w:rsidRPr="006D1E3B" w14:paraId="54548256" w14:textId="77777777" w:rsidTr="00C76445">
        <w:tc>
          <w:tcPr>
            <w:tcW w:w="2268" w:type="dxa"/>
            <w:tcBorders>
              <w:top w:val="single" w:sz="4" w:space="0" w:color="auto"/>
              <w:left w:val="single" w:sz="4" w:space="0" w:color="auto"/>
              <w:bottom w:val="single" w:sz="4" w:space="0" w:color="auto"/>
              <w:right w:val="single" w:sz="4" w:space="0" w:color="auto"/>
            </w:tcBorders>
          </w:tcPr>
          <w:p w14:paraId="54548246" w14:textId="77777777" w:rsidR="003F0571" w:rsidRPr="006D1E3B" w:rsidRDefault="003F0571" w:rsidP="003F0571">
            <w:pPr>
              <w:pStyle w:val="Sinespaciado"/>
              <w:spacing w:before="120" w:after="100" w:afterAutospacing="1" w:line="240" w:lineRule="atLeast"/>
              <w:jc w:val="center"/>
              <w:rPr>
                <w:rFonts w:ascii="Arial" w:hAnsi="Arial" w:cs="Arial"/>
                <w:b/>
                <w:sz w:val="24"/>
                <w:szCs w:val="24"/>
              </w:rPr>
            </w:pPr>
          </w:p>
          <w:p w14:paraId="54548247" w14:textId="77777777" w:rsidR="003F0571" w:rsidRPr="006D1E3B" w:rsidRDefault="003F0571" w:rsidP="003F0571">
            <w:pPr>
              <w:pStyle w:val="Sinespaciado"/>
              <w:spacing w:before="120" w:after="100" w:afterAutospacing="1" w:line="240" w:lineRule="atLeast"/>
              <w:jc w:val="center"/>
              <w:rPr>
                <w:rFonts w:ascii="Arial" w:hAnsi="Arial" w:cs="Arial"/>
                <w:b/>
                <w:sz w:val="24"/>
                <w:szCs w:val="24"/>
              </w:rPr>
            </w:pPr>
          </w:p>
          <w:p w14:paraId="54548248" w14:textId="77777777" w:rsidR="00C76445" w:rsidRPr="006D1E3B" w:rsidRDefault="00C76445" w:rsidP="003F0571">
            <w:pPr>
              <w:pStyle w:val="Sinespaciado"/>
              <w:spacing w:before="120" w:after="100" w:afterAutospacing="1" w:line="240" w:lineRule="atLeast"/>
              <w:jc w:val="center"/>
              <w:rPr>
                <w:rFonts w:ascii="Arial" w:hAnsi="Arial" w:cs="Arial"/>
                <w:b/>
                <w:sz w:val="24"/>
                <w:szCs w:val="24"/>
              </w:rPr>
            </w:pPr>
          </w:p>
          <w:p w14:paraId="54548249" w14:textId="77777777" w:rsidR="003F0571" w:rsidRPr="006D1E3B" w:rsidRDefault="003F0571" w:rsidP="003F0571">
            <w:pPr>
              <w:pStyle w:val="Sinespaciado"/>
              <w:spacing w:before="120" w:after="100" w:afterAutospacing="1" w:line="240" w:lineRule="atLeast"/>
              <w:jc w:val="center"/>
              <w:rPr>
                <w:rFonts w:ascii="Arial" w:hAnsi="Arial" w:cs="Arial"/>
                <w:b/>
                <w:sz w:val="24"/>
                <w:szCs w:val="24"/>
              </w:rPr>
            </w:pPr>
            <w:r w:rsidRPr="006D1E3B">
              <w:rPr>
                <w:rFonts w:ascii="Arial" w:hAnsi="Arial" w:cs="Arial"/>
                <w:b/>
                <w:sz w:val="24"/>
                <w:szCs w:val="24"/>
              </w:rPr>
              <w:t>SISTEMA DE SONIDO</w:t>
            </w:r>
          </w:p>
          <w:p w14:paraId="5454824A" w14:textId="77777777" w:rsidR="003F0571" w:rsidRPr="006D1E3B" w:rsidRDefault="003F0571" w:rsidP="003F0571">
            <w:pPr>
              <w:pStyle w:val="Sinespaciado"/>
              <w:jc w:val="center"/>
              <w:rPr>
                <w:rFonts w:ascii="Arial" w:hAnsi="Arial" w:cs="Arial"/>
                <w:sz w:val="24"/>
                <w:szCs w:val="24"/>
              </w:rPr>
            </w:pPr>
          </w:p>
        </w:tc>
        <w:tc>
          <w:tcPr>
            <w:tcW w:w="7938" w:type="dxa"/>
            <w:tcBorders>
              <w:top w:val="single" w:sz="4" w:space="0" w:color="auto"/>
              <w:left w:val="single" w:sz="4" w:space="0" w:color="auto"/>
              <w:bottom w:val="single" w:sz="4" w:space="0" w:color="auto"/>
              <w:right w:val="single" w:sz="4" w:space="0" w:color="auto"/>
            </w:tcBorders>
          </w:tcPr>
          <w:p w14:paraId="5454824B" w14:textId="77777777" w:rsidR="003F0571" w:rsidRPr="006D1E3B" w:rsidRDefault="003F0571" w:rsidP="00C76445">
            <w:pPr>
              <w:pStyle w:val="Sinespaciado"/>
              <w:jc w:val="both"/>
              <w:rPr>
                <w:rFonts w:ascii="Arial" w:hAnsi="Arial" w:cs="Arial"/>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 xml:space="preserve">Actek, </w:t>
            </w:r>
          </w:p>
          <w:p w14:paraId="5454824C" w14:textId="77777777" w:rsidR="003F0571" w:rsidRPr="006D1E3B" w:rsidRDefault="003F0571" w:rsidP="00C76445">
            <w:pPr>
              <w:pStyle w:val="Sinespaciado"/>
              <w:jc w:val="both"/>
              <w:rPr>
                <w:rFonts w:ascii="Arial" w:hAnsi="Arial" w:cs="Arial"/>
                <w:sz w:val="24"/>
                <w:szCs w:val="24"/>
              </w:rPr>
            </w:pPr>
            <w:r w:rsidRPr="006D1E3B">
              <w:rPr>
                <w:rFonts w:ascii="Arial" w:hAnsi="Arial" w:cs="Arial"/>
                <w:b/>
                <w:sz w:val="24"/>
                <w:szCs w:val="24"/>
              </w:rPr>
              <w:t xml:space="preserve">Modelo de referencia: </w:t>
            </w:r>
            <w:r w:rsidRPr="006D1E3B">
              <w:rPr>
                <w:rFonts w:ascii="Arial" w:hAnsi="Arial" w:cs="Arial"/>
                <w:sz w:val="24"/>
                <w:szCs w:val="24"/>
              </w:rPr>
              <w:t xml:space="preserve">AXF-200, </w:t>
            </w:r>
          </w:p>
          <w:p w14:paraId="5454824D" w14:textId="77777777" w:rsidR="003F0571" w:rsidRPr="006D1E3B" w:rsidRDefault="003F0571" w:rsidP="003F0571">
            <w:pPr>
              <w:pStyle w:val="Sinespaciado"/>
              <w:spacing w:before="120" w:after="120" w:line="276" w:lineRule="auto"/>
              <w:jc w:val="both"/>
              <w:rPr>
                <w:rFonts w:ascii="Arial" w:hAnsi="Arial" w:cs="Arial"/>
                <w:sz w:val="24"/>
                <w:szCs w:val="24"/>
              </w:rPr>
            </w:pPr>
            <w:r w:rsidRPr="006D1E3B">
              <w:rPr>
                <w:rFonts w:ascii="Arial" w:hAnsi="Arial" w:cs="Arial"/>
                <w:sz w:val="24"/>
                <w:szCs w:val="24"/>
              </w:rPr>
              <w:t>Sistema de sonido incluyendo bocinas y bufer, con botón de volumen.</w:t>
            </w:r>
          </w:p>
          <w:p w14:paraId="5454824E" w14:textId="77777777" w:rsidR="003F0571" w:rsidRPr="006D1E3B" w:rsidRDefault="003F0571" w:rsidP="00C76445">
            <w:pPr>
              <w:pStyle w:val="Sinespaciado"/>
              <w:numPr>
                <w:ilvl w:val="0"/>
                <w:numId w:val="3"/>
              </w:numPr>
              <w:spacing w:before="120"/>
              <w:ind w:left="316" w:hanging="284"/>
              <w:jc w:val="both"/>
              <w:rPr>
                <w:rFonts w:ascii="Arial" w:hAnsi="Arial" w:cs="Arial"/>
                <w:sz w:val="24"/>
                <w:szCs w:val="24"/>
              </w:rPr>
            </w:pPr>
            <w:r w:rsidRPr="006D1E3B">
              <w:rPr>
                <w:rFonts w:ascii="Arial" w:hAnsi="Arial" w:cs="Arial"/>
                <w:sz w:val="24"/>
                <w:szCs w:val="24"/>
              </w:rPr>
              <w:t>Sistema de altavoces activos (mínimo 2)</w:t>
            </w:r>
          </w:p>
          <w:p w14:paraId="5454824F" w14:textId="77777777" w:rsidR="003F0571" w:rsidRPr="006D1E3B" w:rsidRDefault="003F0571" w:rsidP="00C76445">
            <w:pPr>
              <w:pStyle w:val="Sinespaciado"/>
              <w:numPr>
                <w:ilvl w:val="0"/>
                <w:numId w:val="3"/>
              </w:numPr>
              <w:ind w:left="316" w:hanging="284"/>
              <w:jc w:val="both"/>
              <w:rPr>
                <w:rFonts w:ascii="Arial" w:hAnsi="Arial" w:cs="Arial"/>
                <w:sz w:val="24"/>
                <w:szCs w:val="24"/>
              </w:rPr>
            </w:pPr>
            <w:r w:rsidRPr="006D1E3B">
              <w:rPr>
                <w:rFonts w:ascii="Arial" w:hAnsi="Arial" w:cs="Arial"/>
                <w:sz w:val="24"/>
                <w:szCs w:val="24"/>
              </w:rPr>
              <w:t>Un Subwoofer</w:t>
            </w:r>
          </w:p>
          <w:p w14:paraId="54548250" w14:textId="77777777" w:rsidR="003F0571" w:rsidRPr="006D1E3B" w:rsidRDefault="003F0571" w:rsidP="00C76445">
            <w:pPr>
              <w:pStyle w:val="Sinespaciado"/>
              <w:numPr>
                <w:ilvl w:val="0"/>
                <w:numId w:val="3"/>
              </w:numPr>
              <w:ind w:left="316" w:hanging="284"/>
              <w:jc w:val="both"/>
              <w:rPr>
                <w:rFonts w:ascii="Arial" w:hAnsi="Arial" w:cs="Arial"/>
                <w:sz w:val="24"/>
                <w:szCs w:val="24"/>
              </w:rPr>
            </w:pPr>
            <w:r w:rsidRPr="006D1E3B">
              <w:rPr>
                <w:rFonts w:ascii="Arial" w:hAnsi="Arial" w:cs="Arial"/>
                <w:sz w:val="24"/>
                <w:szCs w:val="24"/>
              </w:rPr>
              <w:t>Amplificador de Sonido Integrado</w:t>
            </w:r>
          </w:p>
          <w:p w14:paraId="54548251" w14:textId="77777777" w:rsidR="003F0571" w:rsidRPr="006D1E3B" w:rsidRDefault="003F0571" w:rsidP="00C76445">
            <w:pPr>
              <w:pStyle w:val="Sinespaciado"/>
              <w:numPr>
                <w:ilvl w:val="0"/>
                <w:numId w:val="3"/>
              </w:numPr>
              <w:ind w:left="316" w:hanging="284"/>
              <w:jc w:val="both"/>
              <w:rPr>
                <w:rFonts w:ascii="Arial" w:hAnsi="Arial" w:cs="Arial"/>
                <w:sz w:val="24"/>
                <w:szCs w:val="24"/>
              </w:rPr>
            </w:pPr>
            <w:r w:rsidRPr="006D1E3B">
              <w:rPr>
                <w:rFonts w:ascii="Arial" w:hAnsi="Arial" w:cs="Arial"/>
                <w:sz w:val="24"/>
                <w:szCs w:val="24"/>
              </w:rPr>
              <w:t>Control de Encendido/Apagado y Volumen</w:t>
            </w:r>
          </w:p>
          <w:p w14:paraId="54548252" w14:textId="77777777" w:rsidR="003F0571" w:rsidRPr="006D1E3B" w:rsidRDefault="003F0571" w:rsidP="00C76445">
            <w:pPr>
              <w:pStyle w:val="Sinespaciado"/>
              <w:numPr>
                <w:ilvl w:val="0"/>
                <w:numId w:val="3"/>
              </w:numPr>
              <w:ind w:left="316" w:hanging="284"/>
              <w:jc w:val="both"/>
              <w:rPr>
                <w:rFonts w:ascii="Arial" w:hAnsi="Arial" w:cs="Arial"/>
                <w:sz w:val="24"/>
                <w:szCs w:val="24"/>
              </w:rPr>
            </w:pPr>
            <w:r w:rsidRPr="006D1E3B">
              <w:rPr>
                <w:rFonts w:ascii="Arial" w:hAnsi="Arial" w:cs="Arial"/>
                <w:sz w:val="24"/>
                <w:szCs w:val="24"/>
              </w:rPr>
              <w:t>Contar con entrada de la línea de audio</w:t>
            </w:r>
          </w:p>
          <w:p w14:paraId="54548253" w14:textId="77777777" w:rsidR="003F0571" w:rsidRPr="006D1E3B" w:rsidRDefault="003F0571" w:rsidP="00C76445">
            <w:pPr>
              <w:pStyle w:val="Sinespaciado"/>
              <w:numPr>
                <w:ilvl w:val="0"/>
                <w:numId w:val="3"/>
              </w:numPr>
              <w:ind w:left="316" w:hanging="284"/>
              <w:jc w:val="both"/>
              <w:rPr>
                <w:rFonts w:ascii="Arial" w:hAnsi="Arial" w:cs="Arial"/>
                <w:sz w:val="24"/>
                <w:szCs w:val="24"/>
              </w:rPr>
            </w:pPr>
            <w:r w:rsidRPr="006D1E3B">
              <w:rPr>
                <w:rFonts w:ascii="Arial" w:hAnsi="Arial" w:cs="Arial"/>
                <w:sz w:val="24"/>
                <w:szCs w:val="24"/>
              </w:rPr>
              <w:t>Control de volumen a distancia</w:t>
            </w:r>
          </w:p>
          <w:p w14:paraId="54548254" w14:textId="77777777" w:rsidR="003F0571" w:rsidRPr="006D1E3B" w:rsidRDefault="003F0571" w:rsidP="00C76445">
            <w:pPr>
              <w:pStyle w:val="Sinespaciado"/>
              <w:numPr>
                <w:ilvl w:val="0"/>
                <w:numId w:val="3"/>
              </w:numPr>
              <w:ind w:left="316" w:hanging="284"/>
              <w:jc w:val="both"/>
              <w:rPr>
                <w:rFonts w:ascii="Arial" w:hAnsi="Arial" w:cs="Arial"/>
                <w:sz w:val="24"/>
                <w:szCs w:val="24"/>
              </w:rPr>
            </w:pPr>
            <w:r w:rsidRPr="006D1E3B">
              <w:rPr>
                <w:rFonts w:ascii="Arial" w:hAnsi="Arial" w:cs="Arial"/>
                <w:sz w:val="24"/>
                <w:szCs w:val="24"/>
              </w:rPr>
              <w:t>Este sistema de sonido debe estar integrado al gabinete</w:t>
            </w:r>
          </w:p>
          <w:p w14:paraId="54548255" w14:textId="77777777" w:rsidR="003F0571" w:rsidRPr="006D1E3B" w:rsidRDefault="003F0571" w:rsidP="00C76445">
            <w:pPr>
              <w:pStyle w:val="Sinespaciado"/>
              <w:numPr>
                <w:ilvl w:val="0"/>
                <w:numId w:val="3"/>
              </w:numPr>
              <w:ind w:left="316" w:hanging="284"/>
              <w:jc w:val="both"/>
              <w:rPr>
                <w:rFonts w:ascii="Arial" w:hAnsi="Arial" w:cs="Arial"/>
                <w:sz w:val="24"/>
                <w:szCs w:val="24"/>
              </w:rPr>
            </w:pPr>
            <w:r w:rsidRPr="006D1E3B">
              <w:rPr>
                <w:rFonts w:ascii="Arial" w:hAnsi="Arial" w:cs="Arial"/>
                <w:sz w:val="24"/>
                <w:szCs w:val="24"/>
              </w:rPr>
              <w:t>Debe contar con un sistema de audio amigable y que no ocasione interferencia con los demás dispositivos que integran la unidad.</w:t>
            </w:r>
          </w:p>
        </w:tc>
      </w:tr>
      <w:tr w:rsidR="003F0571" w:rsidRPr="006D1E3B" w14:paraId="5454826C" w14:textId="77777777" w:rsidTr="00C76445">
        <w:trPr>
          <w:trHeight w:val="1692"/>
        </w:trPr>
        <w:tc>
          <w:tcPr>
            <w:tcW w:w="2268" w:type="dxa"/>
            <w:tcBorders>
              <w:top w:val="single" w:sz="4" w:space="0" w:color="auto"/>
              <w:left w:val="single" w:sz="4" w:space="0" w:color="auto"/>
              <w:bottom w:val="single" w:sz="4" w:space="0" w:color="auto"/>
              <w:right w:val="single" w:sz="4" w:space="0" w:color="auto"/>
            </w:tcBorders>
          </w:tcPr>
          <w:p w14:paraId="54548257" w14:textId="77777777" w:rsidR="003F0571" w:rsidRPr="006D1E3B" w:rsidRDefault="003F0571" w:rsidP="003F0571">
            <w:pPr>
              <w:spacing w:before="120" w:after="100" w:afterAutospacing="1" w:line="240" w:lineRule="atLeast"/>
              <w:jc w:val="center"/>
              <w:rPr>
                <w:rFonts w:ascii="Arial" w:hAnsi="Arial" w:cs="Arial"/>
                <w:b/>
                <w:sz w:val="24"/>
                <w:szCs w:val="24"/>
              </w:rPr>
            </w:pPr>
          </w:p>
          <w:p w14:paraId="54548258" w14:textId="77777777" w:rsidR="003F0571" w:rsidRPr="006D1E3B" w:rsidRDefault="003F0571" w:rsidP="003F0571">
            <w:pPr>
              <w:spacing w:before="120" w:after="100" w:afterAutospacing="1" w:line="240" w:lineRule="atLeast"/>
              <w:jc w:val="center"/>
              <w:rPr>
                <w:rFonts w:ascii="Arial" w:hAnsi="Arial" w:cs="Arial"/>
                <w:b/>
                <w:sz w:val="24"/>
                <w:szCs w:val="24"/>
              </w:rPr>
            </w:pPr>
          </w:p>
          <w:p w14:paraId="54548259" w14:textId="77777777" w:rsidR="003F0571" w:rsidRPr="006D1E3B" w:rsidRDefault="003F0571" w:rsidP="003F0571">
            <w:pPr>
              <w:spacing w:before="120" w:after="100" w:afterAutospacing="1" w:line="240" w:lineRule="atLeast"/>
              <w:jc w:val="center"/>
              <w:rPr>
                <w:rFonts w:ascii="Arial" w:hAnsi="Arial" w:cs="Arial"/>
                <w:b/>
                <w:sz w:val="24"/>
                <w:szCs w:val="24"/>
              </w:rPr>
            </w:pPr>
          </w:p>
          <w:p w14:paraId="5454825A" w14:textId="77777777" w:rsidR="003F0571" w:rsidRPr="006D1E3B" w:rsidRDefault="003F0571" w:rsidP="003F0571">
            <w:pPr>
              <w:spacing w:before="120" w:after="100" w:afterAutospacing="1" w:line="240" w:lineRule="atLeast"/>
              <w:jc w:val="center"/>
              <w:rPr>
                <w:rFonts w:ascii="Arial" w:hAnsi="Arial" w:cs="Arial"/>
                <w:b/>
                <w:sz w:val="24"/>
                <w:szCs w:val="24"/>
              </w:rPr>
            </w:pPr>
          </w:p>
          <w:p w14:paraId="5454825B" w14:textId="77777777" w:rsidR="003F0571" w:rsidRPr="006D1E3B" w:rsidRDefault="003F0571" w:rsidP="003F0571">
            <w:pPr>
              <w:spacing w:before="120" w:after="100" w:afterAutospacing="1" w:line="240" w:lineRule="atLeast"/>
              <w:jc w:val="center"/>
              <w:rPr>
                <w:rFonts w:ascii="Arial" w:hAnsi="Arial" w:cs="Arial"/>
                <w:b/>
                <w:sz w:val="24"/>
                <w:szCs w:val="24"/>
              </w:rPr>
            </w:pPr>
          </w:p>
          <w:p w14:paraId="5454825C" w14:textId="77777777" w:rsidR="003F0571" w:rsidRPr="006D1E3B" w:rsidRDefault="003F0571" w:rsidP="003F0571">
            <w:pPr>
              <w:spacing w:before="120" w:after="100" w:afterAutospacing="1" w:line="240" w:lineRule="atLeast"/>
              <w:jc w:val="center"/>
              <w:rPr>
                <w:rFonts w:ascii="Arial" w:hAnsi="Arial" w:cs="Arial"/>
                <w:b/>
                <w:sz w:val="24"/>
                <w:szCs w:val="24"/>
              </w:rPr>
            </w:pPr>
            <w:r w:rsidRPr="006D1E3B">
              <w:rPr>
                <w:rFonts w:ascii="Arial" w:hAnsi="Arial" w:cs="Arial"/>
                <w:b/>
                <w:sz w:val="24"/>
                <w:szCs w:val="24"/>
              </w:rPr>
              <w:t>LECTOR DE CÓDIGO DE BARRAS</w:t>
            </w:r>
          </w:p>
          <w:p w14:paraId="5454825D" w14:textId="77777777" w:rsidR="003F0571" w:rsidRPr="006D1E3B" w:rsidRDefault="003F0571" w:rsidP="003F0571">
            <w:pPr>
              <w:pStyle w:val="Sinespaciado"/>
              <w:spacing w:before="120" w:after="100" w:afterAutospacing="1" w:line="240" w:lineRule="atLeast"/>
              <w:jc w:val="center"/>
              <w:rPr>
                <w:rFonts w:ascii="Arial" w:hAnsi="Arial" w:cs="Arial"/>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454825E" w14:textId="77777777" w:rsidR="003F0571" w:rsidRPr="006D1E3B" w:rsidRDefault="003F0571" w:rsidP="00B91946">
            <w:pPr>
              <w:pStyle w:val="Sinespaciado"/>
              <w:jc w:val="both"/>
              <w:rPr>
                <w:rStyle w:val="Textoennegrita"/>
                <w:rFonts w:ascii="Arial" w:eastAsia="Batang" w:hAnsi="Arial" w:cs="Arial"/>
                <w:color w:val="000000" w:themeColor="text1"/>
                <w:sz w:val="24"/>
                <w:szCs w:val="24"/>
                <w:bdr w:val="none" w:sz="0" w:space="0" w:color="auto" w:frame="1"/>
              </w:rPr>
            </w:pPr>
            <w:r w:rsidRPr="006D1E3B">
              <w:rPr>
                <w:rStyle w:val="Textoennegrita"/>
                <w:rFonts w:ascii="Arial" w:eastAsia="Batang" w:hAnsi="Arial" w:cs="Arial"/>
                <w:color w:val="000000" w:themeColor="text1"/>
                <w:sz w:val="24"/>
                <w:szCs w:val="24"/>
                <w:bdr w:val="none" w:sz="0" w:space="0" w:color="auto" w:frame="1"/>
              </w:rPr>
              <w:t xml:space="preserve">Fabricante de referencia: </w:t>
            </w:r>
            <w:r w:rsidRPr="006D1E3B">
              <w:rPr>
                <w:rStyle w:val="Textoennegrita"/>
                <w:rFonts w:ascii="Arial" w:eastAsia="Batang" w:hAnsi="Arial" w:cs="Arial"/>
                <w:b w:val="0"/>
                <w:color w:val="000000" w:themeColor="text1"/>
                <w:sz w:val="24"/>
                <w:szCs w:val="24"/>
                <w:bdr w:val="none" w:sz="0" w:space="0" w:color="auto" w:frame="1"/>
              </w:rPr>
              <w:t>Honeywell</w:t>
            </w:r>
            <w:r w:rsidRPr="006D1E3B">
              <w:rPr>
                <w:rStyle w:val="Textoennegrita"/>
                <w:rFonts w:ascii="Arial" w:eastAsia="Batang" w:hAnsi="Arial" w:cs="Arial"/>
                <w:color w:val="000000" w:themeColor="text1"/>
                <w:sz w:val="24"/>
                <w:szCs w:val="24"/>
                <w:bdr w:val="none" w:sz="0" w:space="0" w:color="auto" w:frame="1"/>
              </w:rPr>
              <w:t xml:space="preserve">, </w:t>
            </w:r>
          </w:p>
          <w:p w14:paraId="5454825F" w14:textId="77777777" w:rsidR="003F0571" w:rsidRPr="006D1E3B" w:rsidRDefault="003F0571" w:rsidP="00B91946">
            <w:pPr>
              <w:pStyle w:val="Sinespaciado"/>
              <w:jc w:val="both"/>
              <w:rPr>
                <w:rStyle w:val="Textoennegrita"/>
                <w:rFonts w:ascii="Arial" w:eastAsia="Batang" w:hAnsi="Arial" w:cs="Arial"/>
                <w:color w:val="000000" w:themeColor="text1"/>
                <w:sz w:val="24"/>
                <w:szCs w:val="24"/>
                <w:bdr w:val="none" w:sz="0" w:space="0" w:color="auto" w:frame="1"/>
              </w:rPr>
            </w:pPr>
            <w:r w:rsidRPr="006D1E3B">
              <w:rPr>
                <w:rStyle w:val="Textoennegrita"/>
                <w:rFonts w:ascii="Arial" w:eastAsia="Batang" w:hAnsi="Arial" w:cs="Arial"/>
                <w:color w:val="000000" w:themeColor="text1"/>
                <w:sz w:val="24"/>
                <w:szCs w:val="24"/>
                <w:bdr w:val="none" w:sz="0" w:space="0" w:color="auto" w:frame="1"/>
              </w:rPr>
              <w:t xml:space="preserve">Modelo de referencia: </w:t>
            </w:r>
            <w:r w:rsidRPr="006D1E3B">
              <w:rPr>
                <w:rStyle w:val="Textoennegrita"/>
                <w:rFonts w:ascii="Arial" w:eastAsia="Batang" w:hAnsi="Arial" w:cs="Arial"/>
                <w:b w:val="0"/>
                <w:color w:val="000000" w:themeColor="text1"/>
                <w:sz w:val="24"/>
                <w:szCs w:val="24"/>
                <w:bdr w:val="none" w:sz="0" w:space="0" w:color="auto" w:frame="1"/>
              </w:rPr>
              <w:t>Quantum MS3580,</w:t>
            </w:r>
            <w:r w:rsidRPr="006D1E3B">
              <w:rPr>
                <w:rStyle w:val="Textoennegrita"/>
                <w:rFonts w:ascii="Arial" w:eastAsia="Batang" w:hAnsi="Arial" w:cs="Arial"/>
                <w:color w:val="000000" w:themeColor="text1"/>
                <w:sz w:val="24"/>
                <w:szCs w:val="24"/>
                <w:bdr w:val="none" w:sz="0" w:space="0" w:color="auto" w:frame="1"/>
              </w:rPr>
              <w:t xml:space="preserve"> </w:t>
            </w:r>
          </w:p>
          <w:p w14:paraId="54548260" w14:textId="77777777" w:rsidR="00B91946" w:rsidRPr="006D1E3B" w:rsidRDefault="00B91946" w:rsidP="00B91946">
            <w:pPr>
              <w:pStyle w:val="Sinespaciado"/>
              <w:jc w:val="both"/>
              <w:rPr>
                <w:rStyle w:val="Textoennegrita"/>
                <w:rFonts w:ascii="Arial" w:eastAsia="Batang" w:hAnsi="Arial" w:cs="Arial"/>
                <w:color w:val="000000" w:themeColor="text1"/>
                <w:sz w:val="24"/>
                <w:szCs w:val="24"/>
                <w:bdr w:val="none" w:sz="0" w:space="0" w:color="auto" w:frame="1"/>
              </w:rPr>
            </w:pPr>
          </w:p>
          <w:p w14:paraId="54548261" w14:textId="77777777" w:rsidR="003F0571" w:rsidRPr="006D1E3B" w:rsidRDefault="003F0571" w:rsidP="003F0571">
            <w:pPr>
              <w:pStyle w:val="Sinespaciado"/>
              <w:spacing w:before="120" w:after="120"/>
              <w:jc w:val="both"/>
              <w:rPr>
                <w:rFonts w:ascii="Arial" w:hAnsi="Arial" w:cs="Arial"/>
                <w:color w:val="000000" w:themeColor="text1"/>
                <w:sz w:val="24"/>
                <w:szCs w:val="24"/>
              </w:rPr>
            </w:pPr>
            <w:r w:rsidRPr="006D1E3B">
              <w:rPr>
                <w:rStyle w:val="Textoennegrita"/>
                <w:rFonts w:ascii="Arial" w:eastAsia="Batang" w:hAnsi="Arial" w:cs="Arial"/>
                <w:color w:val="000000" w:themeColor="text1"/>
                <w:sz w:val="24"/>
                <w:szCs w:val="24"/>
                <w:bdr w:val="none" w:sz="0" w:space="0" w:color="auto" w:frame="1"/>
              </w:rPr>
              <w:t xml:space="preserve">Lector de Código de barras para lecturas rápidas y eficientes con </w:t>
            </w:r>
            <w:r w:rsidRPr="006D1E3B">
              <w:rPr>
                <w:rFonts w:ascii="Arial" w:hAnsi="Arial" w:cs="Arial"/>
                <w:color w:val="000000" w:themeColor="text1"/>
                <w:sz w:val="24"/>
                <w:szCs w:val="24"/>
                <w:shd w:val="clear" w:color="auto" w:fill="FFFFFF"/>
              </w:rPr>
              <w:t>una combinación de lector omnidireccional y de una sola línea. El modo omnidireccional ofrece un desempeño insuperable para todos los códigos de una dimensión inclusive el GS1 DataBar (antes RSS). El modo de una sola línea que se selecciona por medio de un botón, sirve para leer un código específico en un conjunto de códigos o cuando se selecciona uno de un menú de códigos, cuenta con las siguientes características.</w:t>
            </w:r>
          </w:p>
          <w:p w14:paraId="54548262"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El lector está integrado al gabinete</w:t>
            </w:r>
          </w:p>
          <w:p w14:paraId="54548263"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Padrón de lectura de 5 campos de 4 líneas, omnidireccional; o una línea activada por botón.</w:t>
            </w:r>
          </w:p>
          <w:p w14:paraId="54548264"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Velocidad de lectura de 1,650 líneas por segundo.</w:t>
            </w:r>
          </w:p>
          <w:p w14:paraId="54548265"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Lector de código de barras omnidireccional</w:t>
            </w:r>
          </w:p>
          <w:p w14:paraId="54548266"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Interfaz USB o RS232</w:t>
            </w:r>
          </w:p>
          <w:p w14:paraId="54548267"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Cuenta con diferentes posiciones de escaneo</w:t>
            </w:r>
          </w:p>
          <w:p w14:paraId="54548268"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De luz láser</w:t>
            </w:r>
          </w:p>
          <w:p w14:paraId="54548269"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Capaz de leer los diferentes tipos de códigos de barras lineales y en dos dimensiones</w:t>
            </w:r>
          </w:p>
          <w:p w14:paraId="5454826A"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Cuenta con sensor de proximidad</w:t>
            </w:r>
          </w:p>
          <w:p w14:paraId="5454826B" w14:textId="77777777" w:rsidR="003F0571" w:rsidRPr="006D1E3B" w:rsidRDefault="003F0571" w:rsidP="003F5F82">
            <w:pPr>
              <w:pStyle w:val="Sinespaciado"/>
              <w:numPr>
                <w:ilvl w:val="0"/>
                <w:numId w:val="2"/>
              </w:numPr>
              <w:ind w:left="316" w:hanging="284"/>
              <w:jc w:val="both"/>
              <w:rPr>
                <w:rFonts w:ascii="Arial" w:hAnsi="Arial" w:cs="Arial"/>
                <w:sz w:val="24"/>
                <w:szCs w:val="24"/>
              </w:rPr>
            </w:pPr>
            <w:r w:rsidRPr="006D1E3B">
              <w:rPr>
                <w:rFonts w:ascii="Arial" w:hAnsi="Arial" w:cs="Arial"/>
                <w:sz w:val="24"/>
                <w:szCs w:val="24"/>
              </w:rPr>
              <w:t>Sellado para resistir partículas contaminantes</w:t>
            </w:r>
          </w:p>
        </w:tc>
      </w:tr>
      <w:tr w:rsidR="003F0571" w:rsidRPr="006D1E3B" w14:paraId="5454827E" w14:textId="77777777" w:rsidTr="00C76445">
        <w:tc>
          <w:tcPr>
            <w:tcW w:w="2268" w:type="dxa"/>
            <w:tcBorders>
              <w:top w:val="single" w:sz="4" w:space="0" w:color="auto"/>
              <w:left w:val="single" w:sz="4" w:space="0" w:color="auto"/>
              <w:bottom w:val="single" w:sz="4" w:space="0" w:color="auto"/>
              <w:right w:val="single" w:sz="4" w:space="0" w:color="auto"/>
            </w:tcBorders>
          </w:tcPr>
          <w:p w14:paraId="5454826D" w14:textId="77777777" w:rsidR="003F0571" w:rsidRPr="006D1E3B" w:rsidRDefault="003F0571" w:rsidP="00B91946">
            <w:pPr>
              <w:pStyle w:val="Sinespaciado"/>
              <w:spacing w:line="240" w:lineRule="atLeast"/>
              <w:jc w:val="center"/>
              <w:rPr>
                <w:rFonts w:ascii="Arial" w:hAnsi="Arial" w:cs="Arial"/>
                <w:b/>
                <w:sz w:val="24"/>
                <w:szCs w:val="24"/>
                <w:highlight w:val="yellow"/>
              </w:rPr>
            </w:pPr>
          </w:p>
          <w:p w14:paraId="5454826E" w14:textId="77777777" w:rsidR="003F0571" w:rsidRPr="006D1E3B" w:rsidRDefault="003F0571" w:rsidP="00B91946">
            <w:pPr>
              <w:pStyle w:val="Sinespaciado"/>
              <w:spacing w:line="240" w:lineRule="atLeast"/>
              <w:jc w:val="center"/>
              <w:rPr>
                <w:rFonts w:ascii="Arial" w:hAnsi="Arial" w:cs="Arial"/>
                <w:b/>
                <w:sz w:val="24"/>
                <w:szCs w:val="24"/>
                <w:highlight w:val="yellow"/>
              </w:rPr>
            </w:pPr>
          </w:p>
          <w:p w14:paraId="5454826F" w14:textId="77777777" w:rsidR="003F0571" w:rsidRPr="006D1E3B" w:rsidRDefault="003F0571" w:rsidP="00B91946">
            <w:pPr>
              <w:pStyle w:val="Sinespaciado"/>
              <w:spacing w:line="240" w:lineRule="atLeast"/>
              <w:jc w:val="center"/>
              <w:rPr>
                <w:rFonts w:ascii="Arial" w:hAnsi="Arial" w:cs="Arial"/>
                <w:b/>
                <w:sz w:val="24"/>
                <w:szCs w:val="24"/>
                <w:highlight w:val="yellow"/>
              </w:rPr>
            </w:pPr>
          </w:p>
          <w:p w14:paraId="54548270" w14:textId="77777777" w:rsidR="003F0571" w:rsidRPr="006D1E3B" w:rsidRDefault="003F0571" w:rsidP="00B91946">
            <w:pPr>
              <w:pStyle w:val="Sinespaciado"/>
              <w:spacing w:line="240" w:lineRule="atLeast"/>
              <w:jc w:val="center"/>
              <w:rPr>
                <w:rFonts w:ascii="Arial" w:hAnsi="Arial" w:cs="Arial"/>
                <w:b/>
                <w:sz w:val="24"/>
                <w:szCs w:val="24"/>
              </w:rPr>
            </w:pPr>
          </w:p>
          <w:p w14:paraId="54548271" w14:textId="77777777" w:rsidR="003F0571" w:rsidRPr="006D1E3B" w:rsidRDefault="003F0571" w:rsidP="00B91946">
            <w:pPr>
              <w:pStyle w:val="Sinespaciado"/>
              <w:spacing w:line="240" w:lineRule="atLeast"/>
              <w:jc w:val="center"/>
              <w:rPr>
                <w:rFonts w:ascii="Arial" w:hAnsi="Arial" w:cs="Arial"/>
                <w:b/>
                <w:sz w:val="24"/>
                <w:szCs w:val="24"/>
                <w:highlight w:val="yellow"/>
              </w:rPr>
            </w:pPr>
            <w:r w:rsidRPr="006D1E3B">
              <w:rPr>
                <w:rFonts w:ascii="Arial" w:hAnsi="Arial" w:cs="Arial"/>
                <w:b/>
                <w:sz w:val="24"/>
                <w:szCs w:val="24"/>
              </w:rPr>
              <w:t>SISTEMAS PARA RESPALDO DE ENERGIA</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4548272" w14:textId="77777777" w:rsidR="00B91946" w:rsidRPr="006D1E3B" w:rsidRDefault="00B91946" w:rsidP="00B91946">
            <w:pPr>
              <w:ind w:left="34"/>
              <w:jc w:val="both"/>
              <w:rPr>
                <w:rFonts w:ascii="Arial" w:eastAsiaTheme="minorEastAsia" w:hAnsi="Arial" w:cs="Arial"/>
                <w:sz w:val="24"/>
                <w:szCs w:val="24"/>
                <w:lang w:val="es-MX" w:eastAsia="es-MX"/>
              </w:rPr>
            </w:pPr>
            <w:r w:rsidRPr="006D1E3B">
              <w:rPr>
                <w:rFonts w:ascii="Arial" w:eastAsiaTheme="minorEastAsia" w:hAnsi="Arial" w:cs="Arial"/>
                <w:b/>
                <w:sz w:val="24"/>
                <w:szCs w:val="24"/>
                <w:lang w:val="es-MX" w:eastAsia="es-MX"/>
              </w:rPr>
              <w:t xml:space="preserve">Fabricante de referencia: </w:t>
            </w:r>
            <w:r w:rsidRPr="006D1E3B">
              <w:rPr>
                <w:rFonts w:ascii="Arial" w:eastAsiaTheme="minorEastAsia" w:hAnsi="Arial" w:cs="Arial"/>
                <w:sz w:val="24"/>
                <w:szCs w:val="24"/>
                <w:lang w:val="es-MX" w:eastAsia="es-MX"/>
              </w:rPr>
              <w:t xml:space="preserve">Cyberpower, </w:t>
            </w:r>
          </w:p>
          <w:p w14:paraId="54548273" w14:textId="77777777" w:rsidR="00B91946" w:rsidRPr="006D1E3B" w:rsidRDefault="00B91946" w:rsidP="00B91946">
            <w:pPr>
              <w:ind w:left="34"/>
              <w:jc w:val="both"/>
              <w:rPr>
                <w:rFonts w:ascii="Arial" w:eastAsiaTheme="minorEastAsia" w:hAnsi="Arial" w:cs="Arial"/>
                <w:sz w:val="24"/>
                <w:szCs w:val="24"/>
                <w:lang w:val="es-MX" w:eastAsia="es-MX"/>
              </w:rPr>
            </w:pPr>
            <w:r w:rsidRPr="006D1E3B">
              <w:rPr>
                <w:rFonts w:ascii="Arial" w:eastAsiaTheme="minorEastAsia" w:hAnsi="Arial" w:cs="Arial"/>
                <w:b/>
                <w:sz w:val="24"/>
                <w:szCs w:val="24"/>
                <w:lang w:val="es-MX" w:eastAsia="es-MX"/>
              </w:rPr>
              <w:t>Modelo de referencia:</w:t>
            </w:r>
            <w:r w:rsidRPr="006D1E3B">
              <w:rPr>
                <w:rFonts w:ascii="Arial" w:eastAsiaTheme="minorEastAsia" w:hAnsi="Arial" w:cs="Arial"/>
                <w:sz w:val="24"/>
                <w:szCs w:val="24"/>
                <w:lang w:val="es-MX" w:eastAsia="es-MX"/>
              </w:rPr>
              <w:t xml:space="preserve"> Cyberenergy 900VA, </w:t>
            </w:r>
          </w:p>
          <w:p w14:paraId="54548274" w14:textId="77777777" w:rsidR="00B91946" w:rsidRPr="006D1E3B" w:rsidRDefault="00B91946" w:rsidP="00B91946">
            <w:pPr>
              <w:ind w:left="34"/>
              <w:jc w:val="both"/>
              <w:rPr>
                <w:rFonts w:ascii="Arial" w:eastAsiaTheme="minorEastAsia" w:hAnsi="Arial" w:cs="Arial"/>
                <w:sz w:val="24"/>
                <w:szCs w:val="24"/>
                <w:lang w:val="es-MX" w:eastAsia="es-MX"/>
              </w:rPr>
            </w:pPr>
          </w:p>
          <w:p w14:paraId="54548275" w14:textId="77777777" w:rsidR="00B91946" w:rsidRPr="006D1E3B" w:rsidRDefault="00B91946" w:rsidP="00B91946">
            <w:pPr>
              <w:ind w:left="34"/>
              <w:jc w:val="both"/>
              <w:rPr>
                <w:rFonts w:ascii="Arial" w:eastAsiaTheme="minorEastAsia" w:hAnsi="Arial" w:cs="Arial"/>
                <w:sz w:val="24"/>
                <w:szCs w:val="24"/>
                <w:lang w:val="es-MX" w:eastAsia="es-MX"/>
              </w:rPr>
            </w:pPr>
            <w:r w:rsidRPr="006D1E3B">
              <w:rPr>
                <w:rFonts w:ascii="Arial" w:eastAsiaTheme="minorEastAsia" w:hAnsi="Arial" w:cs="Arial"/>
                <w:sz w:val="24"/>
                <w:szCs w:val="24"/>
                <w:lang w:val="es-MX" w:eastAsia="es-MX"/>
              </w:rPr>
              <w:t>Sistema de respaldo de energía c</w:t>
            </w:r>
            <w:r w:rsidRPr="006D1E3B">
              <w:rPr>
                <w:rFonts w:ascii="Arial" w:eastAsiaTheme="minorEastAsia" w:hAnsi="Arial" w:cs="Arial"/>
                <w:color w:val="333333"/>
                <w:sz w:val="24"/>
                <w:szCs w:val="24"/>
                <w:shd w:val="clear" w:color="auto" w:fill="FFFFFF"/>
                <w:lang w:val="es-MX" w:eastAsia="es-MX"/>
              </w:rPr>
              <w:t xml:space="preserve">on la Regulación Automática del Voltaje (AVR) el UPS estabiliza y mantiene un voltaje seguro, manteniendo niveles seguros de voltaje para los equipos conectados. </w:t>
            </w:r>
            <w:r w:rsidRPr="006D1E3B">
              <w:rPr>
                <w:rFonts w:ascii="Arial" w:eastAsiaTheme="minorEastAsia" w:hAnsi="Arial" w:cs="Arial"/>
                <w:sz w:val="24"/>
                <w:szCs w:val="24"/>
                <w:lang w:val="es-MX" w:eastAsia="es-MX"/>
              </w:rPr>
              <w:t>con las características siguientes:</w:t>
            </w:r>
          </w:p>
          <w:p w14:paraId="54548276" w14:textId="77777777" w:rsidR="00B91946" w:rsidRPr="006D1E3B" w:rsidRDefault="00B91946" w:rsidP="00B91946">
            <w:pPr>
              <w:ind w:left="34"/>
              <w:jc w:val="both"/>
              <w:rPr>
                <w:rFonts w:ascii="Arial" w:eastAsiaTheme="minorEastAsia" w:hAnsi="Arial" w:cs="Arial"/>
                <w:sz w:val="24"/>
                <w:szCs w:val="24"/>
                <w:lang w:val="es-MX" w:eastAsia="es-MX"/>
              </w:rPr>
            </w:pPr>
          </w:p>
          <w:p w14:paraId="54548277" w14:textId="77777777" w:rsidR="000050C5" w:rsidRPr="006D1E3B" w:rsidRDefault="000050C5" w:rsidP="00B91946">
            <w:pPr>
              <w:ind w:left="34"/>
              <w:jc w:val="both"/>
              <w:rPr>
                <w:rFonts w:ascii="Arial" w:eastAsiaTheme="minorEastAsia" w:hAnsi="Arial" w:cs="Arial"/>
                <w:sz w:val="24"/>
                <w:szCs w:val="24"/>
                <w:lang w:val="es-MX" w:eastAsia="es-MX"/>
              </w:rPr>
            </w:pPr>
          </w:p>
          <w:p w14:paraId="54548278" w14:textId="77777777" w:rsidR="00B91946" w:rsidRPr="006D1E3B" w:rsidRDefault="00B91946" w:rsidP="00B91946">
            <w:pPr>
              <w:ind w:left="34"/>
              <w:jc w:val="both"/>
              <w:rPr>
                <w:rFonts w:ascii="Arial" w:eastAsiaTheme="minorEastAsia" w:hAnsi="Arial" w:cs="Arial"/>
                <w:sz w:val="24"/>
                <w:szCs w:val="24"/>
                <w:lang w:val="es-MX" w:eastAsia="es-MX"/>
              </w:rPr>
            </w:pPr>
          </w:p>
          <w:p w14:paraId="54548279" w14:textId="77777777" w:rsidR="00B91946" w:rsidRPr="006D1E3B" w:rsidRDefault="00B91946" w:rsidP="00B91946">
            <w:pPr>
              <w:numPr>
                <w:ilvl w:val="0"/>
                <w:numId w:val="20"/>
              </w:numPr>
              <w:ind w:left="462" w:hanging="284"/>
              <w:jc w:val="both"/>
              <w:rPr>
                <w:rFonts w:ascii="Arial" w:eastAsiaTheme="minorEastAsia" w:hAnsi="Arial" w:cs="Arial"/>
                <w:sz w:val="24"/>
                <w:szCs w:val="24"/>
                <w:lang w:val="es-MX" w:eastAsia="es-MX"/>
              </w:rPr>
            </w:pPr>
            <w:r w:rsidRPr="006D1E3B">
              <w:rPr>
                <w:rFonts w:ascii="Arial" w:eastAsiaTheme="minorEastAsia" w:hAnsi="Arial" w:cs="Arial"/>
                <w:sz w:val="24"/>
                <w:szCs w:val="24"/>
                <w:lang w:val="es-MX" w:eastAsia="es-MX"/>
              </w:rPr>
              <w:t>Watts: 900/540</w:t>
            </w:r>
          </w:p>
          <w:p w14:paraId="5454827A" w14:textId="77777777" w:rsidR="00B91946" w:rsidRPr="006D1E3B" w:rsidRDefault="00B91946" w:rsidP="00B91946">
            <w:pPr>
              <w:numPr>
                <w:ilvl w:val="0"/>
                <w:numId w:val="20"/>
              </w:numPr>
              <w:ind w:left="462" w:hanging="284"/>
              <w:jc w:val="both"/>
              <w:rPr>
                <w:rFonts w:ascii="Arial" w:eastAsiaTheme="minorEastAsia" w:hAnsi="Arial" w:cs="Arial"/>
                <w:sz w:val="24"/>
                <w:szCs w:val="24"/>
                <w:lang w:val="es-MX" w:eastAsia="es-MX"/>
              </w:rPr>
            </w:pPr>
            <w:r w:rsidRPr="006D1E3B">
              <w:rPr>
                <w:rFonts w:ascii="Arial" w:eastAsiaTheme="minorEastAsia" w:hAnsi="Arial" w:cs="Arial"/>
                <w:sz w:val="24"/>
                <w:szCs w:val="24"/>
                <w:lang w:val="es-MX" w:eastAsia="es-MX"/>
              </w:rPr>
              <w:t>Tipo de Enchufe: 6 NEMA 5 – 15R.</w:t>
            </w:r>
          </w:p>
          <w:p w14:paraId="5454827B" w14:textId="77777777" w:rsidR="00B91946" w:rsidRPr="006D1E3B" w:rsidRDefault="00B91946" w:rsidP="00B91946">
            <w:pPr>
              <w:numPr>
                <w:ilvl w:val="0"/>
                <w:numId w:val="20"/>
              </w:numPr>
              <w:ind w:left="462" w:hanging="284"/>
              <w:jc w:val="both"/>
              <w:rPr>
                <w:rFonts w:ascii="Arial" w:eastAsiaTheme="minorEastAsia" w:hAnsi="Arial" w:cs="Arial"/>
                <w:sz w:val="24"/>
                <w:szCs w:val="24"/>
                <w:lang w:val="es-MX" w:eastAsia="es-MX"/>
              </w:rPr>
            </w:pPr>
            <w:r w:rsidRPr="006D1E3B">
              <w:rPr>
                <w:rFonts w:ascii="Arial" w:eastAsiaTheme="minorEastAsia" w:hAnsi="Arial" w:cs="Arial"/>
                <w:sz w:val="24"/>
                <w:szCs w:val="24"/>
                <w:lang w:val="es-MX" w:eastAsia="es-MX"/>
              </w:rPr>
              <w:t>Pantalla con LED’s de indicadores.</w:t>
            </w:r>
          </w:p>
          <w:p w14:paraId="5454827C" w14:textId="77777777" w:rsidR="00B91946" w:rsidRPr="006D1E3B" w:rsidRDefault="00B91946" w:rsidP="00B91946">
            <w:pPr>
              <w:numPr>
                <w:ilvl w:val="0"/>
                <w:numId w:val="20"/>
              </w:numPr>
              <w:ind w:left="462" w:hanging="284"/>
              <w:jc w:val="both"/>
              <w:rPr>
                <w:rFonts w:ascii="Arial" w:eastAsiaTheme="minorEastAsia" w:hAnsi="Arial" w:cs="Arial"/>
                <w:sz w:val="24"/>
                <w:szCs w:val="24"/>
                <w:lang w:val="es-MX" w:eastAsia="es-MX"/>
              </w:rPr>
            </w:pPr>
            <w:r w:rsidRPr="006D1E3B">
              <w:rPr>
                <w:rFonts w:ascii="Arial" w:eastAsiaTheme="minorEastAsia" w:hAnsi="Arial" w:cs="Arial"/>
                <w:sz w:val="24"/>
                <w:szCs w:val="24"/>
                <w:lang w:val="es-MX" w:eastAsia="es-MX"/>
              </w:rPr>
              <w:t>Tiempo de Respaldo a 60 W: 50 Min.</w:t>
            </w:r>
          </w:p>
          <w:p w14:paraId="5454827D" w14:textId="77777777" w:rsidR="003F0571" w:rsidRPr="006D1E3B" w:rsidRDefault="00B91946" w:rsidP="00B91946">
            <w:pPr>
              <w:pStyle w:val="Sinespaciado"/>
              <w:numPr>
                <w:ilvl w:val="0"/>
                <w:numId w:val="20"/>
              </w:numPr>
              <w:ind w:left="462" w:hanging="284"/>
              <w:jc w:val="both"/>
              <w:rPr>
                <w:rFonts w:ascii="Arial" w:hAnsi="Arial" w:cs="Arial"/>
                <w:sz w:val="24"/>
                <w:szCs w:val="24"/>
              </w:rPr>
            </w:pPr>
            <w:r w:rsidRPr="006D1E3B">
              <w:rPr>
                <w:rFonts w:ascii="Arial" w:eastAsia="Batang" w:hAnsi="Arial" w:cs="Arial"/>
                <w:sz w:val="24"/>
                <w:szCs w:val="24"/>
                <w:lang w:val="es-ES_tradnl" w:eastAsia="en-US"/>
              </w:rPr>
              <w:t>Tiempo de Respaldo a 90W: 33 Min</w:t>
            </w:r>
          </w:p>
        </w:tc>
      </w:tr>
      <w:tr w:rsidR="00B91946" w:rsidRPr="006D1E3B" w14:paraId="5454829F" w14:textId="77777777" w:rsidTr="00C76445">
        <w:tc>
          <w:tcPr>
            <w:tcW w:w="2268" w:type="dxa"/>
            <w:tcBorders>
              <w:top w:val="single" w:sz="4" w:space="0" w:color="auto"/>
              <w:left w:val="single" w:sz="4" w:space="0" w:color="auto"/>
              <w:bottom w:val="single" w:sz="4" w:space="0" w:color="auto"/>
              <w:right w:val="single" w:sz="4" w:space="0" w:color="auto"/>
            </w:tcBorders>
          </w:tcPr>
          <w:p w14:paraId="5454827F"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0"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1"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2"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3"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4"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5"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6" w14:textId="77777777" w:rsidR="00B91946" w:rsidRPr="006D1E3B" w:rsidRDefault="00B91946" w:rsidP="00B91946">
            <w:pPr>
              <w:pStyle w:val="Sinespaciado"/>
              <w:spacing w:before="120" w:after="100" w:afterAutospacing="1" w:line="240" w:lineRule="atLeast"/>
              <w:jc w:val="center"/>
              <w:rPr>
                <w:rFonts w:ascii="Arial" w:hAnsi="Arial" w:cs="Arial"/>
                <w:b/>
                <w:bCs/>
                <w:sz w:val="24"/>
                <w:szCs w:val="24"/>
                <w:highlight w:val="yellow"/>
              </w:rPr>
            </w:pPr>
          </w:p>
          <w:p w14:paraId="54548287" w14:textId="77777777" w:rsidR="00B91946" w:rsidRPr="006D1E3B" w:rsidRDefault="00B91946" w:rsidP="00B91946">
            <w:pPr>
              <w:pStyle w:val="Sinespaciado"/>
              <w:spacing w:before="120" w:after="100" w:afterAutospacing="1" w:line="240" w:lineRule="atLeast"/>
              <w:jc w:val="center"/>
              <w:rPr>
                <w:rFonts w:ascii="Arial" w:hAnsi="Arial" w:cs="Arial"/>
                <w:b/>
                <w:sz w:val="24"/>
                <w:szCs w:val="24"/>
                <w:highlight w:val="yellow"/>
              </w:rPr>
            </w:pPr>
            <w:r w:rsidRPr="006D1E3B">
              <w:rPr>
                <w:rFonts w:ascii="Arial" w:hAnsi="Arial" w:cs="Arial"/>
                <w:b/>
                <w:bCs/>
                <w:sz w:val="24"/>
                <w:szCs w:val="24"/>
              </w:rPr>
              <w:t>DISPENSADORES DE MONEDAS PARA DENOMINACIONES</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4548288" w14:textId="77777777" w:rsidR="00B91946" w:rsidRPr="006D1E3B" w:rsidRDefault="00B91946" w:rsidP="003F5F82">
            <w:pPr>
              <w:contextualSpacing/>
              <w:jc w:val="both"/>
              <w:rPr>
                <w:rFonts w:ascii="Arial" w:hAnsi="Arial" w:cs="Arial"/>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 xml:space="preserve">Asahi Seiko, </w:t>
            </w:r>
          </w:p>
          <w:p w14:paraId="54548289" w14:textId="77777777" w:rsidR="00B91946" w:rsidRPr="006D1E3B" w:rsidRDefault="00B91946" w:rsidP="003F5F82">
            <w:pPr>
              <w:contextualSpacing/>
              <w:jc w:val="both"/>
              <w:rPr>
                <w:rFonts w:ascii="Arial" w:hAnsi="Arial" w:cs="Arial"/>
                <w:b/>
                <w:sz w:val="24"/>
                <w:szCs w:val="24"/>
              </w:rPr>
            </w:pPr>
            <w:r w:rsidRPr="006D1E3B">
              <w:rPr>
                <w:rFonts w:ascii="Arial" w:hAnsi="Arial" w:cs="Arial"/>
                <w:b/>
                <w:sz w:val="24"/>
                <w:szCs w:val="24"/>
              </w:rPr>
              <w:t xml:space="preserve">Modelo de referencia: </w:t>
            </w:r>
            <w:r w:rsidRPr="006D1E3B">
              <w:rPr>
                <w:rFonts w:ascii="Arial" w:hAnsi="Arial" w:cs="Arial"/>
                <w:sz w:val="24"/>
                <w:szCs w:val="24"/>
              </w:rPr>
              <w:t>SH-400,</w:t>
            </w:r>
            <w:r w:rsidRPr="006D1E3B">
              <w:rPr>
                <w:rFonts w:ascii="Arial" w:hAnsi="Arial" w:cs="Arial"/>
                <w:b/>
                <w:sz w:val="24"/>
                <w:szCs w:val="24"/>
              </w:rPr>
              <w:t xml:space="preserve"> </w:t>
            </w:r>
          </w:p>
          <w:p w14:paraId="5454828A" w14:textId="77777777" w:rsidR="00B91946" w:rsidRPr="006D1E3B" w:rsidRDefault="00B91946" w:rsidP="003F5F82">
            <w:pPr>
              <w:contextualSpacing/>
              <w:jc w:val="both"/>
              <w:rPr>
                <w:rFonts w:ascii="Arial" w:hAnsi="Arial" w:cs="Arial"/>
                <w:b/>
                <w:sz w:val="24"/>
                <w:szCs w:val="24"/>
              </w:rPr>
            </w:pPr>
          </w:p>
          <w:p w14:paraId="5454828B" w14:textId="77777777" w:rsidR="00B91946" w:rsidRPr="006D1E3B" w:rsidRDefault="00B91946" w:rsidP="003F5F82">
            <w:pPr>
              <w:contextualSpacing/>
              <w:jc w:val="both"/>
              <w:rPr>
                <w:rFonts w:ascii="Arial" w:hAnsi="Arial" w:cs="Arial"/>
                <w:sz w:val="24"/>
                <w:szCs w:val="24"/>
              </w:rPr>
            </w:pPr>
            <w:r w:rsidRPr="006D1E3B">
              <w:rPr>
                <w:rFonts w:ascii="Arial" w:hAnsi="Arial" w:cs="Arial"/>
                <w:sz w:val="24"/>
                <w:szCs w:val="24"/>
              </w:rPr>
              <w:t>Cuenta con despachadores o dispensadores de monedas en 3 denominaciones esto para otorgar cambio.</w:t>
            </w:r>
          </w:p>
          <w:p w14:paraId="5454828C"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 xml:space="preserve">Hasta 3 </w:t>
            </w:r>
            <w:r w:rsidR="000050C5" w:rsidRPr="006D1E3B">
              <w:rPr>
                <w:rFonts w:ascii="Arial" w:hAnsi="Arial" w:cs="Arial"/>
                <w:sz w:val="24"/>
                <w:szCs w:val="24"/>
              </w:rPr>
              <w:t>di</w:t>
            </w:r>
            <w:r w:rsidRPr="006D1E3B">
              <w:rPr>
                <w:rFonts w:ascii="Arial" w:hAnsi="Arial" w:cs="Arial"/>
                <w:sz w:val="24"/>
                <w:szCs w:val="24"/>
              </w:rPr>
              <w:t>spensadores de monedas.</w:t>
            </w:r>
          </w:p>
          <w:p w14:paraId="5454828D"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 xml:space="preserve">Dispensadores de monedas de 1, 5 y 10 pesos. </w:t>
            </w:r>
          </w:p>
          <w:p w14:paraId="5454828E"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Con 3 extensiones incluidas cada dispensador para máxima capacidad</w:t>
            </w:r>
          </w:p>
          <w:p w14:paraId="5454828F"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Fácil operación y mantenimiento</w:t>
            </w:r>
          </w:p>
          <w:p w14:paraId="54548290"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Con sensores para saber cuántas y de que denominación se entregaron las monedas</w:t>
            </w:r>
          </w:p>
          <w:p w14:paraId="54548291"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Cuerpo de acero</w:t>
            </w:r>
          </w:p>
          <w:p w14:paraId="54548292"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Monedas de 1 peso, se almacenan hasta 2700 monedas</w:t>
            </w:r>
          </w:p>
          <w:p w14:paraId="54548293"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Monedas de 5 pesos, se almacenan hasta 1850 monedas</w:t>
            </w:r>
          </w:p>
          <w:p w14:paraId="54548294"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Monedas de 10 pesos, se almacenan hasta 1000 monedas</w:t>
            </w:r>
          </w:p>
          <w:p w14:paraId="54548295"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Comunicación a pc (Puerto RS232) a través de una interfaz electrónica para el manejo de efectivos.</w:t>
            </w:r>
          </w:p>
          <w:p w14:paraId="54548296"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Velocidad de devolución: mín. 6 monedas/segundo (varía en función del tipo de moneda)</w:t>
            </w:r>
          </w:p>
          <w:p w14:paraId="54548297"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Método de recuento de monedas: sensor de proximidad (SH-400-P) o sensor óptico (SH-400), sensor de bajo nivel.</w:t>
            </w:r>
          </w:p>
          <w:p w14:paraId="54548298"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Tensión del motor: panel de control específico, 24 VCC + 10% -0 (tensión de ondulación máxima: 10mV)</w:t>
            </w:r>
          </w:p>
          <w:p w14:paraId="54548299"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Corriente de servicio: 230 mA</w:t>
            </w:r>
          </w:p>
          <w:p w14:paraId="5454829A"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Corriente:  0,9 A</w:t>
            </w:r>
          </w:p>
          <w:p w14:paraId="5454829B"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Condiciones de uso: a) Temperatura ambiente: entre -10° C y 50° C; b) Humedad ambiental: entre el 15 y el 85% de humedad relativa, sin condensación; c) Posición: vertical o con una inclinación de hasta 2º respecto a la vertical</w:t>
            </w:r>
          </w:p>
          <w:p w14:paraId="5454829C"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Resistencia de aislamiento: 10 mega ohmios a 500 VCC entre terminales no debería crear ningún tipo de problemas al aplicar 500 VCA (60Hz) entre los terminales durante 60 segundos.</w:t>
            </w:r>
          </w:p>
          <w:p w14:paraId="5454829D"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Peso: 1.1kg</w:t>
            </w:r>
          </w:p>
          <w:p w14:paraId="5454829E" w14:textId="77777777" w:rsidR="00B91946" w:rsidRPr="006D1E3B" w:rsidRDefault="00B91946" w:rsidP="003F5F82">
            <w:pPr>
              <w:pStyle w:val="Prrafodelista"/>
              <w:numPr>
                <w:ilvl w:val="0"/>
                <w:numId w:val="10"/>
              </w:numPr>
              <w:spacing w:after="160"/>
              <w:ind w:left="462" w:hanging="284"/>
              <w:rPr>
                <w:rFonts w:ascii="Arial" w:hAnsi="Arial" w:cs="Arial"/>
                <w:sz w:val="24"/>
                <w:szCs w:val="24"/>
              </w:rPr>
            </w:pPr>
            <w:r w:rsidRPr="006D1E3B">
              <w:rPr>
                <w:rFonts w:ascii="Arial" w:hAnsi="Arial" w:cs="Arial"/>
                <w:sz w:val="24"/>
                <w:szCs w:val="24"/>
              </w:rPr>
              <w:t>Disco estándar del bastidor: 20 mm – 27.5 mm</w:t>
            </w:r>
          </w:p>
        </w:tc>
      </w:tr>
      <w:tr w:rsidR="00B91946" w:rsidRPr="006D1E3B" w14:paraId="545482C1" w14:textId="77777777" w:rsidTr="00C76445">
        <w:tc>
          <w:tcPr>
            <w:tcW w:w="2268" w:type="dxa"/>
            <w:tcBorders>
              <w:top w:val="single" w:sz="4" w:space="0" w:color="auto"/>
              <w:left w:val="single" w:sz="4" w:space="0" w:color="auto"/>
              <w:bottom w:val="single" w:sz="4" w:space="0" w:color="auto"/>
              <w:right w:val="single" w:sz="4" w:space="0" w:color="auto"/>
            </w:tcBorders>
          </w:tcPr>
          <w:p w14:paraId="545482A0" w14:textId="77777777" w:rsidR="00B91946" w:rsidRPr="006D1E3B" w:rsidRDefault="00B91946" w:rsidP="00B91946">
            <w:pPr>
              <w:pStyle w:val="Sinespaciado"/>
              <w:spacing w:before="120" w:after="100" w:afterAutospacing="1" w:line="240" w:lineRule="atLeast"/>
              <w:rPr>
                <w:rFonts w:ascii="Arial" w:hAnsi="Arial" w:cs="Arial"/>
                <w:b/>
                <w:sz w:val="24"/>
                <w:szCs w:val="24"/>
                <w:highlight w:val="yellow"/>
              </w:rPr>
            </w:pPr>
          </w:p>
          <w:p w14:paraId="545482A1" w14:textId="77777777" w:rsidR="00B91946" w:rsidRPr="006D1E3B" w:rsidRDefault="00B91946" w:rsidP="00B91946">
            <w:pPr>
              <w:pStyle w:val="Sinespaciado"/>
              <w:spacing w:before="120" w:after="100" w:afterAutospacing="1" w:line="240" w:lineRule="atLeast"/>
              <w:rPr>
                <w:rFonts w:ascii="Arial" w:hAnsi="Arial" w:cs="Arial"/>
                <w:b/>
                <w:sz w:val="24"/>
                <w:szCs w:val="24"/>
                <w:highlight w:val="yellow"/>
              </w:rPr>
            </w:pPr>
          </w:p>
          <w:p w14:paraId="545482A2" w14:textId="77777777" w:rsidR="00B91946" w:rsidRPr="006D1E3B" w:rsidRDefault="00B91946" w:rsidP="00B91946">
            <w:pPr>
              <w:pStyle w:val="Sinespaciado"/>
              <w:spacing w:before="120" w:after="100" w:afterAutospacing="1" w:line="240" w:lineRule="atLeast"/>
              <w:rPr>
                <w:rFonts w:ascii="Arial" w:hAnsi="Arial" w:cs="Arial"/>
                <w:b/>
                <w:sz w:val="24"/>
                <w:szCs w:val="24"/>
                <w:highlight w:val="yellow"/>
              </w:rPr>
            </w:pPr>
          </w:p>
          <w:p w14:paraId="545482A3" w14:textId="77777777" w:rsidR="00B91946" w:rsidRPr="006D1E3B" w:rsidRDefault="00B91946" w:rsidP="00B91946">
            <w:pPr>
              <w:pStyle w:val="Sinespaciado"/>
              <w:spacing w:before="120" w:after="100" w:afterAutospacing="1" w:line="240" w:lineRule="atLeast"/>
              <w:rPr>
                <w:rFonts w:ascii="Arial" w:hAnsi="Arial" w:cs="Arial"/>
                <w:b/>
                <w:sz w:val="24"/>
                <w:szCs w:val="24"/>
                <w:highlight w:val="yellow"/>
              </w:rPr>
            </w:pPr>
          </w:p>
          <w:p w14:paraId="545482A4"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A5" w14:textId="77777777" w:rsidR="003F5F82" w:rsidRPr="006D1E3B" w:rsidRDefault="003F5F82" w:rsidP="00B91946">
            <w:pPr>
              <w:pStyle w:val="Sinespaciado"/>
              <w:spacing w:before="120" w:after="100" w:afterAutospacing="1" w:line="240" w:lineRule="atLeast"/>
              <w:rPr>
                <w:rFonts w:ascii="Arial" w:hAnsi="Arial" w:cs="Arial"/>
                <w:b/>
                <w:sz w:val="24"/>
                <w:szCs w:val="24"/>
              </w:rPr>
            </w:pPr>
          </w:p>
          <w:p w14:paraId="545482A6" w14:textId="77777777" w:rsidR="003F5F82" w:rsidRPr="006D1E3B" w:rsidRDefault="003F5F82" w:rsidP="00B91946">
            <w:pPr>
              <w:pStyle w:val="Sinespaciado"/>
              <w:spacing w:before="120" w:after="100" w:afterAutospacing="1" w:line="240" w:lineRule="atLeast"/>
              <w:rPr>
                <w:rFonts w:ascii="Arial" w:hAnsi="Arial" w:cs="Arial"/>
                <w:b/>
                <w:sz w:val="24"/>
                <w:szCs w:val="24"/>
              </w:rPr>
            </w:pPr>
          </w:p>
          <w:p w14:paraId="545482A7" w14:textId="77777777" w:rsidR="003F5F82" w:rsidRPr="006D1E3B" w:rsidRDefault="003F5F82" w:rsidP="00B91946">
            <w:pPr>
              <w:pStyle w:val="Sinespaciado"/>
              <w:spacing w:before="120" w:after="100" w:afterAutospacing="1" w:line="240" w:lineRule="atLeast"/>
              <w:rPr>
                <w:rFonts w:ascii="Arial" w:hAnsi="Arial" w:cs="Arial"/>
                <w:b/>
                <w:sz w:val="24"/>
                <w:szCs w:val="24"/>
              </w:rPr>
            </w:pPr>
          </w:p>
          <w:p w14:paraId="545482A8" w14:textId="77777777" w:rsidR="003F5F82" w:rsidRPr="006D1E3B" w:rsidRDefault="003F5F82" w:rsidP="00B91946">
            <w:pPr>
              <w:pStyle w:val="Sinespaciado"/>
              <w:spacing w:before="120" w:after="100" w:afterAutospacing="1" w:line="240" w:lineRule="atLeast"/>
              <w:rPr>
                <w:rFonts w:ascii="Arial" w:hAnsi="Arial" w:cs="Arial"/>
                <w:b/>
                <w:sz w:val="24"/>
                <w:szCs w:val="24"/>
              </w:rPr>
            </w:pPr>
          </w:p>
          <w:p w14:paraId="545482A9"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AA" w14:textId="77777777" w:rsidR="00B91946" w:rsidRPr="006D1E3B" w:rsidRDefault="00B91946" w:rsidP="003F5F82">
            <w:pPr>
              <w:pStyle w:val="Sinespaciado"/>
              <w:spacing w:before="120" w:after="100" w:afterAutospacing="1" w:line="240" w:lineRule="atLeast"/>
              <w:jc w:val="center"/>
              <w:rPr>
                <w:rFonts w:ascii="Arial" w:hAnsi="Arial" w:cs="Arial"/>
                <w:b/>
                <w:sz w:val="24"/>
                <w:szCs w:val="24"/>
                <w:highlight w:val="yellow"/>
              </w:rPr>
            </w:pPr>
            <w:r w:rsidRPr="006D1E3B">
              <w:rPr>
                <w:rFonts w:ascii="Arial" w:hAnsi="Arial" w:cs="Arial"/>
                <w:b/>
                <w:sz w:val="24"/>
                <w:szCs w:val="24"/>
              </w:rPr>
              <w:t>ACEPTADOR DE BILLETES</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45482AB" w14:textId="77777777" w:rsidR="00B91946" w:rsidRPr="006D1E3B" w:rsidRDefault="00B91946" w:rsidP="00B91946">
            <w:pPr>
              <w:contextualSpacing/>
              <w:jc w:val="both"/>
              <w:rPr>
                <w:rFonts w:ascii="Arial" w:hAnsi="Arial" w:cs="Arial"/>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 xml:space="preserve">CashCode, </w:t>
            </w:r>
          </w:p>
          <w:p w14:paraId="545482AC" w14:textId="77777777" w:rsidR="00B91946" w:rsidRPr="006D1E3B" w:rsidRDefault="00B91946" w:rsidP="00B91946">
            <w:pPr>
              <w:contextualSpacing/>
              <w:jc w:val="both"/>
              <w:rPr>
                <w:rFonts w:ascii="Arial" w:hAnsi="Arial" w:cs="Arial"/>
                <w:sz w:val="24"/>
                <w:szCs w:val="24"/>
              </w:rPr>
            </w:pPr>
            <w:r w:rsidRPr="006D1E3B">
              <w:rPr>
                <w:rFonts w:ascii="Arial" w:hAnsi="Arial" w:cs="Arial"/>
                <w:b/>
                <w:sz w:val="24"/>
                <w:szCs w:val="24"/>
              </w:rPr>
              <w:t xml:space="preserve">Modelo de referencia </w:t>
            </w:r>
            <w:r w:rsidRPr="006D1E3B">
              <w:rPr>
                <w:rFonts w:ascii="Arial" w:hAnsi="Arial" w:cs="Arial"/>
                <w:sz w:val="24"/>
                <w:szCs w:val="24"/>
              </w:rPr>
              <w:t xml:space="preserve">SM, </w:t>
            </w:r>
          </w:p>
          <w:p w14:paraId="545482AD" w14:textId="77777777" w:rsidR="00B91946" w:rsidRPr="006D1E3B" w:rsidRDefault="00B91946" w:rsidP="00B91946">
            <w:pPr>
              <w:contextualSpacing/>
              <w:jc w:val="both"/>
              <w:rPr>
                <w:rFonts w:ascii="Arial" w:hAnsi="Arial" w:cs="Arial"/>
                <w:sz w:val="24"/>
                <w:szCs w:val="24"/>
              </w:rPr>
            </w:pPr>
          </w:p>
          <w:p w14:paraId="545482AE" w14:textId="77777777" w:rsidR="00B91946" w:rsidRPr="006D1E3B" w:rsidRDefault="00B91946" w:rsidP="00B91946">
            <w:pPr>
              <w:contextualSpacing/>
              <w:jc w:val="both"/>
              <w:rPr>
                <w:rFonts w:ascii="Arial" w:hAnsi="Arial" w:cs="Arial"/>
                <w:sz w:val="24"/>
                <w:szCs w:val="24"/>
              </w:rPr>
            </w:pPr>
            <w:r w:rsidRPr="006D1E3B">
              <w:rPr>
                <w:rFonts w:ascii="Arial" w:hAnsi="Arial" w:cs="Arial"/>
                <w:sz w:val="24"/>
                <w:szCs w:val="24"/>
              </w:rPr>
              <w:t>Cuenta con un validador de billetes el cual acepta y valida todos los billetes en circulación en pesos mexicanos.</w:t>
            </w:r>
          </w:p>
          <w:p w14:paraId="545482AF"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Recibe y valida todas las denominaciones mexicanas sin incluir el billete de 1</w:t>
            </w:r>
            <w:r w:rsidR="000050C5" w:rsidRPr="006D1E3B">
              <w:rPr>
                <w:rFonts w:ascii="Arial" w:hAnsi="Arial" w:cs="Arial"/>
                <w:sz w:val="24"/>
                <w:szCs w:val="24"/>
              </w:rPr>
              <w:t>,</w:t>
            </w:r>
            <w:r w:rsidRPr="006D1E3B">
              <w:rPr>
                <w:rFonts w:ascii="Arial" w:hAnsi="Arial" w:cs="Arial"/>
                <w:sz w:val="24"/>
                <w:szCs w:val="24"/>
              </w:rPr>
              <w:t>000 pesos, incluyendo los billetes de plástico de 20 y 50 pesos</w:t>
            </w:r>
          </w:p>
          <w:p w14:paraId="545482B0"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Alta seguridad.</w:t>
            </w:r>
          </w:p>
          <w:p w14:paraId="545482B1"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Sistemas de sensores: ópticos y magnéticos.</w:t>
            </w:r>
          </w:p>
          <w:p w14:paraId="545482B2"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Aceptación del billete en cualquier orientación.</w:t>
            </w:r>
          </w:p>
          <w:p w14:paraId="545482B3"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Índice de rechazo 2 % o menor.</w:t>
            </w:r>
          </w:p>
          <w:p w14:paraId="545482B4"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No valida billetes falsos</w:t>
            </w:r>
          </w:p>
          <w:p w14:paraId="545482B5"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Actualizable por tarjeta stick para nueva denominación de billetes</w:t>
            </w:r>
          </w:p>
          <w:p w14:paraId="545482B6"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Se puede programar el equipo para validar solo algunos tipos de denominaciones</w:t>
            </w:r>
          </w:p>
          <w:p w14:paraId="545482B7"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Comunicación a pc (puerto rs232) a través de una interfaz electrónica para el manejo de efectivos.</w:t>
            </w:r>
          </w:p>
          <w:p w14:paraId="545482B8"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Registros de Log´s de Error, como billetes rotos, falsos, etc.</w:t>
            </w:r>
          </w:p>
          <w:p w14:paraId="545482B9"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 xml:space="preserve">Sensores de Auto-calibración, Ópticos, dieléctrico, inductivo y lector de código de Barras. </w:t>
            </w:r>
          </w:p>
          <w:p w14:paraId="545482BA"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Protocolo MDB de 24 VCD.</w:t>
            </w:r>
          </w:p>
          <w:p w14:paraId="545482BB"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 xml:space="preserve">Voltaje de Operación e 2V DC: 2.0 A; 24V AC 0 15-42.5 V DC: 1.0 A </w:t>
            </w:r>
          </w:p>
          <w:p w14:paraId="545482BC"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Temperatura de Operación 12V: 0° C to 50° C; 24V: -18° C to 60° C</w:t>
            </w:r>
          </w:p>
          <w:p w14:paraId="545482BD"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Validación M.T.B.F. 750,000 ciclos</w:t>
            </w:r>
          </w:p>
          <w:p w14:paraId="545482BE"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Dimensiones (Ancho x Alto x Largo) 104 x 266 x 87mm</w:t>
            </w:r>
          </w:p>
          <w:p w14:paraId="545482BF"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Peso &lt; 1.2 kg.</w:t>
            </w:r>
          </w:p>
          <w:p w14:paraId="545482C0" w14:textId="77777777" w:rsidR="00B91946" w:rsidRPr="006D1E3B" w:rsidRDefault="00B91946" w:rsidP="003F5F82">
            <w:pPr>
              <w:pStyle w:val="Prrafodelista"/>
              <w:numPr>
                <w:ilvl w:val="0"/>
                <w:numId w:val="11"/>
              </w:numPr>
              <w:spacing w:after="160"/>
              <w:ind w:left="320" w:hanging="284"/>
              <w:rPr>
                <w:rFonts w:ascii="Arial" w:hAnsi="Arial" w:cs="Arial"/>
                <w:sz w:val="24"/>
                <w:szCs w:val="24"/>
              </w:rPr>
            </w:pPr>
            <w:r w:rsidRPr="006D1E3B">
              <w:rPr>
                <w:rFonts w:ascii="Arial" w:hAnsi="Arial" w:cs="Arial"/>
                <w:sz w:val="24"/>
                <w:szCs w:val="24"/>
              </w:rPr>
              <w:t>Log´s de registro de errores y eventos, por transacción.</w:t>
            </w:r>
          </w:p>
        </w:tc>
      </w:tr>
      <w:tr w:rsidR="003F0571" w:rsidRPr="006D1E3B" w14:paraId="545482CF" w14:textId="77777777" w:rsidTr="00C76445">
        <w:tc>
          <w:tcPr>
            <w:tcW w:w="2268" w:type="dxa"/>
            <w:tcBorders>
              <w:top w:val="single" w:sz="4" w:space="0" w:color="auto"/>
              <w:left w:val="single" w:sz="4" w:space="0" w:color="auto"/>
              <w:bottom w:val="single" w:sz="4" w:space="0" w:color="auto"/>
              <w:right w:val="single" w:sz="4" w:space="0" w:color="auto"/>
            </w:tcBorders>
          </w:tcPr>
          <w:p w14:paraId="545482C2" w14:textId="77777777" w:rsidR="003F0571" w:rsidRPr="006D1E3B" w:rsidRDefault="003F0571" w:rsidP="003F0571">
            <w:pPr>
              <w:pStyle w:val="Sinespaciado"/>
              <w:spacing w:before="120" w:after="100" w:afterAutospacing="1"/>
              <w:jc w:val="center"/>
              <w:rPr>
                <w:rFonts w:ascii="Arial" w:hAnsi="Arial" w:cs="Arial"/>
                <w:b/>
                <w:sz w:val="24"/>
                <w:szCs w:val="24"/>
              </w:rPr>
            </w:pPr>
          </w:p>
          <w:p w14:paraId="545482C3" w14:textId="77777777" w:rsidR="003F5F82" w:rsidRPr="006D1E3B" w:rsidRDefault="003F5F82" w:rsidP="003F0571">
            <w:pPr>
              <w:pStyle w:val="Sinespaciado"/>
              <w:spacing w:before="120" w:after="100" w:afterAutospacing="1"/>
              <w:jc w:val="center"/>
              <w:rPr>
                <w:rFonts w:ascii="Arial" w:hAnsi="Arial" w:cs="Arial"/>
                <w:b/>
                <w:sz w:val="24"/>
                <w:szCs w:val="24"/>
              </w:rPr>
            </w:pPr>
          </w:p>
          <w:p w14:paraId="545482C4" w14:textId="77777777" w:rsidR="003F0571" w:rsidRPr="006D1E3B" w:rsidRDefault="003F0571" w:rsidP="003F0571">
            <w:pPr>
              <w:pStyle w:val="Sinespaciado"/>
              <w:spacing w:before="120" w:after="100" w:afterAutospacing="1"/>
              <w:jc w:val="center"/>
              <w:rPr>
                <w:rFonts w:ascii="Arial" w:hAnsi="Arial" w:cs="Arial"/>
                <w:b/>
                <w:sz w:val="24"/>
                <w:szCs w:val="24"/>
              </w:rPr>
            </w:pPr>
            <w:r w:rsidRPr="006D1E3B">
              <w:rPr>
                <w:rFonts w:ascii="Arial" w:hAnsi="Arial" w:cs="Arial"/>
                <w:b/>
                <w:sz w:val="24"/>
                <w:szCs w:val="24"/>
              </w:rPr>
              <w:t>APILADOR DE BILLETES</w:t>
            </w:r>
          </w:p>
        </w:tc>
        <w:tc>
          <w:tcPr>
            <w:tcW w:w="7938" w:type="dxa"/>
            <w:tcBorders>
              <w:top w:val="single" w:sz="4" w:space="0" w:color="auto"/>
              <w:left w:val="single" w:sz="4" w:space="0" w:color="auto"/>
              <w:bottom w:val="single" w:sz="4" w:space="0" w:color="auto"/>
              <w:right w:val="single" w:sz="4" w:space="0" w:color="auto"/>
            </w:tcBorders>
          </w:tcPr>
          <w:p w14:paraId="545482C5" w14:textId="77777777" w:rsidR="00B91946" w:rsidRPr="006D1E3B" w:rsidRDefault="00B91946" w:rsidP="00B91946">
            <w:pPr>
              <w:spacing w:after="160"/>
              <w:contextualSpacing/>
              <w:jc w:val="both"/>
              <w:rPr>
                <w:rFonts w:ascii="Arial" w:hAnsi="Arial" w:cs="Arial"/>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 xml:space="preserve">CashCode, </w:t>
            </w:r>
          </w:p>
          <w:p w14:paraId="545482C6" w14:textId="77777777" w:rsidR="00B91946" w:rsidRPr="006D1E3B" w:rsidRDefault="00B91946" w:rsidP="00B91946">
            <w:pPr>
              <w:spacing w:after="160"/>
              <w:contextualSpacing/>
              <w:jc w:val="both"/>
              <w:rPr>
                <w:rFonts w:ascii="Arial" w:hAnsi="Arial" w:cs="Arial"/>
                <w:sz w:val="24"/>
                <w:szCs w:val="24"/>
              </w:rPr>
            </w:pPr>
            <w:r w:rsidRPr="006D1E3B">
              <w:rPr>
                <w:rFonts w:ascii="Arial" w:hAnsi="Arial" w:cs="Arial"/>
                <w:b/>
                <w:sz w:val="24"/>
                <w:szCs w:val="24"/>
              </w:rPr>
              <w:t xml:space="preserve">Modelo de referencia: </w:t>
            </w:r>
            <w:r w:rsidRPr="006D1E3B">
              <w:rPr>
                <w:rFonts w:ascii="Arial" w:hAnsi="Arial" w:cs="Arial"/>
                <w:sz w:val="24"/>
                <w:szCs w:val="24"/>
              </w:rPr>
              <w:t xml:space="preserve">1000, </w:t>
            </w:r>
          </w:p>
          <w:p w14:paraId="545482C7" w14:textId="77777777" w:rsidR="00B91946" w:rsidRPr="006D1E3B" w:rsidRDefault="00B91946" w:rsidP="00B91946">
            <w:pPr>
              <w:spacing w:after="160"/>
              <w:contextualSpacing/>
              <w:jc w:val="both"/>
              <w:rPr>
                <w:rFonts w:ascii="Arial" w:hAnsi="Arial" w:cs="Arial"/>
                <w:sz w:val="24"/>
                <w:szCs w:val="24"/>
              </w:rPr>
            </w:pPr>
          </w:p>
          <w:p w14:paraId="545482C8" w14:textId="77777777" w:rsidR="00B91946" w:rsidRPr="006D1E3B" w:rsidRDefault="00B91946" w:rsidP="00B91946">
            <w:pPr>
              <w:spacing w:after="160"/>
              <w:contextualSpacing/>
              <w:jc w:val="both"/>
              <w:rPr>
                <w:rFonts w:ascii="Arial" w:hAnsi="Arial" w:cs="Arial"/>
                <w:sz w:val="24"/>
                <w:szCs w:val="24"/>
              </w:rPr>
            </w:pPr>
            <w:r w:rsidRPr="006D1E3B">
              <w:rPr>
                <w:rFonts w:ascii="Arial" w:hAnsi="Arial" w:cs="Arial"/>
                <w:sz w:val="24"/>
                <w:szCs w:val="24"/>
              </w:rPr>
              <w:t>Se tiene una cartuchera la cual almacena los billetes recibidos.</w:t>
            </w:r>
          </w:p>
          <w:p w14:paraId="545482C9" w14:textId="77777777" w:rsidR="00B91946" w:rsidRPr="006D1E3B" w:rsidRDefault="00B91946" w:rsidP="00B91946">
            <w:pPr>
              <w:spacing w:after="160"/>
              <w:contextualSpacing/>
              <w:jc w:val="both"/>
              <w:rPr>
                <w:rFonts w:ascii="Arial" w:hAnsi="Arial" w:cs="Arial"/>
                <w:sz w:val="24"/>
                <w:szCs w:val="24"/>
              </w:rPr>
            </w:pPr>
          </w:p>
          <w:p w14:paraId="545482CA" w14:textId="77777777" w:rsidR="00B91946" w:rsidRPr="006D1E3B" w:rsidRDefault="00B91946" w:rsidP="00B91946">
            <w:pPr>
              <w:numPr>
                <w:ilvl w:val="0"/>
                <w:numId w:val="14"/>
              </w:numPr>
              <w:ind w:left="320" w:hanging="284"/>
              <w:contextualSpacing/>
              <w:rPr>
                <w:rFonts w:ascii="Arial" w:hAnsi="Arial" w:cs="Arial"/>
                <w:sz w:val="24"/>
                <w:szCs w:val="24"/>
              </w:rPr>
            </w:pPr>
            <w:r w:rsidRPr="006D1E3B">
              <w:rPr>
                <w:rFonts w:ascii="Arial" w:hAnsi="Arial" w:cs="Arial"/>
                <w:sz w:val="24"/>
                <w:szCs w:val="24"/>
              </w:rPr>
              <w:t>Cartuchera de billetes de 1,200 billetes.</w:t>
            </w:r>
          </w:p>
          <w:p w14:paraId="545482CB" w14:textId="77777777" w:rsidR="00B91946" w:rsidRPr="006D1E3B" w:rsidRDefault="00B91946" w:rsidP="00B91946">
            <w:pPr>
              <w:numPr>
                <w:ilvl w:val="0"/>
                <w:numId w:val="14"/>
              </w:numPr>
              <w:ind w:left="320" w:hanging="284"/>
              <w:contextualSpacing/>
              <w:rPr>
                <w:rFonts w:ascii="Arial" w:hAnsi="Arial" w:cs="Arial"/>
                <w:sz w:val="24"/>
                <w:szCs w:val="24"/>
              </w:rPr>
            </w:pPr>
            <w:r w:rsidRPr="006D1E3B">
              <w:rPr>
                <w:rFonts w:ascii="Arial" w:hAnsi="Arial" w:cs="Arial"/>
                <w:sz w:val="24"/>
                <w:szCs w:val="24"/>
              </w:rPr>
              <w:t>Opilación de billetes en forma vertical.</w:t>
            </w:r>
          </w:p>
          <w:p w14:paraId="545482CC" w14:textId="77777777" w:rsidR="00B91946" w:rsidRPr="006D1E3B" w:rsidRDefault="00B91946" w:rsidP="00B91946">
            <w:pPr>
              <w:numPr>
                <w:ilvl w:val="0"/>
                <w:numId w:val="14"/>
              </w:numPr>
              <w:ind w:left="320" w:hanging="284"/>
              <w:contextualSpacing/>
              <w:rPr>
                <w:rFonts w:ascii="Arial" w:hAnsi="Arial" w:cs="Arial"/>
                <w:sz w:val="24"/>
                <w:szCs w:val="24"/>
              </w:rPr>
            </w:pPr>
            <w:r w:rsidRPr="006D1E3B">
              <w:rPr>
                <w:rFonts w:ascii="Arial" w:hAnsi="Arial" w:cs="Arial"/>
                <w:sz w:val="24"/>
                <w:szCs w:val="24"/>
              </w:rPr>
              <w:t>Cuenta con chapa de seguridad.</w:t>
            </w:r>
          </w:p>
          <w:p w14:paraId="545482CD" w14:textId="77777777" w:rsidR="00B91946" w:rsidRPr="006D1E3B" w:rsidRDefault="00B91946" w:rsidP="00B91946">
            <w:pPr>
              <w:numPr>
                <w:ilvl w:val="0"/>
                <w:numId w:val="14"/>
              </w:numPr>
              <w:ind w:left="320" w:hanging="284"/>
              <w:contextualSpacing/>
              <w:rPr>
                <w:rFonts w:ascii="Arial" w:hAnsi="Arial" w:cs="Arial"/>
                <w:sz w:val="24"/>
                <w:szCs w:val="24"/>
              </w:rPr>
            </w:pPr>
            <w:r w:rsidRPr="006D1E3B">
              <w:rPr>
                <w:rFonts w:ascii="Arial" w:hAnsi="Arial" w:cs="Arial"/>
                <w:sz w:val="24"/>
                <w:szCs w:val="24"/>
              </w:rPr>
              <w:t>De fácil operación.</w:t>
            </w:r>
          </w:p>
          <w:p w14:paraId="545482CE" w14:textId="77777777" w:rsidR="003F0571" w:rsidRPr="006D1E3B" w:rsidRDefault="00B91946" w:rsidP="00B91946">
            <w:pPr>
              <w:pStyle w:val="Prrafodelista"/>
              <w:numPr>
                <w:ilvl w:val="0"/>
                <w:numId w:val="14"/>
              </w:numPr>
              <w:ind w:left="320" w:hanging="284"/>
              <w:rPr>
                <w:rFonts w:ascii="Arial" w:hAnsi="Arial" w:cs="Arial"/>
                <w:sz w:val="24"/>
                <w:szCs w:val="24"/>
              </w:rPr>
            </w:pPr>
            <w:r w:rsidRPr="006D1E3B">
              <w:rPr>
                <w:rFonts w:ascii="Arial" w:hAnsi="Arial" w:cs="Arial"/>
                <w:sz w:val="24"/>
                <w:szCs w:val="24"/>
              </w:rPr>
              <w:t>Con casetes removibles y asegurables.</w:t>
            </w:r>
          </w:p>
        </w:tc>
      </w:tr>
      <w:tr w:rsidR="00B91946" w:rsidRPr="006D1E3B" w14:paraId="545482E4" w14:textId="77777777" w:rsidTr="00C76445">
        <w:tc>
          <w:tcPr>
            <w:tcW w:w="2268" w:type="dxa"/>
            <w:tcBorders>
              <w:top w:val="single" w:sz="4" w:space="0" w:color="auto"/>
              <w:left w:val="single" w:sz="4" w:space="0" w:color="auto"/>
              <w:bottom w:val="single" w:sz="4" w:space="0" w:color="auto"/>
              <w:right w:val="single" w:sz="4" w:space="0" w:color="auto"/>
            </w:tcBorders>
          </w:tcPr>
          <w:p w14:paraId="545482D0"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D1"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D2"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D3"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D4"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D5" w14:textId="77777777" w:rsidR="00B91946" w:rsidRPr="006D1E3B" w:rsidRDefault="00B91946" w:rsidP="00B91946">
            <w:pPr>
              <w:pStyle w:val="Sinespaciado"/>
              <w:spacing w:before="120" w:after="100" w:afterAutospacing="1" w:line="240" w:lineRule="atLeast"/>
              <w:jc w:val="center"/>
              <w:rPr>
                <w:rFonts w:ascii="Arial" w:hAnsi="Arial" w:cs="Arial"/>
                <w:b/>
                <w:sz w:val="24"/>
                <w:szCs w:val="24"/>
              </w:rPr>
            </w:pPr>
            <w:r w:rsidRPr="006D1E3B">
              <w:rPr>
                <w:rFonts w:ascii="Arial" w:hAnsi="Arial" w:cs="Arial"/>
                <w:b/>
                <w:sz w:val="24"/>
                <w:szCs w:val="24"/>
              </w:rPr>
              <w:t>ACEPTADOR DE MONEDAS</w:t>
            </w:r>
          </w:p>
        </w:tc>
        <w:tc>
          <w:tcPr>
            <w:tcW w:w="7938" w:type="dxa"/>
            <w:tcBorders>
              <w:top w:val="single" w:sz="4" w:space="0" w:color="auto"/>
              <w:left w:val="single" w:sz="4" w:space="0" w:color="auto"/>
              <w:bottom w:val="single" w:sz="4" w:space="0" w:color="auto"/>
              <w:right w:val="single" w:sz="4" w:space="0" w:color="auto"/>
            </w:tcBorders>
          </w:tcPr>
          <w:p w14:paraId="545482D6" w14:textId="77777777" w:rsidR="00B91946" w:rsidRPr="006D1E3B" w:rsidRDefault="00B91946" w:rsidP="00B91946">
            <w:pPr>
              <w:spacing w:after="160" w:line="259" w:lineRule="auto"/>
              <w:ind w:left="320" w:hanging="320"/>
              <w:contextualSpacing/>
              <w:jc w:val="both"/>
              <w:rPr>
                <w:rFonts w:ascii="Arial" w:hAnsi="Arial" w:cs="Arial"/>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 xml:space="preserve">NRI, </w:t>
            </w:r>
          </w:p>
          <w:p w14:paraId="545482D7" w14:textId="77777777" w:rsidR="00B91946" w:rsidRPr="006D1E3B" w:rsidRDefault="00B91946" w:rsidP="00B91946">
            <w:pPr>
              <w:spacing w:after="160" w:line="259" w:lineRule="auto"/>
              <w:ind w:left="320" w:hanging="320"/>
              <w:contextualSpacing/>
              <w:jc w:val="both"/>
              <w:rPr>
                <w:rFonts w:ascii="Arial" w:hAnsi="Arial" w:cs="Arial"/>
                <w:sz w:val="24"/>
                <w:szCs w:val="24"/>
              </w:rPr>
            </w:pPr>
            <w:r w:rsidRPr="006D1E3B">
              <w:rPr>
                <w:rFonts w:ascii="Arial" w:hAnsi="Arial" w:cs="Arial"/>
                <w:b/>
                <w:sz w:val="24"/>
                <w:szCs w:val="24"/>
              </w:rPr>
              <w:t xml:space="preserve">Modelo de referencia: </w:t>
            </w:r>
            <w:r w:rsidRPr="006D1E3B">
              <w:rPr>
                <w:rFonts w:ascii="Arial" w:hAnsi="Arial" w:cs="Arial"/>
                <w:sz w:val="24"/>
                <w:szCs w:val="24"/>
              </w:rPr>
              <w:t xml:space="preserve">G-13, </w:t>
            </w:r>
          </w:p>
          <w:p w14:paraId="545482D8" w14:textId="77777777" w:rsidR="00B91946" w:rsidRPr="006D1E3B" w:rsidRDefault="00B91946" w:rsidP="00B91946">
            <w:pPr>
              <w:spacing w:after="160" w:line="259" w:lineRule="auto"/>
              <w:ind w:left="320" w:hanging="320"/>
              <w:contextualSpacing/>
              <w:jc w:val="both"/>
              <w:rPr>
                <w:rFonts w:ascii="Arial" w:hAnsi="Arial" w:cs="Arial"/>
                <w:sz w:val="24"/>
                <w:szCs w:val="24"/>
              </w:rPr>
            </w:pPr>
          </w:p>
          <w:p w14:paraId="545482D9" w14:textId="77777777" w:rsidR="00B91946" w:rsidRPr="006D1E3B" w:rsidRDefault="00B91946" w:rsidP="00B91946">
            <w:pPr>
              <w:spacing w:after="160" w:line="259" w:lineRule="auto"/>
              <w:ind w:left="36" w:hanging="36"/>
              <w:contextualSpacing/>
              <w:jc w:val="both"/>
              <w:rPr>
                <w:rFonts w:ascii="Arial" w:hAnsi="Arial" w:cs="Arial"/>
                <w:sz w:val="24"/>
                <w:szCs w:val="24"/>
              </w:rPr>
            </w:pPr>
            <w:r w:rsidRPr="006D1E3B">
              <w:rPr>
                <w:rFonts w:ascii="Arial" w:hAnsi="Arial" w:cs="Arial"/>
                <w:sz w:val="24"/>
                <w:szCs w:val="24"/>
              </w:rPr>
              <w:t>Cuenta con validador de monedas en todas las denominaciones mexicanas, con sistema anti atasco.</w:t>
            </w:r>
          </w:p>
          <w:p w14:paraId="545482DA"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 xml:space="preserve">Recibe y valida monedas en circulación (1 peso, 2 pesos, 5 pesos, 10 pesos). </w:t>
            </w:r>
          </w:p>
          <w:p w14:paraId="545482DB"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Nivel de aceptación del 99%.</w:t>
            </w:r>
          </w:p>
          <w:p w14:paraId="545482DC"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Rechazo contra objetos extraños, monedas falsas, rondanas y sensor de hilos.</w:t>
            </w:r>
          </w:p>
          <w:p w14:paraId="545482DD"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Interfaz Paralelo o ccTalk</w:t>
            </w:r>
          </w:p>
          <w:p w14:paraId="545482DE"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Comunicación a PC (puerto RS232) a través de una interfaz electrónica para el manejo de efectivos.</w:t>
            </w:r>
          </w:p>
          <w:p w14:paraId="545482DF"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Activación y bloqueo para la validación de monedas.</w:t>
            </w:r>
          </w:p>
          <w:p w14:paraId="545482E0"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Dimensiones Alto 102 mm, Ancho 89 mm, Largo 52 mm</w:t>
            </w:r>
          </w:p>
          <w:p w14:paraId="545482E1"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 xml:space="preserve">Diámetro de monedas Aceptadas 1.5 - 31.5 mm </w:t>
            </w:r>
          </w:p>
          <w:p w14:paraId="545482E2"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Temperatura de Operación -25°C a +70°C</w:t>
            </w:r>
          </w:p>
          <w:p w14:paraId="545482E3" w14:textId="77777777" w:rsidR="00B91946" w:rsidRPr="006D1E3B" w:rsidRDefault="00B91946" w:rsidP="003F5F82">
            <w:pPr>
              <w:pStyle w:val="Prrafodelista"/>
              <w:numPr>
                <w:ilvl w:val="0"/>
                <w:numId w:val="12"/>
              </w:numPr>
              <w:spacing w:after="160"/>
              <w:ind w:left="320" w:hanging="320"/>
              <w:jc w:val="both"/>
              <w:rPr>
                <w:rFonts w:ascii="Arial" w:hAnsi="Arial" w:cs="Arial"/>
                <w:sz w:val="24"/>
                <w:szCs w:val="24"/>
              </w:rPr>
            </w:pPr>
            <w:r w:rsidRPr="006D1E3B">
              <w:rPr>
                <w:rFonts w:ascii="Arial" w:hAnsi="Arial" w:cs="Arial"/>
                <w:sz w:val="24"/>
                <w:szCs w:val="24"/>
              </w:rPr>
              <w:t>Energía requerida 12 - 24 V DC +/- 10% (opcional: 10 - 48 VDC)</w:t>
            </w:r>
          </w:p>
        </w:tc>
      </w:tr>
      <w:tr w:rsidR="00B91946" w:rsidRPr="006D1E3B" w14:paraId="54548300" w14:textId="77777777" w:rsidTr="00C76445">
        <w:tc>
          <w:tcPr>
            <w:tcW w:w="2268" w:type="dxa"/>
            <w:tcBorders>
              <w:top w:val="single" w:sz="4" w:space="0" w:color="auto"/>
              <w:left w:val="single" w:sz="4" w:space="0" w:color="auto"/>
              <w:bottom w:val="single" w:sz="4" w:space="0" w:color="auto"/>
              <w:right w:val="single" w:sz="4" w:space="0" w:color="auto"/>
            </w:tcBorders>
          </w:tcPr>
          <w:p w14:paraId="545482E5"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E6"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E7"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E8"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E9"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EA"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EB" w14:textId="77777777" w:rsidR="00B91946" w:rsidRPr="006D1E3B" w:rsidRDefault="00B91946" w:rsidP="00B91946">
            <w:pPr>
              <w:pStyle w:val="Sinespaciado"/>
              <w:spacing w:before="120" w:after="100" w:afterAutospacing="1" w:line="240" w:lineRule="atLeast"/>
              <w:rPr>
                <w:rFonts w:ascii="Arial" w:hAnsi="Arial" w:cs="Arial"/>
                <w:b/>
                <w:sz w:val="24"/>
                <w:szCs w:val="24"/>
              </w:rPr>
            </w:pPr>
          </w:p>
          <w:p w14:paraId="545482EC" w14:textId="77777777" w:rsidR="00B91946" w:rsidRPr="006D1E3B" w:rsidRDefault="00B91946" w:rsidP="00B91946">
            <w:pPr>
              <w:pStyle w:val="Sinespaciado"/>
              <w:spacing w:before="120" w:after="100" w:afterAutospacing="1" w:line="240" w:lineRule="atLeast"/>
              <w:jc w:val="center"/>
              <w:rPr>
                <w:rFonts w:ascii="Arial" w:hAnsi="Arial" w:cs="Arial"/>
                <w:b/>
                <w:sz w:val="24"/>
                <w:szCs w:val="24"/>
                <w:highlight w:val="yellow"/>
              </w:rPr>
            </w:pPr>
            <w:r w:rsidRPr="006D1E3B">
              <w:rPr>
                <w:rFonts w:ascii="Arial" w:hAnsi="Arial" w:cs="Arial"/>
                <w:b/>
                <w:sz w:val="24"/>
                <w:szCs w:val="24"/>
              </w:rPr>
              <w:t>DISPENSADOR DE BILLETES</w:t>
            </w:r>
          </w:p>
        </w:tc>
        <w:tc>
          <w:tcPr>
            <w:tcW w:w="7938" w:type="dxa"/>
            <w:tcBorders>
              <w:top w:val="single" w:sz="4" w:space="0" w:color="auto"/>
              <w:left w:val="single" w:sz="4" w:space="0" w:color="auto"/>
              <w:bottom w:val="single" w:sz="4" w:space="0" w:color="auto"/>
              <w:right w:val="single" w:sz="4" w:space="0" w:color="auto"/>
            </w:tcBorders>
          </w:tcPr>
          <w:p w14:paraId="545482ED" w14:textId="77777777" w:rsidR="00B91946" w:rsidRPr="006D1E3B" w:rsidRDefault="00B91946" w:rsidP="00B91946">
            <w:pPr>
              <w:spacing w:after="160"/>
              <w:contextualSpacing/>
              <w:jc w:val="both"/>
              <w:rPr>
                <w:rFonts w:ascii="Arial" w:hAnsi="Arial" w:cs="Arial"/>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 xml:space="preserve">GLORY, </w:t>
            </w:r>
          </w:p>
          <w:p w14:paraId="545482EE" w14:textId="77777777" w:rsidR="00B91946" w:rsidRPr="006D1E3B" w:rsidRDefault="00B91946" w:rsidP="00B91946">
            <w:pPr>
              <w:spacing w:after="160"/>
              <w:contextualSpacing/>
              <w:jc w:val="both"/>
              <w:rPr>
                <w:rFonts w:ascii="Arial" w:hAnsi="Arial" w:cs="Arial"/>
                <w:sz w:val="24"/>
                <w:szCs w:val="24"/>
              </w:rPr>
            </w:pPr>
            <w:r w:rsidRPr="006D1E3B">
              <w:rPr>
                <w:rFonts w:ascii="Arial" w:hAnsi="Arial" w:cs="Arial"/>
                <w:b/>
                <w:sz w:val="24"/>
                <w:szCs w:val="24"/>
              </w:rPr>
              <w:t xml:space="preserve">Modelo de referencia: </w:t>
            </w:r>
            <w:r w:rsidRPr="006D1E3B">
              <w:rPr>
                <w:rFonts w:ascii="Arial" w:hAnsi="Arial" w:cs="Arial"/>
                <w:sz w:val="24"/>
                <w:szCs w:val="24"/>
              </w:rPr>
              <w:t xml:space="preserve">Minimech, </w:t>
            </w:r>
          </w:p>
          <w:p w14:paraId="545482EF" w14:textId="77777777" w:rsidR="00B91946" w:rsidRPr="006D1E3B" w:rsidRDefault="00B91946" w:rsidP="00B91946">
            <w:pPr>
              <w:spacing w:after="160"/>
              <w:contextualSpacing/>
              <w:jc w:val="both"/>
              <w:rPr>
                <w:rFonts w:ascii="Arial" w:hAnsi="Arial" w:cs="Arial"/>
                <w:sz w:val="24"/>
                <w:szCs w:val="24"/>
              </w:rPr>
            </w:pPr>
          </w:p>
          <w:p w14:paraId="545482F0" w14:textId="77777777" w:rsidR="00B91946" w:rsidRPr="006D1E3B" w:rsidRDefault="00B91946" w:rsidP="00B91946">
            <w:pPr>
              <w:spacing w:after="160"/>
              <w:contextualSpacing/>
              <w:jc w:val="both"/>
              <w:rPr>
                <w:rFonts w:ascii="Arial" w:hAnsi="Arial" w:cs="Arial"/>
                <w:sz w:val="24"/>
                <w:szCs w:val="24"/>
              </w:rPr>
            </w:pPr>
            <w:r w:rsidRPr="006D1E3B">
              <w:rPr>
                <w:rFonts w:ascii="Arial" w:hAnsi="Arial" w:cs="Arial"/>
                <w:sz w:val="24"/>
                <w:szCs w:val="24"/>
              </w:rPr>
              <w:t>Cuenta con dispensador de billetes de una denominación con la función de entregar cambio con billetes, con función de dispensado de billetes de polímero.</w:t>
            </w:r>
          </w:p>
          <w:p w14:paraId="545482F1"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Dispensador de billetes tipo bancario de una denominación</w:t>
            </w:r>
          </w:p>
          <w:p w14:paraId="545482F2"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Capacidad de almacenamiento: 1200 billetes</w:t>
            </w:r>
          </w:p>
          <w:p w14:paraId="545482F3"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Capacidad de configuración del grosor y longitud del billete.</w:t>
            </w:r>
          </w:p>
          <w:p w14:paraId="545482F4"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Velocidad de operación 5 billetes /seg.</w:t>
            </w:r>
          </w:p>
          <w:p w14:paraId="545482F5"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Sensor de para conteo de los billetes entregados y evitar cambios inexactos.</w:t>
            </w:r>
          </w:p>
          <w:p w14:paraId="545482F6"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Dimensión de billete    max.  82 x 165   -  min.  65 x 130 mm</w:t>
            </w:r>
          </w:p>
          <w:p w14:paraId="545482F7"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Con bandeja de rechazo para billetes en mal estado o que no cumplan con las especificaciones.</w:t>
            </w:r>
          </w:p>
          <w:p w14:paraId="545482F8"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Comunicación a pc (puerto rs232) a través de una interfaz electrónica para el manejo de efectivos.</w:t>
            </w:r>
          </w:p>
          <w:p w14:paraId="545482F9"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Dimensiones (Ancho x Alto x Largo) 276mm x 149mm x 329mm</w:t>
            </w:r>
          </w:p>
          <w:p w14:paraId="545482FA"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Acceso Frontal.</w:t>
            </w:r>
          </w:p>
          <w:p w14:paraId="545482FB"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 xml:space="preserve">Área de billetes rechazados de hasta 20 billetes. </w:t>
            </w:r>
          </w:p>
          <w:p w14:paraId="545482FC"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Sensor de Bajo Nivel.</w:t>
            </w:r>
          </w:p>
          <w:p w14:paraId="545482FD"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Interface RS232C</w:t>
            </w:r>
          </w:p>
          <w:p w14:paraId="545482FE" w14:textId="77777777" w:rsidR="00B91946" w:rsidRPr="006D1E3B" w:rsidRDefault="00B91946" w:rsidP="003F5F82">
            <w:pPr>
              <w:pStyle w:val="Prrafodelista"/>
              <w:numPr>
                <w:ilvl w:val="0"/>
                <w:numId w:val="13"/>
              </w:numPr>
              <w:spacing w:after="160"/>
              <w:ind w:left="320" w:hanging="284"/>
              <w:jc w:val="both"/>
              <w:rPr>
                <w:rFonts w:ascii="Arial" w:hAnsi="Arial" w:cs="Arial"/>
                <w:sz w:val="24"/>
                <w:szCs w:val="24"/>
              </w:rPr>
            </w:pPr>
            <w:r w:rsidRPr="006D1E3B">
              <w:rPr>
                <w:rFonts w:ascii="Arial" w:hAnsi="Arial" w:cs="Arial"/>
                <w:sz w:val="24"/>
                <w:szCs w:val="24"/>
              </w:rPr>
              <w:t>Energía de operación DC +24V (+10%, -10%) Max 4A Ave. 2 DC +5V (+5%, -5%) 1A</w:t>
            </w:r>
          </w:p>
          <w:p w14:paraId="545482FF" w14:textId="77777777" w:rsidR="00B91946" w:rsidRPr="006D1E3B" w:rsidRDefault="00B91946" w:rsidP="00B91946">
            <w:pPr>
              <w:pStyle w:val="Prrafodelista"/>
              <w:numPr>
                <w:ilvl w:val="0"/>
                <w:numId w:val="13"/>
              </w:numPr>
              <w:spacing w:after="160" w:line="276" w:lineRule="auto"/>
              <w:ind w:left="463" w:hanging="284"/>
              <w:jc w:val="both"/>
              <w:rPr>
                <w:rFonts w:ascii="Arial" w:hAnsi="Arial" w:cs="Arial"/>
                <w:sz w:val="24"/>
                <w:szCs w:val="24"/>
              </w:rPr>
            </w:pPr>
            <w:r w:rsidRPr="006D1E3B">
              <w:rPr>
                <w:rFonts w:ascii="Arial" w:hAnsi="Arial" w:cs="Arial"/>
                <w:sz w:val="24"/>
                <w:szCs w:val="24"/>
              </w:rPr>
              <w:t>Standard UL, TUV Certified.</w:t>
            </w:r>
          </w:p>
        </w:tc>
      </w:tr>
      <w:tr w:rsidR="003F5F82" w:rsidRPr="006D1E3B" w14:paraId="5454831C" w14:textId="77777777" w:rsidTr="00C76445">
        <w:tc>
          <w:tcPr>
            <w:tcW w:w="2268" w:type="dxa"/>
            <w:tcBorders>
              <w:top w:val="single" w:sz="4" w:space="0" w:color="auto"/>
              <w:left w:val="single" w:sz="4" w:space="0" w:color="auto"/>
              <w:bottom w:val="single" w:sz="4" w:space="0" w:color="auto"/>
              <w:right w:val="single" w:sz="4" w:space="0" w:color="auto"/>
            </w:tcBorders>
          </w:tcPr>
          <w:p w14:paraId="54548301"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2"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3"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4"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5"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6"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7"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8"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9"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A"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0B" w14:textId="77777777" w:rsidR="003F5F82" w:rsidRPr="006D1E3B" w:rsidRDefault="000050C5" w:rsidP="003F5F82">
            <w:pPr>
              <w:pStyle w:val="Sinespaciado"/>
              <w:spacing w:before="120" w:after="100" w:afterAutospacing="1" w:line="240" w:lineRule="atLeast"/>
              <w:jc w:val="center"/>
              <w:rPr>
                <w:rFonts w:ascii="Arial" w:hAnsi="Arial" w:cs="Arial"/>
                <w:b/>
                <w:sz w:val="24"/>
                <w:szCs w:val="24"/>
              </w:rPr>
            </w:pPr>
            <w:r w:rsidRPr="006D1E3B">
              <w:rPr>
                <w:rFonts w:ascii="Arial" w:hAnsi="Arial" w:cs="Arial"/>
                <w:b/>
                <w:sz w:val="24"/>
                <w:szCs w:val="24"/>
              </w:rPr>
              <w:t>INTERFAZ ELECTRÓ</w:t>
            </w:r>
            <w:r w:rsidR="003F5F82" w:rsidRPr="006D1E3B">
              <w:rPr>
                <w:rFonts w:ascii="Arial" w:hAnsi="Arial" w:cs="Arial"/>
                <w:b/>
                <w:sz w:val="24"/>
                <w:szCs w:val="24"/>
              </w:rPr>
              <w:t>NICA DE PAGO</w:t>
            </w:r>
          </w:p>
        </w:tc>
        <w:tc>
          <w:tcPr>
            <w:tcW w:w="7938" w:type="dxa"/>
            <w:tcBorders>
              <w:top w:val="single" w:sz="4" w:space="0" w:color="auto"/>
              <w:left w:val="single" w:sz="4" w:space="0" w:color="auto"/>
              <w:bottom w:val="single" w:sz="4" w:space="0" w:color="auto"/>
              <w:right w:val="single" w:sz="4" w:space="0" w:color="auto"/>
            </w:tcBorders>
          </w:tcPr>
          <w:p w14:paraId="5454830C" w14:textId="77777777" w:rsidR="003F5F82" w:rsidRPr="006D1E3B" w:rsidRDefault="003F5F82" w:rsidP="003F5F82">
            <w:pPr>
              <w:spacing w:after="160" w:line="259" w:lineRule="auto"/>
              <w:contextualSpacing/>
              <w:jc w:val="both"/>
              <w:rPr>
                <w:rFonts w:ascii="Arial" w:hAnsi="Arial" w:cs="Arial"/>
                <w:sz w:val="24"/>
                <w:szCs w:val="24"/>
              </w:rPr>
            </w:pPr>
            <w:r w:rsidRPr="006D1E3B">
              <w:rPr>
                <w:rFonts w:ascii="Arial" w:hAnsi="Arial" w:cs="Arial"/>
                <w:b/>
                <w:sz w:val="24"/>
                <w:szCs w:val="24"/>
              </w:rPr>
              <w:t>Fabricante de referencia</w:t>
            </w:r>
            <w:r w:rsidRPr="006D1E3B">
              <w:rPr>
                <w:rFonts w:ascii="Arial" w:hAnsi="Arial" w:cs="Arial"/>
                <w:sz w:val="24"/>
                <w:szCs w:val="24"/>
              </w:rPr>
              <w:t xml:space="preserve">: CIFO Tehnologies, </w:t>
            </w:r>
          </w:p>
          <w:p w14:paraId="5454830D" w14:textId="77777777" w:rsidR="003F5F82" w:rsidRPr="006D1E3B" w:rsidRDefault="003F5F82" w:rsidP="003F5F82">
            <w:pPr>
              <w:spacing w:after="160" w:line="259" w:lineRule="auto"/>
              <w:contextualSpacing/>
              <w:jc w:val="both"/>
              <w:rPr>
                <w:rFonts w:ascii="Arial" w:hAnsi="Arial" w:cs="Arial"/>
                <w:sz w:val="24"/>
                <w:szCs w:val="24"/>
              </w:rPr>
            </w:pPr>
            <w:r w:rsidRPr="006D1E3B">
              <w:rPr>
                <w:rFonts w:ascii="Arial" w:hAnsi="Arial" w:cs="Arial"/>
                <w:b/>
                <w:sz w:val="24"/>
                <w:szCs w:val="24"/>
              </w:rPr>
              <w:t>Modelo de referencia</w:t>
            </w:r>
            <w:r w:rsidRPr="006D1E3B">
              <w:rPr>
                <w:rFonts w:ascii="Arial" w:hAnsi="Arial" w:cs="Arial"/>
                <w:sz w:val="24"/>
                <w:szCs w:val="24"/>
              </w:rPr>
              <w:t xml:space="preserve">: Kronos A1, </w:t>
            </w:r>
          </w:p>
          <w:p w14:paraId="5454830E" w14:textId="77777777" w:rsidR="003F5F82" w:rsidRPr="006D1E3B" w:rsidRDefault="003F5F82" w:rsidP="003F5F82">
            <w:pPr>
              <w:spacing w:after="160" w:line="259" w:lineRule="auto"/>
              <w:contextualSpacing/>
              <w:jc w:val="both"/>
              <w:rPr>
                <w:rFonts w:ascii="Arial" w:hAnsi="Arial" w:cs="Arial"/>
                <w:sz w:val="24"/>
                <w:szCs w:val="24"/>
              </w:rPr>
            </w:pPr>
          </w:p>
          <w:p w14:paraId="5454830F" w14:textId="77777777" w:rsidR="003F5F82" w:rsidRPr="006D1E3B" w:rsidRDefault="003F5F82" w:rsidP="003F5F82">
            <w:pPr>
              <w:spacing w:after="160" w:line="259" w:lineRule="auto"/>
              <w:contextualSpacing/>
              <w:jc w:val="both"/>
              <w:rPr>
                <w:rFonts w:ascii="Arial" w:hAnsi="Arial" w:cs="Arial"/>
                <w:sz w:val="24"/>
                <w:szCs w:val="24"/>
              </w:rPr>
            </w:pPr>
            <w:r w:rsidRPr="006D1E3B">
              <w:rPr>
                <w:rFonts w:ascii="Arial" w:hAnsi="Arial" w:cs="Arial"/>
                <w:sz w:val="24"/>
                <w:szCs w:val="24"/>
              </w:rPr>
              <w:t>Interface de Comunicación de dispositivos de pago en la cual se controla la operación de cada uno de los dispositivos en la aceptación, validación y dispensación de billetes y monedas. Controlador embebido para comunicar dispositivos de pago y ser controlados desde pc o una terminal vía RS232 o USB (opcional) Interfaces soportadas de dispositivos de efectivo:</w:t>
            </w:r>
          </w:p>
          <w:p w14:paraId="54548310"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Interface MDB (aceptadores de monedas y billetes).</w:t>
            </w:r>
          </w:p>
          <w:p w14:paraId="54548311"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Interface de pulsos paralelos (&gt;=100ms de pulso)</w:t>
            </w:r>
          </w:p>
          <w:p w14:paraId="54548312"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Interface RS232 para dispensador de billetes de una o diferentes denominaciones.</w:t>
            </w:r>
          </w:p>
          <w:p w14:paraId="54548313"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Interface RS232 para interface CCNET (Estandarización Cash Code) o puerto auxiliar.</w:t>
            </w:r>
          </w:p>
          <w:p w14:paraId="54548314"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Interface Cctalk acondicionado para 12 y 24VDC</w:t>
            </w:r>
          </w:p>
          <w:p w14:paraId="54548315"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GPIO para control de hasta 4 dispensadores de monedas. Estandarización Asahi Seiko modelo SH400.</w:t>
            </w:r>
          </w:p>
          <w:p w14:paraId="54548316"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Motherboard Paycontroller Lite.</w:t>
            </w:r>
          </w:p>
          <w:p w14:paraId="54548317"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Arnes de poder 5VDC y 24VDC</w:t>
            </w:r>
          </w:p>
          <w:p w14:paraId="54548318"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Programable desde pc, para controlar cada uno de los dispositivos, que permita establecer los sistemas de pagos y cobros.</w:t>
            </w:r>
          </w:p>
          <w:p w14:paraId="54548319"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Permite la comunicación con el sistema de seguridad del equipo.</w:t>
            </w:r>
          </w:p>
          <w:p w14:paraId="5454831A"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Incluye sistema de seguridad que minimiza el riesgo de ataque por hackers en los equipos de manejo del efectivo.</w:t>
            </w:r>
          </w:p>
          <w:p w14:paraId="5454831B" w14:textId="77777777" w:rsidR="003F5F82" w:rsidRPr="006D1E3B" w:rsidRDefault="003F5F82" w:rsidP="003F5F82">
            <w:pPr>
              <w:pStyle w:val="Prrafodelista"/>
              <w:numPr>
                <w:ilvl w:val="0"/>
                <w:numId w:val="21"/>
              </w:numPr>
              <w:spacing w:after="160"/>
              <w:ind w:left="320" w:hanging="284"/>
              <w:jc w:val="both"/>
              <w:rPr>
                <w:rFonts w:ascii="Arial" w:hAnsi="Arial" w:cs="Arial"/>
                <w:sz w:val="24"/>
                <w:szCs w:val="24"/>
              </w:rPr>
            </w:pPr>
            <w:r w:rsidRPr="006D1E3B">
              <w:rPr>
                <w:rFonts w:ascii="Arial" w:hAnsi="Arial" w:cs="Arial"/>
                <w:sz w:val="24"/>
                <w:szCs w:val="24"/>
              </w:rPr>
              <w:t>Incluye controladores y/o software ocx, que son compatibles con entornos de programación tales como: Delphi, visual basic, C++, C# y .net.</w:t>
            </w:r>
          </w:p>
        </w:tc>
      </w:tr>
      <w:tr w:rsidR="003F5F82" w:rsidRPr="006D1E3B" w14:paraId="5454832C" w14:textId="77777777" w:rsidTr="00C76445">
        <w:tc>
          <w:tcPr>
            <w:tcW w:w="2268" w:type="dxa"/>
            <w:tcBorders>
              <w:top w:val="single" w:sz="4" w:space="0" w:color="auto"/>
              <w:left w:val="single" w:sz="4" w:space="0" w:color="auto"/>
              <w:bottom w:val="single" w:sz="4" w:space="0" w:color="auto"/>
              <w:right w:val="single" w:sz="4" w:space="0" w:color="auto"/>
            </w:tcBorders>
          </w:tcPr>
          <w:p w14:paraId="5454831D"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1E"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1F" w14:textId="77777777" w:rsidR="003F5F82" w:rsidRPr="006D1E3B" w:rsidRDefault="003F5F82" w:rsidP="003F5F82">
            <w:pPr>
              <w:pStyle w:val="Sinespaciado"/>
              <w:spacing w:before="120" w:after="100" w:afterAutospacing="1" w:line="240" w:lineRule="atLeast"/>
              <w:rPr>
                <w:rFonts w:ascii="Arial" w:hAnsi="Arial" w:cs="Arial"/>
                <w:b/>
                <w:sz w:val="24"/>
                <w:szCs w:val="24"/>
              </w:rPr>
            </w:pPr>
          </w:p>
          <w:p w14:paraId="54548320" w14:textId="77777777" w:rsidR="003F5F82" w:rsidRPr="006D1E3B" w:rsidRDefault="003F5F82" w:rsidP="003F5F82">
            <w:pPr>
              <w:pStyle w:val="Sinespaciado"/>
              <w:spacing w:before="120" w:after="100" w:afterAutospacing="1" w:line="240" w:lineRule="atLeast"/>
              <w:jc w:val="center"/>
              <w:rPr>
                <w:rFonts w:ascii="Arial" w:hAnsi="Arial" w:cs="Arial"/>
                <w:b/>
                <w:sz w:val="24"/>
                <w:szCs w:val="24"/>
                <w:highlight w:val="yellow"/>
              </w:rPr>
            </w:pPr>
            <w:r w:rsidRPr="006D1E3B">
              <w:rPr>
                <w:rFonts w:ascii="Arial" w:hAnsi="Arial" w:cs="Arial"/>
                <w:b/>
                <w:sz w:val="24"/>
                <w:szCs w:val="24"/>
              </w:rPr>
              <w:t>PANTALLA DE PUBLICIDAD</w:t>
            </w:r>
          </w:p>
        </w:tc>
        <w:tc>
          <w:tcPr>
            <w:tcW w:w="7938" w:type="dxa"/>
            <w:tcBorders>
              <w:top w:val="single" w:sz="4" w:space="0" w:color="auto"/>
              <w:left w:val="single" w:sz="4" w:space="0" w:color="auto"/>
              <w:bottom w:val="single" w:sz="4" w:space="0" w:color="auto"/>
              <w:right w:val="single" w:sz="4" w:space="0" w:color="auto"/>
            </w:tcBorders>
          </w:tcPr>
          <w:p w14:paraId="54548321" w14:textId="77777777" w:rsidR="003F5F82" w:rsidRPr="006D1E3B" w:rsidRDefault="003F5F82" w:rsidP="003F5F82">
            <w:pPr>
              <w:spacing w:after="160" w:line="259" w:lineRule="auto"/>
              <w:contextualSpacing/>
              <w:jc w:val="both"/>
              <w:rPr>
                <w:rFonts w:ascii="Arial" w:hAnsi="Arial" w:cs="Arial"/>
                <w:sz w:val="24"/>
                <w:szCs w:val="24"/>
              </w:rPr>
            </w:pPr>
            <w:r w:rsidRPr="006D1E3B">
              <w:rPr>
                <w:rFonts w:ascii="Arial" w:hAnsi="Arial" w:cs="Arial"/>
                <w:b/>
                <w:sz w:val="24"/>
                <w:szCs w:val="24"/>
              </w:rPr>
              <w:t xml:space="preserve">Fabricante de referencia: </w:t>
            </w:r>
            <w:r w:rsidRPr="006D1E3B">
              <w:rPr>
                <w:rFonts w:ascii="Arial" w:hAnsi="Arial" w:cs="Arial"/>
                <w:sz w:val="24"/>
                <w:szCs w:val="24"/>
              </w:rPr>
              <w:t xml:space="preserve">Samsung </w:t>
            </w:r>
          </w:p>
          <w:p w14:paraId="54548322" w14:textId="77777777" w:rsidR="003F5F82" w:rsidRPr="006D1E3B" w:rsidRDefault="003F5F82" w:rsidP="003F5F82">
            <w:pPr>
              <w:spacing w:after="160" w:line="259" w:lineRule="auto"/>
              <w:contextualSpacing/>
              <w:jc w:val="both"/>
              <w:rPr>
                <w:rFonts w:ascii="Arial" w:hAnsi="Arial" w:cs="Arial"/>
                <w:sz w:val="24"/>
                <w:szCs w:val="24"/>
              </w:rPr>
            </w:pPr>
            <w:r w:rsidRPr="006D1E3B">
              <w:rPr>
                <w:rFonts w:ascii="Arial" w:hAnsi="Arial" w:cs="Arial"/>
                <w:b/>
                <w:sz w:val="24"/>
                <w:szCs w:val="24"/>
              </w:rPr>
              <w:t>Modelo de referencia:</w:t>
            </w:r>
            <w:r w:rsidRPr="006D1E3B">
              <w:rPr>
                <w:rFonts w:ascii="Arial" w:hAnsi="Arial" w:cs="Arial"/>
                <w:sz w:val="24"/>
                <w:szCs w:val="24"/>
              </w:rPr>
              <w:t xml:space="preserve"> HG32ND460SF, </w:t>
            </w:r>
          </w:p>
          <w:p w14:paraId="54548323" w14:textId="77777777" w:rsidR="003F5F82" w:rsidRPr="006D1E3B" w:rsidRDefault="003F5F82" w:rsidP="003F5F82">
            <w:pPr>
              <w:spacing w:after="160" w:line="259" w:lineRule="auto"/>
              <w:contextualSpacing/>
              <w:jc w:val="both"/>
              <w:rPr>
                <w:rFonts w:ascii="Arial" w:hAnsi="Arial" w:cs="Arial"/>
                <w:sz w:val="24"/>
                <w:szCs w:val="24"/>
              </w:rPr>
            </w:pPr>
          </w:p>
          <w:p w14:paraId="54548324" w14:textId="77777777" w:rsidR="003F5F82" w:rsidRPr="006D1E3B" w:rsidRDefault="003F5F82" w:rsidP="003F5F82">
            <w:pPr>
              <w:spacing w:after="160" w:line="259" w:lineRule="auto"/>
              <w:contextualSpacing/>
              <w:jc w:val="both"/>
              <w:rPr>
                <w:rFonts w:ascii="Arial" w:hAnsi="Arial" w:cs="Arial"/>
                <w:sz w:val="24"/>
                <w:szCs w:val="24"/>
              </w:rPr>
            </w:pPr>
            <w:r w:rsidRPr="006D1E3B">
              <w:rPr>
                <w:rFonts w:ascii="Arial" w:hAnsi="Arial" w:cs="Arial"/>
                <w:sz w:val="24"/>
                <w:szCs w:val="24"/>
              </w:rPr>
              <w:t>Pantalla de publicidad en donde se reproduce videos e imágenes, está integrado al gabinete con las siguientes características:</w:t>
            </w:r>
          </w:p>
          <w:p w14:paraId="54548325" w14:textId="77777777" w:rsidR="003F5F82" w:rsidRPr="006D1E3B" w:rsidRDefault="003F5F82" w:rsidP="003F5F82">
            <w:pPr>
              <w:pStyle w:val="Prrafodelista"/>
              <w:numPr>
                <w:ilvl w:val="0"/>
                <w:numId w:val="22"/>
              </w:numPr>
              <w:spacing w:after="160"/>
              <w:ind w:left="320" w:hanging="284"/>
              <w:jc w:val="both"/>
              <w:rPr>
                <w:rFonts w:ascii="Arial" w:hAnsi="Arial" w:cs="Arial"/>
                <w:sz w:val="24"/>
                <w:szCs w:val="24"/>
              </w:rPr>
            </w:pPr>
            <w:r w:rsidRPr="006D1E3B">
              <w:rPr>
                <w:rFonts w:ascii="Arial" w:hAnsi="Arial" w:cs="Arial"/>
                <w:sz w:val="24"/>
                <w:szCs w:val="24"/>
              </w:rPr>
              <w:t>Tamaño de la Pantalla: 32”.</w:t>
            </w:r>
          </w:p>
          <w:p w14:paraId="54548326" w14:textId="77777777" w:rsidR="003F5F82" w:rsidRPr="006D1E3B" w:rsidRDefault="003F5F82" w:rsidP="003F5F82">
            <w:pPr>
              <w:pStyle w:val="Prrafodelista"/>
              <w:numPr>
                <w:ilvl w:val="0"/>
                <w:numId w:val="22"/>
              </w:numPr>
              <w:spacing w:after="160"/>
              <w:ind w:left="320" w:hanging="284"/>
              <w:jc w:val="both"/>
              <w:rPr>
                <w:rFonts w:ascii="Arial" w:hAnsi="Arial" w:cs="Arial"/>
                <w:sz w:val="24"/>
                <w:szCs w:val="24"/>
              </w:rPr>
            </w:pPr>
            <w:r w:rsidRPr="006D1E3B">
              <w:rPr>
                <w:rFonts w:ascii="Arial" w:hAnsi="Arial" w:cs="Arial"/>
                <w:sz w:val="24"/>
                <w:szCs w:val="24"/>
              </w:rPr>
              <w:t xml:space="preserve">Resolución: 1,366 x 768 </w:t>
            </w:r>
          </w:p>
          <w:p w14:paraId="54548327" w14:textId="77777777" w:rsidR="003F5F82" w:rsidRPr="006D1E3B" w:rsidRDefault="003F5F82" w:rsidP="003F5F82">
            <w:pPr>
              <w:pStyle w:val="Prrafodelista"/>
              <w:numPr>
                <w:ilvl w:val="0"/>
                <w:numId w:val="22"/>
              </w:numPr>
              <w:spacing w:after="160"/>
              <w:ind w:left="320" w:hanging="284"/>
              <w:jc w:val="both"/>
              <w:rPr>
                <w:rFonts w:ascii="Arial" w:hAnsi="Arial" w:cs="Arial"/>
                <w:sz w:val="24"/>
                <w:szCs w:val="24"/>
              </w:rPr>
            </w:pPr>
            <w:r w:rsidRPr="006D1E3B">
              <w:rPr>
                <w:rFonts w:ascii="Arial" w:hAnsi="Arial" w:cs="Arial"/>
                <w:sz w:val="24"/>
                <w:szCs w:val="24"/>
              </w:rPr>
              <w:t>Motor de Imágenes: HyperReal.</w:t>
            </w:r>
          </w:p>
          <w:p w14:paraId="54548328" w14:textId="77777777" w:rsidR="003F5F82" w:rsidRPr="006D1E3B" w:rsidRDefault="003F5F82" w:rsidP="003F5F82">
            <w:pPr>
              <w:pStyle w:val="Prrafodelista"/>
              <w:numPr>
                <w:ilvl w:val="0"/>
                <w:numId w:val="22"/>
              </w:numPr>
              <w:spacing w:after="160"/>
              <w:ind w:left="320" w:hanging="284"/>
              <w:jc w:val="both"/>
              <w:rPr>
                <w:rFonts w:ascii="Arial" w:hAnsi="Arial" w:cs="Arial"/>
                <w:sz w:val="24"/>
                <w:szCs w:val="24"/>
              </w:rPr>
            </w:pPr>
            <w:r w:rsidRPr="006D1E3B">
              <w:rPr>
                <w:rFonts w:ascii="Arial" w:hAnsi="Arial" w:cs="Arial"/>
                <w:color w:val="333333"/>
                <w:sz w:val="24"/>
                <w:szCs w:val="24"/>
                <w:shd w:val="clear" w:color="auto" w:fill="FFFFFF"/>
              </w:rPr>
              <w:t xml:space="preserve">Formatos gráficos soportados: 1366 х 768. </w:t>
            </w:r>
          </w:p>
          <w:p w14:paraId="54548329" w14:textId="77777777" w:rsidR="003F5F82" w:rsidRPr="006D1E3B" w:rsidRDefault="003F5F82" w:rsidP="003F5F82">
            <w:pPr>
              <w:pStyle w:val="Prrafodelista"/>
              <w:numPr>
                <w:ilvl w:val="0"/>
                <w:numId w:val="22"/>
              </w:numPr>
              <w:spacing w:after="160"/>
              <w:ind w:left="320" w:hanging="284"/>
              <w:jc w:val="both"/>
              <w:rPr>
                <w:rFonts w:ascii="Arial" w:hAnsi="Arial" w:cs="Arial"/>
                <w:sz w:val="24"/>
                <w:szCs w:val="24"/>
              </w:rPr>
            </w:pPr>
            <w:r w:rsidRPr="006D1E3B">
              <w:rPr>
                <w:rFonts w:ascii="Arial" w:hAnsi="Arial" w:cs="Arial"/>
                <w:color w:val="333333"/>
                <w:sz w:val="24"/>
                <w:szCs w:val="24"/>
                <w:shd w:val="clear" w:color="auto" w:fill="FFFFFF"/>
              </w:rPr>
              <w:t>Tipo de sintonizador: Analog &amp; Digital</w:t>
            </w:r>
          </w:p>
          <w:p w14:paraId="5454832A" w14:textId="77777777" w:rsidR="003F5F82" w:rsidRPr="006D1E3B" w:rsidRDefault="003F5F82" w:rsidP="003F5F82">
            <w:pPr>
              <w:pStyle w:val="Prrafodelista"/>
              <w:numPr>
                <w:ilvl w:val="0"/>
                <w:numId w:val="22"/>
              </w:numPr>
              <w:spacing w:after="160"/>
              <w:ind w:left="320" w:hanging="284"/>
              <w:jc w:val="both"/>
              <w:rPr>
                <w:rFonts w:ascii="Arial" w:hAnsi="Arial" w:cs="Arial"/>
                <w:sz w:val="24"/>
                <w:szCs w:val="24"/>
              </w:rPr>
            </w:pPr>
            <w:r w:rsidRPr="006D1E3B">
              <w:rPr>
                <w:rFonts w:ascii="Arial" w:hAnsi="Arial" w:cs="Arial"/>
                <w:color w:val="333333"/>
                <w:sz w:val="24"/>
                <w:szCs w:val="24"/>
                <w:shd w:val="clear" w:color="auto" w:fill="FFFFFF"/>
              </w:rPr>
              <w:t xml:space="preserve">Formato de señal digital: DVB-C, DVB-S2, DVB-T, DVB-T2. </w:t>
            </w:r>
          </w:p>
          <w:p w14:paraId="5454832B" w14:textId="77777777" w:rsidR="003F5F82" w:rsidRPr="006D1E3B" w:rsidRDefault="003F5F82" w:rsidP="003F5F82">
            <w:pPr>
              <w:pStyle w:val="Prrafodelista"/>
              <w:numPr>
                <w:ilvl w:val="0"/>
                <w:numId w:val="22"/>
              </w:numPr>
              <w:spacing w:after="160"/>
              <w:ind w:left="320" w:hanging="284"/>
              <w:jc w:val="both"/>
              <w:rPr>
                <w:rFonts w:ascii="Arial" w:hAnsi="Arial" w:cs="Arial"/>
                <w:sz w:val="24"/>
                <w:szCs w:val="24"/>
              </w:rPr>
            </w:pPr>
            <w:r w:rsidRPr="006D1E3B">
              <w:rPr>
                <w:rFonts w:ascii="Arial" w:hAnsi="Arial" w:cs="Arial"/>
                <w:color w:val="333333"/>
                <w:sz w:val="24"/>
                <w:szCs w:val="24"/>
                <w:shd w:val="clear" w:color="auto" w:fill="FFFFFF"/>
              </w:rPr>
              <w:t>Potencia estimada RMS: 10 W</w:t>
            </w:r>
          </w:p>
        </w:tc>
      </w:tr>
      <w:tr w:rsidR="003F5F82" w:rsidRPr="006D1E3B" w14:paraId="5454832F" w14:textId="77777777" w:rsidTr="00C76445">
        <w:tc>
          <w:tcPr>
            <w:tcW w:w="2268" w:type="dxa"/>
            <w:tcBorders>
              <w:top w:val="single" w:sz="4" w:space="0" w:color="auto"/>
              <w:left w:val="single" w:sz="4" w:space="0" w:color="auto"/>
              <w:bottom w:val="single" w:sz="4" w:space="0" w:color="auto"/>
              <w:right w:val="single" w:sz="4" w:space="0" w:color="auto"/>
            </w:tcBorders>
          </w:tcPr>
          <w:p w14:paraId="5454832D" w14:textId="77777777" w:rsidR="003F5F82" w:rsidRPr="006D1E3B" w:rsidRDefault="003F5F82" w:rsidP="003F5F82">
            <w:pPr>
              <w:pStyle w:val="Sinespaciado"/>
              <w:spacing w:before="120" w:after="100" w:afterAutospacing="1" w:line="240" w:lineRule="atLeast"/>
              <w:jc w:val="center"/>
              <w:rPr>
                <w:rFonts w:ascii="Arial" w:hAnsi="Arial" w:cs="Arial"/>
                <w:b/>
                <w:sz w:val="24"/>
                <w:szCs w:val="24"/>
                <w:highlight w:val="yellow"/>
              </w:rPr>
            </w:pPr>
            <w:r w:rsidRPr="006D1E3B">
              <w:rPr>
                <w:rFonts w:ascii="Arial" w:hAnsi="Arial" w:cs="Arial"/>
                <w:b/>
                <w:sz w:val="24"/>
                <w:szCs w:val="24"/>
              </w:rPr>
              <w:t>BOTON DE PANICO</w:t>
            </w:r>
          </w:p>
        </w:tc>
        <w:tc>
          <w:tcPr>
            <w:tcW w:w="7938" w:type="dxa"/>
            <w:tcBorders>
              <w:top w:val="single" w:sz="4" w:space="0" w:color="auto"/>
              <w:left w:val="single" w:sz="4" w:space="0" w:color="auto"/>
              <w:bottom w:val="single" w:sz="4" w:space="0" w:color="auto"/>
              <w:right w:val="single" w:sz="4" w:space="0" w:color="auto"/>
            </w:tcBorders>
          </w:tcPr>
          <w:p w14:paraId="5454832E" w14:textId="77777777" w:rsidR="003F5F82" w:rsidRPr="006D1E3B" w:rsidRDefault="003F5F82" w:rsidP="003F5F82">
            <w:pPr>
              <w:spacing w:after="160" w:line="259" w:lineRule="auto"/>
              <w:contextualSpacing/>
              <w:jc w:val="both"/>
              <w:rPr>
                <w:rFonts w:ascii="Arial" w:hAnsi="Arial" w:cs="Arial"/>
                <w:sz w:val="24"/>
                <w:szCs w:val="24"/>
              </w:rPr>
            </w:pPr>
            <w:r w:rsidRPr="006D1E3B">
              <w:rPr>
                <w:rFonts w:ascii="Arial" w:hAnsi="Arial" w:cs="Arial"/>
                <w:sz w:val="24"/>
                <w:szCs w:val="24"/>
              </w:rPr>
              <w:t>Botón de emergencia que le permitan atender emergencias de seguridad en los casos de robo de recursos o de documentación y f</w:t>
            </w:r>
            <w:r w:rsidR="000050C5" w:rsidRPr="006D1E3B">
              <w:rPr>
                <w:rFonts w:ascii="Arial" w:hAnsi="Arial" w:cs="Arial"/>
                <w:sz w:val="24"/>
                <w:szCs w:val="24"/>
              </w:rPr>
              <w:t>ormatos que contengan las UISI</w:t>
            </w:r>
          </w:p>
        </w:tc>
      </w:tr>
    </w:tbl>
    <w:p w14:paraId="54548330" w14:textId="77777777" w:rsidR="00640DD8" w:rsidRPr="006D1E3B" w:rsidRDefault="00640DD8" w:rsidP="00640DD8">
      <w:pPr>
        <w:pStyle w:val="Ttulo1"/>
        <w:spacing w:before="120"/>
        <w:ind w:right="-93"/>
        <w:rPr>
          <w:rFonts w:cs="Arial"/>
          <w:szCs w:val="24"/>
          <w:lang w:val="es-MX"/>
        </w:rPr>
      </w:pPr>
    </w:p>
    <w:p w14:paraId="54548331" w14:textId="77777777" w:rsidR="00640DD8" w:rsidRPr="006D1E3B" w:rsidRDefault="00640DD8" w:rsidP="00640DD8">
      <w:pPr>
        <w:rPr>
          <w:rFonts w:ascii="Arial" w:hAnsi="Arial" w:cs="Arial"/>
          <w:sz w:val="24"/>
          <w:szCs w:val="24"/>
        </w:rPr>
      </w:pPr>
    </w:p>
    <w:p w14:paraId="54548332" w14:textId="77777777" w:rsidR="00640DD8" w:rsidRPr="006D1E3B" w:rsidRDefault="00640DD8" w:rsidP="00640DD8">
      <w:pPr>
        <w:rPr>
          <w:rFonts w:ascii="Arial" w:hAnsi="Arial" w:cs="Arial"/>
          <w:sz w:val="24"/>
          <w:szCs w:val="24"/>
        </w:rPr>
      </w:pPr>
    </w:p>
    <w:p w14:paraId="54548333" w14:textId="77777777" w:rsidR="00687BD3" w:rsidRPr="006D1E3B" w:rsidRDefault="00687BD3" w:rsidP="00640DD8">
      <w:pPr>
        <w:rPr>
          <w:rFonts w:ascii="Arial" w:hAnsi="Arial" w:cs="Arial"/>
          <w:sz w:val="24"/>
          <w:szCs w:val="24"/>
        </w:rPr>
      </w:pPr>
    </w:p>
    <w:p w14:paraId="54548334" w14:textId="77777777" w:rsidR="00687BD3" w:rsidRPr="006D1E3B" w:rsidRDefault="00687BD3" w:rsidP="00640DD8">
      <w:pPr>
        <w:rPr>
          <w:rFonts w:ascii="Arial" w:hAnsi="Arial" w:cs="Arial"/>
          <w:sz w:val="24"/>
          <w:szCs w:val="24"/>
        </w:rPr>
      </w:pPr>
    </w:p>
    <w:p w14:paraId="54548335" w14:textId="77777777" w:rsidR="00687BD3" w:rsidRPr="006D1E3B" w:rsidRDefault="00687BD3" w:rsidP="00640DD8">
      <w:pPr>
        <w:rPr>
          <w:rFonts w:ascii="Arial" w:hAnsi="Arial" w:cs="Arial"/>
          <w:sz w:val="24"/>
          <w:szCs w:val="24"/>
        </w:rPr>
      </w:pPr>
    </w:p>
    <w:p w14:paraId="54548336" w14:textId="77777777" w:rsidR="00687BD3" w:rsidRPr="006D1E3B" w:rsidRDefault="00687BD3" w:rsidP="00640DD8">
      <w:pPr>
        <w:rPr>
          <w:rFonts w:ascii="Arial" w:hAnsi="Arial" w:cs="Arial"/>
          <w:sz w:val="24"/>
          <w:szCs w:val="24"/>
        </w:rPr>
      </w:pPr>
    </w:p>
    <w:p w14:paraId="54548337" w14:textId="77777777" w:rsidR="00687BD3" w:rsidRPr="006D1E3B" w:rsidRDefault="00687BD3" w:rsidP="00640DD8">
      <w:pPr>
        <w:rPr>
          <w:rFonts w:ascii="Arial" w:hAnsi="Arial" w:cs="Arial"/>
          <w:sz w:val="24"/>
          <w:szCs w:val="24"/>
        </w:rPr>
      </w:pPr>
    </w:p>
    <w:p w14:paraId="54548338" w14:textId="77777777" w:rsidR="00687BD3" w:rsidRPr="006D1E3B" w:rsidRDefault="00687BD3" w:rsidP="00640DD8">
      <w:pPr>
        <w:rPr>
          <w:rFonts w:ascii="Arial" w:hAnsi="Arial" w:cs="Arial"/>
          <w:sz w:val="24"/>
          <w:szCs w:val="24"/>
        </w:rPr>
      </w:pPr>
    </w:p>
    <w:p w14:paraId="54548339" w14:textId="77777777" w:rsidR="00687BD3" w:rsidRPr="006D1E3B" w:rsidRDefault="00687BD3" w:rsidP="00640DD8">
      <w:pPr>
        <w:rPr>
          <w:rFonts w:ascii="Arial" w:hAnsi="Arial" w:cs="Arial"/>
          <w:sz w:val="24"/>
          <w:szCs w:val="24"/>
        </w:rPr>
      </w:pPr>
    </w:p>
    <w:sectPr w:rsidR="00687BD3" w:rsidRPr="006D1E3B" w:rsidSect="008A5E46">
      <w:headerReference w:type="default" r:id="rId9"/>
      <w:footerReference w:type="default" r:id="rId10"/>
      <w:pgSz w:w="12240" w:h="15840"/>
      <w:pgMar w:top="1276" w:right="1041" w:bottom="1418" w:left="1134" w:header="284" w:footer="5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335AB3" w14:textId="77777777" w:rsidR="00AE3D71" w:rsidRDefault="00AE3D71" w:rsidP="0015640B">
      <w:r>
        <w:separator/>
      </w:r>
    </w:p>
  </w:endnote>
  <w:endnote w:type="continuationSeparator" w:id="0">
    <w:p w14:paraId="694AE32C" w14:textId="77777777" w:rsidR="00AE3D71" w:rsidRDefault="00AE3D71" w:rsidP="00156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merican Typewriter">
    <w:charset w:val="4D"/>
    <w:family w:val="roman"/>
    <w:pitch w:val="variable"/>
    <w:sig w:usb0="A000006F" w:usb1="00000019"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0521"/>
      <w:docPartObj>
        <w:docPartGallery w:val="Page Numbers (Bottom of Page)"/>
        <w:docPartUnique/>
      </w:docPartObj>
    </w:sdtPr>
    <w:sdtEndPr/>
    <w:sdtContent>
      <w:p w14:paraId="54548341" w14:textId="77777777" w:rsidR="009E28A0" w:rsidRPr="00917E97" w:rsidRDefault="009E28A0" w:rsidP="00B60082">
        <w:pPr>
          <w:pStyle w:val="Piedepgina"/>
          <w:jc w:val="center"/>
          <w:rPr>
            <w:rFonts w:ascii="Arial" w:hAnsi="Arial" w:cs="Arial"/>
            <w:sz w:val="16"/>
            <w:szCs w:val="16"/>
          </w:rPr>
        </w:pPr>
        <w:r w:rsidRPr="00917E97">
          <w:rPr>
            <w:rFonts w:ascii="Arial" w:hAnsi="Arial" w:cs="Arial"/>
            <w:sz w:val="16"/>
            <w:szCs w:val="16"/>
          </w:rPr>
          <w:t xml:space="preserve">Anexo de Especificaciones Técnicas del Servicio de </w:t>
        </w:r>
        <w:r>
          <w:rPr>
            <w:rFonts w:ascii="Arial" w:hAnsi="Arial" w:cs="Arial"/>
            <w:sz w:val="16"/>
            <w:szCs w:val="16"/>
          </w:rPr>
          <w:t xml:space="preserve">Unidades Inteligentes de Servicios Informativos </w:t>
        </w:r>
        <w:r w:rsidRPr="00917E97">
          <w:rPr>
            <w:rFonts w:ascii="Arial" w:hAnsi="Arial" w:cs="Arial"/>
            <w:sz w:val="16"/>
            <w:szCs w:val="16"/>
          </w:rPr>
          <w:t xml:space="preserve">para la </w:t>
        </w:r>
      </w:p>
      <w:p w14:paraId="54548342" w14:textId="77777777" w:rsidR="009E28A0" w:rsidRPr="00917E97" w:rsidRDefault="009E28A0" w:rsidP="00B60082">
        <w:pPr>
          <w:pStyle w:val="Piedepgina"/>
          <w:jc w:val="center"/>
        </w:pPr>
        <w:r w:rsidRPr="00917E97">
          <w:rPr>
            <w:rFonts w:ascii="Arial" w:hAnsi="Arial" w:cs="Arial"/>
            <w:sz w:val="16"/>
            <w:szCs w:val="16"/>
          </w:rPr>
          <w:t xml:space="preserve">Dirección de </w:t>
        </w:r>
        <w:r>
          <w:rPr>
            <w:rFonts w:ascii="Arial" w:hAnsi="Arial" w:cs="Arial"/>
            <w:sz w:val="16"/>
            <w:szCs w:val="16"/>
          </w:rPr>
          <w:t xml:space="preserve">Gestión Financiera de la Secretaria de Hacienda de </w:t>
        </w:r>
        <w:r w:rsidRPr="00917E97">
          <w:rPr>
            <w:rFonts w:ascii="Arial" w:hAnsi="Arial" w:cs="Arial"/>
            <w:sz w:val="16"/>
            <w:szCs w:val="16"/>
          </w:rPr>
          <w:t>Gobierno del Estado de Baja California, para el Ejercicio 2020</w:t>
        </w:r>
      </w:p>
      <w:p w14:paraId="54548343" w14:textId="77777777" w:rsidR="009E28A0" w:rsidRDefault="009E28A0" w:rsidP="00B60082">
        <w:pPr>
          <w:pStyle w:val="Piedepgina"/>
          <w:jc w:val="right"/>
        </w:pPr>
        <w:r w:rsidRPr="004C68A7">
          <w:rPr>
            <w:rFonts w:ascii="Arial" w:hAnsi="Arial" w:cs="Arial"/>
            <w:sz w:val="14"/>
            <w:szCs w:val="14"/>
          </w:rPr>
          <w:t xml:space="preserve">Página </w:t>
        </w:r>
        <w:r w:rsidRPr="004C68A7">
          <w:rPr>
            <w:rFonts w:ascii="Arial" w:hAnsi="Arial" w:cs="Arial"/>
            <w:sz w:val="14"/>
            <w:szCs w:val="14"/>
          </w:rPr>
          <w:fldChar w:fldCharType="begin"/>
        </w:r>
        <w:r w:rsidRPr="004C68A7">
          <w:rPr>
            <w:rFonts w:ascii="Arial" w:hAnsi="Arial" w:cs="Arial"/>
            <w:sz w:val="14"/>
            <w:szCs w:val="14"/>
          </w:rPr>
          <w:instrText xml:space="preserve"> PAGE   \* MERGEFORMAT </w:instrText>
        </w:r>
        <w:r w:rsidRPr="004C68A7">
          <w:rPr>
            <w:rFonts w:ascii="Arial" w:hAnsi="Arial" w:cs="Arial"/>
            <w:sz w:val="14"/>
            <w:szCs w:val="14"/>
          </w:rPr>
          <w:fldChar w:fldCharType="separate"/>
        </w:r>
        <w:r w:rsidR="00BD07E8">
          <w:rPr>
            <w:rFonts w:ascii="Arial" w:hAnsi="Arial" w:cs="Arial"/>
            <w:noProof/>
            <w:sz w:val="14"/>
            <w:szCs w:val="14"/>
          </w:rPr>
          <w:t>1</w:t>
        </w:r>
        <w:r w:rsidRPr="004C68A7">
          <w:rPr>
            <w:rFonts w:ascii="Arial" w:hAnsi="Arial" w:cs="Arial"/>
            <w:sz w:val="14"/>
            <w:szCs w:val="14"/>
          </w:rPr>
          <w:fldChar w:fldCharType="end"/>
        </w:r>
        <w:r>
          <w:t xml:space="preserve"> </w:t>
        </w:r>
      </w:p>
    </w:sdtContent>
  </w:sdt>
  <w:p w14:paraId="54548344" w14:textId="77777777" w:rsidR="009E28A0" w:rsidRDefault="009E28A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C026EE" w14:textId="77777777" w:rsidR="00AE3D71" w:rsidRDefault="00AE3D71" w:rsidP="0015640B">
      <w:r>
        <w:separator/>
      </w:r>
    </w:p>
  </w:footnote>
  <w:footnote w:type="continuationSeparator" w:id="0">
    <w:p w14:paraId="06A629D8" w14:textId="77777777" w:rsidR="00AE3D71" w:rsidRDefault="00AE3D71" w:rsidP="001564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54833E" w14:textId="77777777" w:rsidR="009E28A0" w:rsidRPr="00D36A29" w:rsidRDefault="009E28A0" w:rsidP="003A48C3">
    <w:pPr>
      <w:jc w:val="center"/>
      <w:rPr>
        <w:rFonts w:ascii="Arial Narrow" w:hAnsi="Arial Narrow"/>
      </w:rPr>
    </w:pPr>
    <w:r w:rsidRPr="00D36A29">
      <w:rPr>
        <w:noProof/>
        <w:sz w:val="16"/>
        <w:lang w:val="es-MX" w:eastAsia="es-MX"/>
      </w:rPr>
      <w:drawing>
        <wp:anchor distT="0" distB="0" distL="114300" distR="114300" simplePos="0" relativeHeight="251659264" behindDoc="0" locked="0" layoutInCell="1" allowOverlap="1" wp14:anchorId="54548345" wp14:editId="54548346">
          <wp:simplePos x="0" y="0"/>
          <wp:positionH relativeFrom="column">
            <wp:posOffset>-186690</wp:posOffset>
          </wp:positionH>
          <wp:positionV relativeFrom="paragraph">
            <wp:posOffset>3175</wp:posOffset>
          </wp:positionV>
          <wp:extent cx="1511935" cy="575945"/>
          <wp:effectExtent l="0" t="0" r="0" b="0"/>
          <wp:wrapNone/>
          <wp:docPr id="9"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1935" cy="575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54833F" w14:textId="77777777" w:rsidR="009E28A0" w:rsidRPr="002F4D93" w:rsidRDefault="009E28A0" w:rsidP="002F4D93">
    <w:pPr>
      <w:jc w:val="center"/>
      <w:rPr>
        <w:rFonts w:ascii="Arial" w:hAnsi="Arial" w:cs="Arial"/>
        <w:sz w:val="22"/>
      </w:rPr>
    </w:pPr>
    <w:r w:rsidRPr="002F4D93">
      <w:rPr>
        <w:rFonts w:ascii="Arial" w:hAnsi="Arial" w:cs="Arial"/>
        <w:b/>
        <w:sz w:val="22"/>
      </w:rPr>
      <w:t>Secretaría de Hacienda del Estado de Baja California</w:t>
    </w:r>
  </w:p>
  <w:p w14:paraId="54548340" w14:textId="77777777" w:rsidR="009E28A0" w:rsidRDefault="009E28A0" w:rsidP="007E4BF8">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BD8ED3A"/>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43225C5"/>
    <w:multiLevelType w:val="hybridMultilevel"/>
    <w:tmpl w:val="EBEA0CF2"/>
    <w:lvl w:ilvl="0" w:tplc="4AD418B6">
      <w:numFmt w:val="bullet"/>
      <w:lvlText w:val=""/>
      <w:lvlJc w:val="left"/>
      <w:pPr>
        <w:tabs>
          <w:tab w:val="num" w:pos="900"/>
        </w:tabs>
        <w:ind w:left="900" w:hanging="360"/>
      </w:pPr>
      <w:rPr>
        <w:rFonts w:ascii="Symbol" w:eastAsia="Times New Roman" w:hAnsi="Symbol" w:cs="Arial" w:hint="default"/>
      </w:rPr>
    </w:lvl>
    <w:lvl w:ilvl="1" w:tplc="F4E4662A">
      <w:start w:val="1"/>
      <w:numFmt w:val="bullet"/>
      <w:pStyle w:val="Estilo21"/>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
    <w:nsid w:val="0B7423C2"/>
    <w:multiLevelType w:val="hybridMultilevel"/>
    <w:tmpl w:val="55AAC6E6"/>
    <w:lvl w:ilvl="0" w:tplc="8DAA5C7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0E807A2A"/>
    <w:multiLevelType w:val="hybridMultilevel"/>
    <w:tmpl w:val="1A36FB96"/>
    <w:lvl w:ilvl="0" w:tplc="CD106CC4">
      <w:start w:val="3"/>
      <w:numFmt w:val="bullet"/>
      <w:lvlText w:val="-"/>
      <w:lvlJc w:val="left"/>
      <w:pPr>
        <w:ind w:left="720" w:hanging="360"/>
      </w:pPr>
      <w:rPr>
        <w:rFonts w:ascii="Century Gothic" w:eastAsia="Times New Roman" w:hAnsi="Century Gothic"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nsid w:val="11146B6F"/>
    <w:multiLevelType w:val="hybridMultilevel"/>
    <w:tmpl w:val="945C36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8442EF2"/>
    <w:multiLevelType w:val="hybridMultilevel"/>
    <w:tmpl w:val="7646DF56"/>
    <w:lvl w:ilvl="0" w:tplc="0EEA6924">
      <w:start w:val="2"/>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8FB7EEE"/>
    <w:multiLevelType w:val="hybridMultilevel"/>
    <w:tmpl w:val="918057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D947CFB"/>
    <w:multiLevelType w:val="hybridMultilevel"/>
    <w:tmpl w:val="EDD45DB8"/>
    <w:lvl w:ilvl="0" w:tplc="04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8">
    <w:nsid w:val="21B306BD"/>
    <w:multiLevelType w:val="hybridMultilevel"/>
    <w:tmpl w:val="86AE353A"/>
    <w:lvl w:ilvl="0" w:tplc="040A0013">
      <w:start w:val="1"/>
      <w:numFmt w:val="upperRoman"/>
      <w:lvlText w:val="%1."/>
      <w:lvlJc w:val="righ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9">
    <w:nsid w:val="249D51BC"/>
    <w:multiLevelType w:val="hybridMultilevel"/>
    <w:tmpl w:val="A04647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5A97B27"/>
    <w:multiLevelType w:val="hybridMultilevel"/>
    <w:tmpl w:val="D9E47A4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6D6133D"/>
    <w:multiLevelType w:val="hybridMultilevel"/>
    <w:tmpl w:val="68DC48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6DE41F0"/>
    <w:multiLevelType w:val="hybridMultilevel"/>
    <w:tmpl w:val="972858F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75064D3"/>
    <w:multiLevelType w:val="hybridMultilevel"/>
    <w:tmpl w:val="A6965D5A"/>
    <w:lvl w:ilvl="0" w:tplc="080A0013">
      <w:start w:val="1"/>
      <w:numFmt w:val="upperRoman"/>
      <w:lvlText w:val="%1."/>
      <w:lvlJc w:val="right"/>
      <w:pPr>
        <w:ind w:left="502"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28044BC1"/>
    <w:multiLevelType w:val="hybridMultilevel"/>
    <w:tmpl w:val="D416FFE6"/>
    <w:lvl w:ilvl="0" w:tplc="CD106CC4">
      <w:start w:val="3"/>
      <w:numFmt w:val="bullet"/>
      <w:lvlText w:val="-"/>
      <w:lvlJc w:val="left"/>
      <w:pPr>
        <w:ind w:left="1287" w:hanging="360"/>
      </w:pPr>
      <w:rPr>
        <w:rFonts w:ascii="Century Gothic" w:eastAsia="Times New Roman" w:hAnsi="Century Gothic" w:cs="Times New Roman"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5">
    <w:nsid w:val="2941684A"/>
    <w:multiLevelType w:val="hybridMultilevel"/>
    <w:tmpl w:val="48846AEC"/>
    <w:lvl w:ilvl="0" w:tplc="080A0001">
      <w:start w:val="1"/>
      <w:numFmt w:val="bullet"/>
      <w:lvlText w:val=""/>
      <w:lvlJc w:val="left"/>
      <w:pPr>
        <w:ind w:left="754" w:hanging="360"/>
      </w:pPr>
      <w:rPr>
        <w:rFonts w:ascii="Symbol" w:hAnsi="Symbol" w:hint="default"/>
      </w:rPr>
    </w:lvl>
    <w:lvl w:ilvl="1" w:tplc="080A0003" w:tentative="1">
      <w:start w:val="1"/>
      <w:numFmt w:val="bullet"/>
      <w:lvlText w:val="o"/>
      <w:lvlJc w:val="left"/>
      <w:pPr>
        <w:ind w:left="1474" w:hanging="360"/>
      </w:pPr>
      <w:rPr>
        <w:rFonts w:ascii="Courier New" w:hAnsi="Courier New" w:cs="Courier New" w:hint="default"/>
      </w:rPr>
    </w:lvl>
    <w:lvl w:ilvl="2" w:tplc="080A0005" w:tentative="1">
      <w:start w:val="1"/>
      <w:numFmt w:val="bullet"/>
      <w:lvlText w:val=""/>
      <w:lvlJc w:val="left"/>
      <w:pPr>
        <w:ind w:left="2194" w:hanging="360"/>
      </w:pPr>
      <w:rPr>
        <w:rFonts w:ascii="Wingdings" w:hAnsi="Wingdings" w:hint="default"/>
      </w:rPr>
    </w:lvl>
    <w:lvl w:ilvl="3" w:tplc="080A0001" w:tentative="1">
      <w:start w:val="1"/>
      <w:numFmt w:val="bullet"/>
      <w:lvlText w:val=""/>
      <w:lvlJc w:val="left"/>
      <w:pPr>
        <w:ind w:left="2914" w:hanging="360"/>
      </w:pPr>
      <w:rPr>
        <w:rFonts w:ascii="Symbol" w:hAnsi="Symbol" w:hint="default"/>
      </w:rPr>
    </w:lvl>
    <w:lvl w:ilvl="4" w:tplc="080A0003" w:tentative="1">
      <w:start w:val="1"/>
      <w:numFmt w:val="bullet"/>
      <w:lvlText w:val="o"/>
      <w:lvlJc w:val="left"/>
      <w:pPr>
        <w:ind w:left="3634" w:hanging="360"/>
      </w:pPr>
      <w:rPr>
        <w:rFonts w:ascii="Courier New" w:hAnsi="Courier New" w:cs="Courier New" w:hint="default"/>
      </w:rPr>
    </w:lvl>
    <w:lvl w:ilvl="5" w:tplc="080A0005" w:tentative="1">
      <w:start w:val="1"/>
      <w:numFmt w:val="bullet"/>
      <w:lvlText w:val=""/>
      <w:lvlJc w:val="left"/>
      <w:pPr>
        <w:ind w:left="4354" w:hanging="360"/>
      </w:pPr>
      <w:rPr>
        <w:rFonts w:ascii="Wingdings" w:hAnsi="Wingdings" w:hint="default"/>
      </w:rPr>
    </w:lvl>
    <w:lvl w:ilvl="6" w:tplc="080A0001" w:tentative="1">
      <w:start w:val="1"/>
      <w:numFmt w:val="bullet"/>
      <w:lvlText w:val=""/>
      <w:lvlJc w:val="left"/>
      <w:pPr>
        <w:ind w:left="5074" w:hanging="360"/>
      </w:pPr>
      <w:rPr>
        <w:rFonts w:ascii="Symbol" w:hAnsi="Symbol" w:hint="default"/>
      </w:rPr>
    </w:lvl>
    <w:lvl w:ilvl="7" w:tplc="080A0003" w:tentative="1">
      <w:start w:val="1"/>
      <w:numFmt w:val="bullet"/>
      <w:lvlText w:val="o"/>
      <w:lvlJc w:val="left"/>
      <w:pPr>
        <w:ind w:left="5794" w:hanging="360"/>
      </w:pPr>
      <w:rPr>
        <w:rFonts w:ascii="Courier New" w:hAnsi="Courier New" w:cs="Courier New" w:hint="default"/>
      </w:rPr>
    </w:lvl>
    <w:lvl w:ilvl="8" w:tplc="080A0005" w:tentative="1">
      <w:start w:val="1"/>
      <w:numFmt w:val="bullet"/>
      <w:lvlText w:val=""/>
      <w:lvlJc w:val="left"/>
      <w:pPr>
        <w:ind w:left="6514" w:hanging="360"/>
      </w:pPr>
      <w:rPr>
        <w:rFonts w:ascii="Wingdings" w:hAnsi="Wingdings" w:hint="default"/>
      </w:rPr>
    </w:lvl>
  </w:abstractNum>
  <w:abstractNum w:abstractNumId="16">
    <w:nsid w:val="31361C2C"/>
    <w:multiLevelType w:val="hybridMultilevel"/>
    <w:tmpl w:val="FB0CC37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nsid w:val="35AD5936"/>
    <w:multiLevelType w:val="hybridMultilevel"/>
    <w:tmpl w:val="A60A55D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8B94D63"/>
    <w:multiLevelType w:val="hybridMultilevel"/>
    <w:tmpl w:val="E75E8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C955397"/>
    <w:multiLevelType w:val="hybridMultilevel"/>
    <w:tmpl w:val="00C861E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nsid w:val="3DA6381B"/>
    <w:multiLevelType w:val="hybridMultilevel"/>
    <w:tmpl w:val="4602325E"/>
    <w:lvl w:ilvl="0" w:tplc="080A0001">
      <w:start w:val="1"/>
      <w:numFmt w:val="bullet"/>
      <w:lvlText w:val=""/>
      <w:lvlJc w:val="left"/>
      <w:pPr>
        <w:ind w:left="294" w:hanging="360"/>
      </w:pPr>
      <w:rPr>
        <w:rFonts w:ascii="Symbol" w:hAnsi="Symbol" w:hint="default"/>
        <w:color w:val="76923C" w:themeColor="accent3" w:themeShade="BF"/>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1">
    <w:nsid w:val="3DB0433B"/>
    <w:multiLevelType w:val="hybridMultilevel"/>
    <w:tmpl w:val="0C128B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3EBD2538"/>
    <w:multiLevelType w:val="hybridMultilevel"/>
    <w:tmpl w:val="4288D0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0C03564"/>
    <w:multiLevelType w:val="hybridMultilevel"/>
    <w:tmpl w:val="1F5453FC"/>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436060A"/>
    <w:multiLevelType w:val="hybridMultilevel"/>
    <w:tmpl w:val="D1924D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4EA7D6D"/>
    <w:multiLevelType w:val="hybridMultilevel"/>
    <w:tmpl w:val="1FFE9D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6986D21"/>
    <w:multiLevelType w:val="hybridMultilevel"/>
    <w:tmpl w:val="D172A8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6F60FF5"/>
    <w:multiLevelType w:val="hybridMultilevel"/>
    <w:tmpl w:val="C874BD5E"/>
    <w:lvl w:ilvl="0" w:tplc="5DE2144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8082FD1"/>
    <w:multiLevelType w:val="hybridMultilevel"/>
    <w:tmpl w:val="5B7289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8C97CFB"/>
    <w:multiLevelType w:val="hybridMultilevel"/>
    <w:tmpl w:val="144E30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49323EC7"/>
    <w:multiLevelType w:val="hybridMultilevel"/>
    <w:tmpl w:val="37E46E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49877408"/>
    <w:multiLevelType w:val="hybridMultilevel"/>
    <w:tmpl w:val="42E228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4C215BCE"/>
    <w:multiLevelType w:val="hybridMultilevel"/>
    <w:tmpl w:val="672A0B92"/>
    <w:lvl w:ilvl="0" w:tplc="3B26B2DE">
      <w:start w:val="1"/>
      <w:numFmt w:val="bullet"/>
      <w:lvlText w:val=""/>
      <w:lvlJc w:val="left"/>
      <w:pPr>
        <w:ind w:left="720" w:hanging="360"/>
      </w:pPr>
      <w:rPr>
        <w:rFonts w:ascii="Wingdings" w:hAnsi="Wingdings" w:hint="default"/>
        <w:color w:val="76923C" w:themeColor="accent3" w:themeShade="BF"/>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7A92ADB"/>
    <w:multiLevelType w:val="hybridMultilevel"/>
    <w:tmpl w:val="7B642DDA"/>
    <w:lvl w:ilvl="0" w:tplc="CD106CC4">
      <w:start w:val="3"/>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B2844D6"/>
    <w:multiLevelType w:val="hybridMultilevel"/>
    <w:tmpl w:val="65561546"/>
    <w:lvl w:ilvl="0" w:tplc="CD106CC4">
      <w:start w:val="3"/>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CEF7E6A"/>
    <w:multiLevelType w:val="hybridMultilevel"/>
    <w:tmpl w:val="D65639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02B15BF"/>
    <w:multiLevelType w:val="hybridMultilevel"/>
    <w:tmpl w:val="227A0F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AF21C82"/>
    <w:multiLevelType w:val="hybridMultilevel"/>
    <w:tmpl w:val="B852BF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6C15399A"/>
    <w:multiLevelType w:val="hybridMultilevel"/>
    <w:tmpl w:val="14B23B12"/>
    <w:lvl w:ilvl="0" w:tplc="080A000D">
      <w:start w:val="1"/>
      <w:numFmt w:val="bullet"/>
      <w:lvlText w:val=""/>
      <w:lvlJc w:val="left"/>
      <w:pPr>
        <w:ind w:left="720" w:hanging="360"/>
      </w:pPr>
      <w:rPr>
        <w:rFonts w:ascii="Wingdings" w:hAnsi="Wingdings" w:hint="default"/>
        <w:color w:val="76923C" w:themeColor="accent3" w:themeShade="BF"/>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6F166028"/>
    <w:multiLevelType w:val="hybridMultilevel"/>
    <w:tmpl w:val="5900DA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734F7C1C"/>
    <w:multiLevelType w:val="hybridMultilevel"/>
    <w:tmpl w:val="136465B6"/>
    <w:lvl w:ilvl="0" w:tplc="CD106CC4">
      <w:start w:val="3"/>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37F1E70"/>
    <w:multiLevelType w:val="hybridMultilevel"/>
    <w:tmpl w:val="B23E8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74FD6845"/>
    <w:multiLevelType w:val="hybridMultilevel"/>
    <w:tmpl w:val="E7C2BE4A"/>
    <w:lvl w:ilvl="0" w:tplc="080A000D">
      <w:start w:val="1"/>
      <w:numFmt w:val="bullet"/>
      <w:lvlText w:val=""/>
      <w:lvlJc w:val="left"/>
      <w:pPr>
        <w:ind w:left="720" w:hanging="360"/>
      </w:pPr>
      <w:rPr>
        <w:rFonts w:ascii="Wingdings" w:hAnsi="Wingdings" w:hint="default"/>
        <w:color w:val="76923C" w:themeColor="accent3" w:themeShade="BF"/>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6531C61"/>
    <w:multiLevelType w:val="hybridMultilevel"/>
    <w:tmpl w:val="CFBE2826"/>
    <w:lvl w:ilvl="0" w:tplc="040A0001">
      <w:start w:val="1"/>
      <w:numFmt w:val="bullet"/>
      <w:lvlText w:val=""/>
      <w:lvlJc w:val="left"/>
      <w:pPr>
        <w:ind w:left="1004" w:hanging="360"/>
      </w:pPr>
      <w:rPr>
        <w:rFonts w:ascii="Symbol" w:hAnsi="Symbol" w:hint="default"/>
      </w:rPr>
    </w:lvl>
    <w:lvl w:ilvl="1" w:tplc="040A0003" w:tentative="1">
      <w:start w:val="1"/>
      <w:numFmt w:val="bullet"/>
      <w:lvlText w:val="o"/>
      <w:lvlJc w:val="left"/>
      <w:pPr>
        <w:ind w:left="1724" w:hanging="360"/>
      </w:pPr>
      <w:rPr>
        <w:rFonts w:ascii="Courier New" w:hAnsi="Courier New" w:cs="Courier New" w:hint="default"/>
      </w:rPr>
    </w:lvl>
    <w:lvl w:ilvl="2" w:tplc="040A0005" w:tentative="1">
      <w:start w:val="1"/>
      <w:numFmt w:val="bullet"/>
      <w:lvlText w:val=""/>
      <w:lvlJc w:val="left"/>
      <w:pPr>
        <w:ind w:left="2444" w:hanging="360"/>
      </w:pPr>
      <w:rPr>
        <w:rFonts w:ascii="Wingdings" w:hAnsi="Wingdings" w:hint="default"/>
      </w:rPr>
    </w:lvl>
    <w:lvl w:ilvl="3" w:tplc="040A0001" w:tentative="1">
      <w:start w:val="1"/>
      <w:numFmt w:val="bullet"/>
      <w:lvlText w:val=""/>
      <w:lvlJc w:val="left"/>
      <w:pPr>
        <w:ind w:left="3164" w:hanging="360"/>
      </w:pPr>
      <w:rPr>
        <w:rFonts w:ascii="Symbol" w:hAnsi="Symbol" w:hint="default"/>
      </w:rPr>
    </w:lvl>
    <w:lvl w:ilvl="4" w:tplc="040A0003" w:tentative="1">
      <w:start w:val="1"/>
      <w:numFmt w:val="bullet"/>
      <w:lvlText w:val="o"/>
      <w:lvlJc w:val="left"/>
      <w:pPr>
        <w:ind w:left="3884" w:hanging="360"/>
      </w:pPr>
      <w:rPr>
        <w:rFonts w:ascii="Courier New" w:hAnsi="Courier New" w:cs="Courier New" w:hint="default"/>
      </w:rPr>
    </w:lvl>
    <w:lvl w:ilvl="5" w:tplc="040A0005" w:tentative="1">
      <w:start w:val="1"/>
      <w:numFmt w:val="bullet"/>
      <w:lvlText w:val=""/>
      <w:lvlJc w:val="left"/>
      <w:pPr>
        <w:ind w:left="4604" w:hanging="360"/>
      </w:pPr>
      <w:rPr>
        <w:rFonts w:ascii="Wingdings" w:hAnsi="Wingdings" w:hint="default"/>
      </w:rPr>
    </w:lvl>
    <w:lvl w:ilvl="6" w:tplc="040A0001" w:tentative="1">
      <w:start w:val="1"/>
      <w:numFmt w:val="bullet"/>
      <w:lvlText w:val=""/>
      <w:lvlJc w:val="left"/>
      <w:pPr>
        <w:ind w:left="5324" w:hanging="360"/>
      </w:pPr>
      <w:rPr>
        <w:rFonts w:ascii="Symbol" w:hAnsi="Symbol" w:hint="default"/>
      </w:rPr>
    </w:lvl>
    <w:lvl w:ilvl="7" w:tplc="040A0003" w:tentative="1">
      <w:start w:val="1"/>
      <w:numFmt w:val="bullet"/>
      <w:lvlText w:val="o"/>
      <w:lvlJc w:val="left"/>
      <w:pPr>
        <w:ind w:left="6044" w:hanging="360"/>
      </w:pPr>
      <w:rPr>
        <w:rFonts w:ascii="Courier New" w:hAnsi="Courier New" w:cs="Courier New" w:hint="default"/>
      </w:rPr>
    </w:lvl>
    <w:lvl w:ilvl="8" w:tplc="040A0005" w:tentative="1">
      <w:start w:val="1"/>
      <w:numFmt w:val="bullet"/>
      <w:lvlText w:val=""/>
      <w:lvlJc w:val="left"/>
      <w:pPr>
        <w:ind w:left="6764" w:hanging="360"/>
      </w:pPr>
      <w:rPr>
        <w:rFonts w:ascii="Wingdings" w:hAnsi="Wingdings" w:hint="default"/>
      </w:rPr>
    </w:lvl>
  </w:abstractNum>
  <w:abstractNum w:abstractNumId="44">
    <w:nsid w:val="78CD24CF"/>
    <w:multiLevelType w:val="hybridMultilevel"/>
    <w:tmpl w:val="60FC2D86"/>
    <w:lvl w:ilvl="0" w:tplc="28DABFB0">
      <w:start w:val="8"/>
      <w:numFmt w:val="upperRoman"/>
      <w:lvlText w:val="%1."/>
      <w:lvlJc w:val="left"/>
      <w:pPr>
        <w:ind w:left="862" w:hanging="72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45">
    <w:nsid w:val="79AA30A2"/>
    <w:multiLevelType w:val="hybridMultilevel"/>
    <w:tmpl w:val="DD3CE89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nsid w:val="7A3A5B67"/>
    <w:multiLevelType w:val="hybridMultilevel"/>
    <w:tmpl w:val="7CD8F9A8"/>
    <w:lvl w:ilvl="0" w:tplc="CD106CC4">
      <w:start w:val="3"/>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7D0C16B0"/>
    <w:multiLevelType w:val="hybridMultilevel"/>
    <w:tmpl w:val="DD84CB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7FC321BB"/>
    <w:multiLevelType w:val="hybridMultilevel"/>
    <w:tmpl w:val="9BEACC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8"/>
  </w:num>
  <w:num w:numId="2">
    <w:abstractNumId w:val="41"/>
  </w:num>
  <w:num w:numId="3">
    <w:abstractNumId w:val="36"/>
  </w:num>
  <w:num w:numId="4">
    <w:abstractNumId w:val="5"/>
  </w:num>
  <w:num w:numId="5">
    <w:abstractNumId w:val="23"/>
  </w:num>
  <w:num w:numId="6">
    <w:abstractNumId w:val="18"/>
  </w:num>
  <w:num w:numId="7">
    <w:abstractNumId w:val="21"/>
  </w:num>
  <w:num w:numId="8">
    <w:abstractNumId w:val="32"/>
  </w:num>
  <w:num w:numId="9">
    <w:abstractNumId w:val="1"/>
  </w:num>
  <w:num w:numId="10">
    <w:abstractNumId w:val="4"/>
  </w:num>
  <w:num w:numId="11">
    <w:abstractNumId w:val="28"/>
  </w:num>
  <w:num w:numId="12">
    <w:abstractNumId w:val="26"/>
  </w:num>
  <w:num w:numId="13">
    <w:abstractNumId w:val="39"/>
  </w:num>
  <w:num w:numId="14">
    <w:abstractNumId w:val="25"/>
  </w:num>
  <w:num w:numId="15">
    <w:abstractNumId w:val="37"/>
  </w:num>
  <w:num w:numId="16">
    <w:abstractNumId w:val="24"/>
  </w:num>
  <w:num w:numId="17">
    <w:abstractNumId w:val="9"/>
  </w:num>
  <w:num w:numId="18">
    <w:abstractNumId w:val="30"/>
  </w:num>
  <w:num w:numId="19">
    <w:abstractNumId w:val="11"/>
  </w:num>
  <w:num w:numId="20">
    <w:abstractNumId w:val="15"/>
  </w:num>
  <w:num w:numId="21">
    <w:abstractNumId w:val="31"/>
  </w:num>
  <w:num w:numId="22">
    <w:abstractNumId w:val="29"/>
  </w:num>
  <w:num w:numId="23">
    <w:abstractNumId w:val="17"/>
  </w:num>
  <w:num w:numId="24">
    <w:abstractNumId w:val="47"/>
  </w:num>
  <w:num w:numId="25">
    <w:abstractNumId w:val="2"/>
  </w:num>
  <w:num w:numId="26">
    <w:abstractNumId w:val="20"/>
  </w:num>
  <w:num w:numId="27">
    <w:abstractNumId w:val="8"/>
  </w:num>
  <w:num w:numId="28">
    <w:abstractNumId w:val="7"/>
  </w:num>
  <w:num w:numId="29">
    <w:abstractNumId w:val="16"/>
  </w:num>
  <w:num w:numId="30">
    <w:abstractNumId w:val="43"/>
  </w:num>
  <w:num w:numId="31">
    <w:abstractNumId w:val="19"/>
  </w:num>
  <w:num w:numId="32">
    <w:abstractNumId w:val="45"/>
  </w:num>
  <w:num w:numId="33">
    <w:abstractNumId w:val="3"/>
  </w:num>
  <w:num w:numId="34">
    <w:abstractNumId w:val="35"/>
  </w:num>
  <w:num w:numId="35">
    <w:abstractNumId w:val="22"/>
  </w:num>
  <w:num w:numId="36">
    <w:abstractNumId w:val="46"/>
  </w:num>
  <w:num w:numId="37">
    <w:abstractNumId w:val="14"/>
  </w:num>
  <w:num w:numId="38">
    <w:abstractNumId w:val="34"/>
  </w:num>
  <w:num w:numId="39">
    <w:abstractNumId w:val="42"/>
  </w:num>
  <w:num w:numId="40">
    <w:abstractNumId w:val="13"/>
  </w:num>
  <w:num w:numId="41">
    <w:abstractNumId w:val="38"/>
  </w:num>
  <w:num w:numId="42">
    <w:abstractNumId w:val="40"/>
  </w:num>
  <w:num w:numId="43">
    <w:abstractNumId w:val="0"/>
  </w:num>
  <w:num w:numId="44">
    <w:abstractNumId w:val="12"/>
  </w:num>
  <w:num w:numId="45">
    <w:abstractNumId w:val="10"/>
  </w:num>
  <w:num w:numId="46">
    <w:abstractNumId w:val="6"/>
  </w:num>
  <w:num w:numId="47">
    <w:abstractNumId w:val="27"/>
  </w:num>
  <w:num w:numId="48">
    <w:abstractNumId w:val="44"/>
  </w:num>
  <w:num w:numId="49">
    <w:abstractNumId w:val="3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0B2"/>
    <w:rsid w:val="000010D1"/>
    <w:rsid w:val="0000193E"/>
    <w:rsid w:val="000039B7"/>
    <w:rsid w:val="0000497E"/>
    <w:rsid w:val="000050C5"/>
    <w:rsid w:val="0001352C"/>
    <w:rsid w:val="00015B1C"/>
    <w:rsid w:val="0001731C"/>
    <w:rsid w:val="00017474"/>
    <w:rsid w:val="0002060D"/>
    <w:rsid w:val="000241D5"/>
    <w:rsid w:val="00027A01"/>
    <w:rsid w:val="00032DA2"/>
    <w:rsid w:val="000334CE"/>
    <w:rsid w:val="000368B1"/>
    <w:rsid w:val="000453BB"/>
    <w:rsid w:val="00046AB2"/>
    <w:rsid w:val="000503FE"/>
    <w:rsid w:val="00064C99"/>
    <w:rsid w:val="000655D2"/>
    <w:rsid w:val="00066CCD"/>
    <w:rsid w:val="00066EC5"/>
    <w:rsid w:val="0007186D"/>
    <w:rsid w:val="00073782"/>
    <w:rsid w:val="00075F68"/>
    <w:rsid w:val="000761F6"/>
    <w:rsid w:val="0008736C"/>
    <w:rsid w:val="00091C87"/>
    <w:rsid w:val="00094B59"/>
    <w:rsid w:val="000A23CB"/>
    <w:rsid w:val="000A2D55"/>
    <w:rsid w:val="000A3454"/>
    <w:rsid w:val="000A4401"/>
    <w:rsid w:val="000A493D"/>
    <w:rsid w:val="000A6615"/>
    <w:rsid w:val="000B166C"/>
    <w:rsid w:val="000B2768"/>
    <w:rsid w:val="000C4392"/>
    <w:rsid w:val="000D76F4"/>
    <w:rsid w:val="000E09C0"/>
    <w:rsid w:val="000F00FA"/>
    <w:rsid w:val="00100C87"/>
    <w:rsid w:val="001043CA"/>
    <w:rsid w:val="00106C38"/>
    <w:rsid w:val="001165D0"/>
    <w:rsid w:val="00117AF0"/>
    <w:rsid w:val="00120400"/>
    <w:rsid w:val="001215FB"/>
    <w:rsid w:val="00125CE7"/>
    <w:rsid w:val="00126E24"/>
    <w:rsid w:val="00132C4D"/>
    <w:rsid w:val="00133993"/>
    <w:rsid w:val="00134A8F"/>
    <w:rsid w:val="00134FE6"/>
    <w:rsid w:val="0013509F"/>
    <w:rsid w:val="00140BA6"/>
    <w:rsid w:val="00141821"/>
    <w:rsid w:val="001464F2"/>
    <w:rsid w:val="00152F51"/>
    <w:rsid w:val="0015640B"/>
    <w:rsid w:val="00157E9B"/>
    <w:rsid w:val="0016287B"/>
    <w:rsid w:val="00162EB9"/>
    <w:rsid w:val="0016627C"/>
    <w:rsid w:val="00167C5B"/>
    <w:rsid w:val="001741AF"/>
    <w:rsid w:val="00177ED8"/>
    <w:rsid w:val="001810CB"/>
    <w:rsid w:val="0019726E"/>
    <w:rsid w:val="001A2543"/>
    <w:rsid w:val="001B62F9"/>
    <w:rsid w:val="001D0F6D"/>
    <w:rsid w:val="001D7E8B"/>
    <w:rsid w:val="001E1792"/>
    <w:rsid w:val="001E4D72"/>
    <w:rsid w:val="001F0777"/>
    <w:rsid w:val="001F4CF0"/>
    <w:rsid w:val="00202971"/>
    <w:rsid w:val="00205C92"/>
    <w:rsid w:val="00205DB8"/>
    <w:rsid w:val="00206A0A"/>
    <w:rsid w:val="00221BC0"/>
    <w:rsid w:val="0022488E"/>
    <w:rsid w:val="002264CB"/>
    <w:rsid w:val="0022795D"/>
    <w:rsid w:val="0023377D"/>
    <w:rsid w:val="002358DE"/>
    <w:rsid w:val="00244702"/>
    <w:rsid w:val="0025142F"/>
    <w:rsid w:val="002519A1"/>
    <w:rsid w:val="00254DC9"/>
    <w:rsid w:val="00255A50"/>
    <w:rsid w:val="00255BBD"/>
    <w:rsid w:val="00257D37"/>
    <w:rsid w:val="002623BB"/>
    <w:rsid w:val="0026609C"/>
    <w:rsid w:val="0027018F"/>
    <w:rsid w:val="00270B25"/>
    <w:rsid w:val="0027684E"/>
    <w:rsid w:val="00293215"/>
    <w:rsid w:val="00294332"/>
    <w:rsid w:val="00294414"/>
    <w:rsid w:val="00295F41"/>
    <w:rsid w:val="0029634A"/>
    <w:rsid w:val="002A44D2"/>
    <w:rsid w:val="002A56D9"/>
    <w:rsid w:val="002A756E"/>
    <w:rsid w:val="002B1F52"/>
    <w:rsid w:val="002B622C"/>
    <w:rsid w:val="002C138C"/>
    <w:rsid w:val="002C19B4"/>
    <w:rsid w:val="002C485E"/>
    <w:rsid w:val="002D0C1A"/>
    <w:rsid w:val="002D51B1"/>
    <w:rsid w:val="002D7D0E"/>
    <w:rsid w:val="002E06CB"/>
    <w:rsid w:val="002E41BE"/>
    <w:rsid w:val="002E4A75"/>
    <w:rsid w:val="002F0DD5"/>
    <w:rsid w:val="002F4D93"/>
    <w:rsid w:val="002F7121"/>
    <w:rsid w:val="0030719C"/>
    <w:rsid w:val="00312AD0"/>
    <w:rsid w:val="00313331"/>
    <w:rsid w:val="0032616E"/>
    <w:rsid w:val="00327B07"/>
    <w:rsid w:val="0033432A"/>
    <w:rsid w:val="00335263"/>
    <w:rsid w:val="003426CA"/>
    <w:rsid w:val="00346FB9"/>
    <w:rsid w:val="00350DCA"/>
    <w:rsid w:val="00360EDF"/>
    <w:rsid w:val="00362EEF"/>
    <w:rsid w:val="00366ECC"/>
    <w:rsid w:val="00372C89"/>
    <w:rsid w:val="003802D7"/>
    <w:rsid w:val="00381A81"/>
    <w:rsid w:val="0038724E"/>
    <w:rsid w:val="00396A34"/>
    <w:rsid w:val="003A01B3"/>
    <w:rsid w:val="003A185F"/>
    <w:rsid w:val="003A48C3"/>
    <w:rsid w:val="003B02E3"/>
    <w:rsid w:val="003B7850"/>
    <w:rsid w:val="003D548E"/>
    <w:rsid w:val="003D6AEB"/>
    <w:rsid w:val="003E3070"/>
    <w:rsid w:val="003E566C"/>
    <w:rsid w:val="003E7949"/>
    <w:rsid w:val="003F0571"/>
    <w:rsid w:val="003F1707"/>
    <w:rsid w:val="003F44E6"/>
    <w:rsid w:val="003F4FBE"/>
    <w:rsid w:val="003F5F82"/>
    <w:rsid w:val="004040CF"/>
    <w:rsid w:val="00404B1C"/>
    <w:rsid w:val="00411066"/>
    <w:rsid w:val="004123F7"/>
    <w:rsid w:val="00421595"/>
    <w:rsid w:val="00430B95"/>
    <w:rsid w:val="00431F7A"/>
    <w:rsid w:val="004440B2"/>
    <w:rsid w:val="004468EA"/>
    <w:rsid w:val="00450A99"/>
    <w:rsid w:val="00450D92"/>
    <w:rsid w:val="00452C41"/>
    <w:rsid w:val="00453430"/>
    <w:rsid w:val="00457164"/>
    <w:rsid w:val="00463873"/>
    <w:rsid w:val="004668AE"/>
    <w:rsid w:val="00467504"/>
    <w:rsid w:val="00472B5E"/>
    <w:rsid w:val="00472E43"/>
    <w:rsid w:val="00472EB4"/>
    <w:rsid w:val="00473E7C"/>
    <w:rsid w:val="00474E49"/>
    <w:rsid w:val="00480DC8"/>
    <w:rsid w:val="004825E8"/>
    <w:rsid w:val="004833D2"/>
    <w:rsid w:val="00495C75"/>
    <w:rsid w:val="004976F9"/>
    <w:rsid w:val="004A00A4"/>
    <w:rsid w:val="004A0912"/>
    <w:rsid w:val="004A3AB6"/>
    <w:rsid w:val="004B3160"/>
    <w:rsid w:val="004B4FD6"/>
    <w:rsid w:val="004C21C6"/>
    <w:rsid w:val="004C5DCD"/>
    <w:rsid w:val="004C68A7"/>
    <w:rsid w:val="004D66FC"/>
    <w:rsid w:val="004E1072"/>
    <w:rsid w:val="004E1352"/>
    <w:rsid w:val="004E455D"/>
    <w:rsid w:val="004E48CA"/>
    <w:rsid w:val="004F0EFE"/>
    <w:rsid w:val="004F3B00"/>
    <w:rsid w:val="004F47ED"/>
    <w:rsid w:val="004F5882"/>
    <w:rsid w:val="004F74CB"/>
    <w:rsid w:val="00501B05"/>
    <w:rsid w:val="0050261F"/>
    <w:rsid w:val="00513CDC"/>
    <w:rsid w:val="00520AC3"/>
    <w:rsid w:val="0052124C"/>
    <w:rsid w:val="0052756F"/>
    <w:rsid w:val="00527576"/>
    <w:rsid w:val="00530EF6"/>
    <w:rsid w:val="00535217"/>
    <w:rsid w:val="00535BFA"/>
    <w:rsid w:val="00540F83"/>
    <w:rsid w:val="00541007"/>
    <w:rsid w:val="00544809"/>
    <w:rsid w:val="005559D0"/>
    <w:rsid w:val="005561ED"/>
    <w:rsid w:val="005578A5"/>
    <w:rsid w:val="00560D84"/>
    <w:rsid w:val="005616B1"/>
    <w:rsid w:val="0056627B"/>
    <w:rsid w:val="005678C6"/>
    <w:rsid w:val="00572185"/>
    <w:rsid w:val="00575D15"/>
    <w:rsid w:val="00580AD2"/>
    <w:rsid w:val="0058610F"/>
    <w:rsid w:val="00586FAF"/>
    <w:rsid w:val="0059370F"/>
    <w:rsid w:val="00596527"/>
    <w:rsid w:val="005A25C0"/>
    <w:rsid w:val="005A75F2"/>
    <w:rsid w:val="005B3EE3"/>
    <w:rsid w:val="005B4204"/>
    <w:rsid w:val="005B5E44"/>
    <w:rsid w:val="005C2E91"/>
    <w:rsid w:val="005C4C77"/>
    <w:rsid w:val="005C7F50"/>
    <w:rsid w:val="005D230F"/>
    <w:rsid w:val="005D24D4"/>
    <w:rsid w:val="005D6D5D"/>
    <w:rsid w:val="005E0194"/>
    <w:rsid w:val="005E23F6"/>
    <w:rsid w:val="005E5F20"/>
    <w:rsid w:val="005F02AC"/>
    <w:rsid w:val="00602B0D"/>
    <w:rsid w:val="006074EE"/>
    <w:rsid w:val="006138F2"/>
    <w:rsid w:val="00616C2E"/>
    <w:rsid w:val="006220C0"/>
    <w:rsid w:val="00630067"/>
    <w:rsid w:val="00640DD8"/>
    <w:rsid w:val="00645F6D"/>
    <w:rsid w:val="006472E5"/>
    <w:rsid w:val="006533D0"/>
    <w:rsid w:val="006614D4"/>
    <w:rsid w:val="0066329E"/>
    <w:rsid w:val="00664DE0"/>
    <w:rsid w:val="00665EA1"/>
    <w:rsid w:val="00672885"/>
    <w:rsid w:val="00672A6D"/>
    <w:rsid w:val="00675649"/>
    <w:rsid w:val="00676B9C"/>
    <w:rsid w:val="0067780A"/>
    <w:rsid w:val="00677A91"/>
    <w:rsid w:val="00682D27"/>
    <w:rsid w:val="00684F7C"/>
    <w:rsid w:val="00687BD3"/>
    <w:rsid w:val="006918CF"/>
    <w:rsid w:val="0069510A"/>
    <w:rsid w:val="006A546B"/>
    <w:rsid w:val="006B3C51"/>
    <w:rsid w:val="006C139B"/>
    <w:rsid w:val="006C2360"/>
    <w:rsid w:val="006D0ACB"/>
    <w:rsid w:val="006D1E3B"/>
    <w:rsid w:val="006D3B03"/>
    <w:rsid w:val="006D52A2"/>
    <w:rsid w:val="006D5D47"/>
    <w:rsid w:val="006E038A"/>
    <w:rsid w:val="006F0D92"/>
    <w:rsid w:val="006F535E"/>
    <w:rsid w:val="006F78A8"/>
    <w:rsid w:val="00705248"/>
    <w:rsid w:val="00713DE9"/>
    <w:rsid w:val="007152B8"/>
    <w:rsid w:val="00715FE5"/>
    <w:rsid w:val="007217E4"/>
    <w:rsid w:val="00724771"/>
    <w:rsid w:val="0073139E"/>
    <w:rsid w:val="00733E24"/>
    <w:rsid w:val="00735957"/>
    <w:rsid w:val="00737ED2"/>
    <w:rsid w:val="007426BD"/>
    <w:rsid w:val="00744129"/>
    <w:rsid w:val="007457DF"/>
    <w:rsid w:val="007576F0"/>
    <w:rsid w:val="00761C3B"/>
    <w:rsid w:val="00771E25"/>
    <w:rsid w:val="00780618"/>
    <w:rsid w:val="00781425"/>
    <w:rsid w:val="007A11E5"/>
    <w:rsid w:val="007B2726"/>
    <w:rsid w:val="007C2E56"/>
    <w:rsid w:val="007D159B"/>
    <w:rsid w:val="007D1F7D"/>
    <w:rsid w:val="007D3F2B"/>
    <w:rsid w:val="007D40E4"/>
    <w:rsid w:val="007D5084"/>
    <w:rsid w:val="007D5811"/>
    <w:rsid w:val="007D7F9F"/>
    <w:rsid w:val="007E0895"/>
    <w:rsid w:val="007E41BB"/>
    <w:rsid w:val="007E431C"/>
    <w:rsid w:val="007E4BF8"/>
    <w:rsid w:val="007F0BA7"/>
    <w:rsid w:val="007F21D6"/>
    <w:rsid w:val="007F4B20"/>
    <w:rsid w:val="007F770C"/>
    <w:rsid w:val="007F7AFE"/>
    <w:rsid w:val="00806366"/>
    <w:rsid w:val="008066E2"/>
    <w:rsid w:val="00806872"/>
    <w:rsid w:val="00806D9D"/>
    <w:rsid w:val="00807EEE"/>
    <w:rsid w:val="00812CAF"/>
    <w:rsid w:val="0081432D"/>
    <w:rsid w:val="00814709"/>
    <w:rsid w:val="00817713"/>
    <w:rsid w:val="00823A33"/>
    <w:rsid w:val="00824520"/>
    <w:rsid w:val="00827C2F"/>
    <w:rsid w:val="00827F8C"/>
    <w:rsid w:val="00831622"/>
    <w:rsid w:val="00831DAE"/>
    <w:rsid w:val="00845E2D"/>
    <w:rsid w:val="00850E69"/>
    <w:rsid w:val="008547E9"/>
    <w:rsid w:val="00854B24"/>
    <w:rsid w:val="008571DE"/>
    <w:rsid w:val="0085792C"/>
    <w:rsid w:val="00863504"/>
    <w:rsid w:val="008728E8"/>
    <w:rsid w:val="00872BA4"/>
    <w:rsid w:val="00874422"/>
    <w:rsid w:val="00875A31"/>
    <w:rsid w:val="00893317"/>
    <w:rsid w:val="008A149D"/>
    <w:rsid w:val="008A1AFE"/>
    <w:rsid w:val="008A5E46"/>
    <w:rsid w:val="008B3F76"/>
    <w:rsid w:val="008B5C02"/>
    <w:rsid w:val="008B7BC0"/>
    <w:rsid w:val="008C744C"/>
    <w:rsid w:val="008D2014"/>
    <w:rsid w:val="008D22F7"/>
    <w:rsid w:val="008D2DF5"/>
    <w:rsid w:val="008E4163"/>
    <w:rsid w:val="008E656E"/>
    <w:rsid w:val="00900F6E"/>
    <w:rsid w:val="009025BC"/>
    <w:rsid w:val="00907D9D"/>
    <w:rsid w:val="0091672E"/>
    <w:rsid w:val="00916CC2"/>
    <w:rsid w:val="00917B5B"/>
    <w:rsid w:val="00917E97"/>
    <w:rsid w:val="00921CD8"/>
    <w:rsid w:val="009237C0"/>
    <w:rsid w:val="00925C0A"/>
    <w:rsid w:val="009269C7"/>
    <w:rsid w:val="00927DF7"/>
    <w:rsid w:val="0094177E"/>
    <w:rsid w:val="00941AFC"/>
    <w:rsid w:val="009442AF"/>
    <w:rsid w:val="00946BB4"/>
    <w:rsid w:val="00950C24"/>
    <w:rsid w:val="00950CDA"/>
    <w:rsid w:val="00951104"/>
    <w:rsid w:val="00963039"/>
    <w:rsid w:val="00963CE9"/>
    <w:rsid w:val="00973ED7"/>
    <w:rsid w:val="009769B8"/>
    <w:rsid w:val="00981C18"/>
    <w:rsid w:val="009916E1"/>
    <w:rsid w:val="00991C49"/>
    <w:rsid w:val="009935EA"/>
    <w:rsid w:val="0099516A"/>
    <w:rsid w:val="009962C8"/>
    <w:rsid w:val="009A4F6F"/>
    <w:rsid w:val="009A5A1A"/>
    <w:rsid w:val="009A72D4"/>
    <w:rsid w:val="009B53DE"/>
    <w:rsid w:val="009B5689"/>
    <w:rsid w:val="009B59EC"/>
    <w:rsid w:val="009B5A25"/>
    <w:rsid w:val="009D5F27"/>
    <w:rsid w:val="009E16F4"/>
    <w:rsid w:val="009E28A0"/>
    <w:rsid w:val="009E420C"/>
    <w:rsid w:val="009F213C"/>
    <w:rsid w:val="00A01B4E"/>
    <w:rsid w:val="00A035BD"/>
    <w:rsid w:val="00A0499F"/>
    <w:rsid w:val="00A04D99"/>
    <w:rsid w:val="00A05D6E"/>
    <w:rsid w:val="00A20982"/>
    <w:rsid w:val="00A20EFE"/>
    <w:rsid w:val="00A30251"/>
    <w:rsid w:val="00A3234F"/>
    <w:rsid w:val="00A32E26"/>
    <w:rsid w:val="00A36B00"/>
    <w:rsid w:val="00A37A64"/>
    <w:rsid w:val="00A40F20"/>
    <w:rsid w:val="00A4154F"/>
    <w:rsid w:val="00A4282E"/>
    <w:rsid w:val="00A51CE1"/>
    <w:rsid w:val="00A56C7A"/>
    <w:rsid w:val="00A577E1"/>
    <w:rsid w:val="00A616EF"/>
    <w:rsid w:val="00A6616F"/>
    <w:rsid w:val="00A71DFD"/>
    <w:rsid w:val="00A74496"/>
    <w:rsid w:val="00A81769"/>
    <w:rsid w:val="00A83D32"/>
    <w:rsid w:val="00A866D5"/>
    <w:rsid w:val="00A877DC"/>
    <w:rsid w:val="00A914F8"/>
    <w:rsid w:val="00A96F34"/>
    <w:rsid w:val="00AA6A7B"/>
    <w:rsid w:val="00AB33AE"/>
    <w:rsid w:val="00AB40A3"/>
    <w:rsid w:val="00AB7C41"/>
    <w:rsid w:val="00AC5794"/>
    <w:rsid w:val="00AD4ABD"/>
    <w:rsid w:val="00AE016D"/>
    <w:rsid w:val="00AE1628"/>
    <w:rsid w:val="00AE2756"/>
    <w:rsid w:val="00AE27D8"/>
    <w:rsid w:val="00AE3D71"/>
    <w:rsid w:val="00AF11AF"/>
    <w:rsid w:val="00AF3A38"/>
    <w:rsid w:val="00AF3B21"/>
    <w:rsid w:val="00AF487A"/>
    <w:rsid w:val="00AF489A"/>
    <w:rsid w:val="00B075FE"/>
    <w:rsid w:val="00B20935"/>
    <w:rsid w:val="00B22418"/>
    <w:rsid w:val="00B26539"/>
    <w:rsid w:val="00B4043D"/>
    <w:rsid w:val="00B40DC1"/>
    <w:rsid w:val="00B43C21"/>
    <w:rsid w:val="00B46F48"/>
    <w:rsid w:val="00B51AE5"/>
    <w:rsid w:val="00B56B27"/>
    <w:rsid w:val="00B60082"/>
    <w:rsid w:val="00B71BA1"/>
    <w:rsid w:val="00B71C23"/>
    <w:rsid w:val="00B75D44"/>
    <w:rsid w:val="00B91946"/>
    <w:rsid w:val="00B92275"/>
    <w:rsid w:val="00B955F2"/>
    <w:rsid w:val="00BA2CEE"/>
    <w:rsid w:val="00BA3103"/>
    <w:rsid w:val="00BA6DEE"/>
    <w:rsid w:val="00BC368C"/>
    <w:rsid w:val="00BD07E8"/>
    <w:rsid w:val="00BD474A"/>
    <w:rsid w:val="00BD4E1B"/>
    <w:rsid w:val="00BD5691"/>
    <w:rsid w:val="00BE5128"/>
    <w:rsid w:val="00BE548B"/>
    <w:rsid w:val="00BF04EC"/>
    <w:rsid w:val="00BF6413"/>
    <w:rsid w:val="00C01290"/>
    <w:rsid w:val="00C02D35"/>
    <w:rsid w:val="00C04761"/>
    <w:rsid w:val="00C138DC"/>
    <w:rsid w:val="00C15C36"/>
    <w:rsid w:val="00C16B7D"/>
    <w:rsid w:val="00C263BB"/>
    <w:rsid w:val="00C33D4F"/>
    <w:rsid w:val="00C40890"/>
    <w:rsid w:val="00C41600"/>
    <w:rsid w:val="00C417B1"/>
    <w:rsid w:val="00C41FB3"/>
    <w:rsid w:val="00C43166"/>
    <w:rsid w:val="00C45593"/>
    <w:rsid w:val="00C470BF"/>
    <w:rsid w:val="00C52C65"/>
    <w:rsid w:val="00C55830"/>
    <w:rsid w:val="00C55AE5"/>
    <w:rsid w:val="00C61F07"/>
    <w:rsid w:val="00C63A53"/>
    <w:rsid w:val="00C63EC4"/>
    <w:rsid w:val="00C651A0"/>
    <w:rsid w:val="00C660C7"/>
    <w:rsid w:val="00C67452"/>
    <w:rsid w:val="00C73F0F"/>
    <w:rsid w:val="00C76445"/>
    <w:rsid w:val="00C8013B"/>
    <w:rsid w:val="00C95CFE"/>
    <w:rsid w:val="00C968D5"/>
    <w:rsid w:val="00C973FB"/>
    <w:rsid w:val="00CA39E0"/>
    <w:rsid w:val="00CA4B89"/>
    <w:rsid w:val="00CB28E6"/>
    <w:rsid w:val="00CB3477"/>
    <w:rsid w:val="00CB39C1"/>
    <w:rsid w:val="00CD0D53"/>
    <w:rsid w:val="00CD3EC3"/>
    <w:rsid w:val="00CD6511"/>
    <w:rsid w:val="00CE103D"/>
    <w:rsid w:val="00CE6513"/>
    <w:rsid w:val="00CE75F9"/>
    <w:rsid w:val="00CF3218"/>
    <w:rsid w:val="00CF5DDF"/>
    <w:rsid w:val="00D00913"/>
    <w:rsid w:val="00D04E27"/>
    <w:rsid w:val="00D07F1D"/>
    <w:rsid w:val="00D1043B"/>
    <w:rsid w:val="00D10B88"/>
    <w:rsid w:val="00D1775F"/>
    <w:rsid w:val="00D251DC"/>
    <w:rsid w:val="00D2637E"/>
    <w:rsid w:val="00D265DE"/>
    <w:rsid w:val="00D36A29"/>
    <w:rsid w:val="00D37B6E"/>
    <w:rsid w:val="00D4398F"/>
    <w:rsid w:val="00D43B25"/>
    <w:rsid w:val="00D44EE0"/>
    <w:rsid w:val="00D45841"/>
    <w:rsid w:val="00D479F6"/>
    <w:rsid w:val="00D514CB"/>
    <w:rsid w:val="00D520A9"/>
    <w:rsid w:val="00D52236"/>
    <w:rsid w:val="00D56757"/>
    <w:rsid w:val="00D616EB"/>
    <w:rsid w:val="00D6643C"/>
    <w:rsid w:val="00D67D69"/>
    <w:rsid w:val="00D71FB7"/>
    <w:rsid w:val="00D74984"/>
    <w:rsid w:val="00D80617"/>
    <w:rsid w:val="00D92AD9"/>
    <w:rsid w:val="00D93ECF"/>
    <w:rsid w:val="00DA0E22"/>
    <w:rsid w:val="00DA2E2A"/>
    <w:rsid w:val="00DA414F"/>
    <w:rsid w:val="00DB1420"/>
    <w:rsid w:val="00DB2D2A"/>
    <w:rsid w:val="00DB5F6F"/>
    <w:rsid w:val="00DB6EEA"/>
    <w:rsid w:val="00DC144F"/>
    <w:rsid w:val="00DC2FE6"/>
    <w:rsid w:val="00DC3679"/>
    <w:rsid w:val="00DC42B9"/>
    <w:rsid w:val="00DC48DB"/>
    <w:rsid w:val="00DC5CAA"/>
    <w:rsid w:val="00DD0761"/>
    <w:rsid w:val="00DD5842"/>
    <w:rsid w:val="00DE6AE0"/>
    <w:rsid w:val="00DF51A8"/>
    <w:rsid w:val="00DF56B7"/>
    <w:rsid w:val="00DF64B5"/>
    <w:rsid w:val="00DF6548"/>
    <w:rsid w:val="00E03CE7"/>
    <w:rsid w:val="00E06083"/>
    <w:rsid w:val="00E07141"/>
    <w:rsid w:val="00E12F6C"/>
    <w:rsid w:val="00E1625E"/>
    <w:rsid w:val="00E16EAD"/>
    <w:rsid w:val="00E20A18"/>
    <w:rsid w:val="00E221BE"/>
    <w:rsid w:val="00E25EA5"/>
    <w:rsid w:val="00E27BF2"/>
    <w:rsid w:val="00E31208"/>
    <w:rsid w:val="00E36AA7"/>
    <w:rsid w:val="00E37ADC"/>
    <w:rsid w:val="00E43E78"/>
    <w:rsid w:val="00E46D7F"/>
    <w:rsid w:val="00E53F73"/>
    <w:rsid w:val="00E613D0"/>
    <w:rsid w:val="00E725B5"/>
    <w:rsid w:val="00E730A3"/>
    <w:rsid w:val="00E745E8"/>
    <w:rsid w:val="00E84891"/>
    <w:rsid w:val="00E872A5"/>
    <w:rsid w:val="00E91411"/>
    <w:rsid w:val="00E94AE6"/>
    <w:rsid w:val="00EA0786"/>
    <w:rsid w:val="00EA1B17"/>
    <w:rsid w:val="00EB1591"/>
    <w:rsid w:val="00EB2B25"/>
    <w:rsid w:val="00EC5504"/>
    <w:rsid w:val="00EC66C5"/>
    <w:rsid w:val="00EE0F5C"/>
    <w:rsid w:val="00EF046B"/>
    <w:rsid w:val="00EF134F"/>
    <w:rsid w:val="00EF51B4"/>
    <w:rsid w:val="00EF560A"/>
    <w:rsid w:val="00EF5C00"/>
    <w:rsid w:val="00F00AAB"/>
    <w:rsid w:val="00F00F0D"/>
    <w:rsid w:val="00F065B8"/>
    <w:rsid w:val="00F10246"/>
    <w:rsid w:val="00F15383"/>
    <w:rsid w:val="00F22D35"/>
    <w:rsid w:val="00F326FB"/>
    <w:rsid w:val="00F32958"/>
    <w:rsid w:val="00F32FC1"/>
    <w:rsid w:val="00F33598"/>
    <w:rsid w:val="00F44BDD"/>
    <w:rsid w:val="00F46AA4"/>
    <w:rsid w:val="00F46EA9"/>
    <w:rsid w:val="00F5168A"/>
    <w:rsid w:val="00F51787"/>
    <w:rsid w:val="00F54A2A"/>
    <w:rsid w:val="00F54F07"/>
    <w:rsid w:val="00F638AB"/>
    <w:rsid w:val="00F6501B"/>
    <w:rsid w:val="00F76357"/>
    <w:rsid w:val="00F90329"/>
    <w:rsid w:val="00F95CFF"/>
    <w:rsid w:val="00F97438"/>
    <w:rsid w:val="00FA64DF"/>
    <w:rsid w:val="00FB1FAE"/>
    <w:rsid w:val="00FB3DBD"/>
    <w:rsid w:val="00FB6F2A"/>
    <w:rsid w:val="00FB7814"/>
    <w:rsid w:val="00FC045A"/>
    <w:rsid w:val="00FC159A"/>
    <w:rsid w:val="00FC63B7"/>
    <w:rsid w:val="00FD3934"/>
    <w:rsid w:val="00FD473A"/>
    <w:rsid w:val="00FE3A5D"/>
    <w:rsid w:val="00FF7D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548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39"/>
    <w:lsdException w:name="caption" w:uiPriority="35" w:qFormat="1"/>
    <w:lsdException w:name="List Bullet"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40B2"/>
    <w:pPr>
      <w:spacing w:after="0" w:line="240" w:lineRule="auto"/>
    </w:pPr>
    <w:rPr>
      <w:rFonts w:ascii="Times New Roman" w:eastAsia="Batang" w:hAnsi="Times New Roman" w:cs="Times New Roman"/>
      <w:sz w:val="20"/>
      <w:szCs w:val="20"/>
      <w:lang w:val="es-ES_tradnl"/>
    </w:rPr>
  </w:style>
  <w:style w:type="paragraph" w:styleId="Ttulo1">
    <w:name w:val="heading 1"/>
    <w:basedOn w:val="Normal"/>
    <w:next w:val="Normal"/>
    <w:link w:val="Ttulo1Car"/>
    <w:uiPriority w:val="9"/>
    <w:qFormat/>
    <w:rsid w:val="0015640B"/>
    <w:pPr>
      <w:spacing w:before="240"/>
      <w:outlineLvl w:val="0"/>
    </w:pPr>
    <w:rPr>
      <w:rFonts w:ascii="Arial" w:hAnsi="Arial"/>
      <w:b/>
      <w:sz w:val="24"/>
      <w:u w:val="single"/>
    </w:rPr>
  </w:style>
  <w:style w:type="paragraph" w:styleId="Ttulo2">
    <w:name w:val="heading 2"/>
    <w:basedOn w:val="Normal"/>
    <w:next w:val="Normal"/>
    <w:link w:val="Ttulo2Car"/>
    <w:uiPriority w:val="9"/>
    <w:semiHidden/>
    <w:unhideWhenUsed/>
    <w:qFormat/>
    <w:rsid w:val="00640DD8"/>
    <w:pPr>
      <w:keepNext/>
      <w:keepLines/>
      <w:spacing w:before="200" w:line="276" w:lineRule="auto"/>
      <w:outlineLvl w:val="1"/>
    </w:pPr>
    <w:rPr>
      <w:rFonts w:asciiTheme="majorHAnsi" w:eastAsiaTheme="majorEastAsia" w:hAnsiTheme="majorHAnsi" w:cstheme="majorBidi"/>
      <w:b/>
      <w:bCs/>
      <w:color w:val="4F81BD" w:themeColor="accent1"/>
      <w:sz w:val="26"/>
      <w:szCs w:val="26"/>
      <w:lang w:val="es-MX" w:eastAsia="es-MX"/>
    </w:rPr>
  </w:style>
  <w:style w:type="paragraph" w:styleId="Ttulo3">
    <w:name w:val="heading 3"/>
    <w:basedOn w:val="Normal"/>
    <w:next w:val="Normal"/>
    <w:link w:val="Ttulo3Car"/>
    <w:uiPriority w:val="9"/>
    <w:semiHidden/>
    <w:unhideWhenUsed/>
    <w:qFormat/>
    <w:rsid w:val="00640DD8"/>
    <w:pPr>
      <w:keepNext/>
      <w:keepLines/>
      <w:spacing w:before="200"/>
      <w:outlineLvl w:val="2"/>
    </w:pPr>
    <w:rPr>
      <w:rFonts w:asciiTheme="majorHAnsi" w:eastAsiaTheme="majorEastAsia" w:hAnsiTheme="majorHAnsi" w:cstheme="majorBidi"/>
      <w:b/>
      <w:bCs/>
      <w:color w:val="4F81BD" w:themeColor="accent1"/>
      <w:sz w:val="24"/>
      <w:szCs w:val="24"/>
      <w:lang w:val="es-MX" w:eastAsia="es-MX"/>
    </w:rPr>
  </w:style>
  <w:style w:type="paragraph" w:styleId="Ttulo5">
    <w:name w:val="heading 5"/>
    <w:basedOn w:val="Normal"/>
    <w:next w:val="Normal"/>
    <w:link w:val="Ttulo5Car"/>
    <w:uiPriority w:val="9"/>
    <w:semiHidden/>
    <w:unhideWhenUsed/>
    <w:qFormat/>
    <w:rsid w:val="00640DD8"/>
    <w:pPr>
      <w:keepNext/>
      <w:keepLines/>
      <w:spacing w:before="200" w:line="276" w:lineRule="auto"/>
      <w:outlineLvl w:val="4"/>
    </w:pPr>
    <w:rPr>
      <w:rFonts w:asciiTheme="majorHAnsi" w:eastAsiaTheme="majorEastAsia" w:hAnsiTheme="majorHAnsi" w:cstheme="majorBidi"/>
      <w:color w:val="243F60" w:themeColor="accent1" w:themeShade="7F"/>
      <w:sz w:val="22"/>
      <w:szCs w:val="22"/>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5640B"/>
    <w:rPr>
      <w:rFonts w:ascii="Arial" w:eastAsia="Batang" w:hAnsi="Arial" w:cs="Times New Roman"/>
      <w:b/>
      <w:sz w:val="24"/>
      <w:szCs w:val="20"/>
      <w:u w:val="single"/>
      <w:lang w:val="es-ES_tradnl"/>
    </w:rPr>
  </w:style>
  <w:style w:type="character" w:customStyle="1" w:styleId="Ttulo2Car">
    <w:name w:val="Título 2 Car"/>
    <w:basedOn w:val="Fuentedeprrafopredeter"/>
    <w:link w:val="Ttulo2"/>
    <w:uiPriority w:val="9"/>
    <w:semiHidden/>
    <w:rsid w:val="00640DD8"/>
    <w:rPr>
      <w:rFonts w:asciiTheme="majorHAnsi" w:eastAsiaTheme="majorEastAsia" w:hAnsiTheme="majorHAnsi" w:cstheme="majorBidi"/>
      <w:b/>
      <w:bCs/>
      <w:color w:val="4F81BD" w:themeColor="accent1"/>
      <w:sz w:val="26"/>
      <w:szCs w:val="26"/>
      <w:lang w:eastAsia="es-MX"/>
    </w:rPr>
  </w:style>
  <w:style w:type="character" w:customStyle="1" w:styleId="Ttulo5Car">
    <w:name w:val="Título 5 Car"/>
    <w:basedOn w:val="Fuentedeprrafopredeter"/>
    <w:link w:val="Ttulo5"/>
    <w:uiPriority w:val="9"/>
    <w:semiHidden/>
    <w:rsid w:val="00640DD8"/>
    <w:rPr>
      <w:rFonts w:asciiTheme="majorHAnsi" w:eastAsiaTheme="majorEastAsia" w:hAnsiTheme="majorHAnsi" w:cstheme="majorBidi"/>
      <w:color w:val="243F60" w:themeColor="accent1" w:themeShade="7F"/>
      <w:lang w:eastAsia="es-MX"/>
    </w:rPr>
  </w:style>
  <w:style w:type="paragraph" w:customStyle="1" w:styleId="1">
    <w:name w:val="1"/>
    <w:basedOn w:val="Normal"/>
    <w:rsid w:val="004440B2"/>
    <w:rPr>
      <w:rFonts w:ascii="AvantGarde" w:hAnsi="AvantGarde"/>
      <w:b/>
    </w:rPr>
  </w:style>
  <w:style w:type="paragraph" w:customStyle="1" w:styleId="3">
    <w:name w:val="3"/>
    <w:basedOn w:val="Normal"/>
    <w:rsid w:val="004440B2"/>
  </w:style>
  <w:style w:type="paragraph" w:styleId="Sangra2detindependiente">
    <w:name w:val="Body Text Indent 2"/>
    <w:basedOn w:val="Normal"/>
    <w:link w:val="Sangra2detindependienteCar"/>
    <w:rsid w:val="004440B2"/>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4440B2"/>
    <w:rPr>
      <w:rFonts w:ascii="Tahoma" w:eastAsia="Batang" w:hAnsi="Tahoma" w:cs="Times New Roman"/>
      <w:sz w:val="24"/>
      <w:szCs w:val="20"/>
      <w:lang w:val="es-ES_tradnl"/>
    </w:rPr>
  </w:style>
  <w:style w:type="paragraph" w:styleId="Ttulo">
    <w:name w:val="Title"/>
    <w:basedOn w:val="Normal"/>
    <w:link w:val="TtuloCar"/>
    <w:qFormat/>
    <w:rsid w:val="004440B2"/>
    <w:pPr>
      <w:jc w:val="center"/>
    </w:pPr>
    <w:rPr>
      <w:b/>
      <w:sz w:val="36"/>
    </w:rPr>
  </w:style>
  <w:style w:type="character" w:customStyle="1" w:styleId="TtuloCar">
    <w:name w:val="Título Car"/>
    <w:basedOn w:val="Fuentedeprrafopredeter"/>
    <w:link w:val="Ttulo"/>
    <w:rsid w:val="004440B2"/>
    <w:rPr>
      <w:rFonts w:ascii="Times New Roman" w:eastAsia="Batang" w:hAnsi="Times New Roman" w:cs="Times New Roman"/>
      <w:b/>
      <w:sz w:val="36"/>
      <w:szCs w:val="20"/>
      <w:lang w:val="es-ES_tradnl"/>
    </w:rPr>
  </w:style>
  <w:style w:type="paragraph" w:styleId="Sangradetextonormal">
    <w:name w:val="Body Text Indent"/>
    <w:basedOn w:val="Normal"/>
    <w:link w:val="SangradetextonormalCar"/>
    <w:uiPriority w:val="99"/>
    <w:unhideWhenUsed/>
    <w:rsid w:val="00157E9B"/>
    <w:pPr>
      <w:spacing w:after="120"/>
      <w:ind w:left="283"/>
    </w:pPr>
  </w:style>
  <w:style w:type="character" w:customStyle="1" w:styleId="SangradetextonormalCar">
    <w:name w:val="Sangría de texto normal Car"/>
    <w:basedOn w:val="Fuentedeprrafopredeter"/>
    <w:link w:val="Sangradetextonormal"/>
    <w:uiPriority w:val="99"/>
    <w:rsid w:val="00157E9B"/>
    <w:rPr>
      <w:rFonts w:ascii="Times New Roman" w:eastAsia="Batang" w:hAnsi="Times New Roman" w:cs="Times New Roman"/>
      <w:sz w:val="20"/>
      <w:szCs w:val="20"/>
      <w:lang w:val="es-ES_tradnl"/>
    </w:rPr>
  </w:style>
  <w:style w:type="paragraph" w:customStyle="1" w:styleId="2">
    <w:name w:val="2"/>
    <w:basedOn w:val="Normal"/>
    <w:rsid w:val="00157E9B"/>
    <w:pPr>
      <w:ind w:left="864"/>
      <w:jc w:val="both"/>
    </w:pPr>
    <w:rPr>
      <w:rFonts w:ascii="AvantGarde" w:hAnsi="AvantGarde"/>
    </w:rPr>
  </w:style>
  <w:style w:type="paragraph" w:styleId="Textoindependiente2">
    <w:name w:val="Body Text 2"/>
    <w:basedOn w:val="Normal"/>
    <w:link w:val="Textoindependiente2Car"/>
    <w:uiPriority w:val="99"/>
    <w:unhideWhenUsed/>
    <w:rsid w:val="0015640B"/>
    <w:pPr>
      <w:spacing w:after="120" w:line="480" w:lineRule="auto"/>
    </w:pPr>
  </w:style>
  <w:style w:type="character" w:customStyle="1" w:styleId="Textoindependiente2Car">
    <w:name w:val="Texto independiente 2 Car"/>
    <w:basedOn w:val="Fuentedeprrafopredeter"/>
    <w:link w:val="Textoindependiente2"/>
    <w:uiPriority w:val="99"/>
    <w:rsid w:val="0015640B"/>
    <w:rPr>
      <w:rFonts w:ascii="Times New Roman" w:eastAsia="Batang" w:hAnsi="Times New Roman" w:cs="Times New Roman"/>
      <w:sz w:val="20"/>
      <w:szCs w:val="20"/>
      <w:lang w:val="es-ES_tradnl"/>
    </w:rPr>
  </w:style>
  <w:style w:type="paragraph" w:styleId="Encabezado">
    <w:name w:val="header"/>
    <w:basedOn w:val="Normal"/>
    <w:link w:val="EncabezadoCar"/>
    <w:uiPriority w:val="99"/>
    <w:unhideWhenUsed/>
    <w:rsid w:val="0015640B"/>
    <w:pPr>
      <w:tabs>
        <w:tab w:val="center" w:pos="4419"/>
        <w:tab w:val="right" w:pos="8838"/>
      </w:tabs>
    </w:pPr>
  </w:style>
  <w:style w:type="character" w:customStyle="1" w:styleId="EncabezadoCar">
    <w:name w:val="Encabezado Car"/>
    <w:basedOn w:val="Fuentedeprrafopredeter"/>
    <w:link w:val="Encabezado"/>
    <w:uiPriority w:val="99"/>
    <w:rsid w:val="0015640B"/>
    <w:rPr>
      <w:rFonts w:ascii="Times New Roman" w:eastAsia="Batang" w:hAnsi="Times New Roman" w:cs="Times New Roman"/>
      <w:sz w:val="20"/>
      <w:szCs w:val="20"/>
      <w:lang w:val="es-ES_tradnl"/>
    </w:rPr>
  </w:style>
  <w:style w:type="paragraph" w:styleId="Piedepgina">
    <w:name w:val="footer"/>
    <w:basedOn w:val="Normal"/>
    <w:link w:val="PiedepginaCar"/>
    <w:uiPriority w:val="99"/>
    <w:unhideWhenUsed/>
    <w:rsid w:val="0015640B"/>
    <w:pPr>
      <w:tabs>
        <w:tab w:val="center" w:pos="4419"/>
        <w:tab w:val="right" w:pos="8838"/>
      </w:tabs>
    </w:pPr>
  </w:style>
  <w:style w:type="character" w:customStyle="1" w:styleId="PiedepginaCar">
    <w:name w:val="Pie de página Car"/>
    <w:basedOn w:val="Fuentedeprrafopredeter"/>
    <w:link w:val="Piedepgina"/>
    <w:uiPriority w:val="99"/>
    <w:rsid w:val="0015640B"/>
    <w:rPr>
      <w:rFonts w:ascii="Times New Roman" w:eastAsia="Batang" w:hAnsi="Times New Roman" w:cs="Times New Roman"/>
      <w:sz w:val="20"/>
      <w:szCs w:val="20"/>
      <w:lang w:val="es-ES_tradnl"/>
    </w:rPr>
  </w:style>
  <w:style w:type="paragraph" w:styleId="Prrafodelista">
    <w:name w:val="List Paragraph"/>
    <w:aliases w:val="lp1,Listas,List Paragraph1,Bullet List,FooterText,numbered,Paragraphe de liste1,Bulletr List Paragraph,列出段落,列出段落1"/>
    <w:basedOn w:val="Normal"/>
    <w:link w:val="PrrafodelistaCar"/>
    <w:uiPriority w:val="34"/>
    <w:qFormat/>
    <w:rsid w:val="007F7AFE"/>
    <w:pPr>
      <w:ind w:left="720"/>
      <w:contextualSpacing/>
    </w:pPr>
  </w:style>
  <w:style w:type="character" w:customStyle="1" w:styleId="PrrafodelistaCar">
    <w:name w:val="Párrafo de lista Car"/>
    <w:aliases w:val="lp1 Car,Listas Car,List Paragraph1 Car,Bullet List Car,FooterText Car,numbered Car,Paragraphe de liste1 Car,Bulletr List Paragraph Car,列出段落 Car,列出段落1 Car"/>
    <w:link w:val="Prrafodelista"/>
    <w:uiPriority w:val="34"/>
    <w:rsid w:val="00640DD8"/>
    <w:rPr>
      <w:rFonts w:ascii="Times New Roman" w:eastAsia="Batang" w:hAnsi="Times New Roman" w:cs="Times New Roman"/>
      <w:sz w:val="20"/>
      <w:szCs w:val="20"/>
      <w:lang w:val="es-ES_tradnl"/>
    </w:rPr>
  </w:style>
  <w:style w:type="paragraph" w:styleId="Textodeglobo">
    <w:name w:val="Balloon Text"/>
    <w:basedOn w:val="Normal"/>
    <w:link w:val="TextodegloboCar"/>
    <w:uiPriority w:val="99"/>
    <w:semiHidden/>
    <w:unhideWhenUsed/>
    <w:rsid w:val="007E4BF8"/>
    <w:rPr>
      <w:rFonts w:ascii="Tahoma" w:hAnsi="Tahoma" w:cs="Tahoma"/>
      <w:sz w:val="16"/>
      <w:szCs w:val="16"/>
    </w:rPr>
  </w:style>
  <w:style w:type="character" w:customStyle="1" w:styleId="TextodegloboCar">
    <w:name w:val="Texto de globo Car"/>
    <w:basedOn w:val="Fuentedeprrafopredeter"/>
    <w:link w:val="Textodeglobo"/>
    <w:uiPriority w:val="99"/>
    <w:semiHidden/>
    <w:rsid w:val="007E4BF8"/>
    <w:rPr>
      <w:rFonts w:ascii="Tahoma" w:eastAsia="Batang" w:hAnsi="Tahoma" w:cs="Tahoma"/>
      <w:sz w:val="16"/>
      <w:szCs w:val="16"/>
      <w:lang w:val="es-ES_tradnl"/>
    </w:rPr>
  </w:style>
  <w:style w:type="character" w:styleId="Hipervnculo">
    <w:name w:val="Hyperlink"/>
    <w:basedOn w:val="Fuentedeprrafopredeter"/>
    <w:uiPriority w:val="99"/>
    <w:unhideWhenUsed/>
    <w:rsid w:val="00527576"/>
    <w:rPr>
      <w:color w:val="0000FF" w:themeColor="hyperlink"/>
      <w:u w:val="single"/>
    </w:rPr>
  </w:style>
  <w:style w:type="table" w:styleId="Tablaconcuadrcula">
    <w:name w:val="Table Grid"/>
    <w:basedOn w:val="Tablanormal"/>
    <w:uiPriority w:val="59"/>
    <w:rsid w:val="005A75F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independiente">
    <w:name w:val="Body Text"/>
    <w:basedOn w:val="Normal"/>
    <w:link w:val="TextoindependienteCar"/>
    <w:uiPriority w:val="99"/>
    <w:unhideWhenUsed/>
    <w:rsid w:val="00963CE9"/>
    <w:pPr>
      <w:spacing w:after="120"/>
    </w:pPr>
  </w:style>
  <w:style w:type="character" w:customStyle="1" w:styleId="TextoindependienteCar">
    <w:name w:val="Texto independiente Car"/>
    <w:basedOn w:val="Fuentedeprrafopredeter"/>
    <w:link w:val="Textoindependiente"/>
    <w:uiPriority w:val="99"/>
    <w:rsid w:val="00963CE9"/>
    <w:rPr>
      <w:rFonts w:ascii="Times New Roman" w:eastAsia="Batang" w:hAnsi="Times New Roman" w:cs="Times New Roman"/>
      <w:sz w:val="20"/>
      <w:szCs w:val="20"/>
      <w:lang w:val="es-ES_tradnl"/>
    </w:rPr>
  </w:style>
  <w:style w:type="paragraph" w:styleId="NormalWeb">
    <w:name w:val="Normal (Web)"/>
    <w:basedOn w:val="Normal"/>
    <w:uiPriority w:val="99"/>
    <w:unhideWhenUsed/>
    <w:rsid w:val="00015B1C"/>
    <w:rPr>
      <w:rFonts w:eastAsiaTheme="minorHAnsi"/>
      <w:sz w:val="24"/>
      <w:szCs w:val="24"/>
      <w:lang w:val="es-MX" w:eastAsia="es-MX"/>
    </w:rPr>
  </w:style>
  <w:style w:type="character" w:customStyle="1" w:styleId="Ttulo3Car">
    <w:name w:val="Título 3 Car"/>
    <w:basedOn w:val="Fuentedeprrafopredeter"/>
    <w:link w:val="Ttulo3"/>
    <w:uiPriority w:val="9"/>
    <w:semiHidden/>
    <w:rsid w:val="00640DD8"/>
    <w:rPr>
      <w:rFonts w:asciiTheme="majorHAnsi" w:eastAsiaTheme="majorEastAsia" w:hAnsiTheme="majorHAnsi" w:cstheme="majorBidi"/>
      <w:b/>
      <w:bCs/>
      <w:color w:val="4F81BD" w:themeColor="accent1"/>
      <w:sz w:val="24"/>
      <w:szCs w:val="24"/>
      <w:lang w:eastAsia="es-MX"/>
    </w:rPr>
  </w:style>
  <w:style w:type="paragraph" w:styleId="Sinespaciado">
    <w:name w:val="No Spacing"/>
    <w:link w:val="SinespaciadoCar"/>
    <w:uiPriority w:val="1"/>
    <w:qFormat/>
    <w:rsid w:val="00640DD8"/>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640DD8"/>
    <w:rPr>
      <w:rFonts w:eastAsiaTheme="minorEastAsia"/>
      <w:lang w:eastAsia="es-MX"/>
    </w:rPr>
  </w:style>
  <w:style w:type="character" w:styleId="Textoennegrita">
    <w:name w:val="Strong"/>
    <w:basedOn w:val="Fuentedeprrafopredeter"/>
    <w:uiPriority w:val="22"/>
    <w:qFormat/>
    <w:rsid w:val="00640DD8"/>
    <w:rPr>
      <w:b/>
      <w:bCs/>
    </w:rPr>
  </w:style>
  <w:style w:type="character" w:customStyle="1" w:styleId="apple-converted-space">
    <w:name w:val="apple-converted-space"/>
    <w:basedOn w:val="Fuentedeprrafopredeter"/>
    <w:rsid w:val="00640DD8"/>
  </w:style>
  <w:style w:type="paragraph" w:customStyle="1" w:styleId="Default">
    <w:name w:val="Default"/>
    <w:rsid w:val="00640DD8"/>
    <w:pPr>
      <w:autoSpaceDE w:val="0"/>
      <w:autoSpaceDN w:val="0"/>
      <w:adjustRightInd w:val="0"/>
      <w:spacing w:after="0" w:line="240" w:lineRule="auto"/>
    </w:pPr>
    <w:rPr>
      <w:rFonts w:ascii="Arial" w:eastAsiaTheme="minorEastAsia" w:hAnsi="Arial" w:cs="Arial"/>
      <w:color w:val="000000"/>
      <w:sz w:val="24"/>
      <w:szCs w:val="24"/>
      <w:lang w:eastAsia="es-MX"/>
    </w:rPr>
  </w:style>
  <w:style w:type="paragraph" w:styleId="Textosinformato">
    <w:name w:val="Plain Text"/>
    <w:basedOn w:val="Normal"/>
    <w:link w:val="TextosinformatoCar"/>
    <w:rsid w:val="00640DD8"/>
    <w:rPr>
      <w:rFonts w:ascii="Courier New" w:eastAsia="Times New Roman" w:hAnsi="Courier New" w:cs="Courier New"/>
      <w:lang w:val="es-MX" w:eastAsia="es-ES"/>
    </w:rPr>
  </w:style>
  <w:style w:type="character" w:customStyle="1" w:styleId="TextosinformatoCar">
    <w:name w:val="Texto sin formato Car"/>
    <w:basedOn w:val="Fuentedeprrafopredeter"/>
    <w:link w:val="Textosinformato"/>
    <w:rsid w:val="00640DD8"/>
    <w:rPr>
      <w:rFonts w:ascii="Courier New" w:eastAsia="Times New Roman" w:hAnsi="Courier New" w:cs="Courier New"/>
      <w:sz w:val="20"/>
      <w:szCs w:val="20"/>
      <w:lang w:eastAsia="es-ES"/>
    </w:rPr>
  </w:style>
  <w:style w:type="character" w:customStyle="1" w:styleId="TextocomentarioCar">
    <w:name w:val="Texto comentario Car"/>
    <w:basedOn w:val="Fuentedeprrafopredeter"/>
    <w:link w:val="Textocomentario"/>
    <w:uiPriority w:val="99"/>
    <w:semiHidden/>
    <w:rsid w:val="00640DD8"/>
    <w:rPr>
      <w:rFonts w:eastAsiaTheme="minorEastAsia"/>
      <w:sz w:val="20"/>
      <w:szCs w:val="20"/>
      <w:lang w:eastAsia="es-MX"/>
    </w:rPr>
  </w:style>
  <w:style w:type="paragraph" w:styleId="Textocomentario">
    <w:name w:val="annotation text"/>
    <w:basedOn w:val="Normal"/>
    <w:link w:val="TextocomentarioCar"/>
    <w:uiPriority w:val="99"/>
    <w:semiHidden/>
    <w:unhideWhenUsed/>
    <w:rsid w:val="00640DD8"/>
    <w:pPr>
      <w:spacing w:after="200"/>
    </w:pPr>
    <w:rPr>
      <w:rFonts w:asciiTheme="minorHAnsi" w:eastAsiaTheme="minorEastAsia" w:hAnsiTheme="minorHAnsi" w:cstheme="minorBidi"/>
      <w:lang w:val="es-MX" w:eastAsia="es-MX"/>
    </w:rPr>
  </w:style>
  <w:style w:type="character" w:customStyle="1" w:styleId="AsuntodelcomentarioCar">
    <w:name w:val="Asunto del comentario Car"/>
    <w:basedOn w:val="TextocomentarioCar"/>
    <w:link w:val="Asuntodelcomentario"/>
    <w:uiPriority w:val="99"/>
    <w:semiHidden/>
    <w:rsid w:val="00640DD8"/>
    <w:rPr>
      <w:rFonts w:eastAsiaTheme="minorEastAsia"/>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640DD8"/>
    <w:rPr>
      <w:b/>
      <w:bCs/>
    </w:rPr>
  </w:style>
  <w:style w:type="paragraph" w:customStyle="1" w:styleId="Texto">
    <w:name w:val="Texto"/>
    <w:basedOn w:val="Normal"/>
    <w:uiPriority w:val="99"/>
    <w:rsid w:val="00640DD8"/>
    <w:pPr>
      <w:spacing w:after="101" w:line="216" w:lineRule="exact"/>
      <w:ind w:firstLine="288"/>
      <w:jc w:val="both"/>
    </w:pPr>
    <w:rPr>
      <w:rFonts w:ascii="Arial" w:eastAsia="Times New Roman" w:hAnsi="Arial" w:cs="Arial"/>
      <w:sz w:val="18"/>
      <w:lang w:val="es-ES" w:eastAsia="es-ES"/>
    </w:rPr>
  </w:style>
  <w:style w:type="paragraph" w:customStyle="1" w:styleId="MMTopic5">
    <w:name w:val="MM Topic 5"/>
    <w:basedOn w:val="Ttulo5"/>
    <w:rsid w:val="00640DD8"/>
    <w:pPr>
      <w:keepNext w:val="0"/>
      <w:keepLines w:val="0"/>
      <w:spacing w:before="360" w:after="120" w:line="240" w:lineRule="auto"/>
      <w:jc w:val="both"/>
    </w:pPr>
    <w:rPr>
      <w:rFonts w:ascii="Arial" w:eastAsia="Times New Roman" w:hAnsi="Arial" w:cs="Times New Roman"/>
      <w:bCs/>
      <w:iCs/>
      <w:color w:val="auto"/>
      <w:sz w:val="24"/>
      <w:szCs w:val="26"/>
      <w:lang w:eastAsia="en-US"/>
    </w:rPr>
  </w:style>
  <w:style w:type="paragraph" w:customStyle="1" w:styleId="ecxmsonormal">
    <w:name w:val="ecxmsonormal"/>
    <w:basedOn w:val="Normal"/>
    <w:rsid w:val="00640DD8"/>
    <w:pPr>
      <w:spacing w:after="324"/>
    </w:pPr>
    <w:rPr>
      <w:rFonts w:eastAsia="Times New Roman"/>
      <w:sz w:val="24"/>
      <w:szCs w:val="24"/>
      <w:lang w:val="es-MX" w:eastAsia="es-MX"/>
    </w:rPr>
  </w:style>
  <w:style w:type="paragraph" w:customStyle="1" w:styleId="texto0">
    <w:name w:val="texto"/>
    <w:basedOn w:val="Normal"/>
    <w:uiPriority w:val="99"/>
    <w:rsid w:val="00640DD8"/>
    <w:pPr>
      <w:overflowPunct w:val="0"/>
      <w:autoSpaceDE w:val="0"/>
      <w:autoSpaceDN w:val="0"/>
      <w:adjustRightInd w:val="0"/>
      <w:spacing w:after="101" w:line="216" w:lineRule="atLeast"/>
      <w:textAlignment w:val="baseline"/>
    </w:pPr>
    <w:rPr>
      <w:rFonts w:ascii="Arial" w:eastAsia="Times New Roman" w:hAnsi="Arial" w:cs="Arial"/>
      <w:sz w:val="18"/>
      <w:szCs w:val="18"/>
      <w:lang w:eastAsia="es-ES"/>
    </w:rPr>
  </w:style>
  <w:style w:type="paragraph" w:customStyle="1" w:styleId="ROMANOS">
    <w:name w:val="ROMANOS"/>
    <w:basedOn w:val="Normal"/>
    <w:uiPriority w:val="99"/>
    <w:rsid w:val="00640DD8"/>
    <w:pPr>
      <w:spacing w:after="101" w:line="216" w:lineRule="atLeast"/>
      <w:ind w:left="810" w:hanging="540"/>
      <w:jc w:val="both"/>
    </w:pPr>
    <w:rPr>
      <w:rFonts w:ascii="Arial" w:eastAsia="Times New Roman" w:hAnsi="Arial"/>
      <w:sz w:val="18"/>
      <w:lang w:eastAsia="es-ES"/>
    </w:rPr>
  </w:style>
  <w:style w:type="paragraph" w:customStyle="1" w:styleId="Estndar">
    <w:name w:val="Estándar"/>
    <w:basedOn w:val="Normal"/>
    <w:rsid w:val="00640DD8"/>
    <w:pPr>
      <w:overflowPunct w:val="0"/>
      <w:autoSpaceDE w:val="0"/>
      <w:autoSpaceDN w:val="0"/>
      <w:adjustRightInd w:val="0"/>
      <w:textAlignment w:val="baseline"/>
    </w:pPr>
    <w:rPr>
      <w:rFonts w:eastAsia="Times New Roman"/>
      <w:noProof/>
      <w:sz w:val="24"/>
      <w:lang w:val="es-ES" w:eastAsia="es-ES"/>
    </w:rPr>
  </w:style>
  <w:style w:type="character" w:customStyle="1" w:styleId="cuerpo1">
    <w:name w:val="cuerpo1"/>
    <w:basedOn w:val="Fuentedeprrafopredeter"/>
    <w:rsid w:val="00640DD8"/>
    <w:rPr>
      <w:rFonts w:ascii="Verdana" w:hAnsi="Verdana" w:hint="default"/>
      <w:color w:val="002B5E"/>
      <w:sz w:val="18"/>
      <w:szCs w:val="18"/>
    </w:rPr>
  </w:style>
  <w:style w:type="paragraph" w:customStyle="1" w:styleId="codigo">
    <w:name w:val="codigo"/>
    <w:basedOn w:val="Normal"/>
    <w:rsid w:val="00640DD8"/>
    <w:pPr>
      <w:spacing w:before="120"/>
      <w:ind w:firstLine="709"/>
      <w:jc w:val="both"/>
    </w:pPr>
    <w:rPr>
      <w:rFonts w:ascii="Courier New" w:eastAsia="Times New Roman" w:hAnsi="Courier New" w:cs="Courier New"/>
      <w:sz w:val="24"/>
      <w:szCs w:val="24"/>
      <w:lang w:val="es-ES" w:eastAsia="es-ES"/>
    </w:rPr>
  </w:style>
  <w:style w:type="character" w:customStyle="1" w:styleId="yiv7169503521">
    <w:name w:val="yiv7169503521"/>
    <w:rsid w:val="00640DD8"/>
  </w:style>
  <w:style w:type="paragraph" w:customStyle="1" w:styleId="TableParagraph">
    <w:name w:val="Table Paragraph"/>
    <w:basedOn w:val="Normal"/>
    <w:uiPriority w:val="1"/>
    <w:qFormat/>
    <w:rsid w:val="00640DD8"/>
    <w:pPr>
      <w:widowControl w:val="0"/>
    </w:pPr>
    <w:rPr>
      <w:rFonts w:asciiTheme="minorHAnsi" w:eastAsiaTheme="minorHAnsi" w:hAnsiTheme="minorHAnsi" w:cstheme="minorBidi"/>
      <w:sz w:val="22"/>
      <w:szCs w:val="22"/>
      <w:lang w:val="en-US"/>
    </w:rPr>
  </w:style>
  <w:style w:type="character" w:customStyle="1" w:styleId="Estilo21Car">
    <w:name w:val="Estilo2.1 Car"/>
    <w:basedOn w:val="Fuentedeprrafopredeter"/>
    <w:link w:val="Estilo21"/>
    <w:locked/>
    <w:rsid w:val="00640DD8"/>
    <w:rPr>
      <w:rFonts w:ascii="Arial Narrow" w:hAnsi="Arial Narrow"/>
      <w:lang w:eastAsia="es-ES"/>
    </w:rPr>
  </w:style>
  <w:style w:type="paragraph" w:customStyle="1" w:styleId="Estilo21">
    <w:name w:val="Estilo2.1"/>
    <w:basedOn w:val="Normal"/>
    <w:link w:val="Estilo21Car"/>
    <w:rsid w:val="00640DD8"/>
    <w:pPr>
      <w:numPr>
        <w:ilvl w:val="1"/>
        <w:numId w:val="9"/>
      </w:numPr>
      <w:jc w:val="both"/>
    </w:pPr>
    <w:rPr>
      <w:rFonts w:ascii="Arial Narrow" w:eastAsiaTheme="minorHAnsi" w:hAnsi="Arial Narrow" w:cstheme="minorBidi"/>
      <w:sz w:val="22"/>
      <w:szCs w:val="22"/>
      <w:lang w:val="es-MX" w:eastAsia="es-ES"/>
    </w:rPr>
  </w:style>
  <w:style w:type="character" w:customStyle="1" w:styleId="Estilo2Car">
    <w:name w:val="Estilo2 Car"/>
    <w:basedOn w:val="Fuentedeprrafopredeter"/>
    <w:link w:val="Estilo2"/>
    <w:locked/>
    <w:rsid w:val="00640DD8"/>
    <w:rPr>
      <w:rFonts w:ascii="Arial Narrow" w:hAnsi="Arial Narrow"/>
      <w:lang w:eastAsia="es-ES"/>
    </w:rPr>
  </w:style>
  <w:style w:type="paragraph" w:customStyle="1" w:styleId="Estilo2">
    <w:name w:val="Estilo2"/>
    <w:basedOn w:val="Normal"/>
    <w:link w:val="Estilo2Car"/>
    <w:rsid w:val="00640DD8"/>
    <w:pPr>
      <w:ind w:left="576"/>
      <w:jc w:val="both"/>
    </w:pPr>
    <w:rPr>
      <w:rFonts w:ascii="Arial Narrow" w:eastAsiaTheme="minorHAnsi" w:hAnsi="Arial Narrow" w:cstheme="minorBidi"/>
      <w:sz w:val="22"/>
      <w:szCs w:val="22"/>
      <w:lang w:val="es-MX" w:eastAsia="es-ES"/>
    </w:rPr>
  </w:style>
  <w:style w:type="character" w:customStyle="1" w:styleId="Estilo1Car">
    <w:name w:val="Estilo1. Car"/>
    <w:basedOn w:val="Fuentedeprrafopredeter"/>
    <w:link w:val="Estilo1"/>
    <w:locked/>
    <w:rsid w:val="00640DD8"/>
    <w:rPr>
      <w:rFonts w:ascii="Arial Narrow" w:eastAsia="Times New Roman" w:hAnsi="Arial Narrow" w:cs="Arial"/>
      <w:sz w:val="20"/>
      <w:szCs w:val="20"/>
      <w:lang w:eastAsia="es-ES"/>
    </w:rPr>
  </w:style>
  <w:style w:type="paragraph" w:customStyle="1" w:styleId="Estilo1">
    <w:name w:val="Estilo1."/>
    <w:basedOn w:val="Normal"/>
    <w:link w:val="Estilo1Car"/>
    <w:qFormat/>
    <w:rsid w:val="00640DD8"/>
    <w:pPr>
      <w:ind w:left="360"/>
      <w:jc w:val="both"/>
    </w:pPr>
    <w:rPr>
      <w:rFonts w:ascii="Arial Narrow" w:eastAsia="Times New Roman" w:hAnsi="Arial Narrow" w:cs="Arial"/>
      <w:lang w:val="es-MX" w:eastAsia="es-ES"/>
    </w:rPr>
  </w:style>
  <w:style w:type="character" w:customStyle="1" w:styleId="m2957765416629008498apple-converted-space">
    <w:name w:val="m_2957765416629008498apple-converted-space"/>
    <w:basedOn w:val="Fuentedeprrafopredeter"/>
    <w:rsid w:val="00640DD8"/>
  </w:style>
  <w:style w:type="table" w:customStyle="1" w:styleId="GridTable4Accent3">
    <w:name w:val="Grid Table 4 Accent 3"/>
    <w:basedOn w:val="Tablanormal"/>
    <w:uiPriority w:val="49"/>
    <w:rsid w:val="00640DD8"/>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Light">
    <w:name w:val="Grid Table Light"/>
    <w:basedOn w:val="Tablanormal"/>
    <w:uiPriority w:val="40"/>
    <w:rsid w:val="00A8176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w8qarf">
    <w:name w:val="w8qarf"/>
    <w:basedOn w:val="Fuentedeprrafopredeter"/>
    <w:rsid w:val="00EC5504"/>
  </w:style>
  <w:style w:type="character" w:customStyle="1" w:styleId="lrzxr">
    <w:name w:val="lrzxr"/>
    <w:basedOn w:val="Fuentedeprrafopredeter"/>
    <w:rsid w:val="00EC5504"/>
  </w:style>
  <w:style w:type="paragraph" w:styleId="Listaconvietas">
    <w:name w:val="List Bullet"/>
    <w:basedOn w:val="Normal"/>
    <w:rsid w:val="00E03CE7"/>
    <w:pPr>
      <w:numPr>
        <w:numId w:val="43"/>
      </w:numPr>
      <w:contextualSpacing/>
    </w:pPr>
    <w:rPr>
      <w:rFonts w:ascii="Arial" w:eastAsia="Times New Roman" w:hAnsi="Arial" w:cs="Arial"/>
    </w:rPr>
  </w:style>
  <w:style w:type="paragraph" w:styleId="Textoindependiente3">
    <w:name w:val="Body Text 3"/>
    <w:basedOn w:val="Normal"/>
    <w:link w:val="Textoindependiente3Car"/>
    <w:uiPriority w:val="99"/>
    <w:unhideWhenUsed/>
    <w:rsid w:val="00DD5842"/>
    <w:pPr>
      <w:spacing w:after="120"/>
    </w:pPr>
    <w:rPr>
      <w:sz w:val="16"/>
      <w:szCs w:val="16"/>
    </w:rPr>
  </w:style>
  <w:style w:type="character" w:customStyle="1" w:styleId="Textoindependiente3Car">
    <w:name w:val="Texto independiente 3 Car"/>
    <w:basedOn w:val="Fuentedeprrafopredeter"/>
    <w:link w:val="Textoindependiente3"/>
    <w:uiPriority w:val="99"/>
    <w:rsid w:val="00DD5842"/>
    <w:rPr>
      <w:rFonts w:ascii="Times New Roman" w:eastAsia="Batang" w:hAnsi="Times New Roman" w:cs="Times New Roman"/>
      <w:sz w:val="16"/>
      <w:szCs w:val="16"/>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39"/>
    <w:lsdException w:name="caption" w:uiPriority="35" w:qFormat="1"/>
    <w:lsdException w:name="List Bullet"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40B2"/>
    <w:pPr>
      <w:spacing w:after="0" w:line="240" w:lineRule="auto"/>
    </w:pPr>
    <w:rPr>
      <w:rFonts w:ascii="Times New Roman" w:eastAsia="Batang" w:hAnsi="Times New Roman" w:cs="Times New Roman"/>
      <w:sz w:val="20"/>
      <w:szCs w:val="20"/>
      <w:lang w:val="es-ES_tradnl"/>
    </w:rPr>
  </w:style>
  <w:style w:type="paragraph" w:styleId="Ttulo1">
    <w:name w:val="heading 1"/>
    <w:basedOn w:val="Normal"/>
    <w:next w:val="Normal"/>
    <w:link w:val="Ttulo1Car"/>
    <w:uiPriority w:val="9"/>
    <w:qFormat/>
    <w:rsid w:val="0015640B"/>
    <w:pPr>
      <w:spacing w:before="240"/>
      <w:outlineLvl w:val="0"/>
    </w:pPr>
    <w:rPr>
      <w:rFonts w:ascii="Arial" w:hAnsi="Arial"/>
      <w:b/>
      <w:sz w:val="24"/>
      <w:u w:val="single"/>
    </w:rPr>
  </w:style>
  <w:style w:type="paragraph" w:styleId="Ttulo2">
    <w:name w:val="heading 2"/>
    <w:basedOn w:val="Normal"/>
    <w:next w:val="Normal"/>
    <w:link w:val="Ttulo2Car"/>
    <w:uiPriority w:val="9"/>
    <w:semiHidden/>
    <w:unhideWhenUsed/>
    <w:qFormat/>
    <w:rsid w:val="00640DD8"/>
    <w:pPr>
      <w:keepNext/>
      <w:keepLines/>
      <w:spacing w:before="200" w:line="276" w:lineRule="auto"/>
      <w:outlineLvl w:val="1"/>
    </w:pPr>
    <w:rPr>
      <w:rFonts w:asciiTheme="majorHAnsi" w:eastAsiaTheme="majorEastAsia" w:hAnsiTheme="majorHAnsi" w:cstheme="majorBidi"/>
      <w:b/>
      <w:bCs/>
      <w:color w:val="4F81BD" w:themeColor="accent1"/>
      <w:sz w:val="26"/>
      <w:szCs w:val="26"/>
      <w:lang w:val="es-MX" w:eastAsia="es-MX"/>
    </w:rPr>
  </w:style>
  <w:style w:type="paragraph" w:styleId="Ttulo3">
    <w:name w:val="heading 3"/>
    <w:basedOn w:val="Normal"/>
    <w:next w:val="Normal"/>
    <w:link w:val="Ttulo3Car"/>
    <w:uiPriority w:val="9"/>
    <w:semiHidden/>
    <w:unhideWhenUsed/>
    <w:qFormat/>
    <w:rsid w:val="00640DD8"/>
    <w:pPr>
      <w:keepNext/>
      <w:keepLines/>
      <w:spacing w:before="200"/>
      <w:outlineLvl w:val="2"/>
    </w:pPr>
    <w:rPr>
      <w:rFonts w:asciiTheme="majorHAnsi" w:eastAsiaTheme="majorEastAsia" w:hAnsiTheme="majorHAnsi" w:cstheme="majorBidi"/>
      <w:b/>
      <w:bCs/>
      <w:color w:val="4F81BD" w:themeColor="accent1"/>
      <w:sz w:val="24"/>
      <w:szCs w:val="24"/>
      <w:lang w:val="es-MX" w:eastAsia="es-MX"/>
    </w:rPr>
  </w:style>
  <w:style w:type="paragraph" w:styleId="Ttulo5">
    <w:name w:val="heading 5"/>
    <w:basedOn w:val="Normal"/>
    <w:next w:val="Normal"/>
    <w:link w:val="Ttulo5Car"/>
    <w:uiPriority w:val="9"/>
    <w:semiHidden/>
    <w:unhideWhenUsed/>
    <w:qFormat/>
    <w:rsid w:val="00640DD8"/>
    <w:pPr>
      <w:keepNext/>
      <w:keepLines/>
      <w:spacing w:before="200" w:line="276" w:lineRule="auto"/>
      <w:outlineLvl w:val="4"/>
    </w:pPr>
    <w:rPr>
      <w:rFonts w:asciiTheme="majorHAnsi" w:eastAsiaTheme="majorEastAsia" w:hAnsiTheme="majorHAnsi" w:cstheme="majorBidi"/>
      <w:color w:val="243F60" w:themeColor="accent1" w:themeShade="7F"/>
      <w:sz w:val="22"/>
      <w:szCs w:val="22"/>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5640B"/>
    <w:rPr>
      <w:rFonts w:ascii="Arial" w:eastAsia="Batang" w:hAnsi="Arial" w:cs="Times New Roman"/>
      <w:b/>
      <w:sz w:val="24"/>
      <w:szCs w:val="20"/>
      <w:u w:val="single"/>
      <w:lang w:val="es-ES_tradnl"/>
    </w:rPr>
  </w:style>
  <w:style w:type="character" w:customStyle="1" w:styleId="Ttulo2Car">
    <w:name w:val="Título 2 Car"/>
    <w:basedOn w:val="Fuentedeprrafopredeter"/>
    <w:link w:val="Ttulo2"/>
    <w:uiPriority w:val="9"/>
    <w:semiHidden/>
    <w:rsid w:val="00640DD8"/>
    <w:rPr>
      <w:rFonts w:asciiTheme="majorHAnsi" w:eastAsiaTheme="majorEastAsia" w:hAnsiTheme="majorHAnsi" w:cstheme="majorBidi"/>
      <w:b/>
      <w:bCs/>
      <w:color w:val="4F81BD" w:themeColor="accent1"/>
      <w:sz w:val="26"/>
      <w:szCs w:val="26"/>
      <w:lang w:eastAsia="es-MX"/>
    </w:rPr>
  </w:style>
  <w:style w:type="character" w:customStyle="1" w:styleId="Ttulo5Car">
    <w:name w:val="Título 5 Car"/>
    <w:basedOn w:val="Fuentedeprrafopredeter"/>
    <w:link w:val="Ttulo5"/>
    <w:uiPriority w:val="9"/>
    <w:semiHidden/>
    <w:rsid w:val="00640DD8"/>
    <w:rPr>
      <w:rFonts w:asciiTheme="majorHAnsi" w:eastAsiaTheme="majorEastAsia" w:hAnsiTheme="majorHAnsi" w:cstheme="majorBidi"/>
      <w:color w:val="243F60" w:themeColor="accent1" w:themeShade="7F"/>
      <w:lang w:eastAsia="es-MX"/>
    </w:rPr>
  </w:style>
  <w:style w:type="paragraph" w:customStyle="1" w:styleId="1">
    <w:name w:val="1"/>
    <w:basedOn w:val="Normal"/>
    <w:rsid w:val="004440B2"/>
    <w:rPr>
      <w:rFonts w:ascii="AvantGarde" w:hAnsi="AvantGarde"/>
      <w:b/>
    </w:rPr>
  </w:style>
  <w:style w:type="paragraph" w:customStyle="1" w:styleId="3">
    <w:name w:val="3"/>
    <w:basedOn w:val="Normal"/>
    <w:rsid w:val="004440B2"/>
  </w:style>
  <w:style w:type="paragraph" w:styleId="Sangra2detindependiente">
    <w:name w:val="Body Text Indent 2"/>
    <w:basedOn w:val="Normal"/>
    <w:link w:val="Sangra2detindependienteCar"/>
    <w:rsid w:val="004440B2"/>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4440B2"/>
    <w:rPr>
      <w:rFonts w:ascii="Tahoma" w:eastAsia="Batang" w:hAnsi="Tahoma" w:cs="Times New Roman"/>
      <w:sz w:val="24"/>
      <w:szCs w:val="20"/>
      <w:lang w:val="es-ES_tradnl"/>
    </w:rPr>
  </w:style>
  <w:style w:type="paragraph" w:styleId="Ttulo">
    <w:name w:val="Title"/>
    <w:basedOn w:val="Normal"/>
    <w:link w:val="TtuloCar"/>
    <w:qFormat/>
    <w:rsid w:val="004440B2"/>
    <w:pPr>
      <w:jc w:val="center"/>
    </w:pPr>
    <w:rPr>
      <w:b/>
      <w:sz w:val="36"/>
    </w:rPr>
  </w:style>
  <w:style w:type="character" w:customStyle="1" w:styleId="TtuloCar">
    <w:name w:val="Título Car"/>
    <w:basedOn w:val="Fuentedeprrafopredeter"/>
    <w:link w:val="Ttulo"/>
    <w:rsid w:val="004440B2"/>
    <w:rPr>
      <w:rFonts w:ascii="Times New Roman" w:eastAsia="Batang" w:hAnsi="Times New Roman" w:cs="Times New Roman"/>
      <w:b/>
      <w:sz w:val="36"/>
      <w:szCs w:val="20"/>
      <w:lang w:val="es-ES_tradnl"/>
    </w:rPr>
  </w:style>
  <w:style w:type="paragraph" w:styleId="Sangradetextonormal">
    <w:name w:val="Body Text Indent"/>
    <w:basedOn w:val="Normal"/>
    <w:link w:val="SangradetextonormalCar"/>
    <w:uiPriority w:val="99"/>
    <w:unhideWhenUsed/>
    <w:rsid w:val="00157E9B"/>
    <w:pPr>
      <w:spacing w:after="120"/>
      <w:ind w:left="283"/>
    </w:pPr>
  </w:style>
  <w:style w:type="character" w:customStyle="1" w:styleId="SangradetextonormalCar">
    <w:name w:val="Sangría de texto normal Car"/>
    <w:basedOn w:val="Fuentedeprrafopredeter"/>
    <w:link w:val="Sangradetextonormal"/>
    <w:uiPriority w:val="99"/>
    <w:rsid w:val="00157E9B"/>
    <w:rPr>
      <w:rFonts w:ascii="Times New Roman" w:eastAsia="Batang" w:hAnsi="Times New Roman" w:cs="Times New Roman"/>
      <w:sz w:val="20"/>
      <w:szCs w:val="20"/>
      <w:lang w:val="es-ES_tradnl"/>
    </w:rPr>
  </w:style>
  <w:style w:type="paragraph" w:customStyle="1" w:styleId="2">
    <w:name w:val="2"/>
    <w:basedOn w:val="Normal"/>
    <w:rsid w:val="00157E9B"/>
    <w:pPr>
      <w:ind w:left="864"/>
      <w:jc w:val="both"/>
    </w:pPr>
    <w:rPr>
      <w:rFonts w:ascii="AvantGarde" w:hAnsi="AvantGarde"/>
    </w:rPr>
  </w:style>
  <w:style w:type="paragraph" w:styleId="Textoindependiente2">
    <w:name w:val="Body Text 2"/>
    <w:basedOn w:val="Normal"/>
    <w:link w:val="Textoindependiente2Car"/>
    <w:uiPriority w:val="99"/>
    <w:unhideWhenUsed/>
    <w:rsid w:val="0015640B"/>
    <w:pPr>
      <w:spacing w:after="120" w:line="480" w:lineRule="auto"/>
    </w:pPr>
  </w:style>
  <w:style w:type="character" w:customStyle="1" w:styleId="Textoindependiente2Car">
    <w:name w:val="Texto independiente 2 Car"/>
    <w:basedOn w:val="Fuentedeprrafopredeter"/>
    <w:link w:val="Textoindependiente2"/>
    <w:uiPriority w:val="99"/>
    <w:rsid w:val="0015640B"/>
    <w:rPr>
      <w:rFonts w:ascii="Times New Roman" w:eastAsia="Batang" w:hAnsi="Times New Roman" w:cs="Times New Roman"/>
      <w:sz w:val="20"/>
      <w:szCs w:val="20"/>
      <w:lang w:val="es-ES_tradnl"/>
    </w:rPr>
  </w:style>
  <w:style w:type="paragraph" w:styleId="Encabezado">
    <w:name w:val="header"/>
    <w:basedOn w:val="Normal"/>
    <w:link w:val="EncabezadoCar"/>
    <w:uiPriority w:val="99"/>
    <w:unhideWhenUsed/>
    <w:rsid w:val="0015640B"/>
    <w:pPr>
      <w:tabs>
        <w:tab w:val="center" w:pos="4419"/>
        <w:tab w:val="right" w:pos="8838"/>
      </w:tabs>
    </w:pPr>
  </w:style>
  <w:style w:type="character" w:customStyle="1" w:styleId="EncabezadoCar">
    <w:name w:val="Encabezado Car"/>
    <w:basedOn w:val="Fuentedeprrafopredeter"/>
    <w:link w:val="Encabezado"/>
    <w:uiPriority w:val="99"/>
    <w:rsid w:val="0015640B"/>
    <w:rPr>
      <w:rFonts w:ascii="Times New Roman" w:eastAsia="Batang" w:hAnsi="Times New Roman" w:cs="Times New Roman"/>
      <w:sz w:val="20"/>
      <w:szCs w:val="20"/>
      <w:lang w:val="es-ES_tradnl"/>
    </w:rPr>
  </w:style>
  <w:style w:type="paragraph" w:styleId="Piedepgina">
    <w:name w:val="footer"/>
    <w:basedOn w:val="Normal"/>
    <w:link w:val="PiedepginaCar"/>
    <w:uiPriority w:val="99"/>
    <w:unhideWhenUsed/>
    <w:rsid w:val="0015640B"/>
    <w:pPr>
      <w:tabs>
        <w:tab w:val="center" w:pos="4419"/>
        <w:tab w:val="right" w:pos="8838"/>
      </w:tabs>
    </w:pPr>
  </w:style>
  <w:style w:type="character" w:customStyle="1" w:styleId="PiedepginaCar">
    <w:name w:val="Pie de página Car"/>
    <w:basedOn w:val="Fuentedeprrafopredeter"/>
    <w:link w:val="Piedepgina"/>
    <w:uiPriority w:val="99"/>
    <w:rsid w:val="0015640B"/>
    <w:rPr>
      <w:rFonts w:ascii="Times New Roman" w:eastAsia="Batang" w:hAnsi="Times New Roman" w:cs="Times New Roman"/>
      <w:sz w:val="20"/>
      <w:szCs w:val="20"/>
      <w:lang w:val="es-ES_tradnl"/>
    </w:rPr>
  </w:style>
  <w:style w:type="paragraph" w:styleId="Prrafodelista">
    <w:name w:val="List Paragraph"/>
    <w:aliases w:val="lp1,Listas,List Paragraph1,Bullet List,FooterText,numbered,Paragraphe de liste1,Bulletr List Paragraph,列出段落,列出段落1"/>
    <w:basedOn w:val="Normal"/>
    <w:link w:val="PrrafodelistaCar"/>
    <w:uiPriority w:val="34"/>
    <w:qFormat/>
    <w:rsid w:val="007F7AFE"/>
    <w:pPr>
      <w:ind w:left="720"/>
      <w:contextualSpacing/>
    </w:pPr>
  </w:style>
  <w:style w:type="character" w:customStyle="1" w:styleId="PrrafodelistaCar">
    <w:name w:val="Párrafo de lista Car"/>
    <w:aliases w:val="lp1 Car,Listas Car,List Paragraph1 Car,Bullet List Car,FooterText Car,numbered Car,Paragraphe de liste1 Car,Bulletr List Paragraph Car,列出段落 Car,列出段落1 Car"/>
    <w:link w:val="Prrafodelista"/>
    <w:uiPriority w:val="34"/>
    <w:rsid w:val="00640DD8"/>
    <w:rPr>
      <w:rFonts w:ascii="Times New Roman" w:eastAsia="Batang" w:hAnsi="Times New Roman" w:cs="Times New Roman"/>
      <w:sz w:val="20"/>
      <w:szCs w:val="20"/>
      <w:lang w:val="es-ES_tradnl"/>
    </w:rPr>
  </w:style>
  <w:style w:type="paragraph" w:styleId="Textodeglobo">
    <w:name w:val="Balloon Text"/>
    <w:basedOn w:val="Normal"/>
    <w:link w:val="TextodegloboCar"/>
    <w:uiPriority w:val="99"/>
    <w:semiHidden/>
    <w:unhideWhenUsed/>
    <w:rsid w:val="007E4BF8"/>
    <w:rPr>
      <w:rFonts w:ascii="Tahoma" w:hAnsi="Tahoma" w:cs="Tahoma"/>
      <w:sz w:val="16"/>
      <w:szCs w:val="16"/>
    </w:rPr>
  </w:style>
  <w:style w:type="character" w:customStyle="1" w:styleId="TextodegloboCar">
    <w:name w:val="Texto de globo Car"/>
    <w:basedOn w:val="Fuentedeprrafopredeter"/>
    <w:link w:val="Textodeglobo"/>
    <w:uiPriority w:val="99"/>
    <w:semiHidden/>
    <w:rsid w:val="007E4BF8"/>
    <w:rPr>
      <w:rFonts w:ascii="Tahoma" w:eastAsia="Batang" w:hAnsi="Tahoma" w:cs="Tahoma"/>
      <w:sz w:val="16"/>
      <w:szCs w:val="16"/>
      <w:lang w:val="es-ES_tradnl"/>
    </w:rPr>
  </w:style>
  <w:style w:type="character" w:styleId="Hipervnculo">
    <w:name w:val="Hyperlink"/>
    <w:basedOn w:val="Fuentedeprrafopredeter"/>
    <w:uiPriority w:val="99"/>
    <w:unhideWhenUsed/>
    <w:rsid w:val="00527576"/>
    <w:rPr>
      <w:color w:val="0000FF" w:themeColor="hyperlink"/>
      <w:u w:val="single"/>
    </w:rPr>
  </w:style>
  <w:style w:type="table" w:styleId="Tablaconcuadrcula">
    <w:name w:val="Table Grid"/>
    <w:basedOn w:val="Tablanormal"/>
    <w:uiPriority w:val="59"/>
    <w:rsid w:val="005A75F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independiente">
    <w:name w:val="Body Text"/>
    <w:basedOn w:val="Normal"/>
    <w:link w:val="TextoindependienteCar"/>
    <w:uiPriority w:val="99"/>
    <w:unhideWhenUsed/>
    <w:rsid w:val="00963CE9"/>
    <w:pPr>
      <w:spacing w:after="120"/>
    </w:pPr>
  </w:style>
  <w:style w:type="character" w:customStyle="1" w:styleId="TextoindependienteCar">
    <w:name w:val="Texto independiente Car"/>
    <w:basedOn w:val="Fuentedeprrafopredeter"/>
    <w:link w:val="Textoindependiente"/>
    <w:uiPriority w:val="99"/>
    <w:rsid w:val="00963CE9"/>
    <w:rPr>
      <w:rFonts w:ascii="Times New Roman" w:eastAsia="Batang" w:hAnsi="Times New Roman" w:cs="Times New Roman"/>
      <w:sz w:val="20"/>
      <w:szCs w:val="20"/>
      <w:lang w:val="es-ES_tradnl"/>
    </w:rPr>
  </w:style>
  <w:style w:type="paragraph" w:styleId="NormalWeb">
    <w:name w:val="Normal (Web)"/>
    <w:basedOn w:val="Normal"/>
    <w:uiPriority w:val="99"/>
    <w:unhideWhenUsed/>
    <w:rsid w:val="00015B1C"/>
    <w:rPr>
      <w:rFonts w:eastAsiaTheme="minorHAnsi"/>
      <w:sz w:val="24"/>
      <w:szCs w:val="24"/>
      <w:lang w:val="es-MX" w:eastAsia="es-MX"/>
    </w:rPr>
  </w:style>
  <w:style w:type="character" w:customStyle="1" w:styleId="Ttulo3Car">
    <w:name w:val="Título 3 Car"/>
    <w:basedOn w:val="Fuentedeprrafopredeter"/>
    <w:link w:val="Ttulo3"/>
    <w:uiPriority w:val="9"/>
    <w:semiHidden/>
    <w:rsid w:val="00640DD8"/>
    <w:rPr>
      <w:rFonts w:asciiTheme="majorHAnsi" w:eastAsiaTheme="majorEastAsia" w:hAnsiTheme="majorHAnsi" w:cstheme="majorBidi"/>
      <w:b/>
      <w:bCs/>
      <w:color w:val="4F81BD" w:themeColor="accent1"/>
      <w:sz w:val="24"/>
      <w:szCs w:val="24"/>
      <w:lang w:eastAsia="es-MX"/>
    </w:rPr>
  </w:style>
  <w:style w:type="paragraph" w:styleId="Sinespaciado">
    <w:name w:val="No Spacing"/>
    <w:link w:val="SinespaciadoCar"/>
    <w:uiPriority w:val="1"/>
    <w:qFormat/>
    <w:rsid w:val="00640DD8"/>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640DD8"/>
    <w:rPr>
      <w:rFonts w:eastAsiaTheme="minorEastAsia"/>
      <w:lang w:eastAsia="es-MX"/>
    </w:rPr>
  </w:style>
  <w:style w:type="character" w:styleId="Textoennegrita">
    <w:name w:val="Strong"/>
    <w:basedOn w:val="Fuentedeprrafopredeter"/>
    <w:uiPriority w:val="22"/>
    <w:qFormat/>
    <w:rsid w:val="00640DD8"/>
    <w:rPr>
      <w:b/>
      <w:bCs/>
    </w:rPr>
  </w:style>
  <w:style w:type="character" w:customStyle="1" w:styleId="apple-converted-space">
    <w:name w:val="apple-converted-space"/>
    <w:basedOn w:val="Fuentedeprrafopredeter"/>
    <w:rsid w:val="00640DD8"/>
  </w:style>
  <w:style w:type="paragraph" w:customStyle="1" w:styleId="Default">
    <w:name w:val="Default"/>
    <w:rsid w:val="00640DD8"/>
    <w:pPr>
      <w:autoSpaceDE w:val="0"/>
      <w:autoSpaceDN w:val="0"/>
      <w:adjustRightInd w:val="0"/>
      <w:spacing w:after="0" w:line="240" w:lineRule="auto"/>
    </w:pPr>
    <w:rPr>
      <w:rFonts w:ascii="Arial" w:eastAsiaTheme="minorEastAsia" w:hAnsi="Arial" w:cs="Arial"/>
      <w:color w:val="000000"/>
      <w:sz w:val="24"/>
      <w:szCs w:val="24"/>
      <w:lang w:eastAsia="es-MX"/>
    </w:rPr>
  </w:style>
  <w:style w:type="paragraph" w:styleId="Textosinformato">
    <w:name w:val="Plain Text"/>
    <w:basedOn w:val="Normal"/>
    <w:link w:val="TextosinformatoCar"/>
    <w:rsid w:val="00640DD8"/>
    <w:rPr>
      <w:rFonts w:ascii="Courier New" w:eastAsia="Times New Roman" w:hAnsi="Courier New" w:cs="Courier New"/>
      <w:lang w:val="es-MX" w:eastAsia="es-ES"/>
    </w:rPr>
  </w:style>
  <w:style w:type="character" w:customStyle="1" w:styleId="TextosinformatoCar">
    <w:name w:val="Texto sin formato Car"/>
    <w:basedOn w:val="Fuentedeprrafopredeter"/>
    <w:link w:val="Textosinformato"/>
    <w:rsid w:val="00640DD8"/>
    <w:rPr>
      <w:rFonts w:ascii="Courier New" w:eastAsia="Times New Roman" w:hAnsi="Courier New" w:cs="Courier New"/>
      <w:sz w:val="20"/>
      <w:szCs w:val="20"/>
      <w:lang w:eastAsia="es-ES"/>
    </w:rPr>
  </w:style>
  <w:style w:type="character" w:customStyle="1" w:styleId="TextocomentarioCar">
    <w:name w:val="Texto comentario Car"/>
    <w:basedOn w:val="Fuentedeprrafopredeter"/>
    <w:link w:val="Textocomentario"/>
    <w:uiPriority w:val="99"/>
    <w:semiHidden/>
    <w:rsid w:val="00640DD8"/>
    <w:rPr>
      <w:rFonts w:eastAsiaTheme="minorEastAsia"/>
      <w:sz w:val="20"/>
      <w:szCs w:val="20"/>
      <w:lang w:eastAsia="es-MX"/>
    </w:rPr>
  </w:style>
  <w:style w:type="paragraph" w:styleId="Textocomentario">
    <w:name w:val="annotation text"/>
    <w:basedOn w:val="Normal"/>
    <w:link w:val="TextocomentarioCar"/>
    <w:uiPriority w:val="99"/>
    <w:semiHidden/>
    <w:unhideWhenUsed/>
    <w:rsid w:val="00640DD8"/>
    <w:pPr>
      <w:spacing w:after="200"/>
    </w:pPr>
    <w:rPr>
      <w:rFonts w:asciiTheme="minorHAnsi" w:eastAsiaTheme="minorEastAsia" w:hAnsiTheme="minorHAnsi" w:cstheme="minorBidi"/>
      <w:lang w:val="es-MX" w:eastAsia="es-MX"/>
    </w:rPr>
  </w:style>
  <w:style w:type="character" w:customStyle="1" w:styleId="AsuntodelcomentarioCar">
    <w:name w:val="Asunto del comentario Car"/>
    <w:basedOn w:val="TextocomentarioCar"/>
    <w:link w:val="Asuntodelcomentario"/>
    <w:uiPriority w:val="99"/>
    <w:semiHidden/>
    <w:rsid w:val="00640DD8"/>
    <w:rPr>
      <w:rFonts w:eastAsiaTheme="minorEastAsia"/>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640DD8"/>
    <w:rPr>
      <w:b/>
      <w:bCs/>
    </w:rPr>
  </w:style>
  <w:style w:type="paragraph" w:customStyle="1" w:styleId="Texto">
    <w:name w:val="Texto"/>
    <w:basedOn w:val="Normal"/>
    <w:uiPriority w:val="99"/>
    <w:rsid w:val="00640DD8"/>
    <w:pPr>
      <w:spacing w:after="101" w:line="216" w:lineRule="exact"/>
      <w:ind w:firstLine="288"/>
      <w:jc w:val="both"/>
    </w:pPr>
    <w:rPr>
      <w:rFonts w:ascii="Arial" w:eastAsia="Times New Roman" w:hAnsi="Arial" w:cs="Arial"/>
      <w:sz w:val="18"/>
      <w:lang w:val="es-ES" w:eastAsia="es-ES"/>
    </w:rPr>
  </w:style>
  <w:style w:type="paragraph" w:customStyle="1" w:styleId="MMTopic5">
    <w:name w:val="MM Topic 5"/>
    <w:basedOn w:val="Ttulo5"/>
    <w:rsid w:val="00640DD8"/>
    <w:pPr>
      <w:keepNext w:val="0"/>
      <w:keepLines w:val="0"/>
      <w:spacing w:before="360" w:after="120" w:line="240" w:lineRule="auto"/>
      <w:jc w:val="both"/>
    </w:pPr>
    <w:rPr>
      <w:rFonts w:ascii="Arial" w:eastAsia="Times New Roman" w:hAnsi="Arial" w:cs="Times New Roman"/>
      <w:bCs/>
      <w:iCs/>
      <w:color w:val="auto"/>
      <w:sz w:val="24"/>
      <w:szCs w:val="26"/>
      <w:lang w:eastAsia="en-US"/>
    </w:rPr>
  </w:style>
  <w:style w:type="paragraph" w:customStyle="1" w:styleId="ecxmsonormal">
    <w:name w:val="ecxmsonormal"/>
    <w:basedOn w:val="Normal"/>
    <w:rsid w:val="00640DD8"/>
    <w:pPr>
      <w:spacing w:after="324"/>
    </w:pPr>
    <w:rPr>
      <w:rFonts w:eastAsia="Times New Roman"/>
      <w:sz w:val="24"/>
      <w:szCs w:val="24"/>
      <w:lang w:val="es-MX" w:eastAsia="es-MX"/>
    </w:rPr>
  </w:style>
  <w:style w:type="paragraph" w:customStyle="1" w:styleId="texto0">
    <w:name w:val="texto"/>
    <w:basedOn w:val="Normal"/>
    <w:uiPriority w:val="99"/>
    <w:rsid w:val="00640DD8"/>
    <w:pPr>
      <w:overflowPunct w:val="0"/>
      <w:autoSpaceDE w:val="0"/>
      <w:autoSpaceDN w:val="0"/>
      <w:adjustRightInd w:val="0"/>
      <w:spacing w:after="101" w:line="216" w:lineRule="atLeast"/>
      <w:textAlignment w:val="baseline"/>
    </w:pPr>
    <w:rPr>
      <w:rFonts w:ascii="Arial" w:eastAsia="Times New Roman" w:hAnsi="Arial" w:cs="Arial"/>
      <w:sz w:val="18"/>
      <w:szCs w:val="18"/>
      <w:lang w:eastAsia="es-ES"/>
    </w:rPr>
  </w:style>
  <w:style w:type="paragraph" w:customStyle="1" w:styleId="ROMANOS">
    <w:name w:val="ROMANOS"/>
    <w:basedOn w:val="Normal"/>
    <w:uiPriority w:val="99"/>
    <w:rsid w:val="00640DD8"/>
    <w:pPr>
      <w:spacing w:after="101" w:line="216" w:lineRule="atLeast"/>
      <w:ind w:left="810" w:hanging="540"/>
      <w:jc w:val="both"/>
    </w:pPr>
    <w:rPr>
      <w:rFonts w:ascii="Arial" w:eastAsia="Times New Roman" w:hAnsi="Arial"/>
      <w:sz w:val="18"/>
      <w:lang w:eastAsia="es-ES"/>
    </w:rPr>
  </w:style>
  <w:style w:type="paragraph" w:customStyle="1" w:styleId="Estndar">
    <w:name w:val="Estándar"/>
    <w:basedOn w:val="Normal"/>
    <w:rsid w:val="00640DD8"/>
    <w:pPr>
      <w:overflowPunct w:val="0"/>
      <w:autoSpaceDE w:val="0"/>
      <w:autoSpaceDN w:val="0"/>
      <w:adjustRightInd w:val="0"/>
      <w:textAlignment w:val="baseline"/>
    </w:pPr>
    <w:rPr>
      <w:rFonts w:eastAsia="Times New Roman"/>
      <w:noProof/>
      <w:sz w:val="24"/>
      <w:lang w:val="es-ES" w:eastAsia="es-ES"/>
    </w:rPr>
  </w:style>
  <w:style w:type="character" w:customStyle="1" w:styleId="cuerpo1">
    <w:name w:val="cuerpo1"/>
    <w:basedOn w:val="Fuentedeprrafopredeter"/>
    <w:rsid w:val="00640DD8"/>
    <w:rPr>
      <w:rFonts w:ascii="Verdana" w:hAnsi="Verdana" w:hint="default"/>
      <w:color w:val="002B5E"/>
      <w:sz w:val="18"/>
      <w:szCs w:val="18"/>
    </w:rPr>
  </w:style>
  <w:style w:type="paragraph" w:customStyle="1" w:styleId="codigo">
    <w:name w:val="codigo"/>
    <w:basedOn w:val="Normal"/>
    <w:rsid w:val="00640DD8"/>
    <w:pPr>
      <w:spacing w:before="120"/>
      <w:ind w:firstLine="709"/>
      <w:jc w:val="both"/>
    </w:pPr>
    <w:rPr>
      <w:rFonts w:ascii="Courier New" w:eastAsia="Times New Roman" w:hAnsi="Courier New" w:cs="Courier New"/>
      <w:sz w:val="24"/>
      <w:szCs w:val="24"/>
      <w:lang w:val="es-ES" w:eastAsia="es-ES"/>
    </w:rPr>
  </w:style>
  <w:style w:type="character" w:customStyle="1" w:styleId="yiv7169503521">
    <w:name w:val="yiv7169503521"/>
    <w:rsid w:val="00640DD8"/>
  </w:style>
  <w:style w:type="paragraph" w:customStyle="1" w:styleId="TableParagraph">
    <w:name w:val="Table Paragraph"/>
    <w:basedOn w:val="Normal"/>
    <w:uiPriority w:val="1"/>
    <w:qFormat/>
    <w:rsid w:val="00640DD8"/>
    <w:pPr>
      <w:widowControl w:val="0"/>
    </w:pPr>
    <w:rPr>
      <w:rFonts w:asciiTheme="minorHAnsi" w:eastAsiaTheme="minorHAnsi" w:hAnsiTheme="minorHAnsi" w:cstheme="minorBidi"/>
      <w:sz w:val="22"/>
      <w:szCs w:val="22"/>
      <w:lang w:val="en-US"/>
    </w:rPr>
  </w:style>
  <w:style w:type="character" w:customStyle="1" w:styleId="Estilo21Car">
    <w:name w:val="Estilo2.1 Car"/>
    <w:basedOn w:val="Fuentedeprrafopredeter"/>
    <w:link w:val="Estilo21"/>
    <w:locked/>
    <w:rsid w:val="00640DD8"/>
    <w:rPr>
      <w:rFonts w:ascii="Arial Narrow" w:hAnsi="Arial Narrow"/>
      <w:lang w:eastAsia="es-ES"/>
    </w:rPr>
  </w:style>
  <w:style w:type="paragraph" w:customStyle="1" w:styleId="Estilo21">
    <w:name w:val="Estilo2.1"/>
    <w:basedOn w:val="Normal"/>
    <w:link w:val="Estilo21Car"/>
    <w:rsid w:val="00640DD8"/>
    <w:pPr>
      <w:numPr>
        <w:ilvl w:val="1"/>
        <w:numId w:val="9"/>
      </w:numPr>
      <w:jc w:val="both"/>
    </w:pPr>
    <w:rPr>
      <w:rFonts w:ascii="Arial Narrow" w:eastAsiaTheme="minorHAnsi" w:hAnsi="Arial Narrow" w:cstheme="minorBidi"/>
      <w:sz w:val="22"/>
      <w:szCs w:val="22"/>
      <w:lang w:val="es-MX" w:eastAsia="es-ES"/>
    </w:rPr>
  </w:style>
  <w:style w:type="character" w:customStyle="1" w:styleId="Estilo2Car">
    <w:name w:val="Estilo2 Car"/>
    <w:basedOn w:val="Fuentedeprrafopredeter"/>
    <w:link w:val="Estilo2"/>
    <w:locked/>
    <w:rsid w:val="00640DD8"/>
    <w:rPr>
      <w:rFonts w:ascii="Arial Narrow" w:hAnsi="Arial Narrow"/>
      <w:lang w:eastAsia="es-ES"/>
    </w:rPr>
  </w:style>
  <w:style w:type="paragraph" w:customStyle="1" w:styleId="Estilo2">
    <w:name w:val="Estilo2"/>
    <w:basedOn w:val="Normal"/>
    <w:link w:val="Estilo2Car"/>
    <w:rsid w:val="00640DD8"/>
    <w:pPr>
      <w:ind w:left="576"/>
      <w:jc w:val="both"/>
    </w:pPr>
    <w:rPr>
      <w:rFonts w:ascii="Arial Narrow" w:eastAsiaTheme="minorHAnsi" w:hAnsi="Arial Narrow" w:cstheme="minorBidi"/>
      <w:sz w:val="22"/>
      <w:szCs w:val="22"/>
      <w:lang w:val="es-MX" w:eastAsia="es-ES"/>
    </w:rPr>
  </w:style>
  <w:style w:type="character" w:customStyle="1" w:styleId="Estilo1Car">
    <w:name w:val="Estilo1. Car"/>
    <w:basedOn w:val="Fuentedeprrafopredeter"/>
    <w:link w:val="Estilo1"/>
    <w:locked/>
    <w:rsid w:val="00640DD8"/>
    <w:rPr>
      <w:rFonts w:ascii="Arial Narrow" w:eastAsia="Times New Roman" w:hAnsi="Arial Narrow" w:cs="Arial"/>
      <w:sz w:val="20"/>
      <w:szCs w:val="20"/>
      <w:lang w:eastAsia="es-ES"/>
    </w:rPr>
  </w:style>
  <w:style w:type="paragraph" w:customStyle="1" w:styleId="Estilo1">
    <w:name w:val="Estilo1."/>
    <w:basedOn w:val="Normal"/>
    <w:link w:val="Estilo1Car"/>
    <w:qFormat/>
    <w:rsid w:val="00640DD8"/>
    <w:pPr>
      <w:ind w:left="360"/>
      <w:jc w:val="both"/>
    </w:pPr>
    <w:rPr>
      <w:rFonts w:ascii="Arial Narrow" w:eastAsia="Times New Roman" w:hAnsi="Arial Narrow" w:cs="Arial"/>
      <w:lang w:val="es-MX" w:eastAsia="es-ES"/>
    </w:rPr>
  </w:style>
  <w:style w:type="character" w:customStyle="1" w:styleId="m2957765416629008498apple-converted-space">
    <w:name w:val="m_2957765416629008498apple-converted-space"/>
    <w:basedOn w:val="Fuentedeprrafopredeter"/>
    <w:rsid w:val="00640DD8"/>
  </w:style>
  <w:style w:type="table" w:customStyle="1" w:styleId="GridTable4Accent3">
    <w:name w:val="Grid Table 4 Accent 3"/>
    <w:basedOn w:val="Tablanormal"/>
    <w:uiPriority w:val="49"/>
    <w:rsid w:val="00640DD8"/>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Light">
    <w:name w:val="Grid Table Light"/>
    <w:basedOn w:val="Tablanormal"/>
    <w:uiPriority w:val="40"/>
    <w:rsid w:val="00A8176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w8qarf">
    <w:name w:val="w8qarf"/>
    <w:basedOn w:val="Fuentedeprrafopredeter"/>
    <w:rsid w:val="00EC5504"/>
  </w:style>
  <w:style w:type="character" w:customStyle="1" w:styleId="lrzxr">
    <w:name w:val="lrzxr"/>
    <w:basedOn w:val="Fuentedeprrafopredeter"/>
    <w:rsid w:val="00EC5504"/>
  </w:style>
  <w:style w:type="paragraph" w:styleId="Listaconvietas">
    <w:name w:val="List Bullet"/>
    <w:basedOn w:val="Normal"/>
    <w:rsid w:val="00E03CE7"/>
    <w:pPr>
      <w:numPr>
        <w:numId w:val="43"/>
      </w:numPr>
      <w:contextualSpacing/>
    </w:pPr>
    <w:rPr>
      <w:rFonts w:ascii="Arial" w:eastAsia="Times New Roman" w:hAnsi="Arial" w:cs="Arial"/>
    </w:rPr>
  </w:style>
  <w:style w:type="paragraph" w:styleId="Textoindependiente3">
    <w:name w:val="Body Text 3"/>
    <w:basedOn w:val="Normal"/>
    <w:link w:val="Textoindependiente3Car"/>
    <w:uiPriority w:val="99"/>
    <w:unhideWhenUsed/>
    <w:rsid w:val="00DD5842"/>
    <w:pPr>
      <w:spacing w:after="120"/>
    </w:pPr>
    <w:rPr>
      <w:sz w:val="16"/>
      <w:szCs w:val="16"/>
    </w:rPr>
  </w:style>
  <w:style w:type="character" w:customStyle="1" w:styleId="Textoindependiente3Car">
    <w:name w:val="Texto independiente 3 Car"/>
    <w:basedOn w:val="Fuentedeprrafopredeter"/>
    <w:link w:val="Textoindependiente3"/>
    <w:uiPriority w:val="99"/>
    <w:rsid w:val="00DD5842"/>
    <w:rPr>
      <w:rFonts w:ascii="Times New Roman" w:eastAsia="Batang" w:hAnsi="Times New Roman" w:cs="Times New Roman"/>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211744">
      <w:bodyDiv w:val="1"/>
      <w:marLeft w:val="0"/>
      <w:marRight w:val="0"/>
      <w:marTop w:val="0"/>
      <w:marBottom w:val="0"/>
      <w:divBdr>
        <w:top w:val="none" w:sz="0" w:space="0" w:color="auto"/>
        <w:left w:val="none" w:sz="0" w:space="0" w:color="auto"/>
        <w:bottom w:val="none" w:sz="0" w:space="0" w:color="auto"/>
        <w:right w:val="none" w:sz="0" w:space="0" w:color="auto"/>
      </w:divBdr>
    </w:div>
    <w:div w:id="520507370">
      <w:bodyDiv w:val="1"/>
      <w:marLeft w:val="0"/>
      <w:marRight w:val="0"/>
      <w:marTop w:val="0"/>
      <w:marBottom w:val="0"/>
      <w:divBdr>
        <w:top w:val="none" w:sz="0" w:space="0" w:color="auto"/>
        <w:left w:val="none" w:sz="0" w:space="0" w:color="auto"/>
        <w:bottom w:val="none" w:sz="0" w:space="0" w:color="auto"/>
        <w:right w:val="none" w:sz="0" w:space="0" w:color="auto"/>
      </w:divBdr>
    </w:div>
    <w:div w:id="579799869">
      <w:bodyDiv w:val="1"/>
      <w:marLeft w:val="0"/>
      <w:marRight w:val="0"/>
      <w:marTop w:val="0"/>
      <w:marBottom w:val="0"/>
      <w:divBdr>
        <w:top w:val="none" w:sz="0" w:space="0" w:color="auto"/>
        <w:left w:val="none" w:sz="0" w:space="0" w:color="auto"/>
        <w:bottom w:val="none" w:sz="0" w:space="0" w:color="auto"/>
        <w:right w:val="none" w:sz="0" w:space="0" w:color="auto"/>
      </w:divBdr>
    </w:div>
    <w:div w:id="618801450">
      <w:bodyDiv w:val="1"/>
      <w:marLeft w:val="0"/>
      <w:marRight w:val="0"/>
      <w:marTop w:val="0"/>
      <w:marBottom w:val="0"/>
      <w:divBdr>
        <w:top w:val="none" w:sz="0" w:space="0" w:color="auto"/>
        <w:left w:val="none" w:sz="0" w:space="0" w:color="auto"/>
        <w:bottom w:val="none" w:sz="0" w:space="0" w:color="auto"/>
        <w:right w:val="none" w:sz="0" w:space="0" w:color="auto"/>
      </w:divBdr>
    </w:div>
    <w:div w:id="691810246">
      <w:bodyDiv w:val="1"/>
      <w:marLeft w:val="0"/>
      <w:marRight w:val="0"/>
      <w:marTop w:val="0"/>
      <w:marBottom w:val="0"/>
      <w:divBdr>
        <w:top w:val="none" w:sz="0" w:space="0" w:color="auto"/>
        <w:left w:val="none" w:sz="0" w:space="0" w:color="auto"/>
        <w:bottom w:val="none" w:sz="0" w:space="0" w:color="auto"/>
        <w:right w:val="none" w:sz="0" w:space="0" w:color="auto"/>
      </w:divBdr>
    </w:div>
    <w:div w:id="738945794">
      <w:bodyDiv w:val="1"/>
      <w:marLeft w:val="0"/>
      <w:marRight w:val="0"/>
      <w:marTop w:val="0"/>
      <w:marBottom w:val="0"/>
      <w:divBdr>
        <w:top w:val="none" w:sz="0" w:space="0" w:color="auto"/>
        <w:left w:val="none" w:sz="0" w:space="0" w:color="auto"/>
        <w:bottom w:val="none" w:sz="0" w:space="0" w:color="auto"/>
        <w:right w:val="none" w:sz="0" w:space="0" w:color="auto"/>
      </w:divBdr>
    </w:div>
    <w:div w:id="952130428">
      <w:bodyDiv w:val="1"/>
      <w:marLeft w:val="0"/>
      <w:marRight w:val="0"/>
      <w:marTop w:val="0"/>
      <w:marBottom w:val="0"/>
      <w:divBdr>
        <w:top w:val="none" w:sz="0" w:space="0" w:color="auto"/>
        <w:left w:val="none" w:sz="0" w:space="0" w:color="auto"/>
        <w:bottom w:val="none" w:sz="0" w:space="0" w:color="auto"/>
        <w:right w:val="none" w:sz="0" w:space="0" w:color="auto"/>
      </w:divBdr>
    </w:div>
    <w:div w:id="1001005701">
      <w:bodyDiv w:val="1"/>
      <w:marLeft w:val="0"/>
      <w:marRight w:val="0"/>
      <w:marTop w:val="0"/>
      <w:marBottom w:val="0"/>
      <w:divBdr>
        <w:top w:val="none" w:sz="0" w:space="0" w:color="auto"/>
        <w:left w:val="none" w:sz="0" w:space="0" w:color="auto"/>
        <w:bottom w:val="none" w:sz="0" w:space="0" w:color="auto"/>
        <w:right w:val="none" w:sz="0" w:space="0" w:color="auto"/>
      </w:divBdr>
    </w:div>
    <w:div w:id="1082139151">
      <w:bodyDiv w:val="1"/>
      <w:marLeft w:val="0"/>
      <w:marRight w:val="0"/>
      <w:marTop w:val="0"/>
      <w:marBottom w:val="0"/>
      <w:divBdr>
        <w:top w:val="none" w:sz="0" w:space="0" w:color="auto"/>
        <w:left w:val="none" w:sz="0" w:space="0" w:color="auto"/>
        <w:bottom w:val="none" w:sz="0" w:space="0" w:color="auto"/>
        <w:right w:val="none" w:sz="0" w:space="0" w:color="auto"/>
      </w:divBdr>
    </w:div>
    <w:div w:id="1082408454">
      <w:bodyDiv w:val="1"/>
      <w:marLeft w:val="0"/>
      <w:marRight w:val="0"/>
      <w:marTop w:val="0"/>
      <w:marBottom w:val="0"/>
      <w:divBdr>
        <w:top w:val="none" w:sz="0" w:space="0" w:color="auto"/>
        <w:left w:val="none" w:sz="0" w:space="0" w:color="auto"/>
        <w:bottom w:val="none" w:sz="0" w:space="0" w:color="auto"/>
        <w:right w:val="none" w:sz="0" w:space="0" w:color="auto"/>
      </w:divBdr>
    </w:div>
    <w:div w:id="1097945322">
      <w:bodyDiv w:val="1"/>
      <w:marLeft w:val="0"/>
      <w:marRight w:val="0"/>
      <w:marTop w:val="0"/>
      <w:marBottom w:val="0"/>
      <w:divBdr>
        <w:top w:val="none" w:sz="0" w:space="0" w:color="auto"/>
        <w:left w:val="none" w:sz="0" w:space="0" w:color="auto"/>
        <w:bottom w:val="none" w:sz="0" w:space="0" w:color="auto"/>
        <w:right w:val="none" w:sz="0" w:space="0" w:color="auto"/>
      </w:divBdr>
    </w:div>
    <w:div w:id="1180002709">
      <w:bodyDiv w:val="1"/>
      <w:marLeft w:val="0"/>
      <w:marRight w:val="0"/>
      <w:marTop w:val="0"/>
      <w:marBottom w:val="0"/>
      <w:divBdr>
        <w:top w:val="none" w:sz="0" w:space="0" w:color="auto"/>
        <w:left w:val="none" w:sz="0" w:space="0" w:color="auto"/>
        <w:bottom w:val="none" w:sz="0" w:space="0" w:color="auto"/>
        <w:right w:val="none" w:sz="0" w:space="0" w:color="auto"/>
      </w:divBdr>
    </w:div>
    <w:div w:id="1342733850">
      <w:bodyDiv w:val="1"/>
      <w:marLeft w:val="0"/>
      <w:marRight w:val="0"/>
      <w:marTop w:val="0"/>
      <w:marBottom w:val="0"/>
      <w:divBdr>
        <w:top w:val="none" w:sz="0" w:space="0" w:color="auto"/>
        <w:left w:val="none" w:sz="0" w:space="0" w:color="auto"/>
        <w:bottom w:val="none" w:sz="0" w:space="0" w:color="auto"/>
        <w:right w:val="none" w:sz="0" w:space="0" w:color="auto"/>
      </w:divBdr>
      <w:divsChild>
        <w:div w:id="811479326">
          <w:marLeft w:val="0"/>
          <w:marRight w:val="0"/>
          <w:marTop w:val="90"/>
          <w:marBottom w:val="0"/>
          <w:divBdr>
            <w:top w:val="none" w:sz="0" w:space="0" w:color="auto"/>
            <w:left w:val="none" w:sz="0" w:space="0" w:color="auto"/>
            <w:bottom w:val="none" w:sz="0" w:space="0" w:color="auto"/>
            <w:right w:val="none" w:sz="0" w:space="0" w:color="auto"/>
          </w:divBdr>
          <w:divsChild>
            <w:div w:id="2109231107">
              <w:marLeft w:val="0"/>
              <w:marRight w:val="0"/>
              <w:marTop w:val="0"/>
              <w:marBottom w:val="0"/>
              <w:divBdr>
                <w:top w:val="none" w:sz="0" w:space="0" w:color="auto"/>
                <w:left w:val="none" w:sz="0" w:space="0" w:color="auto"/>
                <w:bottom w:val="none" w:sz="0" w:space="0" w:color="auto"/>
                <w:right w:val="none" w:sz="0" w:space="0" w:color="auto"/>
              </w:divBdr>
              <w:divsChild>
                <w:div w:id="408577611">
                  <w:marLeft w:val="0"/>
                  <w:marRight w:val="0"/>
                  <w:marTop w:val="0"/>
                  <w:marBottom w:val="405"/>
                  <w:divBdr>
                    <w:top w:val="none" w:sz="0" w:space="0" w:color="auto"/>
                    <w:left w:val="none" w:sz="0" w:space="0" w:color="auto"/>
                    <w:bottom w:val="none" w:sz="0" w:space="0" w:color="auto"/>
                    <w:right w:val="none" w:sz="0" w:space="0" w:color="auto"/>
                  </w:divBdr>
                  <w:divsChild>
                    <w:div w:id="1998529282">
                      <w:marLeft w:val="-300"/>
                      <w:marRight w:val="-300"/>
                      <w:marTop w:val="0"/>
                      <w:marBottom w:val="0"/>
                      <w:divBdr>
                        <w:top w:val="single" w:sz="6" w:space="0" w:color="DFE1E5"/>
                        <w:left w:val="single" w:sz="6" w:space="0" w:color="DFE1E5"/>
                        <w:bottom w:val="single" w:sz="6" w:space="0" w:color="DFE1E5"/>
                        <w:right w:val="single" w:sz="6" w:space="0" w:color="DFE1E5"/>
                      </w:divBdr>
                      <w:divsChild>
                        <w:div w:id="1227912103">
                          <w:marLeft w:val="0"/>
                          <w:marRight w:val="0"/>
                          <w:marTop w:val="0"/>
                          <w:marBottom w:val="0"/>
                          <w:divBdr>
                            <w:top w:val="none" w:sz="0" w:space="0" w:color="auto"/>
                            <w:left w:val="none" w:sz="0" w:space="0" w:color="auto"/>
                            <w:bottom w:val="none" w:sz="0" w:space="0" w:color="auto"/>
                            <w:right w:val="none" w:sz="0" w:space="0" w:color="auto"/>
                          </w:divBdr>
                          <w:divsChild>
                            <w:div w:id="1496843843">
                              <w:marLeft w:val="0"/>
                              <w:marRight w:val="0"/>
                              <w:marTop w:val="0"/>
                              <w:marBottom w:val="0"/>
                              <w:divBdr>
                                <w:top w:val="none" w:sz="0" w:space="0" w:color="auto"/>
                                <w:left w:val="none" w:sz="0" w:space="0" w:color="auto"/>
                                <w:bottom w:val="none" w:sz="0" w:space="0" w:color="auto"/>
                                <w:right w:val="none" w:sz="0" w:space="0" w:color="auto"/>
                              </w:divBdr>
                              <w:divsChild>
                                <w:div w:id="1803693575">
                                  <w:marLeft w:val="0"/>
                                  <w:marRight w:val="0"/>
                                  <w:marTop w:val="0"/>
                                  <w:marBottom w:val="0"/>
                                  <w:divBdr>
                                    <w:top w:val="none" w:sz="0" w:space="0" w:color="auto"/>
                                    <w:left w:val="none" w:sz="0" w:space="0" w:color="auto"/>
                                    <w:bottom w:val="none" w:sz="0" w:space="0" w:color="auto"/>
                                    <w:right w:val="none" w:sz="0" w:space="0" w:color="auto"/>
                                  </w:divBdr>
                                  <w:divsChild>
                                    <w:div w:id="1378892120">
                                      <w:marLeft w:val="0"/>
                                      <w:marRight w:val="0"/>
                                      <w:marTop w:val="0"/>
                                      <w:marBottom w:val="0"/>
                                      <w:divBdr>
                                        <w:top w:val="none" w:sz="0" w:space="0" w:color="auto"/>
                                        <w:left w:val="none" w:sz="0" w:space="0" w:color="auto"/>
                                        <w:bottom w:val="none" w:sz="0" w:space="0" w:color="auto"/>
                                        <w:right w:val="none" w:sz="0" w:space="0" w:color="auto"/>
                                      </w:divBdr>
                                      <w:divsChild>
                                        <w:div w:id="974332085">
                                          <w:marLeft w:val="0"/>
                                          <w:marRight w:val="0"/>
                                          <w:marTop w:val="0"/>
                                          <w:marBottom w:val="0"/>
                                          <w:divBdr>
                                            <w:top w:val="none" w:sz="0" w:space="0" w:color="auto"/>
                                            <w:left w:val="none" w:sz="0" w:space="0" w:color="auto"/>
                                            <w:bottom w:val="none" w:sz="0" w:space="0" w:color="auto"/>
                                            <w:right w:val="none" w:sz="0" w:space="0" w:color="auto"/>
                                          </w:divBdr>
                                          <w:divsChild>
                                            <w:div w:id="2095543733">
                                              <w:marLeft w:val="0"/>
                                              <w:marRight w:val="0"/>
                                              <w:marTop w:val="0"/>
                                              <w:marBottom w:val="0"/>
                                              <w:divBdr>
                                                <w:top w:val="none" w:sz="0" w:space="0" w:color="auto"/>
                                                <w:left w:val="none" w:sz="0" w:space="0" w:color="auto"/>
                                                <w:bottom w:val="none" w:sz="0" w:space="0" w:color="auto"/>
                                                <w:right w:val="none" w:sz="0" w:space="0" w:color="auto"/>
                                              </w:divBdr>
                                              <w:divsChild>
                                                <w:div w:id="894853687">
                                                  <w:marLeft w:val="0"/>
                                                  <w:marRight w:val="0"/>
                                                  <w:marTop w:val="0"/>
                                                  <w:marBottom w:val="0"/>
                                                  <w:divBdr>
                                                    <w:top w:val="none" w:sz="0" w:space="0" w:color="auto"/>
                                                    <w:left w:val="none" w:sz="0" w:space="0" w:color="auto"/>
                                                    <w:bottom w:val="none" w:sz="0" w:space="0" w:color="auto"/>
                                                    <w:right w:val="none" w:sz="0" w:space="0" w:color="auto"/>
                                                  </w:divBdr>
                                                  <w:divsChild>
                                                    <w:div w:id="144461545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52821449">
      <w:bodyDiv w:val="1"/>
      <w:marLeft w:val="0"/>
      <w:marRight w:val="0"/>
      <w:marTop w:val="0"/>
      <w:marBottom w:val="0"/>
      <w:divBdr>
        <w:top w:val="none" w:sz="0" w:space="0" w:color="auto"/>
        <w:left w:val="none" w:sz="0" w:space="0" w:color="auto"/>
        <w:bottom w:val="none" w:sz="0" w:space="0" w:color="auto"/>
        <w:right w:val="none" w:sz="0" w:space="0" w:color="auto"/>
      </w:divBdr>
    </w:div>
    <w:div w:id="1470974123">
      <w:bodyDiv w:val="1"/>
      <w:marLeft w:val="0"/>
      <w:marRight w:val="0"/>
      <w:marTop w:val="0"/>
      <w:marBottom w:val="0"/>
      <w:divBdr>
        <w:top w:val="none" w:sz="0" w:space="0" w:color="auto"/>
        <w:left w:val="none" w:sz="0" w:space="0" w:color="auto"/>
        <w:bottom w:val="none" w:sz="0" w:space="0" w:color="auto"/>
        <w:right w:val="none" w:sz="0" w:space="0" w:color="auto"/>
      </w:divBdr>
      <w:divsChild>
        <w:div w:id="1043359633">
          <w:marLeft w:val="0"/>
          <w:marRight w:val="0"/>
          <w:marTop w:val="0"/>
          <w:marBottom w:val="0"/>
          <w:divBdr>
            <w:top w:val="none" w:sz="0" w:space="0" w:color="auto"/>
            <w:left w:val="none" w:sz="0" w:space="0" w:color="auto"/>
            <w:bottom w:val="none" w:sz="0" w:space="0" w:color="auto"/>
            <w:right w:val="none" w:sz="0" w:space="0" w:color="auto"/>
          </w:divBdr>
          <w:divsChild>
            <w:div w:id="604113328">
              <w:marLeft w:val="0"/>
              <w:marRight w:val="0"/>
              <w:marTop w:val="0"/>
              <w:marBottom w:val="0"/>
              <w:divBdr>
                <w:top w:val="none" w:sz="0" w:space="0" w:color="auto"/>
                <w:left w:val="none" w:sz="0" w:space="0" w:color="auto"/>
                <w:bottom w:val="none" w:sz="0" w:space="0" w:color="auto"/>
                <w:right w:val="none" w:sz="0" w:space="0" w:color="auto"/>
              </w:divBdr>
              <w:divsChild>
                <w:div w:id="1860124033">
                  <w:marLeft w:val="0"/>
                  <w:marRight w:val="0"/>
                  <w:marTop w:val="0"/>
                  <w:marBottom w:val="0"/>
                  <w:divBdr>
                    <w:top w:val="none" w:sz="0" w:space="0" w:color="auto"/>
                    <w:left w:val="none" w:sz="0" w:space="0" w:color="auto"/>
                    <w:bottom w:val="none" w:sz="0" w:space="0" w:color="auto"/>
                    <w:right w:val="none" w:sz="0" w:space="0" w:color="auto"/>
                  </w:divBdr>
                </w:div>
                <w:div w:id="300968081">
                  <w:marLeft w:val="0"/>
                  <w:marRight w:val="0"/>
                  <w:marTop w:val="0"/>
                  <w:marBottom w:val="0"/>
                  <w:divBdr>
                    <w:top w:val="none" w:sz="0" w:space="0" w:color="auto"/>
                    <w:left w:val="none" w:sz="0" w:space="0" w:color="auto"/>
                    <w:bottom w:val="none" w:sz="0" w:space="0" w:color="auto"/>
                    <w:right w:val="none" w:sz="0" w:space="0" w:color="auto"/>
                  </w:divBdr>
                </w:div>
                <w:div w:id="904805121">
                  <w:marLeft w:val="0"/>
                  <w:marRight w:val="0"/>
                  <w:marTop w:val="0"/>
                  <w:marBottom w:val="0"/>
                  <w:divBdr>
                    <w:top w:val="none" w:sz="0" w:space="0" w:color="auto"/>
                    <w:left w:val="none" w:sz="0" w:space="0" w:color="auto"/>
                    <w:bottom w:val="none" w:sz="0" w:space="0" w:color="auto"/>
                    <w:right w:val="none" w:sz="0" w:space="0" w:color="auto"/>
                  </w:divBdr>
                </w:div>
                <w:div w:id="80204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09315">
      <w:bodyDiv w:val="1"/>
      <w:marLeft w:val="0"/>
      <w:marRight w:val="0"/>
      <w:marTop w:val="0"/>
      <w:marBottom w:val="0"/>
      <w:divBdr>
        <w:top w:val="none" w:sz="0" w:space="0" w:color="auto"/>
        <w:left w:val="none" w:sz="0" w:space="0" w:color="auto"/>
        <w:bottom w:val="none" w:sz="0" w:space="0" w:color="auto"/>
        <w:right w:val="none" w:sz="0" w:space="0" w:color="auto"/>
      </w:divBdr>
    </w:div>
    <w:div w:id="1520511924">
      <w:bodyDiv w:val="1"/>
      <w:marLeft w:val="0"/>
      <w:marRight w:val="0"/>
      <w:marTop w:val="0"/>
      <w:marBottom w:val="0"/>
      <w:divBdr>
        <w:top w:val="none" w:sz="0" w:space="0" w:color="auto"/>
        <w:left w:val="none" w:sz="0" w:space="0" w:color="auto"/>
        <w:bottom w:val="none" w:sz="0" w:space="0" w:color="auto"/>
        <w:right w:val="none" w:sz="0" w:space="0" w:color="auto"/>
      </w:divBdr>
    </w:div>
    <w:div w:id="2060282083">
      <w:bodyDiv w:val="1"/>
      <w:marLeft w:val="0"/>
      <w:marRight w:val="0"/>
      <w:marTop w:val="0"/>
      <w:marBottom w:val="0"/>
      <w:divBdr>
        <w:top w:val="none" w:sz="0" w:space="0" w:color="auto"/>
        <w:left w:val="none" w:sz="0" w:space="0" w:color="auto"/>
        <w:bottom w:val="none" w:sz="0" w:space="0" w:color="auto"/>
        <w:right w:val="none" w:sz="0" w:space="0" w:color="auto"/>
      </w:divBdr>
    </w:div>
    <w:div w:id="2106607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469587-968B-4CCD-AB27-ECC91E088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5399</Words>
  <Characters>29696</Characters>
  <Application>Microsoft Office Word</Application>
  <DocSecurity>0</DocSecurity>
  <Lines>247</Lines>
  <Paragraphs>70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35025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MIGUEL</cp:lastModifiedBy>
  <cp:revision>2</cp:revision>
  <cp:lastPrinted>2020-01-25T22:10:00Z</cp:lastPrinted>
  <dcterms:created xsi:type="dcterms:W3CDTF">2020-03-26T15:41:00Z</dcterms:created>
  <dcterms:modified xsi:type="dcterms:W3CDTF">2020-03-26T15:41:00Z</dcterms:modified>
</cp:coreProperties>
</file>