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7AC6" w:rsidRPr="00993B90" w:rsidRDefault="007D75A9" w:rsidP="004E6A99">
      <w:pPr>
        <w:spacing w:line="240" w:lineRule="auto"/>
        <w:rPr>
          <w:rFonts w:cs="Arial"/>
          <w:sz w:val="18"/>
          <w:szCs w:val="18"/>
        </w:rPr>
      </w:pPr>
      <w:bookmarkStart w:id="0" w:name="_GoBack"/>
      <w:bookmarkEnd w:id="0"/>
      <w:r w:rsidRPr="006504FD">
        <w:rPr>
          <w:rFonts w:cs="Arial"/>
          <w:sz w:val="24"/>
          <w:szCs w:val="24"/>
        </w:rPr>
        <w:t xml:space="preserve">       </w:t>
      </w:r>
    </w:p>
    <w:p w:rsidR="00CF5EA1" w:rsidRPr="00993B90" w:rsidRDefault="006738AF" w:rsidP="004E6A99">
      <w:pPr>
        <w:spacing w:line="240" w:lineRule="auto"/>
        <w:jc w:val="center"/>
        <w:rPr>
          <w:b/>
          <w:sz w:val="18"/>
          <w:szCs w:val="18"/>
        </w:rPr>
      </w:pPr>
      <w:r w:rsidRPr="00993B90">
        <w:rPr>
          <w:b/>
          <w:sz w:val="18"/>
          <w:szCs w:val="18"/>
        </w:rPr>
        <w:t xml:space="preserve">  </w:t>
      </w:r>
    </w:p>
    <w:p w:rsidR="00CF5EA1" w:rsidRPr="00993B90" w:rsidRDefault="00CF5EA1" w:rsidP="00CF5EA1">
      <w:pPr>
        <w:pStyle w:val="1"/>
        <w:jc w:val="center"/>
        <w:rPr>
          <w:rFonts w:asciiTheme="minorHAnsi" w:hAnsiTheme="minorHAnsi" w:cs="Arial"/>
          <w:sz w:val="18"/>
          <w:szCs w:val="18"/>
        </w:rPr>
      </w:pPr>
      <w:r w:rsidRPr="00993B90">
        <w:rPr>
          <w:rFonts w:asciiTheme="minorHAnsi" w:hAnsiTheme="minorHAnsi" w:cs="Arial"/>
          <w:sz w:val="18"/>
          <w:szCs w:val="18"/>
        </w:rPr>
        <w:t>"PRESTACIÓN DE SERVICIOS DE IMAGENOLOGÍA PARA UNIDADES MÉDICAS DE ISSSTECALI</w:t>
      </w:r>
      <w:r w:rsidR="00105D0E">
        <w:rPr>
          <w:rFonts w:asciiTheme="minorHAnsi" w:hAnsiTheme="minorHAnsi" w:cs="Arial"/>
          <w:sz w:val="18"/>
          <w:szCs w:val="18"/>
        </w:rPr>
        <w:t>”</w:t>
      </w:r>
      <w:r w:rsidRPr="00993B90">
        <w:rPr>
          <w:rFonts w:asciiTheme="minorHAnsi" w:hAnsiTheme="minorHAnsi" w:cs="Arial"/>
          <w:sz w:val="18"/>
          <w:szCs w:val="18"/>
        </w:rPr>
        <w:t xml:space="preserve"> </w:t>
      </w:r>
    </w:p>
    <w:p w:rsidR="00105D0E" w:rsidRDefault="00105D0E" w:rsidP="00105D0E">
      <w:pPr>
        <w:spacing w:after="0" w:line="240" w:lineRule="auto"/>
        <w:jc w:val="center"/>
        <w:rPr>
          <w:b/>
          <w:sz w:val="18"/>
          <w:szCs w:val="18"/>
        </w:rPr>
      </w:pPr>
    </w:p>
    <w:p w:rsidR="00105D0E" w:rsidRDefault="006738AF" w:rsidP="00105D0E">
      <w:pPr>
        <w:spacing w:after="0" w:line="240" w:lineRule="auto"/>
        <w:jc w:val="center"/>
        <w:rPr>
          <w:b/>
          <w:sz w:val="18"/>
          <w:szCs w:val="18"/>
        </w:rPr>
      </w:pPr>
      <w:r w:rsidRPr="00993B90">
        <w:rPr>
          <w:b/>
          <w:sz w:val="18"/>
          <w:szCs w:val="18"/>
        </w:rPr>
        <w:t xml:space="preserve"> </w:t>
      </w:r>
      <w:r w:rsidR="00D536A0" w:rsidRPr="00993B90">
        <w:rPr>
          <w:b/>
          <w:sz w:val="18"/>
          <w:szCs w:val="18"/>
        </w:rPr>
        <w:t xml:space="preserve">ANEXO </w:t>
      </w:r>
      <w:r w:rsidR="0026299C">
        <w:rPr>
          <w:b/>
          <w:sz w:val="18"/>
          <w:szCs w:val="18"/>
        </w:rPr>
        <w:t>A</w:t>
      </w:r>
    </w:p>
    <w:p w:rsidR="00992D00" w:rsidRPr="00993B90" w:rsidRDefault="006504FD" w:rsidP="00105D0E">
      <w:pPr>
        <w:spacing w:after="0" w:line="240" w:lineRule="auto"/>
        <w:jc w:val="center"/>
        <w:rPr>
          <w:b/>
          <w:sz w:val="18"/>
          <w:szCs w:val="18"/>
        </w:rPr>
      </w:pPr>
      <w:r w:rsidRPr="00993B90">
        <w:rPr>
          <w:b/>
          <w:sz w:val="18"/>
          <w:szCs w:val="18"/>
        </w:rPr>
        <w:t>ESPECIFICACIONES TÉ</w:t>
      </w:r>
      <w:r w:rsidR="00D536A0" w:rsidRPr="00993B90">
        <w:rPr>
          <w:b/>
          <w:sz w:val="18"/>
          <w:szCs w:val="18"/>
        </w:rPr>
        <w:t>CNICAS</w:t>
      </w:r>
      <w:r w:rsidR="00CC38CC" w:rsidRPr="00993B90">
        <w:rPr>
          <w:b/>
          <w:sz w:val="18"/>
          <w:szCs w:val="18"/>
        </w:rPr>
        <w:t xml:space="preserve"> </w:t>
      </w:r>
      <w:r w:rsidR="0026299C">
        <w:rPr>
          <w:b/>
          <w:sz w:val="18"/>
          <w:szCs w:val="18"/>
        </w:rPr>
        <w:t>DE LOS EQUIPOS</w:t>
      </w:r>
      <w:r w:rsidR="00715388">
        <w:rPr>
          <w:b/>
          <w:sz w:val="18"/>
          <w:szCs w:val="18"/>
        </w:rPr>
        <w:t xml:space="preserve"> EN COMODATO</w:t>
      </w:r>
    </w:p>
    <w:p w:rsidR="00CF5EA1" w:rsidRPr="00CC4B0F" w:rsidRDefault="00CF5EA1" w:rsidP="00105D0E">
      <w:pPr>
        <w:spacing w:after="0" w:line="240" w:lineRule="auto"/>
        <w:jc w:val="center"/>
        <w:rPr>
          <w:b/>
          <w:sz w:val="20"/>
          <w:szCs w:val="20"/>
        </w:rPr>
      </w:pPr>
    </w:p>
    <w:p w:rsidR="00DF4BDC" w:rsidRDefault="00DF4BDC" w:rsidP="004E6A99">
      <w:pPr>
        <w:spacing w:line="240" w:lineRule="auto"/>
        <w:jc w:val="both"/>
        <w:rPr>
          <w:b/>
          <w:sz w:val="20"/>
          <w:szCs w:val="20"/>
        </w:rPr>
      </w:pPr>
    </w:p>
    <w:p w:rsidR="00DF4BDC" w:rsidRDefault="00DF4BDC" w:rsidP="00DF4BDC">
      <w:pPr>
        <w:spacing w:line="240" w:lineRule="auto"/>
        <w:jc w:val="both"/>
        <w:rPr>
          <w:b/>
          <w:sz w:val="20"/>
          <w:szCs w:val="20"/>
        </w:rPr>
      </w:pPr>
      <w:r w:rsidRPr="00CC4B0F">
        <w:rPr>
          <w:b/>
          <w:sz w:val="20"/>
          <w:szCs w:val="20"/>
        </w:rPr>
        <w:t xml:space="preserve">PARTIDA </w:t>
      </w:r>
      <w:r>
        <w:rPr>
          <w:b/>
          <w:sz w:val="20"/>
          <w:szCs w:val="20"/>
        </w:rPr>
        <w:t>1</w:t>
      </w:r>
    </w:p>
    <w:p w:rsidR="00DF4BDC" w:rsidRPr="0083706B" w:rsidRDefault="00DF4BDC" w:rsidP="00DF4BDC">
      <w:pPr>
        <w:pStyle w:val="Sangradetextonormal"/>
        <w:tabs>
          <w:tab w:val="left" w:pos="900"/>
        </w:tabs>
        <w:spacing w:after="0"/>
        <w:ind w:left="0" w:right="-425"/>
        <w:rPr>
          <w:rFonts w:asciiTheme="minorHAnsi" w:hAnsiTheme="minorHAnsi"/>
          <w:b/>
          <w:sz w:val="20"/>
          <w:szCs w:val="20"/>
          <w:u w:val="single"/>
        </w:rPr>
      </w:pPr>
      <w:r w:rsidRPr="0083706B">
        <w:rPr>
          <w:rFonts w:asciiTheme="minorHAnsi" w:hAnsiTheme="minorHAnsi"/>
          <w:b/>
          <w:sz w:val="20"/>
          <w:szCs w:val="20"/>
          <w:u w:val="single"/>
        </w:rPr>
        <w:t>HOSPITAL</w:t>
      </w:r>
      <w:r>
        <w:rPr>
          <w:rFonts w:asciiTheme="minorHAnsi" w:hAnsiTheme="minorHAnsi"/>
          <w:b/>
          <w:sz w:val="20"/>
          <w:szCs w:val="20"/>
          <w:u w:val="single"/>
        </w:rPr>
        <w:t xml:space="preserve"> MEXICALI</w:t>
      </w:r>
      <w:r w:rsidRPr="0083706B">
        <w:rPr>
          <w:rFonts w:asciiTheme="minorHAnsi" w:hAnsiTheme="minorHAnsi"/>
          <w:b/>
          <w:sz w:val="20"/>
          <w:szCs w:val="20"/>
          <w:u w:val="single"/>
        </w:rPr>
        <w:t xml:space="preserve"> DEL ISSSTECALI</w:t>
      </w:r>
    </w:p>
    <w:p w:rsidR="00DF4BDC" w:rsidRDefault="00DF4BDC" w:rsidP="00DF4BDC">
      <w:pPr>
        <w:spacing w:after="0" w:line="240" w:lineRule="auto"/>
        <w:jc w:val="both"/>
        <w:rPr>
          <w:rFonts w:ascii="Calibri" w:hAnsi="Calibri" w:cs="Arial"/>
          <w:b/>
          <w:sz w:val="16"/>
          <w:szCs w:val="16"/>
        </w:rPr>
      </w:pPr>
    </w:p>
    <w:p w:rsidR="00DF4BDC" w:rsidRPr="00644EF2" w:rsidRDefault="00DF4BDC" w:rsidP="00DF4BDC">
      <w:pPr>
        <w:spacing w:after="0" w:line="240" w:lineRule="auto"/>
        <w:jc w:val="both"/>
        <w:rPr>
          <w:rFonts w:ascii="Calibri" w:hAnsi="Calibri" w:cs="Arial"/>
          <w:b/>
          <w:sz w:val="16"/>
          <w:szCs w:val="16"/>
          <w:u w:val="single"/>
        </w:rPr>
      </w:pPr>
      <w:r w:rsidRPr="00644EF2">
        <w:rPr>
          <w:rFonts w:ascii="Calibri" w:hAnsi="Calibri" w:cs="Arial"/>
          <w:b/>
          <w:sz w:val="16"/>
          <w:szCs w:val="16"/>
          <w:u w:val="single"/>
        </w:rPr>
        <w:t>ESPECIFICACIONES TÉCNICAS ARCO EN C CON APLICACIONES DE ORTOPEDIA Y CARDIOLOGÍA.</w:t>
      </w:r>
    </w:p>
    <w:p w:rsidR="00DF4BDC" w:rsidRPr="00061213" w:rsidRDefault="00DF4BDC" w:rsidP="00DF4BDC">
      <w:pPr>
        <w:spacing w:after="0" w:line="240" w:lineRule="auto"/>
        <w:jc w:val="both"/>
        <w:rPr>
          <w:rFonts w:ascii="Calibri" w:hAnsi="Calibri"/>
          <w:noProof/>
          <w:sz w:val="16"/>
          <w:szCs w:val="16"/>
          <w:lang w:val="es-ES" w:eastAsia="es-ES"/>
        </w:rPr>
      </w:pPr>
    </w:p>
    <w:tbl>
      <w:tblPr>
        <w:tblStyle w:val="Tablaconcuadrcula"/>
        <w:tblW w:w="0" w:type="auto"/>
        <w:tblLook w:val="04A0" w:firstRow="1" w:lastRow="0" w:firstColumn="1" w:lastColumn="0" w:noHBand="0" w:noVBand="1"/>
      </w:tblPr>
      <w:tblGrid>
        <w:gridCol w:w="2660"/>
        <w:gridCol w:w="7400"/>
      </w:tblGrid>
      <w:tr w:rsidR="00DF4BDC" w:rsidRPr="00061213" w:rsidTr="00C870AE">
        <w:tc>
          <w:tcPr>
            <w:tcW w:w="2660" w:type="dxa"/>
          </w:tcPr>
          <w:p w:rsidR="00DF4BDC" w:rsidRPr="00061213" w:rsidRDefault="00DF4BDC" w:rsidP="00C870AE">
            <w:pPr>
              <w:rPr>
                <w:rFonts w:ascii="Calibri" w:hAnsi="Calibri" w:cs="Arial"/>
                <w:b/>
                <w:sz w:val="16"/>
                <w:szCs w:val="16"/>
              </w:rPr>
            </w:pPr>
            <w:r w:rsidRPr="00061213">
              <w:rPr>
                <w:rFonts w:ascii="Calibri" w:hAnsi="Calibri" w:cs="Arial"/>
                <w:b/>
                <w:sz w:val="16"/>
                <w:szCs w:val="16"/>
              </w:rPr>
              <w:t>NOMBRE GENÉRICO:</w:t>
            </w:r>
          </w:p>
        </w:tc>
        <w:tc>
          <w:tcPr>
            <w:tcW w:w="7400" w:type="dxa"/>
          </w:tcPr>
          <w:p w:rsidR="00DF4BDC" w:rsidRPr="00061213" w:rsidRDefault="00DF4BDC" w:rsidP="00C870AE">
            <w:pPr>
              <w:jc w:val="both"/>
              <w:rPr>
                <w:rFonts w:ascii="Calibri" w:hAnsi="Calibri" w:cs="Arial"/>
                <w:b/>
                <w:sz w:val="16"/>
                <w:szCs w:val="16"/>
              </w:rPr>
            </w:pPr>
            <w:r w:rsidRPr="00061213">
              <w:rPr>
                <w:rFonts w:ascii="Calibri" w:hAnsi="Calibri"/>
                <w:b/>
                <w:spacing w:val="1"/>
                <w:sz w:val="16"/>
                <w:szCs w:val="16"/>
              </w:rPr>
              <w:t>UNIDAD RADIOLOGICA Y FLUOROSCOPICA TRANSPORTABLE TIPO ARCO EN C CON SUSTRACCION DIGITAL PARA PROCEDIMIENTOS CARDIOLOGICOS</w:t>
            </w:r>
          </w:p>
        </w:tc>
      </w:tr>
      <w:tr w:rsidR="00DF4BDC" w:rsidRPr="00061213" w:rsidTr="00C870AE">
        <w:tc>
          <w:tcPr>
            <w:tcW w:w="2660" w:type="dxa"/>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DEFINICIÓN:</w:t>
            </w: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EQUIPO RODABLE DE FLUOROSCOPIA CON DETECTOR DE IMÁGENES CCD PARA REALIZAR ESTUDIOS ESPECIALES DE IMAGENOLOGÍA CON FINES DE DIAGNÓSTICO Y TRATAMIENTO CARDIOLOGICO</w:t>
            </w:r>
          </w:p>
        </w:tc>
      </w:tr>
      <w:tr w:rsidR="00DF4BDC" w:rsidRPr="00061213" w:rsidTr="00C870AE">
        <w:tc>
          <w:tcPr>
            <w:tcW w:w="2660" w:type="dxa"/>
            <w:vMerge w:val="restart"/>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DESCCRIPCIÓN:</w:t>
            </w: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 xml:space="preserve">1.- </w:t>
            </w:r>
            <w:r w:rsidRPr="00061213">
              <w:rPr>
                <w:rFonts w:ascii="Calibri" w:hAnsi="Calibri" w:cs="Arial"/>
                <w:sz w:val="16"/>
                <w:szCs w:val="16"/>
                <w:lang w:val="es-ES"/>
              </w:rPr>
              <w:t>GENERADOR DE RAYOS X DE ALTA FRECUENCIA 60 KHZ</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 xml:space="preserve">2.- </w:t>
            </w:r>
            <w:r w:rsidRPr="00061213">
              <w:rPr>
                <w:rFonts w:ascii="Calibri" w:hAnsi="Calibri" w:cs="Arial"/>
                <w:sz w:val="16"/>
                <w:szCs w:val="16"/>
                <w:lang w:val="es-ES"/>
              </w:rPr>
              <w:t>POTENCIA DE 15 KW</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 xml:space="preserve">3.- </w:t>
            </w:r>
            <w:r w:rsidRPr="00061213">
              <w:rPr>
                <w:rFonts w:ascii="Calibri" w:hAnsi="Calibri" w:cs="Arial"/>
                <w:sz w:val="16"/>
                <w:szCs w:val="16"/>
                <w:lang w:val="es-ES"/>
              </w:rPr>
              <w:t>KV DE 40  A 120</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4.-.</w:t>
            </w:r>
            <w:r w:rsidRPr="00061213">
              <w:rPr>
                <w:rFonts w:ascii="Calibri" w:eastAsia="Times New Roman" w:hAnsi="Calibri" w:cs="Times New Roman"/>
                <w:color w:val="000000"/>
                <w:sz w:val="16"/>
                <w:szCs w:val="16"/>
                <w:lang w:val="es-ES" w:eastAsia="ar-SA"/>
              </w:rPr>
              <w:t xml:space="preserve"> </w:t>
            </w:r>
            <w:r w:rsidRPr="00061213">
              <w:rPr>
                <w:rFonts w:ascii="Calibri" w:hAnsi="Calibri" w:cs="Arial"/>
                <w:sz w:val="16"/>
                <w:szCs w:val="16"/>
                <w:lang w:val="es-ES"/>
              </w:rPr>
              <w:t>CORRIENTE EN FLUOROSCOPIA CONTINUA DE 0.2 A 10 MA</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5.- 75 MA PARA EXPOSICIÓN DE PELÍCULA RADIOGRÁFICA</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6.- MODO DE FLUOROSCOPIA PULSADA FRECUENCIA DE PULSOS: 1, 2, 4, 8</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7.-</w:t>
            </w:r>
            <w:r w:rsidRPr="00061213">
              <w:rPr>
                <w:rFonts w:ascii="Calibri" w:eastAsiaTheme="minorHAnsi" w:hAnsi="Calibri" w:cs="GEInspira"/>
                <w:sz w:val="16"/>
                <w:szCs w:val="16"/>
                <w:lang w:eastAsia="en-US"/>
              </w:rPr>
              <w:t xml:space="preserve"> </w:t>
            </w:r>
            <w:r w:rsidRPr="00061213">
              <w:rPr>
                <w:rFonts w:ascii="Calibri" w:hAnsi="Calibri" w:cs="Arial"/>
                <w:sz w:val="16"/>
                <w:szCs w:val="16"/>
              </w:rPr>
              <w:t>INTERVALO DE PULSO: 25 O 50 MS</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8.-</w:t>
            </w:r>
            <w:r w:rsidRPr="00061213">
              <w:rPr>
                <w:rFonts w:ascii="Calibri" w:hAnsi="Calibri"/>
                <w:sz w:val="16"/>
                <w:szCs w:val="16"/>
              </w:rPr>
              <w:t xml:space="preserve"> </w:t>
            </w:r>
            <w:r w:rsidRPr="00061213">
              <w:rPr>
                <w:rFonts w:ascii="Calibri" w:hAnsi="Calibri" w:cs="Arial"/>
                <w:sz w:val="16"/>
                <w:szCs w:val="16"/>
              </w:rPr>
              <w:t>MODO DE CINE DIGITAL PULSADO RANGO DE MA: HASTA 150 ANCHO DE PULSO: 10 MS</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9.-</w:t>
            </w:r>
            <w:r w:rsidRPr="00061213">
              <w:rPr>
                <w:rFonts w:ascii="Calibri" w:hAnsi="Calibri"/>
                <w:sz w:val="16"/>
                <w:szCs w:val="16"/>
              </w:rPr>
              <w:t xml:space="preserve"> </w:t>
            </w:r>
            <w:r w:rsidRPr="00061213">
              <w:rPr>
                <w:rFonts w:ascii="Calibri" w:hAnsi="Calibri" w:cs="Arial"/>
                <w:sz w:val="16"/>
                <w:szCs w:val="16"/>
              </w:rPr>
              <w:t>TUBO DE RAYOS X  CON 2 PUNTO FOCALES, UNO DE 0.3 MM  Y EL OTRO DE 0.6 MM</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10.-</w:t>
            </w:r>
            <w:r w:rsidRPr="00061213">
              <w:rPr>
                <w:rFonts w:ascii="Calibri" w:hAnsi="Calibri"/>
                <w:sz w:val="16"/>
                <w:szCs w:val="16"/>
              </w:rPr>
              <w:t xml:space="preserve"> </w:t>
            </w:r>
            <w:r w:rsidRPr="00061213">
              <w:rPr>
                <w:rFonts w:ascii="Calibri" w:hAnsi="Calibri" w:cs="Arial"/>
                <w:sz w:val="16"/>
                <w:szCs w:val="16"/>
              </w:rPr>
              <w:t>CAPACIDAD DE ALMACENAMIENTO DE CALOR TÉRMICO EN EL ÁNODO DE 300 KHU</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11.-</w:t>
            </w:r>
            <w:r w:rsidRPr="00061213">
              <w:rPr>
                <w:rFonts w:ascii="Calibri" w:hAnsi="Calibri"/>
                <w:sz w:val="16"/>
                <w:szCs w:val="16"/>
              </w:rPr>
              <w:t xml:space="preserve"> </w:t>
            </w:r>
            <w:r w:rsidRPr="00061213">
              <w:rPr>
                <w:rFonts w:ascii="Calibri" w:hAnsi="Calibri" w:cs="Arial"/>
                <w:sz w:val="16"/>
                <w:szCs w:val="16"/>
              </w:rPr>
              <w:t>ÁNODO ROTATORIO</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12.-</w:t>
            </w:r>
            <w:r w:rsidRPr="00061213">
              <w:rPr>
                <w:rFonts w:ascii="Calibri" w:hAnsi="Calibri"/>
                <w:sz w:val="16"/>
                <w:szCs w:val="16"/>
              </w:rPr>
              <w:t xml:space="preserve"> </w:t>
            </w:r>
            <w:r w:rsidRPr="00061213">
              <w:rPr>
                <w:rFonts w:ascii="Calibri" w:hAnsi="Calibri" w:cs="Arial"/>
                <w:sz w:val="16"/>
                <w:szCs w:val="16"/>
              </w:rPr>
              <w:t xml:space="preserve">INTENSIFICADOR DE IMAGEN DE 9 PULGADAS Y 3 CAMPOS (9”/6”/4.5”) Y CÁMARA CCD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13.-</w:t>
            </w:r>
            <w:r w:rsidRPr="00061213">
              <w:rPr>
                <w:rFonts w:ascii="Calibri" w:hAnsi="Calibri"/>
                <w:sz w:val="16"/>
                <w:szCs w:val="16"/>
              </w:rPr>
              <w:t xml:space="preserve"> </w:t>
            </w:r>
            <w:r w:rsidRPr="00061213">
              <w:rPr>
                <w:rFonts w:ascii="Calibri" w:hAnsi="Calibri" w:cs="Arial"/>
                <w:sz w:val="16"/>
                <w:szCs w:val="16"/>
              </w:rPr>
              <w:t>SID: 99 CMTS</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14.-</w:t>
            </w:r>
            <w:r w:rsidRPr="00061213">
              <w:rPr>
                <w:rFonts w:ascii="Calibri" w:hAnsi="Calibri"/>
                <w:sz w:val="16"/>
                <w:szCs w:val="16"/>
              </w:rPr>
              <w:t xml:space="preserve"> </w:t>
            </w:r>
            <w:r w:rsidRPr="00061213">
              <w:rPr>
                <w:rFonts w:ascii="Calibri" w:hAnsi="Calibri" w:cs="Arial"/>
                <w:sz w:val="16"/>
                <w:szCs w:val="16"/>
              </w:rPr>
              <w:t xml:space="preserve">PROFUNDIDAD EN ARCO: 83 CMTS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15.-</w:t>
            </w:r>
            <w:r w:rsidRPr="00061213">
              <w:rPr>
                <w:rFonts w:ascii="Calibri" w:hAnsi="Calibri"/>
                <w:sz w:val="16"/>
                <w:szCs w:val="16"/>
              </w:rPr>
              <w:t xml:space="preserve"> </w:t>
            </w:r>
            <w:r w:rsidRPr="00061213">
              <w:rPr>
                <w:rFonts w:ascii="Calibri" w:hAnsi="Calibri" w:cs="Arial"/>
                <w:sz w:val="16"/>
                <w:szCs w:val="16"/>
              </w:rPr>
              <w:t>ROTACIÓN ORBITAL: 145° (90°/55°)</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16.- ROTACIÓN LATERAL: 360° (270°/90°)</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17.-</w:t>
            </w:r>
            <w:r w:rsidRPr="00061213">
              <w:rPr>
                <w:rFonts w:ascii="Calibri" w:hAnsi="Calibri"/>
                <w:sz w:val="16"/>
                <w:szCs w:val="16"/>
              </w:rPr>
              <w:t xml:space="preserve"> </w:t>
            </w:r>
            <w:r w:rsidRPr="00061213">
              <w:rPr>
                <w:rFonts w:ascii="Calibri" w:hAnsi="Calibri" w:cs="Arial"/>
                <w:sz w:val="16"/>
                <w:szCs w:val="16"/>
              </w:rPr>
              <w:t>OSCILACIÓN LATERAL: 20°</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18.-</w:t>
            </w:r>
            <w:r w:rsidRPr="00061213">
              <w:rPr>
                <w:rFonts w:ascii="Calibri" w:hAnsi="Calibri"/>
                <w:sz w:val="16"/>
                <w:szCs w:val="16"/>
              </w:rPr>
              <w:t xml:space="preserve"> </w:t>
            </w:r>
            <w:r w:rsidRPr="00061213">
              <w:rPr>
                <w:rFonts w:ascii="Calibri" w:hAnsi="Calibri" w:cs="Arial"/>
                <w:sz w:val="16"/>
                <w:szCs w:val="16"/>
              </w:rPr>
              <w:t>RECORRIDO HORIZONTAL:</w:t>
            </w:r>
            <w:r w:rsidRPr="00061213">
              <w:rPr>
                <w:rFonts w:ascii="Calibri" w:hAnsi="Calibri"/>
                <w:sz w:val="16"/>
                <w:szCs w:val="16"/>
              </w:rPr>
              <w:t xml:space="preserve"> </w:t>
            </w:r>
            <w:r w:rsidRPr="00061213">
              <w:rPr>
                <w:rFonts w:ascii="Calibri" w:hAnsi="Calibri" w:cs="Arial"/>
                <w:sz w:val="16"/>
                <w:szCs w:val="16"/>
              </w:rPr>
              <w:t xml:space="preserve">203 MM (8.0 PULG.)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19.- RECORRIDO VERTICAL: 457 MM (18.0 PULG.)</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20.-</w:t>
            </w:r>
            <w:r w:rsidRPr="00061213">
              <w:rPr>
                <w:rFonts w:ascii="Calibri" w:hAnsi="Calibri"/>
                <w:sz w:val="16"/>
                <w:szCs w:val="16"/>
              </w:rPr>
              <w:t xml:space="preserve"> </w:t>
            </w:r>
            <w:r w:rsidRPr="00061213">
              <w:rPr>
                <w:rFonts w:ascii="Calibri" w:hAnsi="Calibri" w:cs="Arial"/>
                <w:sz w:val="16"/>
                <w:szCs w:val="16"/>
              </w:rPr>
              <w:t>SUSTRACCIÓN DIGITAL (DSA) EN TIEMPO REAL</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21.-</w:t>
            </w:r>
            <w:r w:rsidRPr="00061213">
              <w:rPr>
                <w:rFonts w:ascii="Calibri" w:hAnsi="Calibri"/>
                <w:sz w:val="16"/>
                <w:szCs w:val="16"/>
              </w:rPr>
              <w:t xml:space="preserve"> </w:t>
            </w:r>
            <w:r w:rsidRPr="00061213">
              <w:rPr>
                <w:rFonts w:ascii="Calibri" w:hAnsi="Calibri" w:cs="Arial"/>
                <w:sz w:val="16"/>
                <w:szCs w:val="16"/>
              </w:rPr>
              <w:t>MAPA VASCULAR (ROADMAPPING)</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22.-</w:t>
            </w:r>
            <w:r w:rsidRPr="00061213">
              <w:rPr>
                <w:rFonts w:ascii="Calibri" w:hAnsi="Calibri"/>
                <w:sz w:val="16"/>
                <w:szCs w:val="16"/>
              </w:rPr>
              <w:t xml:space="preserve"> </w:t>
            </w:r>
            <w:r w:rsidRPr="00061213">
              <w:rPr>
                <w:rFonts w:ascii="Calibri" w:hAnsi="Calibri" w:cs="Arial"/>
                <w:sz w:val="16"/>
                <w:szCs w:val="16"/>
              </w:rPr>
              <w:t>30 PULSOS/SEGUNDO, 60 HZ</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23.-</w:t>
            </w:r>
            <w:r w:rsidRPr="00061213">
              <w:rPr>
                <w:rFonts w:ascii="Calibri" w:hAnsi="Calibri"/>
                <w:sz w:val="16"/>
                <w:szCs w:val="16"/>
              </w:rPr>
              <w:t xml:space="preserve"> </w:t>
            </w:r>
            <w:r w:rsidRPr="00061213">
              <w:rPr>
                <w:rFonts w:ascii="Calibri" w:hAnsi="Calibri" w:cs="Arial"/>
                <w:sz w:val="16"/>
                <w:szCs w:val="16"/>
              </w:rPr>
              <w:t>COLIMADOR INDIVIDUAL DE HOJA CURVA</w:t>
            </w:r>
          </w:p>
        </w:tc>
      </w:tr>
      <w:tr w:rsidR="00DF4BDC" w:rsidRPr="00061213" w:rsidTr="00C870AE">
        <w:trPr>
          <w:trHeight w:val="1208"/>
        </w:trPr>
        <w:tc>
          <w:tcPr>
            <w:tcW w:w="2660" w:type="dxa"/>
            <w:vMerge w:val="restart"/>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ACCESORIOS:</w:t>
            </w:r>
            <w:r w:rsidRPr="00061213">
              <w:rPr>
                <w:rFonts w:ascii="Calibri" w:hAnsi="Calibri" w:cs="Arial"/>
                <w:sz w:val="16"/>
                <w:szCs w:val="16"/>
              </w:rPr>
              <w:t xml:space="preserve"> LAS UNIDADES MÉDICAS LAS SELECCIONARAN DE ACUERDO A SUS NECESIDADES, ASEGURANDO SU COMPATIBILIDAD CON LA MARCA Y EL MODELO DEL EQUIPO</w:t>
            </w: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ESTACIÓN DE TRABAJO CON DOS MONITORES LCD DE ALTA RESOLUCIÓN 19” MONTADA SOBRE LA ESTACIÓN DE TRABAJO UNO DE ELLOS SENSIBLE AL TACTO CON ANGULACIÓN HORIZONTAL Y VERTICAL DE 170°</w:t>
            </w:r>
          </w:p>
          <w:p w:rsidR="00DF4BDC" w:rsidRPr="00061213" w:rsidRDefault="00DF4BDC" w:rsidP="00C870AE">
            <w:pPr>
              <w:jc w:val="both"/>
              <w:rPr>
                <w:rFonts w:ascii="Calibri" w:hAnsi="Calibri" w:cs="Arial"/>
                <w:sz w:val="16"/>
                <w:szCs w:val="16"/>
              </w:rPr>
            </w:pPr>
            <w:r w:rsidRPr="00061213">
              <w:rPr>
                <w:rFonts w:ascii="Calibri" w:hAnsi="Calibri" w:cs="Arial"/>
                <w:sz w:val="16"/>
                <w:szCs w:val="16"/>
              </w:rPr>
              <w:t>I) CÁMARA CCD 1K X 1K DE ALTA RESOLUCIÓN</w:t>
            </w:r>
          </w:p>
          <w:p w:rsidR="00DF4BDC" w:rsidRPr="00061213" w:rsidRDefault="00DF4BDC" w:rsidP="00C870AE">
            <w:pPr>
              <w:jc w:val="both"/>
              <w:rPr>
                <w:rFonts w:ascii="Calibri" w:hAnsi="Calibri" w:cs="Arial"/>
                <w:sz w:val="16"/>
                <w:szCs w:val="16"/>
              </w:rPr>
            </w:pPr>
            <w:r w:rsidRPr="00061213">
              <w:rPr>
                <w:rFonts w:ascii="Calibri" w:hAnsi="Calibri" w:cs="Arial"/>
                <w:sz w:val="16"/>
                <w:szCs w:val="16"/>
              </w:rPr>
              <w:t>II) PROCESAMIENTO DE IMÁGENES DE 1K X 1K X 16 BITS</w:t>
            </w:r>
          </w:p>
          <w:p w:rsidR="00DF4BDC" w:rsidRPr="00061213" w:rsidRDefault="00DF4BDC" w:rsidP="00C870AE">
            <w:pPr>
              <w:jc w:val="both"/>
              <w:rPr>
                <w:rFonts w:ascii="Calibri" w:hAnsi="Calibri" w:cs="Arial"/>
                <w:sz w:val="16"/>
                <w:szCs w:val="16"/>
              </w:rPr>
            </w:pPr>
            <w:r w:rsidRPr="00061213">
              <w:rPr>
                <w:rFonts w:ascii="Calibri" w:hAnsi="Calibri" w:cs="Arial"/>
                <w:sz w:val="16"/>
                <w:szCs w:val="16"/>
              </w:rPr>
              <w:t>III) CONTROL AUTOMÁTICO DIGITAL DE BRILLO Y CONTRASTE</w:t>
            </w:r>
          </w:p>
          <w:p w:rsidR="00DF4BDC" w:rsidRPr="00061213" w:rsidRDefault="00DF4BDC" w:rsidP="00C870AE">
            <w:pPr>
              <w:jc w:val="both"/>
              <w:rPr>
                <w:rFonts w:ascii="Calibri" w:hAnsi="Calibri" w:cs="Arial"/>
                <w:sz w:val="16"/>
                <w:szCs w:val="16"/>
              </w:rPr>
            </w:pPr>
            <w:r w:rsidRPr="00061213">
              <w:rPr>
                <w:rFonts w:ascii="Calibri" w:hAnsi="Calibri" w:cs="Arial"/>
                <w:sz w:val="16"/>
                <w:szCs w:val="16"/>
              </w:rPr>
              <w:t>IV) MODO NEGATIVOS</w:t>
            </w:r>
          </w:p>
          <w:p w:rsidR="00DF4BDC" w:rsidRPr="00061213" w:rsidRDefault="00DF4BDC" w:rsidP="00C870AE">
            <w:pPr>
              <w:jc w:val="both"/>
              <w:rPr>
                <w:rFonts w:ascii="Calibri" w:hAnsi="Calibri" w:cs="Arial"/>
                <w:sz w:val="16"/>
                <w:szCs w:val="16"/>
              </w:rPr>
            </w:pPr>
            <w:r w:rsidRPr="00061213">
              <w:rPr>
                <w:rFonts w:ascii="Calibri" w:hAnsi="Calibri" w:cs="Arial"/>
                <w:sz w:val="16"/>
                <w:szCs w:val="16"/>
              </w:rPr>
              <w:t>V) FUNCIÓN DE INTERCAMBIO DE MODO MANUAL Y AUTOMÁTICO DE LA IMAGEN</w:t>
            </w:r>
          </w:p>
          <w:p w:rsidR="00DF4BDC" w:rsidRPr="00061213" w:rsidRDefault="00DF4BDC" w:rsidP="00C870AE">
            <w:pPr>
              <w:jc w:val="both"/>
              <w:rPr>
                <w:rFonts w:ascii="Calibri" w:hAnsi="Calibri" w:cs="Arial"/>
                <w:sz w:val="16"/>
                <w:szCs w:val="16"/>
              </w:rPr>
            </w:pPr>
            <w:r w:rsidRPr="00061213">
              <w:rPr>
                <w:rFonts w:ascii="Calibri" w:hAnsi="Calibri" w:cs="Arial"/>
                <w:sz w:val="16"/>
                <w:szCs w:val="16"/>
              </w:rPr>
              <w:t>VI) . CON TECLADO ALFANUMÉRICO INTEGRADO A LA CONSOLA A PRUEBA DE AGUA.</w:t>
            </w:r>
          </w:p>
          <w:p w:rsidR="00DF4BDC" w:rsidRPr="00061213" w:rsidRDefault="00DF4BDC" w:rsidP="00C870AE">
            <w:pPr>
              <w:jc w:val="both"/>
              <w:rPr>
                <w:rFonts w:ascii="Calibri" w:hAnsi="Calibri" w:cs="Arial"/>
                <w:sz w:val="16"/>
                <w:szCs w:val="16"/>
              </w:rPr>
            </w:pPr>
            <w:r w:rsidRPr="00061213">
              <w:rPr>
                <w:rFonts w:ascii="Calibri" w:hAnsi="Calibri" w:cs="Arial"/>
                <w:sz w:val="16"/>
                <w:szCs w:val="16"/>
              </w:rPr>
              <w:t>VII) INFORMACIÓN DEL PACIENTE: LISTA DE EXÁMENES/INFORMACIÓN DEL PACIENTE PERSONALIZADA</w:t>
            </w:r>
          </w:p>
          <w:p w:rsidR="00DF4BDC" w:rsidRPr="00061213" w:rsidRDefault="00DF4BDC" w:rsidP="00C870AE">
            <w:pPr>
              <w:jc w:val="both"/>
              <w:rPr>
                <w:rFonts w:ascii="Calibri" w:hAnsi="Calibri" w:cs="Arial"/>
                <w:sz w:val="16"/>
                <w:szCs w:val="16"/>
              </w:rPr>
            </w:pPr>
            <w:r w:rsidRPr="00061213">
              <w:rPr>
                <w:rFonts w:ascii="Calibri" w:hAnsi="Calibri" w:cs="Arial"/>
                <w:sz w:val="16"/>
                <w:szCs w:val="16"/>
              </w:rPr>
              <w:t>VIII) GRABADOR DE CD/DVD CON VISOR DICOM</w:t>
            </w:r>
          </w:p>
          <w:p w:rsidR="00DF4BDC" w:rsidRPr="00061213" w:rsidRDefault="00DF4BDC" w:rsidP="00C870AE">
            <w:pPr>
              <w:jc w:val="both"/>
              <w:rPr>
                <w:rFonts w:ascii="Calibri" w:hAnsi="Calibri" w:cs="Arial"/>
                <w:sz w:val="16"/>
                <w:szCs w:val="16"/>
              </w:rPr>
            </w:pPr>
            <w:r w:rsidRPr="00061213">
              <w:rPr>
                <w:rFonts w:ascii="Calibri" w:hAnsi="Calibri" w:cs="Arial"/>
                <w:sz w:val="16"/>
                <w:szCs w:val="16"/>
              </w:rPr>
              <w:t>IX) SOFTWARE PARA ALMACENAR ESTUDIOS COMPATIBLES CON ESPECIFICACIÓN DICOM 3.0.,   CON CAPACIDAD DE GRABAR VISOR DE IMÁGENES COMPATIBLES</w:t>
            </w:r>
          </w:p>
          <w:p w:rsidR="00DF4BDC" w:rsidRPr="00061213" w:rsidRDefault="00DF4BDC" w:rsidP="00C870AE">
            <w:pPr>
              <w:jc w:val="both"/>
              <w:rPr>
                <w:rFonts w:ascii="Calibri" w:hAnsi="Calibri" w:cs="Arial"/>
                <w:sz w:val="16"/>
                <w:szCs w:val="16"/>
              </w:rPr>
            </w:pPr>
            <w:r w:rsidRPr="00061213">
              <w:rPr>
                <w:rFonts w:ascii="Calibri" w:hAnsi="Calibri" w:cs="Arial"/>
                <w:sz w:val="16"/>
                <w:szCs w:val="16"/>
              </w:rPr>
              <w:t>X) INTERFASE DE RED ETHERNET 10/100 BASE T</w:t>
            </w:r>
          </w:p>
          <w:p w:rsidR="00DF4BDC" w:rsidRPr="00061213" w:rsidRDefault="00DF4BDC" w:rsidP="00C870AE">
            <w:pPr>
              <w:jc w:val="both"/>
              <w:rPr>
                <w:rFonts w:ascii="Calibri" w:hAnsi="Calibri" w:cs="Arial"/>
                <w:sz w:val="16"/>
                <w:szCs w:val="16"/>
                <w:lang w:val="en-US"/>
              </w:rPr>
            </w:pPr>
            <w:r w:rsidRPr="00061213">
              <w:rPr>
                <w:rFonts w:ascii="Calibri" w:hAnsi="Calibri" w:cs="Arial"/>
                <w:sz w:val="16"/>
                <w:szCs w:val="16"/>
                <w:lang w:val="en-US"/>
              </w:rPr>
              <w:t>XI) VERIFICATION SERVICE CLASS</w:t>
            </w:r>
          </w:p>
          <w:p w:rsidR="00DF4BDC" w:rsidRPr="00061213" w:rsidRDefault="00DF4BDC" w:rsidP="00C870AE">
            <w:pPr>
              <w:jc w:val="both"/>
              <w:rPr>
                <w:rFonts w:ascii="Calibri" w:hAnsi="Calibri" w:cs="Arial"/>
                <w:sz w:val="16"/>
                <w:szCs w:val="16"/>
                <w:lang w:val="en-US"/>
              </w:rPr>
            </w:pPr>
            <w:r w:rsidRPr="00061213">
              <w:rPr>
                <w:rFonts w:ascii="Calibri" w:hAnsi="Calibri" w:cs="Arial"/>
                <w:sz w:val="16"/>
                <w:szCs w:val="16"/>
                <w:lang w:val="en-US"/>
              </w:rPr>
              <w:t>XII) STORAGE SERVICE CLASS</w:t>
            </w:r>
          </w:p>
          <w:p w:rsidR="00DF4BDC" w:rsidRPr="00061213" w:rsidRDefault="00DF4BDC" w:rsidP="00C870AE">
            <w:pPr>
              <w:jc w:val="both"/>
              <w:rPr>
                <w:rFonts w:ascii="Calibri" w:hAnsi="Calibri" w:cs="Arial"/>
                <w:sz w:val="16"/>
                <w:szCs w:val="16"/>
              </w:rPr>
            </w:pPr>
            <w:r w:rsidRPr="00061213">
              <w:rPr>
                <w:rFonts w:ascii="Calibri" w:hAnsi="Calibri" w:cs="Arial"/>
                <w:sz w:val="16"/>
                <w:szCs w:val="16"/>
              </w:rPr>
              <w:t>I) WORKLIST SERVICE CLASS</w:t>
            </w:r>
          </w:p>
          <w:p w:rsidR="00DF4BDC" w:rsidRPr="00061213" w:rsidRDefault="00DF4BDC" w:rsidP="00C870AE">
            <w:pPr>
              <w:jc w:val="both"/>
              <w:rPr>
                <w:rFonts w:ascii="Calibri" w:hAnsi="Calibri" w:cs="Arial"/>
                <w:sz w:val="16"/>
                <w:szCs w:val="16"/>
              </w:rPr>
            </w:pPr>
            <w:r w:rsidRPr="00061213">
              <w:rPr>
                <w:rFonts w:ascii="Calibri" w:hAnsi="Calibri" w:cs="Arial"/>
                <w:sz w:val="16"/>
                <w:szCs w:val="16"/>
              </w:rPr>
              <w:t>II) SOFTWARE PARA SEGUIMIENTO DE BOLO DEL MEDIO DE CONTRASTE</w:t>
            </w:r>
          </w:p>
          <w:p w:rsidR="00DF4BDC" w:rsidRPr="00061213" w:rsidRDefault="00DF4BDC" w:rsidP="00C870AE">
            <w:pPr>
              <w:jc w:val="both"/>
              <w:rPr>
                <w:rFonts w:ascii="Calibri" w:hAnsi="Calibri" w:cs="Arial"/>
                <w:sz w:val="16"/>
                <w:szCs w:val="16"/>
              </w:rPr>
            </w:pPr>
            <w:r w:rsidRPr="00061213">
              <w:rPr>
                <w:rFonts w:ascii="Calibri" w:hAnsi="Calibri" w:cs="Arial"/>
                <w:sz w:val="16"/>
                <w:szCs w:val="16"/>
              </w:rPr>
              <w:t>I) ANOTACIÓN DE IMÁGENES</w:t>
            </w:r>
          </w:p>
          <w:p w:rsidR="00DF4BDC" w:rsidRPr="00061213" w:rsidRDefault="00DF4BDC" w:rsidP="00C870AE">
            <w:pPr>
              <w:jc w:val="both"/>
              <w:rPr>
                <w:rFonts w:ascii="Calibri" w:hAnsi="Calibri" w:cs="Arial"/>
                <w:sz w:val="16"/>
                <w:szCs w:val="16"/>
              </w:rPr>
            </w:pPr>
            <w:r w:rsidRPr="00061213">
              <w:rPr>
                <w:rFonts w:ascii="Calibri" w:hAnsi="Calibri" w:cs="Arial"/>
                <w:sz w:val="16"/>
                <w:szCs w:val="16"/>
              </w:rPr>
              <w:t>II) SOFTWARE DE MEDICIÓN</w:t>
            </w:r>
          </w:p>
        </w:tc>
      </w:tr>
      <w:tr w:rsidR="00DF4BDC" w:rsidRPr="00061213" w:rsidTr="00C870AE">
        <w:trPr>
          <w:trHeight w:val="301"/>
        </w:trPr>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IMPRESORAS TÉRMICAS INTEGRADA</w:t>
            </w:r>
          </w:p>
        </w:tc>
      </w:tr>
      <w:tr w:rsidR="00DF4BDC" w:rsidRPr="00061213" w:rsidTr="00C870AE">
        <w:trPr>
          <w:trHeight w:val="643"/>
        </w:trPr>
        <w:tc>
          <w:tcPr>
            <w:tcW w:w="2660" w:type="dxa"/>
            <w:vMerge w:val="restart"/>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lastRenderedPageBreak/>
              <w:t>CONSUMIBLES:</w:t>
            </w:r>
            <w:r w:rsidRPr="00061213">
              <w:rPr>
                <w:rFonts w:ascii="Calibri" w:hAnsi="Calibri" w:cs="Arial"/>
                <w:sz w:val="16"/>
                <w:szCs w:val="16"/>
              </w:rPr>
              <w:t xml:space="preserve"> LAS CANTIDADES SERÁN DETERMINADAS  DE ACUERDO A SUS NECESIDADES  OPERATIVAS  DE LAS UNIDADES MÉDICAS, SEGURANDO COMPATIBILIDAD PARA LA MARCA Y MODELO DEL EQUIPO</w:t>
            </w: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PELÍCULA PARA IMPRESORA OFRECIDA</w:t>
            </w:r>
          </w:p>
        </w:tc>
      </w:tr>
      <w:tr w:rsidR="00DF4BDC" w:rsidRPr="00061213" w:rsidTr="00C870AE">
        <w:trPr>
          <w:trHeight w:val="438"/>
        </w:trPr>
        <w:tc>
          <w:tcPr>
            <w:tcW w:w="2660" w:type="dxa"/>
            <w:vMerge/>
          </w:tcPr>
          <w:p w:rsidR="00DF4BDC" w:rsidRPr="00061213" w:rsidRDefault="00DF4BDC" w:rsidP="00C870AE">
            <w:pPr>
              <w:rPr>
                <w:rFonts w:ascii="Calibri" w:hAnsi="Calibri" w:cs="Arial"/>
                <w:sz w:val="16"/>
                <w:szCs w:val="16"/>
              </w:rPr>
            </w:pP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CD O DVD</w:t>
            </w:r>
          </w:p>
        </w:tc>
      </w:tr>
      <w:tr w:rsidR="00DF4BDC" w:rsidRPr="00061213" w:rsidTr="00C870AE">
        <w:trPr>
          <w:trHeight w:val="1234"/>
        </w:trPr>
        <w:tc>
          <w:tcPr>
            <w:tcW w:w="2660" w:type="dxa"/>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ACCESORIOS OPCIONALES:</w:t>
            </w:r>
            <w:r w:rsidRPr="00061213">
              <w:rPr>
                <w:rFonts w:ascii="Calibri" w:hAnsi="Calibri" w:cs="Arial"/>
                <w:sz w:val="16"/>
                <w:szCs w:val="16"/>
              </w:rPr>
              <w:t xml:space="preserve"> LAS UNIDADES MÉDICAS LOS SELECCIONARAN DE ACUERDO A SUS NECESIDADES, ASEGURANDO SU COMPATIBILIDAD CON LA MARCA Y MODELO OFERTADO</w:t>
            </w: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PERFILES DE IMAGEN PREDEFINIDOS</w:t>
            </w:r>
          </w:p>
        </w:tc>
      </w:tr>
      <w:tr w:rsidR="00DF4BDC" w:rsidRPr="00061213" w:rsidTr="00C870AE">
        <w:trPr>
          <w:trHeight w:val="1477"/>
        </w:trPr>
        <w:tc>
          <w:tcPr>
            <w:tcW w:w="2660" w:type="dxa"/>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REFACCIONES:</w:t>
            </w:r>
            <w:r w:rsidRPr="00061213">
              <w:rPr>
                <w:rFonts w:ascii="Calibri" w:hAnsi="Calibri" w:cs="Arial"/>
                <w:sz w:val="16"/>
                <w:szCs w:val="16"/>
              </w:rPr>
              <w:t xml:space="preserve"> LAS UNIDADES MÉDICAS LOS SELECCIONARAN DE ACUERDO A SUS NECESIDADES, ASEGURANDO SU COMPATIBILIDAD CON LA MARCA Y MODELO OFERTADO</w:t>
            </w: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SEGÚN MARCA Y MODELO. ASEGURANDO SU COMPATIBILIDAD CON LA MARCA  Y MODELO DEL EQUIPO</w:t>
            </w:r>
          </w:p>
        </w:tc>
      </w:tr>
      <w:tr w:rsidR="00DF4BDC" w:rsidRPr="00061213" w:rsidTr="00C870AE">
        <w:trPr>
          <w:trHeight w:val="605"/>
        </w:trPr>
        <w:tc>
          <w:tcPr>
            <w:tcW w:w="2660" w:type="dxa"/>
            <w:vMerge w:val="restart"/>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INSTALACIÓN:</w:t>
            </w:r>
            <w:r w:rsidRPr="00061213">
              <w:rPr>
                <w:rFonts w:ascii="Calibri" w:hAnsi="Calibri" w:cs="Arial"/>
                <w:sz w:val="16"/>
                <w:szCs w:val="16"/>
              </w:rPr>
              <w:t xml:space="preserve"> SERÁ DETERMINADA O ELEGIDA  DE ACUERDO  A LAS NECESIDADES OPERATIVAS DE LAS UNIDADES MÉDICAS.</w:t>
            </w: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DE ACUERDO A LA UNIDAD MÉDICA ADQUIRIENTE</w:t>
            </w:r>
          </w:p>
        </w:tc>
      </w:tr>
      <w:tr w:rsidR="00DF4BDC" w:rsidRPr="00061213" w:rsidTr="00C870AE">
        <w:trPr>
          <w:trHeight w:val="300"/>
        </w:trPr>
        <w:tc>
          <w:tcPr>
            <w:tcW w:w="2660" w:type="dxa"/>
            <w:vMerge/>
          </w:tcPr>
          <w:p w:rsidR="00DF4BDC" w:rsidRPr="00061213" w:rsidRDefault="00DF4BDC" w:rsidP="00C870AE">
            <w:pPr>
              <w:rPr>
                <w:rFonts w:ascii="Calibri" w:hAnsi="Calibri" w:cs="Arial"/>
                <w:sz w:val="16"/>
                <w:szCs w:val="16"/>
              </w:rPr>
            </w:pP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KIT PARA SOPORTE DE UNIDADES MÓVILES</w:t>
            </w:r>
          </w:p>
        </w:tc>
      </w:tr>
      <w:tr w:rsidR="00DF4BDC" w:rsidRPr="00061213" w:rsidTr="00C870AE">
        <w:trPr>
          <w:trHeight w:val="340"/>
        </w:trPr>
        <w:tc>
          <w:tcPr>
            <w:tcW w:w="2660" w:type="dxa"/>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OPERACIÓN:</w:t>
            </w: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POR PERSONAL ESPECIALIZADO Y DE ACUERDO AL MANUAL DE OPERACIÓN</w:t>
            </w:r>
          </w:p>
        </w:tc>
      </w:tr>
      <w:tr w:rsidR="00DF4BDC" w:rsidRPr="00061213" w:rsidTr="00C870AE">
        <w:trPr>
          <w:trHeight w:val="260"/>
        </w:trPr>
        <w:tc>
          <w:tcPr>
            <w:tcW w:w="2660" w:type="dxa"/>
            <w:vMerge w:val="restart"/>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MANTENIMIENTO:</w:t>
            </w: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PREVENTIVO</w:t>
            </w:r>
          </w:p>
        </w:tc>
      </w:tr>
      <w:tr w:rsidR="00DF4BDC" w:rsidRPr="00061213" w:rsidTr="00C870AE">
        <w:trPr>
          <w:trHeight w:val="278"/>
        </w:trPr>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CORRECTIVO POR PERSONAL CALIFICADO</w:t>
            </w:r>
          </w:p>
        </w:tc>
      </w:tr>
      <w:tr w:rsidR="00DF4BDC" w:rsidRPr="00061213" w:rsidTr="00C870AE">
        <w:trPr>
          <w:trHeight w:val="423"/>
        </w:trPr>
        <w:tc>
          <w:tcPr>
            <w:tcW w:w="2660" w:type="dxa"/>
            <w:vMerge w:val="restart"/>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NORMAS Y / O CERTIFICADOS:</w:t>
            </w: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PARA EQUIPO MÉDICO DE ORIGEN NACIONAL: CERTIFICADO DE BUENAS PRÁCTICAS DE FABRICACIÓN EXPEDIDO POR LA COFEPRIS E ISO 13485.</w:t>
            </w:r>
          </w:p>
        </w:tc>
      </w:tr>
      <w:tr w:rsidR="00DF4BDC" w:rsidRPr="00061213" w:rsidTr="00C870AE">
        <w:trPr>
          <w:trHeight w:val="402"/>
        </w:trPr>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PARA EQUIPO MÉDICO DE ORIGEN EXTRANJERO: QUE CUMPLA  CON ALGUNO DE LOS SIGUIENTES CERTIFICADOS: FDA O HEALTH CANADA O CE O JIS E ISO 13485.</w:t>
            </w:r>
          </w:p>
        </w:tc>
      </w:tr>
    </w:tbl>
    <w:p w:rsidR="00DF4BDC" w:rsidRDefault="00DF4BDC" w:rsidP="00DF4BDC">
      <w:pPr>
        <w:spacing w:after="0" w:line="240" w:lineRule="auto"/>
        <w:jc w:val="both"/>
        <w:rPr>
          <w:rFonts w:ascii="Calibri" w:hAnsi="Calibri" w:cs="Arial"/>
          <w:b/>
          <w:sz w:val="16"/>
          <w:szCs w:val="16"/>
        </w:rPr>
      </w:pPr>
    </w:p>
    <w:p w:rsidR="00DF4BDC" w:rsidRDefault="00DF4BDC" w:rsidP="00DF4BDC">
      <w:pPr>
        <w:spacing w:after="0" w:line="240" w:lineRule="auto"/>
        <w:jc w:val="both"/>
        <w:rPr>
          <w:rFonts w:ascii="Calibri" w:hAnsi="Calibri" w:cs="Arial"/>
          <w:b/>
          <w:sz w:val="16"/>
          <w:szCs w:val="16"/>
        </w:rPr>
      </w:pPr>
    </w:p>
    <w:p w:rsidR="00DF4BDC" w:rsidRPr="00644EF2" w:rsidRDefault="00DF4BDC" w:rsidP="00DF4BDC">
      <w:pPr>
        <w:spacing w:after="0" w:line="240" w:lineRule="auto"/>
        <w:jc w:val="both"/>
        <w:rPr>
          <w:rFonts w:ascii="Calibri" w:hAnsi="Calibri" w:cs="Arial"/>
          <w:b/>
          <w:sz w:val="16"/>
          <w:szCs w:val="16"/>
          <w:u w:val="single"/>
        </w:rPr>
      </w:pPr>
      <w:r w:rsidRPr="00644EF2">
        <w:rPr>
          <w:rFonts w:ascii="Calibri" w:hAnsi="Calibri" w:cs="Arial"/>
          <w:b/>
          <w:sz w:val="16"/>
          <w:szCs w:val="16"/>
          <w:u w:val="single"/>
        </w:rPr>
        <w:t>ESPECIFICACIONES TÉCNICAS EQUIPO DE FLUROSCOPIO</w:t>
      </w:r>
    </w:p>
    <w:p w:rsidR="00DF4BDC" w:rsidRPr="00061213" w:rsidRDefault="00DF4BDC" w:rsidP="00DF4BDC">
      <w:pPr>
        <w:spacing w:after="0" w:line="240" w:lineRule="auto"/>
        <w:jc w:val="both"/>
        <w:rPr>
          <w:rFonts w:ascii="Calibri" w:hAnsi="Calibri"/>
          <w:noProof/>
          <w:sz w:val="16"/>
          <w:szCs w:val="16"/>
          <w:lang w:val="es-ES" w:eastAsia="es-ES"/>
        </w:rPr>
      </w:pPr>
    </w:p>
    <w:tbl>
      <w:tblPr>
        <w:tblW w:w="10080" w:type="dxa"/>
        <w:tblInd w:w="-5" w:type="dxa"/>
        <w:tblLayout w:type="fixed"/>
        <w:tblCellMar>
          <w:left w:w="0" w:type="dxa"/>
          <w:right w:w="0" w:type="dxa"/>
        </w:tblCellMar>
        <w:tblLook w:val="0000" w:firstRow="0" w:lastRow="0" w:firstColumn="0" w:lastColumn="0" w:noHBand="0" w:noVBand="0"/>
      </w:tblPr>
      <w:tblGrid>
        <w:gridCol w:w="2977"/>
        <w:gridCol w:w="7103"/>
      </w:tblGrid>
      <w:tr w:rsidR="00DF4BDC" w:rsidRPr="00061213" w:rsidTr="00C870AE">
        <w:trPr>
          <w:trHeight w:hRule="exact" w:val="350"/>
        </w:trPr>
        <w:tc>
          <w:tcPr>
            <w:tcW w:w="2977" w:type="dxa"/>
            <w:tcBorders>
              <w:top w:val="single" w:sz="4" w:space="0" w:color="000000"/>
              <w:left w:val="single" w:sz="4" w:space="0" w:color="000000"/>
              <w:bottom w:val="single" w:sz="4" w:space="0" w:color="000000"/>
              <w:right w:val="single" w:sz="4" w:space="0" w:color="000000"/>
            </w:tcBorders>
          </w:tcPr>
          <w:p w:rsidR="00DF4BDC" w:rsidRPr="00061213" w:rsidRDefault="00DF4BDC" w:rsidP="00C870AE">
            <w:pPr>
              <w:widowControl w:val="0"/>
              <w:autoSpaceDE w:val="0"/>
              <w:autoSpaceDN w:val="0"/>
              <w:adjustRightInd w:val="0"/>
              <w:spacing w:after="0" w:line="242" w:lineRule="exact"/>
              <w:ind w:left="102"/>
              <w:rPr>
                <w:rFonts w:ascii="Calibri" w:hAnsi="Calibri"/>
                <w:b/>
                <w:sz w:val="16"/>
                <w:szCs w:val="16"/>
              </w:rPr>
            </w:pPr>
            <w:r w:rsidRPr="00061213">
              <w:rPr>
                <w:rFonts w:ascii="Calibri" w:hAnsi="Calibri" w:cs="Calibri"/>
                <w:b/>
                <w:spacing w:val="1"/>
                <w:position w:val="1"/>
                <w:sz w:val="16"/>
                <w:szCs w:val="16"/>
              </w:rPr>
              <w:t>N</w:t>
            </w:r>
            <w:r w:rsidRPr="00061213">
              <w:rPr>
                <w:rFonts w:ascii="Calibri" w:hAnsi="Calibri" w:cs="Calibri"/>
                <w:b/>
                <w:position w:val="1"/>
                <w:sz w:val="16"/>
                <w:szCs w:val="16"/>
              </w:rPr>
              <w:t>O</w:t>
            </w:r>
            <w:r w:rsidRPr="00061213">
              <w:rPr>
                <w:rFonts w:ascii="Calibri" w:hAnsi="Calibri" w:cs="Calibri"/>
                <w:b/>
                <w:spacing w:val="-1"/>
                <w:position w:val="1"/>
                <w:sz w:val="16"/>
                <w:szCs w:val="16"/>
              </w:rPr>
              <w:t>M</w:t>
            </w:r>
            <w:r w:rsidRPr="00061213">
              <w:rPr>
                <w:rFonts w:ascii="Calibri" w:hAnsi="Calibri" w:cs="Calibri"/>
                <w:b/>
                <w:spacing w:val="1"/>
                <w:position w:val="1"/>
                <w:sz w:val="16"/>
                <w:szCs w:val="16"/>
              </w:rPr>
              <w:t>B</w:t>
            </w:r>
            <w:r w:rsidRPr="00061213">
              <w:rPr>
                <w:rFonts w:ascii="Calibri" w:hAnsi="Calibri" w:cs="Calibri"/>
                <w:b/>
                <w:position w:val="1"/>
                <w:sz w:val="16"/>
                <w:szCs w:val="16"/>
              </w:rPr>
              <w:t>RE</w:t>
            </w:r>
            <w:r w:rsidRPr="00061213">
              <w:rPr>
                <w:rFonts w:ascii="Calibri" w:hAnsi="Calibri" w:cs="Calibri"/>
                <w:b/>
                <w:spacing w:val="-8"/>
                <w:position w:val="1"/>
                <w:sz w:val="16"/>
                <w:szCs w:val="16"/>
              </w:rPr>
              <w:t xml:space="preserve"> </w:t>
            </w:r>
            <w:r w:rsidRPr="00061213">
              <w:rPr>
                <w:rFonts w:ascii="Calibri" w:hAnsi="Calibri" w:cs="Calibri"/>
                <w:b/>
                <w:spacing w:val="1"/>
                <w:position w:val="1"/>
                <w:sz w:val="16"/>
                <w:szCs w:val="16"/>
              </w:rPr>
              <w:t>GENÉRICO:</w:t>
            </w:r>
          </w:p>
        </w:tc>
        <w:tc>
          <w:tcPr>
            <w:tcW w:w="7103" w:type="dxa"/>
            <w:tcBorders>
              <w:top w:val="single" w:sz="4" w:space="0" w:color="000000"/>
              <w:left w:val="single" w:sz="4" w:space="0" w:color="000000"/>
              <w:bottom w:val="single" w:sz="4" w:space="0" w:color="000000"/>
              <w:right w:val="single" w:sz="4" w:space="0" w:color="000000"/>
            </w:tcBorders>
          </w:tcPr>
          <w:p w:rsidR="00DF4BDC" w:rsidRPr="00061213" w:rsidRDefault="00DF4BDC" w:rsidP="00C870AE">
            <w:pPr>
              <w:widowControl w:val="0"/>
              <w:autoSpaceDE w:val="0"/>
              <w:autoSpaceDN w:val="0"/>
              <w:adjustRightInd w:val="0"/>
              <w:spacing w:after="0" w:line="242" w:lineRule="exact"/>
              <w:ind w:left="102"/>
              <w:rPr>
                <w:rFonts w:ascii="Calibri" w:hAnsi="Calibri"/>
                <w:sz w:val="16"/>
                <w:szCs w:val="16"/>
              </w:rPr>
            </w:pPr>
            <w:r w:rsidRPr="00061213">
              <w:rPr>
                <w:rFonts w:ascii="Calibri" w:hAnsi="Calibri" w:cs="Calibri"/>
                <w:spacing w:val="-1"/>
                <w:position w:val="1"/>
                <w:sz w:val="16"/>
                <w:szCs w:val="16"/>
              </w:rPr>
              <w:t>U</w:t>
            </w:r>
            <w:r w:rsidRPr="00061213">
              <w:rPr>
                <w:rFonts w:ascii="Calibri" w:hAnsi="Calibri" w:cs="Calibri"/>
                <w:spacing w:val="1"/>
                <w:position w:val="1"/>
                <w:sz w:val="16"/>
                <w:szCs w:val="16"/>
              </w:rPr>
              <w:t>N</w:t>
            </w:r>
            <w:r w:rsidRPr="00061213">
              <w:rPr>
                <w:rFonts w:ascii="Calibri" w:hAnsi="Calibri" w:cs="Calibri"/>
                <w:position w:val="1"/>
                <w:sz w:val="16"/>
                <w:szCs w:val="16"/>
              </w:rPr>
              <w:t>I</w:t>
            </w:r>
            <w:r w:rsidRPr="00061213">
              <w:rPr>
                <w:rFonts w:ascii="Calibri" w:hAnsi="Calibri" w:cs="Calibri"/>
                <w:spacing w:val="1"/>
                <w:position w:val="1"/>
                <w:sz w:val="16"/>
                <w:szCs w:val="16"/>
              </w:rPr>
              <w:t>D</w:t>
            </w:r>
            <w:r w:rsidRPr="00061213">
              <w:rPr>
                <w:rFonts w:ascii="Calibri" w:hAnsi="Calibri" w:cs="Calibri"/>
                <w:position w:val="1"/>
                <w:sz w:val="16"/>
                <w:szCs w:val="16"/>
              </w:rPr>
              <w:t>AD</w:t>
            </w:r>
            <w:r w:rsidRPr="00061213">
              <w:rPr>
                <w:rFonts w:ascii="Calibri" w:hAnsi="Calibri" w:cs="Calibri"/>
                <w:spacing w:val="-5"/>
                <w:position w:val="1"/>
                <w:sz w:val="16"/>
                <w:szCs w:val="16"/>
              </w:rPr>
              <w:t xml:space="preserve"> </w:t>
            </w:r>
            <w:r w:rsidRPr="00061213">
              <w:rPr>
                <w:rFonts w:ascii="Calibri" w:hAnsi="Calibri" w:cs="Calibri"/>
                <w:position w:val="1"/>
                <w:sz w:val="16"/>
                <w:szCs w:val="16"/>
              </w:rPr>
              <w:t>R</w:t>
            </w:r>
            <w:r w:rsidRPr="00061213">
              <w:rPr>
                <w:rFonts w:ascii="Calibri" w:hAnsi="Calibri" w:cs="Calibri"/>
                <w:spacing w:val="1"/>
                <w:position w:val="1"/>
                <w:sz w:val="16"/>
                <w:szCs w:val="16"/>
              </w:rPr>
              <w:t>AD</w:t>
            </w:r>
            <w:r w:rsidRPr="00061213">
              <w:rPr>
                <w:rFonts w:ascii="Calibri" w:hAnsi="Calibri" w:cs="Calibri"/>
                <w:position w:val="1"/>
                <w:sz w:val="16"/>
                <w:szCs w:val="16"/>
              </w:rPr>
              <w:t>IOL</w:t>
            </w:r>
            <w:r w:rsidRPr="00061213">
              <w:rPr>
                <w:rFonts w:ascii="Calibri" w:hAnsi="Calibri" w:cs="Calibri"/>
                <w:spacing w:val="1"/>
                <w:position w:val="1"/>
                <w:sz w:val="16"/>
                <w:szCs w:val="16"/>
              </w:rPr>
              <w:t>Ó</w:t>
            </w:r>
            <w:r w:rsidRPr="00061213">
              <w:rPr>
                <w:rFonts w:ascii="Calibri" w:hAnsi="Calibri" w:cs="Calibri"/>
                <w:position w:val="1"/>
                <w:sz w:val="16"/>
                <w:szCs w:val="16"/>
              </w:rPr>
              <w:t>GI</w:t>
            </w:r>
            <w:r w:rsidRPr="00061213">
              <w:rPr>
                <w:rFonts w:ascii="Calibri" w:hAnsi="Calibri" w:cs="Calibri"/>
                <w:spacing w:val="-1"/>
                <w:position w:val="1"/>
                <w:sz w:val="16"/>
                <w:szCs w:val="16"/>
              </w:rPr>
              <w:t>C</w:t>
            </w:r>
            <w:r w:rsidRPr="00061213">
              <w:rPr>
                <w:rFonts w:ascii="Calibri" w:hAnsi="Calibri" w:cs="Calibri"/>
                <w:position w:val="1"/>
                <w:sz w:val="16"/>
                <w:szCs w:val="16"/>
              </w:rPr>
              <w:t>A</w:t>
            </w:r>
            <w:r w:rsidRPr="00061213">
              <w:rPr>
                <w:rFonts w:ascii="Calibri" w:hAnsi="Calibri" w:cs="Calibri"/>
                <w:spacing w:val="-6"/>
                <w:position w:val="1"/>
                <w:sz w:val="16"/>
                <w:szCs w:val="16"/>
              </w:rPr>
              <w:t xml:space="preserve"> </w:t>
            </w:r>
            <w:r w:rsidRPr="00061213">
              <w:rPr>
                <w:rFonts w:ascii="Calibri" w:hAnsi="Calibri" w:cs="Calibri"/>
                <w:position w:val="1"/>
                <w:sz w:val="16"/>
                <w:szCs w:val="16"/>
              </w:rPr>
              <w:t>Y</w:t>
            </w:r>
            <w:r w:rsidRPr="00061213">
              <w:rPr>
                <w:rFonts w:ascii="Calibri" w:hAnsi="Calibri" w:cs="Calibri"/>
                <w:spacing w:val="-2"/>
                <w:position w:val="1"/>
                <w:sz w:val="16"/>
                <w:szCs w:val="16"/>
              </w:rPr>
              <w:t xml:space="preserve"> </w:t>
            </w:r>
            <w:r w:rsidRPr="00061213">
              <w:rPr>
                <w:rFonts w:ascii="Calibri" w:hAnsi="Calibri" w:cs="Calibri"/>
                <w:position w:val="1"/>
                <w:sz w:val="16"/>
                <w:szCs w:val="16"/>
              </w:rPr>
              <w:t>FL</w:t>
            </w:r>
            <w:r w:rsidRPr="00061213">
              <w:rPr>
                <w:rFonts w:ascii="Calibri" w:hAnsi="Calibri" w:cs="Calibri"/>
                <w:spacing w:val="1"/>
                <w:position w:val="1"/>
                <w:sz w:val="16"/>
                <w:szCs w:val="16"/>
              </w:rPr>
              <w:t>U</w:t>
            </w:r>
            <w:r w:rsidRPr="00061213">
              <w:rPr>
                <w:rFonts w:ascii="Calibri" w:hAnsi="Calibri" w:cs="Calibri"/>
                <w:position w:val="1"/>
                <w:sz w:val="16"/>
                <w:szCs w:val="16"/>
              </w:rPr>
              <w:t>R</w:t>
            </w:r>
            <w:r w:rsidRPr="00061213">
              <w:rPr>
                <w:rFonts w:ascii="Calibri" w:hAnsi="Calibri" w:cs="Calibri"/>
                <w:spacing w:val="1"/>
                <w:position w:val="1"/>
                <w:sz w:val="16"/>
                <w:szCs w:val="16"/>
              </w:rPr>
              <w:t>OS</w:t>
            </w:r>
            <w:r w:rsidRPr="00061213">
              <w:rPr>
                <w:rFonts w:ascii="Calibri" w:hAnsi="Calibri" w:cs="Calibri"/>
                <w:position w:val="1"/>
                <w:sz w:val="16"/>
                <w:szCs w:val="16"/>
              </w:rPr>
              <w:t>C</w:t>
            </w:r>
            <w:r w:rsidRPr="00061213">
              <w:rPr>
                <w:rFonts w:ascii="Calibri" w:hAnsi="Calibri" w:cs="Calibri"/>
                <w:spacing w:val="3"/>
                <w:position w:val="1"/>
                <w:sz w:val="16"/>
                <w:szCs w:val="16"/>
              </w:rPr>
              <w:t>O</w:t>
            </w:r>
            <w:r w:rsidRPr="00061213">
              <w:rPr>
                <w:rFonts w:ascii="Calibri" w:hAnsi="Calibri" w:cs="Calibri"/>
                <w:spacing w:val="1"/>
                <w:position w:val="1"/>
                <w:sz w:val="16"/>
                <w:szCs w:val="16"/>
              </w:rPr>
              <w:t>P</w:t>
            </w:r>
            <w:r w:rsidRPr="00061213">
              <w:rPr>
                <w:rFonts w:ascii="Calibri" w:hAnsi="Calibri" w:cs="Calibri"/>
                <w:position w:val="1"/>
                <w:sz w:val="16"/>
                <w:szCs w:val="16"/>
              </w:rPr>
              <w:t>IA</w:t>
            </w:r>
            <w:r w:rsidRPr="00061213">
              <w:rPr>
                <w:rFonts w:ascii="Calibri" w:hAnsi="Calibri" w:cs="Calibri"/>
                <w:spacing w:val="-8"/>
                <w:position w:val="1"/>
                <w:sz w:val="16"/>
                <w:szCs w:val="16"/>
              </w:rPr>
              <w:t xml:space="preserve"> </w:t>
            </w:r>
            <w:r w:rsidRPr="00061213">
              <w:rPr>
                <w:rFonts w:ascii="Calibri" w:hAnsi="Calibri" w:cs="Calibri"/>
                <w:position w:val="1"/>
                <w:sz w:val="16"/>
                <w:szCs w:val="16"/>
              </w:rPr>
              <w:t>DIG</w:t>
            </w:r>
            <w:r w:rsidRPr="00061213">
              <w:rPr>
                <w:rFonts w:ascii="Calibri" w:hAnsi="Calibri" w:cs="Calibri"/>
                <w:spacing w:val="-1"/>
                <w:position w:val="1"/>
                <w:sz w:val="16"/>
                <w:szCs w:val="16"/>
              </w:rPr>
              <w:t>I</w:t>
            </w:r>
            <w:r w:rsidRPr="00061213">
              <w:rPr>
                <w:rFonts w:ascii="Calibri" w:hAnsi="Calibri" w:cs="Calibri"/>
                <w:position w:val="1"/>
                <w:sz w:val="16"/>
                <w:szCs w:val="16"/>
              </w:rPr>
              <w:t>T</w:t>
            </w:r>
            <w:r w:rsidRPr="00061213">
              <w:rPr>
                <w:rFonts w:ascii="Calibri" w:hAnsi="Calibri" w:cs="Calibri"/>
                <w:spacing w:val="1"/>
                <w:position w:val="1"/>
                <w:sz w:val="16"/>
                <w:szCs w:val="16"/>
              </w:rPr>
              <w:t>A</w:t>
            </w:r>
            <w:r w:rsidRPr="00061213">
              <w:rPr>
                <w:rFonts w:ascii="Calibri" w:hAnsi="Calibri" w:cs="Calibri"/>
                <w:position w:val="1"/>
                <w:sz w:val="16"/>
                <w:szCs w:val="16"/>
              </w:rPr>
              <w:t>L</w:t>
            </w:r>
            <w:r w:rsidRPr="00061213">
              <w:rPr>
                <w:rFonts w:ascii="Calibri" w:hAnsi="Calibri" w:cs="Calibri"/>
                <w:spacing w:val="-5"/>
                <w:position w:val="1"/>
                <w:sz w:val="16"/>
                <w:szCs w:val="16"/>
              </w:rPr>
              <w:t xml:space="preserve"> </w:t>
            </w:r>
            <w:r w:rsidRPr="00061213">
              <w:rPr>
                <w:rFonts w:ascii="Calibri" w:hAnsi="Calibri" w:cs="Calibri"/>
                <w:position w:val="1"/>
                <w:sz w:val="16"/>
                <w:szCs w:val="16"/>
              </w:rPr>
              <w:t>C</w:t>
            </w:r>
            <w:r w:rsidRPr="00061213">
              <w:rPr>
                <w:rFonts w:ascii="Calibri" w:hAnsi="Calibri" w:cs="Calibri"/>
                <w:spacing w:val="1"/>
                <w:position w:val="1"/>
                <w:sz w:val="16"/>
                <w:szCs w:val="16"/>
              </w:rPr>
              <w:t>O</w:t>
            </w:r>
            <w:r w:rsidRPr="00061213">
              <w:rPr>
                <w:rFonts w:ascii="Calibri" w:hAnsi="Calibri" w:cs="Calibri"/>
                <w:position w:val="1"/>
                <w:sz w:val="16"/>
                <w:szCs w:val="16"/>
              </w:rPr>
              <w:t>N</w:t>
            </w:r>
            <w:r w:rsidRPr="00061213">
              <w:rPr>
                <w:rFonts w:ascii="Calibri" w:hAnsi="Calibri" w:cs="Calibri"/>
                <w:spacing w:val="-2"/>
                <w:position w:val="1"/>
                <w:sz w:val="16"/>
                <w:szCs w:val="16"/>
              </w:rPr>
              <w:t xml:space="preserve"> </w:t>
            </w:r>
            <w:r w:rsidRPr="00061213">
              <w:rPr>
                <w:rFonts w:ascii="Calibri" w:hAnsi="Calibri" w:cs="Calibri"/>
                <w:position w:val="1"/>
                <w:sz w:val="16"/>
                <w:szCs w:val="16"/>
              </w:rPr>
              <w:t>T</w:t>
            </w:r>
            <w:r w:rsidRPr="00061213">
              <w:rPr>
                <w:rFonts w:ascii="Calibri" w:hAnsi="Calibri" w:cs="Calibri"/>
                <w:spacing w:val="-1"/>
                <w:position w:val="1"/>
                <w:sz w:val="16"/>
                <w:szCs w:val="16"/>
              </w:rPr>
              <w:t>E</w:t>
            </w:r>
            <w:r w:rsidRPr="00061213">
              <w:rPr>
                <w:rFonts w:ascii="Calibri" w:hAnsi="Calibri" w:cs="Calibri"/>
                <w:spacing w:val="2"/>
                <w:position w:val="1"/>
                <w:sz w:val="16"/>
                <w:szCs w:val="16"/>
              </w:rPr>
              <w:t>L</w:t>
            </w:r>
            <w:r w:rsidRPr="00061213">
              <w:rPr>
                <w:rFonts w:ascii="Calibri" w:hAnsi="Calibri" w:cs="Calibri"/>
                <w:spacing w:val="-1"/>
                <w:position w:val="1"/>
                <w:sz w:val="16"/>
                <w:szCs w:val="16"/>
              </w:rPr>
              <w:t>EM</w:t>
            </w:r>
            <w:r w:rsidRPr="00061213">
              <w:rPr>
                <w:rFonts w:ascii="Calibri" w:hAnsi="Calibri" w:cs="Calibri"/>
                <w:position w:val="1"/>
                <w:sz w:val="16"/>
                <w:szCs w:val="16"/>
              </w:rPr>
              <w:t>A</w:t>
            </w:r>
            <w:r w:rsidRPr="00061213">
              <w:rPr>
                <w:rFonts w:ascii="Calibri" w:hAnsi="Calibri" w:cs="Calibri"/>
                <w:spacing w:val="1"/>
                <w:position w:val="1"/>
                <w:sz w:val="16"/>
                <w:szCs w:val="16"/>
              </w:rPr>
              <w:t>ND</w:t>
            </w:r>
            <w:r w:rsidRPr="00061213">
              <w:rPr>
                <w:rFonts w:ascii="Calibri" w:hAnsi="Calibri" w:cs="Calibri"/>
                <w:position w:val="1"/>
                <w:sz w:val="16"/>
                <w:szCs w:val="16"/>
              </w:rPr>
              <w:t>O.</w:t>
            </w:r>
          </w:p>
        </w:tc>
      </w:tr>
      <w:tr w:rsidR="00DF4BDC" w:rsidRPr="00061213" w:rsidTr="00C870AE">
        <w:trPr>
          <w:trHeight w:hRule="exact" w:val="490"/>
        </w:trPr>
        <w:tc>
          <w:tcPr>
            <w:tcW w:w="2977" w:type="dxa"/>
            <w:tcBorders>
              <w:top w:val="single" w:sz="4" w:space="0" w:color="000000"/>
              <w:left w:val="single" w:sz="4" w:space="0" w:color="000000"/>
              <w:bottom w:val="single" w:sz="4" w:space="0" w:color="000000"/>
              <w:right w:val="single" w:sz="4" w:space="0" w:color="000000"/>
            </w:tcBorders>
          </w:tcPr>
          <w:p w:rsidR="00DF4BDC" w:rsidRPr="00061213" w:rsidRDefault="00DF4BDC" w:rsidP="00C870AE">
            <w:pPr>
              <w:widowControl w:val="0"/>
              <w:autoSpaceDE w:val="0"/>
              <w:autoSpaceDN w:val="0"/>
              <w:adjustRightInd w:val="0"/>
              <w:spacing w:after="0" w:line="242" w:lineRule="exact"/>
              <w:ind w:left="102"/>
              <w:rPr>
                <w:rFonts w:ascii="Calibri" w:hAnsi="Calibri"/>
                <w:b/>
                <w:sz w:val="16"/>
                <w:szCs w:val="16"/>
              </w:rPr>
            </w:pPr>
            <w:r w:rsidRPr="00061213">
              <w:rPr>
                <w:rFonts w:ascii="Calibri" w:hAnsi="Calibri" w:cs="Calibri"/>
                <w:b/>
                <w:spacing w:val="1"/>
                <w:position w:val="1"/>
                <w:sz w:val="16"/>
                <w:szCs w:val="16"/>
              </w:rPr>
              <w:t>E</w:t>
            </w:r>
            <w:r w:rsidRPr="00061213">
              <w:rPr>
                <w:rFonts w:ascii="Calibri" w:hAnsi="Calibri" w:cs="Calibri"/>
                <w:b/>
                <w:spacing w:val="-1"/>
                <w:position w:val="1"/>
                <w:sz w:val="16"/>
                <w:szCs w:val="16"/>
              </w:rPr>
              <w:t>S</w:t>
            </w:r>
            <w:r w:rsidRPr="00061213">
              <w:rPr>
                <w:rFonts w:ascii="Calibri" w:hAnsi="Calibri" w:cs="Calibri"/>
                <w:b/>
                <w:spacing w:val="1"/>
                <w:position w:val="1"/>
                <w:sz w:val="16"/>
                <w:szCs w:val="16"/>
              </w:rPr>
              <w:t>P</w:t>
            </w:r>
            <w:r w:rsidRPr="00061213">
              <w:rPr>
                <w:rFonts w:ascii="Calibri" w:hAnsi="Calibri" w:cs="Calibri"/>
                <w:b/>
                <w:spacing w:val="-1"/>
                <w:position w:val="1"/>
                <w:sz w:val="16"/>
                <w:szCs w:val="16"/>
              </w:rPr>
              <w:t>E</w:t>
            </w:r>
            <w:r w:rsidRPr="00061213">
              <w:rPr>
                <w:rFonts w:ascii="Calibri" w:hAnsi="Calibri" w:cs="Calibri"/>
                <w:b/>
                <w:position w:val="1"/>
                <w:sz w:val="16"/>
                <w:szCs w:val="16"/>
              </w:rPr>
              <w:t>CIALI</w:t>
            </w:r>
            <w:r w:rsidRPr="00061213">
              <w:rPr>
                <w:rFonts w:ascii="Calibri" w:hAnsi="Calibri" w:cs="Calibri"/>
                <w:b/>
                <w:spacing w:val="1"/>
                <w:position w:val="1"/>
                <w:sz w:val="16"/>
                <w:szCs w:val="16"/>
              </w:rPr>
              <w:t>D</w:t>
            </w:r>
            <w:r w:rsidRPr="00061213">
              <w:rPr>
                <w:rFonts w:ascii="Calibri" w:hAnsi="Calibri" w:cs="Calibri"/>
                <w:b/>
                <w:position w:val="1"/>
                <w:sz w:val="16"/>
                <w:szCs w:val="16"/>
              </w:rPr>
              <w:t>A</w:t>
            </w:r>
            <w:r w:rsidRPr="00061213">
              <w:rPr>
                <w:rFonts w:ascii="Calibri" w:hAnsi="Calibri" w:cs="Calibri"/>
                <w:b/>
                <w:spacing w:val="1"/>
                <w:position w:val="1"/>
                <w:sz w:val="16"/>
                <w:szCs w:val="16"/>
              </w:rPr>
              <w:t>D</w:t>
            </w:r>
            <w:r w:rsidRPr="00061213">
              <w:rPr>
                <w:rFonts w:ascii="Calibri" w:hAnsi="Calibri" w:cs="Calibri"/>
                <w:b/>
                <w:position w:val="1"/>
                <w:sz w:val="16"/>
                <w:szCs w:val="16"/>
              </w:rPr>
              <w:t>:</w:t>
            </w:r>
          </w:p>
        </w:tc>
        <w:tc>
          <w:tcPr>
            <w:tcW w:w="7103" w:type="dxa"/>
            <w:tcBorders>
              <w:top w:val="single" w:sz="4" w:space="0" w:color="000000"/>
              <w:left w:val="single" w:sz="4" w:space="0" w:color="000000"/>
              <w:bottom w:val="single" w:sz="4" w:space="0" w:color="000000"/>
              <w:right w:val="single" w:sz="4" w:space="0" w:color="000000"/>
            </w:tcBorders>
          </w:tcPr>
          <w:p w:rsidR="00DF4BDC" w:rsidRPr="00061213" w:rsidRDefault="00DF4BDC" w:rsidP="00C870AE">
            <w:pPr>
              <w:widowControl w:val="0"/>
              <w:autoSpaceDE w:val="0"/>
              <w:autoSpaceDN w:val="0"/>
              <w:adjustRightInd w:val="0"/>
              <w:spacing w:after="0" w:line="240" w:lineRule="auto"/>
              <w:ind w:left="102"/>
              <w:rPr>
                <w:rFonts w:ascii="Calibri" w:hAnsi="Calibri"/>
                <w:sz w:val="16"/>
                <w:szCs w:val="16"/>
              </w:rPr>
            </w:pPr>
            <w:r w:rsidRPr="00061213">
              <w:rPr>
                <w:rFonts w:ascii="Calibri" w:hAnsi="Calibri" w:cs="Calibri"/>
                <w:sz w:val="16"/>
                <w:szCs w:val="16"/>
              </w:rPr>
              <w:t>M</w:t>
            </w:r>
            <w:r w:rsidRPr="00061213">
              <w:rPr>
                <w:rFonts w:ascii="Calibri" w:hAnsi="Calibri" w:cs="Calibri"/>
                <w:spacing w:val="-1"/>
                <w:sz w:val="16"/>
                <w:szCs w:val="16"/>
              </w:rPr>
              <w:t>É</w:t>
            </w:r>
            <w:r w:rsidRPr="00061213">
              <w:rPr>
                <w:rFonts w:ascii="Calibri" w:hAnsi="Calibri" w:cs="Calibri"/>
                <w:spacing w:val="1"/>
                <w:sz w:val="16"/>
                <w:szCs w:val="16"/>
              </w:rPr>
              <w:t>D</w:t>
            </w:r>
            <w:r w:rsidRPr="00061213">
              <w:rPr>
                <w:rFonts w:ascii="Calibri" w:hAnsi="Calibri" w:cs="Calibri"/>
                <w:sz w:val="16"/>
                <w:szCs w:val="16"/>
              </w:rPr>
              <w:t>ICAS</w:t>
            </w:r>
            <w:r w:rsidRPr="00061213">
              <w:rPr>
                <w:rFonts w:ascii="Calibri" w:hAnsi="Calibri" w:cs="Calibri"/>
                <w:spacing w:val="-7"/>
                <w:sz w:val="16"/>
                <w:szCs w:val="16"/>
              </w:rPr>
              <w:t xml:space="preserve"> </w:t>
            </w:r>
            <w:r w:rsidRPr="00061213">
              <w:rPr>
                <w:rFonts w:ascii="Calibri" w:hAnsi="Calibri" w:cs="Calibri"/>
                <w:sz w:val="16"/>
                <w:szCs w:val="16"/>
              </w:rPr>
              <w:t xml:space="preserve">Y </w:t>
            </w:r>
            <w:r w:rsidRPr="00061213">
              <w:rPr>
                <w:rFonts w:ascii="Calibri" w:hAnsi="Calibri" w:cs="Calibri"/>
                <w:spacing w:val="1"/>
                <w:sz w:val="16"/>
                <w:szCs w:val="16"/>
              </w:rPr>
              <w:t>QU</w:t>
            </w:r>
            <w:r w:rsidRPr="00061213">
              <w:rPr>
                <w:rFonts w:ascii="Calibri" w:hAnsi="Calibri" w:cs="Calibri"/>
                <w:sz w:val="16"/>
                <w:szCs w:val="16"/>
              </w:rPr>
              <w:t>IR</w:t>
            </w:r>
            <w:r w:rsidRPr="00061213">
              <w:rPr>
                <w:rFonts w:ascii="Calibri" w:hAnsi="Calibri" w:cs="Calibri"/>
                <w:spacing w:val="1"/>
                <w:sz w:val="16"/>
                <w:szCs w:val="16"/>
              </w:rPr>
              <w:t>Ú</w:t>
            </w:r>
            <w:r w:rsidRPr="00061213">
              <w:rPr>
                <w:rFonts w:ascii="Calibri" w:hAnsi="Calibri" w:cs="Calibri"/>
                <w:sz w:val="16"/>
                <w:szCs w:val="16"/>
              </w:rPr>
              <w:t>RGICA</w:t>
            </w:r>
            <w:r w:rsidRPr="00061213">
              <w:rPr>
                <w:rFonts w:ascii="Calibri" w:hAnsi="Calibri" w:cs="Calibri"/>
                <w:spacing w:val="2"/>
                <w:sz w:val="16"/>
                <w:szCs w:val="16"/>
              </w:rPr>
              <w:t>S</w:t>
            </w:r>
            <w:r w:rsidRPr="00061213">
              <w:rPr>
                <w:rFonts w:ascii="Calibri" w:hAnsi="Calibri" w:cs="Calibri"/>
                <w:sz w:val="16"/>
                <w:szCs w:val="16"/>
              </w:rPr>
              <w:t>.</w:t>
            </w:r>
          </w:p>
        </w:tc>
      </w:tr>
      <w:tr w:rsidR="00DF4BDC" w:rsidRPr="00061213" w:rsidTr="00C870AE">
        <w:trPr>
          <w:trHeight w:hRule="exact" w:val="492"/>
        </w:trPr>
        <w:tc>
          <w:tcPr>
            <w:tcW w:w="2977" w:type="dxa"/>
            <w:tcBorders>
              <w:top w:val="single" w:sz="4" w:space="0" w:color="000000"/>
              <w:left w:val="single" w:sz="4" w:space="0" w:color="000000"/>
              <w:bottom w:val="single" w:sz="4" w:space="0" w:color="000000"/>
              <w:right w:val="single" w:sz="4" w:space="0" w:color="000000"/>
            </w:tcBorders>
          </w:tcPr>
          <w:p w:rsidR="00DF4BDC" w:rsidRPr="00061213" w:rsidRDefault="00DF4BDC" w:rsidP="00C870AE">
            <w:pPr>
              <w:widowControl w:val="0"/>
              <w:autoSpaceDE w:val="0"/>
              <w:autoSpaceDN w:val="0"/>
              <w:adjustRightInd w:val="0"/>
              <w:spacing w:after="0" w:line="242" w:lineRule="exact"/>
              <w:ind w:left="102"/>
              <w:rPr>
                <w:rFonts w:ascii="Calibri" w:hAnsi="Calibri"/>
                <w:b/>
                <w:sz w:val="16"/>
                <w:szCs w:val="16"/>
              </w:rPr>
            </w:pPr>
            <w:r w:rsidRPr="00061213">
              <w:rPr>
                <w:rFonts w:ascii="Calibri" w:hAnsi="Calibri" w:cs="Calibri"/>
                <w:b/>
                <w:position w:val="1"/>
                <w:sz w:val="16"/>
                <w:szCs w:val="16"/>
              </w:rPr>
              <w:t>S</w:t>
            </w:r>
            <w:r w:rsidRPr="00061213">
              <w:rPr>
                <w:rFonts w:ascii="Calibri" w:hAnsi="Calibri" w:cs="Calibri"/>
                <w:b/>
                <w:spacing w:val="-1"/>
                <w:position w:val="1"/>
                <w:sz w:val="16"/>
                <w:szCs w:val="16"/>
              </w:rPr>
              <w:t>E</w:t>
            </w:r>
            <w:r w:rsidRPr="00061213">
              <w:rPr>
                <w:rFonts w:ascii="Calibri" w:hAnsi="Calibri" w:cs="Calibri"/>
                <w:b/>
                <w:position w:val="1"/>
                <w:sz w:val="16"/>
                <w:szCs w:val="16"/>
              </w:rPr>
              <w:t>R</w:t>
            </w:r>
            <w:r w:rsidRPr="00061213">
              <w:rPr>
                <w:rFonts w:ascii="Calibri" w:hAnsi="Calibri" w:cs="Calibri"/>
                <w:b/>
                <w:spacing w:val="1"/>
                <w:position w:val="1"/>
                <w:sz w:val="16"/>
                <w:szCs w:val="16"/>
              </w:rPr>
              <w:t>V</w:t>
            </w:r>
            <w:r w:rsidRPr="00061213">
              <w:rPr>
                <w:rFonts w:ascii="Calibri" w:hAnsi="Calibri" w:cs="Calibri"/>
                <w:b/>
                <w:position w:val="1"/>
                <w:sz w:val="16"/>
                <w:szCs w:val="16"/>
              </w:rPr>
              <w:t>ICIO</w:t>
            </w:r>
            <w:r w:rsidRPr="00061213">
              <w:rPr>
                <w:rFonts w:ascii="Calibri" w:hAnsi="Calibri" w:cs="Calibri"/>
                <w:b/>
                <w:spacing w:val="1"/>
                <w:position w:val="1"/>
                <w:sz w:val="16"/>
                <w:szCs w:val="16"/>
              </w:rPr>
              <w:t>S</w:t>
            </w:r>
            <w:r w:rsidRPr="00061213">
              <w:rPr>
                <w:rFonts w:ascii="Calibri" w:hAnsi="Calibri" w:cs="Calibri"/>
                <w:b/>
                <w:position w:val="1"/>
                <w:sz w:val="16"/>
                <w:szCs w:val="16"/>
              </w:rPr>
              <w:t>:</w:t>
            </w:r>
          </w:p>
        </w:tc>
        <w:tc>
          <w:tcPr>
            <w:tcW w:w="7103" w:type="dxa"/>
            <w:tcBorders>
              <w:top w:val="single" w:sz="4" w:space="0" w:color="000000"/>
              <w:left w:val="single" w:sz="4" w:space="0" w:color="000000"/>
              <w:bottom w:val="single" w:sz="4" w:space="0" w:color="000000"/>
              <w:right w:val="single" w:sz="4" w:space="0" w:color="000000"/>
            </w:tcBorders>
          </w:tcPr>
          <w:p w:rsidR="00DF4BDC" w:rsidRPr="00061213" w:rsidRDefault="00DF4BDC" w:rsidP="00C870AE">
            <w:pPr>
              <w:widowControl w:val="0"/>
              <w:autoSpaceDE w:val="0"/>
              <w:autoSpaceDN w:val="0"/>
              <w:adjustRightInd w:val="0"/>
              <w:spacing w:after="0" w:line="240" w:lineRule="auto"/>
              <w:ind w:left="102"/>
              <w:rPr>
                <w:rFonts w:ascii="Calibri" w:hAnsi="Calibri"/>
                <w:sz w:val="16"/>
                <w:szCs w:val="16"/>
              </w:rPr>
            </w:pPr>
            <w:r w:rsidRPr="00061213">
              <w:rPr>
                <w:rFonts w:ascii="Calibri" w:hAnsi="Calibri" w:cs="Calibri"/>
                <w:sz w:val="16"/>
                <w:szCs w:val="16"/>
              </w:rPr>
              <w:t>IMAG</w:t>
            </w:r>
            <w:r w:rsidRPr="00061213">
              <w:rPr>
                <w:rFonts w:ascii="Calibri" w:hAnsi="Calibri" w:cs="Calibri"/>
                <w:spacing w:val="-1"/>
                <w:sz w:val="16"/>
                <w:szCs w:val="16"/>
              </w:rPr>
              <w:t>E</w:t>
            </w:r>
            <w:r w:rsidRPr="00061213">
              <w:rPr>
                <w:rFonts w:ascii="Calibri" w:hAnsi="Calibri" w:cs="Calibri"/>
                <w:spacing w:val="1"/>
                <w:sz w:val="16"/>
                <w:szCs w:val="16"/>
              </w:rPr>
              <w:t>N</w:t>
            </w:r>
            <w:r w:rsidRPr="00061213">
              <w:rPr>
                <w:rFonts w:ascii="Calibri" w:hAnsi="Calibri" w:cs="Calibri"/>
                <w:sz w:val="16"/>
                <w:szCs w:val="16"/>
              </w:rPr>
              <w:t>OLOGÍ</w:t>
            </w:r>
            <w:r w:rsidRPr="00061213">
              <w:rPr>
                <w:rFonts w:ascii="Calibri" w:hAnsi="Calibri" w:cs="Calibri"/>
                <w:spacing w:val="2"/>
                <w:sz w:val="16"/>
                <w:szCs w:val="16"/>
              </w:rPr>
              <w:t>A</w:t>
            </w:r>
            <w:r w:rsidRPr="00061213">
              <w:rPr>
                <w:rFonts w:ascii="Calibri" w:hAnsi="Calibri" w:cs="Calibri"/>
                <w:sz w:val="16"/>
                <w:szCs w:val="16"/>
              </w:rPr>
              <w:t>.</w:t>
            </w:r>
          </w:p>
        </w:tc>
      </w:tr>
      <w:tr w:rsidR="00DF4BDC" w:rsidRPr="00061213" w:rsidTr="00C870AE">
        <w:trPr>
          <w:trHeight w:hRule="exact" w:val="742"/>
        </w:trPr>
        <w:tc>
          <w:tcPr>
            <w:tcW w:w="2977" w:type="dxa"/>
            <w:tcBorders>
              <w:top w:val="single" w:sz="4" w:space="0" w:color="000000"/>
              <w:left w:val="single" w:sz="4" w:space="0" w:color="000000"/>
              <w:bottom w:val="single" w:sz="4" w:space="0" w:color="000000"/>
              <w:right w:val="single" w:sz="4" w:space="0" w:color="000000"/>
            </w:tcBorders>
          </w:tcPr>
          <w:p w:rsidR="00DF4BDC" w:rsidRPr="00061213" w:rsidRDefault="00DF4BDC" w:rsidP="00C870AE">
            <w:pPr>
              <w:widowControl w:val="0"/>
              <w:autoSpaceDE w:val="0"/>
              <w:autoSpaceDN w:val="0"/>
              <w:adjustRightInd w:val="0"/>
              <w:spacing w:before="4" w:after="0" w:line="240" w:lineRule="exact"/>
              <w:rPr>
                <w:rFonts w:ascii="Calibri" w:hAnsi="Calibri"/>
                <w:sz w:val="16"/>
                <w:szCs w:val="16"/>
              </w:rPr>
            </w:pPr>
          </w:p>
          <w:p w:rsidR="00DF4BDC" w:rsidRPr="00061213" w:rsidRDefault="00DF4BDC" w:rsidP="00C870AE">
            <w:pPr>
              <w:widowControl w:val="0"/>
              <w:autoSpaceDE w:val="0"/>
              <w:autoSpaceDN w:val="0"/>
              <w:adjustRightInd w:val="0"/>
              <w:spacing w:after="0" w:line="240" w:lineRule="auto"/>
              <w:ind w:left="102"/>
              <w:rPr>
                <w:rFonts w:ascii="Calibri" w:hAnsi="Calibri"/>
                <w:b/>
                <w:sz w:val="16"/>
                <w:szCs w:val="16"/>
              </w:rPr>
            </w:pPr>
            <w:r w:rsidRPr="00061213">
              <w:rPr>
                <w:rFonts w:ascii="Calibri" w:hAnsi="Calibri" w:cs="Calibri"/>
                <w:b/>
                <w:sz w:val="16"/>
                <w:szCs w:val="16"/>
              </w:rPr>
              <w:t>D</w:t>
            </w:r>
            <w:r w:rsidRPr="00061213">
              <w:rPr>
                <w:rFonts w:ascii="Calibri" w:hAnsi="Calibri" w:cs="Calibri"/>
                <w:b/>
                <w:spacing w:val="-1"/>
                <w:sz w:val="16"/>
                <w:szCs w:val="16"/>
              </w:rPr>
              <w:t>EF</w:t>
            </w:r>
            <w:r w:rsidRPr="00061213">
              <w:rPr>
                <w:rFonts w:ascii="Calibri" w:hAnsi="Calibri" w:cs="Calibri"/>
                <w:b/>
                <w:sz w:val="16"/>
                <w:szCs w:val="16"/>
              </w:rPr>
              <w:t>I</w:t>
            </w:r>
            <w:r w:rsidRPr="00061213">
              <w:rPr>
                <w:rFonts w:ascii="Calibri" w:hAnsi="Calibri" w:cs="Calibri"/>
                <w:b/>
                <w:spacing w:val="1"/>
                <w:sz w:val="16"/>
                <w:szCs w:val="16"/>
              </w:rPr>
              <w:t>N</w:t>
            </w:r>
            <w:r w:rsidRPr="00061213">
              <w:rPr>
                <w:rFonts w:ascii="Calibri" w:hAnsi="Calibri" w:cs="Calibri"/>
                <w:b/>
                <w:sz w:val="16"/>
                <w:szCs w:val="16"/>
              </w:rPr>
              <w:t>I</w:t>
            </w:r>
            <w:r w:rsidRPr="00061213">
              <w:rPr>
                <w:rFonts w:ascii="Calibri" w:hAnsi="Calibri" w:cs="Calibri"/>
                <w:b/>
                <w:spacing w:val="2"/>
                <w:sz w:val="16"/>
                <w:szCs w:val="16"/>
              </w:rPr>
              <w:t>C</w:t>
            </w:r>
            <w:r w:rsidRPr="00061213">
              <w:rPr>
                <w:rFonts w:ascii="Calibri" w:hAnsi="Calibri" w:cs="Calibri"/>
                <w:b/>
                <w:sz w:val="16"/>
                <w:szCs w:val="16"/>
              </w:rPr>
              <w:t>IÓ</w:t>
            </w:r>
            <w:r w:rsidRPr="00061213">
              <w:rPr>
                <w:rFonts w:ascii="Calibri" w:hAnsi="Calibri" w:cs="Calibri"/>
                <w:b/>
                <w:spacing w:val="1"/>
                <w:sz w:val="16"/>
                <w:szCs w:val="16"/>
              </w:rPr>
              <w:t>N</w:t>
            </w:r>
            <w:r w:rsidRPr="00061213">
              <w:rPr>
                <w:rFonts w:ascii="Calibri" w:hAnsi="Calibri" w:cs="Calibri"/>
                <w:b/>
                <w:sz w:val="16"/>
                <w:szCs w:val="16"/>
              </w:rPr>
              <w:t>:</w:t>
            </w:r>
          </w:p>
        </w:tc>
        <w:tc>
          <w:tcPr>
            <w:tcW w:w="7103" w:type="dxa"/>
            <w:tcBorders>
              <w:top w:val="single" w:sz="4" w:space="0" w:color="000000"/>
              <w:left w:val="single" w:sz="4" w:space="0" w:color="000000"/>
              <w:bottom w:val="single" w:sz="4" w:space="0" w:color="000000"/>
              <w:right w:val="single" w:sz="4" w:space="0" w:color="000000"/>
            </w:tcBorders>
          </w:tcPr>
          <w:p w:rsidR="00DF4BDC" w:rsidRPr="00061213" w:rsidRDefault="00DF4BDC" w:rsidP="00C870AE">
            <w:pPr>
              <w:widowControl w:val="0"/>
              <w:autoSpaceDE w:val="0"/>
              <w:autoSpaceDN w:val="0"/>
              <w:adjustRightInd w:val="0"/>
              <w:spacing w:after="0" w:line="242" w:lineRule="exact"/>
              <w:ind w:left="210"/>
              <w:rPr>
                <w:rFonts w:ascii="Calibri" w:hAnsi="Calibri" w:cs="Calibri"/>
                <w:sz w:val="16"/>
                <w:szCs w:val="16"/>
              </w:rPr>
            </w:pPr>
            <w:r w:rsidRPr="00061213">
              <w:rPr>
                <w:rFonts w:ascii="Calibri" w:hAnsi="Calibri" w:cs="Calibri"/>
                <w:spacing w:val="1"/>
                <w:position w:val="1"/>
                <w:sz w:val="16"/>
                <w:szCs w:val="16"/>
              </w:rPr>
              <w:t>EQU</w:t>
            </w:r>
            <w:r w:rsidRPr="00061213">
              <w:rPr>
                <w:rFonts w:ascii="Calibri" w:hAnsi="Calibri" w:cs="Calibri"/>
                <w:position w:val="1"/>
                <w:sz w:val="16"/>
                <w:szCs w:val="16"/>
              </w:rPr>
              <w:t>I</w:t>
            </w:r>
            <w:r w:rsidRPr="00061213">
              <w:rPr>
                <w:rFonts w:ascii="Calibri" w:hAnsi="Calibri" w:cs="Calibri"/>
                <w:spacing w:val="1"/>
                <w:position w:val="1"/>
                <w:sz w:val="16"/>
                <w:szCs w:val="16"/>
              </w:rPr>
              <w:t>P</w:t>
            </w:r>
            <w:r w:rsidRPr="00061213">
              <w:rPr>
                <w:rFonts w:ascii="Calibri" w:hAnsi="Calibri" w:cs="Calibri"/>
                <w:position w:val="1"/>
                <w:sz w:val="16"/>
                <w:szCs w:val="16"/>
              </w:rPr>
              <w:t>O</w:t>
            </w:r>
            <w:r w:rsidRPr="00061213">
              <w:rPr>
                <w:rFonts w:ascii="Calibri" w:hAnsi="Calibri" w:cs="Calibri"/>
                <w:spacing w:val="-4"/>
                <w:position w:val="1"/>
                <w:sz w:val="16"/>
                <w:szCs w:val="16"/>
              </w:rPr>
              <w:t xml:space="preserve"> </w:t>
            </w:r>
            <w:r w:rsidRPr="00061213">
              <w:rPr>
                <w:rFonts w:ascii="Calibri" w:hAnsi="Calibri" w:cs="Calibri"/>
                <w:spacing w:val="-1"/>
                <w:position w:val="1"/>
                <w:sz w:val="16"/>
                <w:szCs w:val="16"/>
              </w:rPr>
              <w:t>F</w:t>
            </w:r>
            <w:r w:rsidRPr="00061213">
              <w:rPr>
                <w:rFonts w:ascii="Calibri" w:hAnsi="Calibri" w:cs="Calibri"/>
                <w:position w:val="1"/>
                <w:sz w:val="16"/>
                <w:szCs w:val="16"/>
              </w:rPr>
              <w:t>IJO</w:t>
            </w:r>
            <w:r w:rsidRPr="00061213">
              <w:rPr>
                <w:rFonts w:ascii="Calibri" w:hAnsi="Calibri" w:cs="Calibri"/>
                <w:spacing w:val="-2"/>
                <w:position w:val="1"/>
                <w:sz w:val="16"/>
                <w:szCs w:val="16"/>
              </w:rPr>
              <w:t xml:space="preserve"> </w:t>
            </w:r>
            <w:r w:rsidRPr="00061213">
              <w:rPr>
                <w:rFonts w:ascii="Calibri" w:hAnsi="Calibri" w:cs="Calibri"/>
                <w:spacing w:val="1"/>
                <w:position w:val="1"/>
                <w:sz w:val="16"/>
                <w:szCs w:val="16"/>
              </w:rPr>
              <w:t>P</w:t>
            </w:r>
            <w:r w:rsidRPr="00061213">
              <w:rPr>
                <w:rFonts w:ascii="Calibri" w:hAnsi="Calibri" w:cs="Calibri"/>
                <w:position w:val="1"/>
                <w:sz w:val="16"/>
                <w:szCs w:val="16"/>
              </w:rPr>
              <w:t>ARA</w:t>
            </w:r>
            <w:r w:rsidRPr="00061213">
              <w:rPr>
                <w:rFonts w:ascii="Calibri" w:hAnsi="Calibri" w:cs="Calibri"/>
                <w:spacing w:val="-3"/>
                <w:position w:val="1"/>
                <w:sz w:val="16"/>
                <w:szCs w:val="16"/>
              </w:rPr>
              <w:t xml:space="preserve"> </w:t>
            </w:r>
            <w:r w:rsidRPr="00061213">
              <w:rPr>
                <w:rFonts w:ascii="Calibri" w:hAnsi="Calibri" w:cs="Calibri"/>
                <w:spacing w:val="-1"/>
                <w:position w:val="1"/>
                <w:sz w:val="16"/>
                <w:szCs w:val="16"/>
              </w:rPr>
              <w:t>EFE</w:t>
            </w:r>
            <w:r w:rsidRPr="00061213">
              <w:rPr>
                <w:rFonts w:ascii="Calibri" w:hAnsi="Calibri" w:cs="Calibri"/>
                <w:position w:val="1"/>
                <w:sz w:val="16"/>
                <w:szCs w:val="16"/>
              </w:rPr>
              <w:t>CT</w:t>
            </w:r>
            <w:r w:rsidRPr="00061213">
              <w:rPr>
                <w:rFonts w:ascii="Calibri" w:hAnsi="Calibri" w:cs="Calibri"/>
                <w:spacing w:val="1"/>
                <w:position w:val="1"/>
                <w:sz w:val="16"/>
                <w:szCs w:val="16"/>
              </w:rPr>
              <w:t>U</w:t>
            </w:r>
            <w:r w:rsidRPr="00061213">
              <w:rPr>
                <w:rFonts w:ascii="Calibri" w:hAnsi="Calibri" w:cs="Calibri"/>
                <w:position w:val="1"/>
                <w:sz w:val="16"/>
                <w:szCs w:val="16"/>
              </w:rPr>
              <w:t>AR</w:t>
            </w:r>
            <w:r w:rsidRPr="00061213">
              <w:rPr>
                <w:rFonts w:ascii="Calibri" w:hAnsi="Calibri" w:cs="Calibri"/>
                <w:spacing w:val="-6"/>
                <w:position w:val="1"/>
                <w:sz w:val="16"/>
                <w:szCs w:val="16"/>
              </w:rPr>
              <w:t xml:space="preserve"> </w:t>
            </w:r>
            <w:r w:rsidRPr="00061213">
              <w:rPr>
                <w:rFonts w:ascii="Calibri" w:hAnsi="Calibri" w:cs="Calibri"/>
                <w:spacing w:val="-1"/>
                <w:position w:val="1"/>
                <w:sz w:val="16"/>
                <w:szCs w:val="16"/>
              </w:rPr>
              <w:t>ES</w:t>
            </w:r>
            <w:r w:rsidRPr="00061213">
              <w:rPr>
                <w:rFonts w:ascii="Calibri" w:hAnsi="Calibri" w:cs="Calibri"/>
                <w:position w:val="1"/>
                <w:sz w:val="16"/>
                <w:szCs w:val="16"/>
              </w:rPr>
              <w:t>T</w:t>
            </w:r>
            <w:r w:rsidRPr="00061213">
              <w:rPr>
                <w:rFonts w:ascii="Calibri" w:hAnsi="Calibri" w:cs="Calibri"/>
                <w:spacing w:val="4"/>
                <w:position w:val="1"/>
                <w:sz w:val="16"/>
                <w:szCs w:val="16"/>
              </w:rPr>
              <w:t>U</w:t>
            </w:r>
            <w:r w:rsidRPr="00061213">
              <w:rPr>
                <w:rFonts w:ascii="Calibri" w:hAnsi="Calibri" w:cs="Calibri"/>
                <w:spacing w:val="1"/>
                <w:position w:val="1"/>
                <w:sz w:val="16"/>
                <w:szCs w:val="16"/>
              </w:rPr>
              <w:t>D</w:t>
            </w:r>
            <w:r w:rsidRPr="00061213">
              <w:rPr>
                <w:rFonts w:ascii="Calibri" w:hAnsi="Calibri" w:cs="Calibri"/>
                <w:position w:val="1"/>
                <w:sz w:val="16"/>
                <w:szCs w:val="16"/>
              </w:rPr>
              <w:t>IOS</w:t>
            </w:r>
            <w:r w:rsidRPr="00061213">
              <w:rPr>
                <w:rFonts w:ascii="Calibri" w:hAnsi="Calibri" w:cs="Calibri"/>
                <w:spacing w:val="-7"/>
                <w:position w:val="1"/>
                <w:sz w:val="16"/>
                <w:szCs w:val="16"/>
              </w:rPr>
              <w:t xml:space="preserve"> </w:t>
            </w:r>
            <w:r w:rsidRPr="00061213">
              <w:rPr>
                <w:rFonts w:ascii="Calibri" w:hAnsi="Calibri" w:cs="Calibri"/>
                <w:position w:val="1"/>
                <w:sz w:val="16"/>
                <w:szCs w:val="16"/>
              </w:rPr>
              <w:t>RA</w:t>
            </w:r>
            <w:r w:rsidRPr="00061213">
              <w:rPr>
                <w:rFonts w:ascii="Calibri" w:hAnsi="Calibri" w:cs="Calibri"/>
                <w:spacing w:val="1"/>
                <w:position w:val="1"/>
                <w:sz w:val="16"/>
                <w:szCs w:val="16"/>
              </w:rPr>
              <w:t>D</w:t>
            </w:r>
            <w:r w:rsidRPr="00061213">
              <w:rPr>
                <w:rFonts w:ascii="Calibri" w:hAnsi="Calibri" w:cs="Calibri"/>
                <w:position w:val="1"/>
                <w:sz w:val="16"/>
                <w:szCs w:val="16"/>
              </w:rPr>
              <w:t>IOGR</w:t>
            </w:r>
            <w:r w:rsidRPr="00061213">
              <w:rPr>
                <w:rFonts w:ascii="Calibri" w:hAnsi="Calibri" w:cs="Calibri"/>
                <w:spacing w:val="1"/>
                <w:position w:val="1"/>
                <w:sz w:val="16"/>
                <w:szCs w:val="16"/>
              </w:rPr>
              <w:t>Á</w:t>
            </w:r>
            <w:r w:rsidRPr="00061213">
              <w:rPr>
                <w:rFonts w:ascii="Calibri" w:hAnsi="Calibri" w:cs="Calibri"/>
                <w:spacing w:val="-1"/>
                <w:position w:val="1"/>
                <w:sz w:val="16"/>
                <w:szCs w:val="16"/>
              </w:rPr>
              <w:t>F</w:t>
            </w:r>
            <w:r w:rsidRPr="00061213">
              <w:rPr>
                <w:rFonts w:ascii="Calibri" w:hAnsi="Calibri" w:cs="Calibri"/>
                <w:position w:val="1"/>
                <w:sz w:val="16"/>
                <w:szCs w:val="16"/>
              </w:rPr>
              <w:t>IC</w:t>
            </w:r>
            <w:r w:rsidRPr="00061213">
              <w:rPr>
                <w:rFonts w:ascii="Calibri" w:hAnsi="Calibri" w:cs="Calibri"/>
                <w:spacing w:val="2"/>
                <w:position w:val="1"/>
                <w:sz w:val="16"/>
                <w:szCs w:val="16"/>
              </w:rPr>
              <w:t>O</w:t>
            </w:r>
            <w:r w:rsidRPr="00061213">
              <w:rPr>
                <w:rFonts w:ascii="Calibri" w:hAnsi="Calibri" w:cs="Calibri"/>
                <w:position w:val="1"/>
                <w:sz w:val="16"/>
                <w:szCs w:val="16"/>
              </w:rPr>
              <w:t>S</w:t>
            </w:r>
            <w:r w:rsidRPr="00061213">
              <w:rPr>
                <w:rFonts w:ascii="Calibri" w:hAnsi="Calibri" w:cs="Calibri"/>
                <w:spacing w:val="-10"/>
                <w:position w:val="1"/>
                <w:sz w:val="16"/>
                <w:szCs w:val="16"/>
              </w:rPr>
              <w:t xml:space="preserve"> </w:t>
            </w:r>
            <w:r w:rsidRPr="00061213">
              <w:rPr>
                <w:rFonts w:ascii="Calibri" w:hAnsi="Calibri" w:cs="Calibri"/>
                <w:position w:val="1"/>
                <w:sz w:val="16"/>
                <w:szCs w:val="16"/>
              </w:rPr>
              <w:t>Y RA</w:t>
            </w:r>
            <w:r w:rsidRPr="00061213">
              <w:rPr>
                <w:rFonts w:ascii="Calibri" w:hAnsi="Calibri" w:cs="Calibri"/>
                <w:spacing w:val="1"/>
                <w:position w:val="1"/>
                <w:sz w:val="16"/>
                <w:szCs w:val="16"/>
              </w:rPr>
              <w:t>D</w:t>
            </w:r>
            <w:r w:rsidRPr="00061213">
              <w:rPr>
                <w:rFonts w:ascii="Calibri" w:hAnsi="Calibri" w:cs="Calibri"/>
                <w:position w:val="1"/>
                <w:sz w:val="16"/>
                <w:szCs w:val="16"/>
              </w:rPr>
              <w:t>IO</w:t>
            </w:r>
            <w:r w:rsidRPr="00061213">
              <w:rPr>
                <w:rFonts w:ascii="Calibri" w:hAnsi="Calibri" w:cs="Calibri"/>
                <w:spacing w:val="-1"/>
                <w:position w:val="1"/>
                <w:sz w:val="16"/>
                <w:szCs w:val="16"/>
              </w:rPr>
              <w:t>S</w:t>
            </w:r>
            <w:r w:rsidRPr="00061213">
              <w:rPr>
                <w:rFonts w:ascii="Calibri" w:hAnsi="Calibri" w:cs="Calibri"/>
                <w:position w:val="1"/>
                <w:sz w:val="16"/>
                <w:szCs w:val="16"/>
              </w:rPr>
              <w:t>CÓ</w:t>
            </w:r>
            <w:r w:rsidRPr="00061213">
              <w:rPr>
                <w:rFonts w:ascii="Calibri" w:hAnsi="Calibri" w:cs="Calibri"/>
                <w:spacing w:val="1"/>
                <w:position w:val="1"/>
                <w:sz w:val="16"/>
                <w:szCs w:val="16"/>
              </w:rPr>
              <w:t>P</w:t>
            </w:r>
            <w:r w:rsidRPr="00061213">
              <w:rPr>
                <w:rFonts w:ascii="Calibri" w:hAnsi="Calibri" w:cs="Calibri"/>
                <w:position w:val="1"/>
                <w:sz w:val="16"/>
                <w:szCs w:val="16"/>
              </w:rPr>
              <w:t>ICOS</w:t>
            </w:r>
            <w:r w:rsidRPr="00061213">
              <w:rPr>
                <w:rFonts w:ascii="Calibri" w:hAnsi="Calibri" w:cs="Calibri"/>
                <w:spacing w:val="-11"/>
                <w:position w:val="1"/>
                <w:sz w:val="16"/>
                <w:szCs w:val="16"/>
              </w:rPr>
              <w:t xml:space="preserve"> </w:t>
            </w:r>
            <w:r w:rsidRPr="00061213">
              <w:rPr>
                <w:rFonts w:ascii="Calibri" w:hAnsi="Calibri" w:cs="Calibri"/>
                <w:position w:val="1"/>
                <w:sz w:val="16"/>
                <w:szCs w:val="16"/>
              </w:rPr>
              <w:t>I</w:t>
            </w:r>
            <w:r w:rsidRPr="00061213">
              <w:rPr>
                <w:rFonts w:ascii="Calibri" w:hAnsi="Calibri" w:cs="Calibri"/>
                <w:spacing w:val="1"/>
                <w:position w:val="1"/>
                <w:sz w:val="16"/>
                <w:szCs w:val="16"/>
              </w:rPr>
              <w:t>N</w:t>
            </w:r>
            <w:r w:rsidRPr="00061213">
              <w:rPr>
                <w:rFonts w:ascii="Calibri" w:hAnsi="Calibri" w:cs="Calibri"/>
                <w:spacing w:val="-1"/>
                <w:position w:val="1"/>
                <w:sz w:val="16"/>
                <w:szCs w:val="16"/>
              </w:rPr>
              <w:t>V</w:t>
            </w:r>
            <w:r w:rsidRPr="00061213">
              <w:rPr>
                <w:rFonts w:ascii="Calibri" w:hAnsi="Calibri" w:cs="Calibri"/>
                <w:spacing w:val="3"/>
                <w:position w:val="1"/>
                <w:sz w:val="16"/>
                <w:szCs w:val="16"/>
              </w:rPr>
              <w:t>A</w:t>
            </w:r>
            <w:r w:rsidRPr="00061213">
              <w:rPr>
                <w:rFonts w:ascii="Calibri" w:hAnsi="Calibri" w:cs="Calibri"/>
                <w:spacing w:val="-1"/>
                <w:position w:val="1"/>
                <w:sz w:val="16"/>
                <w:szCs w:val="16"/>
              </w:rPr>
              <w:t>S</w:t>
            </w:r>
            <w:r w:rsidRPr="00061213">
              <w:rPr>
                <w:rFonts w:ascii="Calibri" w:hAnsi="Calibri" w:cs="Calibri"/>
                <w:spacing w:val="2"/>
                <w:position w:val="1"/>
                <w:sz w:val="16"/>
                <w:szCs w:val="16"/>
              </w:rPr>
              <w:t>I</w:t>
            </w:r>
            <w:r w:rsidRPr="00061213">
              <w:rPr>
                <w:rFonts w:ascii="Calibri" w:hAnsi="Calibri" w:cs="Calibri"/>
                <w:spacing w:val="-1"/>
                <w:position w:val="1"/>
                <w:sz w:val="16"/>
                <w:szCs w:val="16"/>
              </w:rPr>
              <w:t>V</w:t>
            </w:r>
            <w:r w:rsidRPr="00061213">
              <w:rPr>
                <w:rFonts w:ascii="Calibri" w:hAnsi="Calibri" w:cs="Calibri"/>
                <w:position w:val="1"/>
                <w:sz w:val="16"/>
                <w:szCs w:val="16"/>
              </w:rPr>
              <w:t>OS</w:t>
            </w:r>
            <w:r w:rsidRPr="00061213">
              <w:rPr>
                <w:rFonts w:ascii="Calibri" w:hAnsi="Calibri" w:cs="Calibri"/>
                <w:spacing w:val="-6"/>
                <w:position w:val="1"/>
                <w:sz w:val="16"/>
                <w:szCs w:val="16"/>
              </w:rPr>
              <w:t xml:space="preserve"> </w:t>
            </w:r>
            <w:r w:rsidRPr="00061213">
              <w:rPr>
                <w:rFonts w:ascii="Calibri" w:hAnsi="Calibri" w:cs="Calibri"/>
                <w:position w:val="1"/>
                <w:sz w:val="16"/>
                <w:szCs w:val="16"/>
              </w:rPr>
              <w:t>Y</w:t>
            </w:r>
          </w:p>
          <w:p w:rsidR="00DF4BDC" w:rsidRPr="00061213" w:rsidRDefault="00DF4BDC" w:rsidP="00C870AE">
            <w:pPr>
              <w:widowControl w:val="0"/>
              <w:autoSpaceDE w:val="0"/>
              <w:autoSpaceDN w:val="0"/>
              <w:adjustRightInd w:val="0"/>
              <w:spacing w:before="2" w:after="0" w:line="238" w:lineRule="auto"/>
              <w:ind w:left="210" w:right="1021"/>
              <w:rPr>
                <w:rFonts w:ascii="Calibri" w:hAnsi="Calibri"/>
                <w:sz w:val="16"/>
                <w:szCs w:val="16"/>
              </w:rPr>
            </w:pPr>
            <w:r w:rsidRPr="00061213">
              <w:rPr>
                <w:rFonts w:ascii="Calibri" w:hAnsi="Calibri" w:cs="Calibri"/>
                <w:spacing w:val="1"/>
                <w:sz w:val="16"/>
                <w:szCs w:val="16"/>
              </w:rPr>
              <w:t>N</w:t>
            </w:r>
            <w:r w:rsidRPr="00061213">
              <w:rPr>
                <w:rFonts w:ascii="Calibri" w:hAnsi="Calibri" w:cs="Calibri"/>
                <w:sz w:val="16"/>
                <w:szCs w:val="16"/>
              </w:rPr>
              <w:t>O</w:t>
            </w:r>
            <w:r w:rsidRPr="00061213">
              <w:rPr>
                <w:rFonts w:ascii="Calibri" w:hAnsi="Calibri" w:cs="Calibri"/>
                <w:spacing w:val="-1"/>
                <w:sz w:val="16"/>
                <w:szCs w:val="16"/>
              </w:rPr>
              <w:t xml:space="preserve"> </w:t>
            </w:r>
            <w:r w:rsidRPr="00061213">
              <w:rPr>
                <w:rFonts w:ascii="Calibri" w:hAnsi="Calibri" w:cs="Calibri"/>
                <w:sz w:val="16"/>
                <w:szCs w:val="16"/>
              </w:rPr>
              <w:t>I</w:t>
            </w:r>
            <w:r w:rsidRPr="00061213">
              <w:rPr>
                <w:rFonts w:ascii="Calibri" w:hAnsi="Calibri" w:cs="Calibri"/>
                <w:spacing w:val="1"/>
                <w:sz w:val="16"/>
                <w:szCs w:val="16"/>
              </w:rPr>
              <w:t>N</w:t>
            </w:r>
            <w:r w:rsidRPr="00061213">
              <w:rPr>
                <w:rFonts w:ascii="Calibri" w:hAnsi="Calibri" w:cs="Calibri"/>
                <w:spacing w:val="-1"/>
                <w:sz w:val="16"/>
                <w:szCs w:val="16"/>
              </w:rPr>
              <w:t>V</w:t>
            </w:r>
            <w:r w:rsidRPr="00061213">
              <w:rPr>
                <w:rFonts w:ascii="Calibri" w:hAnsi="Calibri" w:cs="Calibri"/>
                <w:sz w:val="16"/>
                <w:szCs w:val="16"/>
              </w:rPr>
              <w:t>AS</w:t>
            </w:r>
            <w:r w:rsidRPr="00061213">
              <w:rPr>
                <w:rFonts w:ascii="Calibri" w:hAnsi="Calibri" w:cs="Calibri"/>
                <w:spacing w:val="-1"/>
                <w:sz w:val="16"/>
                <w:szCs w:val="16"/>
              </w:rPr>
              <w:t>IV</w:t>
            </w:r>
            <w:r w:rsidRPr="00061213">
              <w:rPr>
                <w:rFonts w:ascii="Calibri" w:hAnsi="Calibri" w:cs="Calibri"/>
                <w:spacing w:val="3"/>
                <w:sz w:val="16"/>
                <w:szCs w:val="16"/>
              </w:rPr>
              <w:t>O</w:t>
            </w:r>
            <w:r w:rsidRPr="00061213">
              <w:rPr>
                <w:rFonts w:ascii="Calibri" w:hAnsi="Calibri" w:cs="Calibri"/>
                <w:sz w:val="16"/>
                <w:szCs w:val="16"/>
              </w:rPr>
              <w:t>S</w:t>
            </w:r>
            <w:r w:rsidRPr="00061213">
              <w:rPr>
                <w:rFonts w:ascii="Calibri" w:hAnsi="Calibri" w:cs="Calibri"/>
                <w:spacing w:val="-7"/>
                <w:sz w:val="16"/>
                <w:szCs w:val="16"/>
              </w:rPr>
              <w:t xml:space="preserve"> </w:t>
            </w:r>
            <w:r w:rsidRPr="00061213">
              <w:rPr>
                <w:rFonts w:ascii="Calibri" w:hAnsi="Calibri" w:cs="Calibri"/>
                <w:sz w:val="16"/>
                <w:szCs w:val="16"/>
              </w:rPr>
              <w:t>CON</w:t>
            </w:r>
            <w:r w:rsidRPr="00061213">
              <w:rPr>
                <w:rFonts w:ascii="Calibri" w:hAnsi="Calibri" w:cs="Calibri"/>
                <w:spacing w:val="-1"/>
                <w:sz w:val="16"/>
                <w:szCs w:val="16"/>
              </w:rPr>
              <w:t xml:space="preserve"> F</w:t>
            </w:r>
            <w:r w:rsidRPr="00061213">
              <w:rPr>
                <w:rFonts w:ascii="Calibri" w:hAnsi="Calibri" w:cs="Calibri"/>
                <w:sz w:val="16"/>
                <w:szCs w:val="16"/>
              </w:rPr>
              <w:t>I</w:t>
            </w:r>
            <w:r w:rsidRPr="00061213">
              <w:rPr>
                <w:rFonts w:ascii="Calibri" w:hAnsi="Calibri" w:cs="Calibri"/>
                <w:spacing w:val="1"/>
                <w:sz w:val="16"/>
                <w:szCs w:val="16"/>
              </w:rPr>
              <w:t>NE</w:t>
            </w:r>
            <w:r w:rsidRPr="00061213">
              <w:rPr>
                <w:rFonts w:ascii="Calibri" w:hAnsi="Calibri" w:cs="Calibri"/>
                <w:sz w:val="16"/>
                <w:szCs w:val="16"/>
              </w:rPr>
              <w:t>S</w:t>
            </w:r>
            <w:r w:rsidRPr="00061213">
              <w:rPr>
                <w:rFonts w:ascii="Calibri" w:hAnsi="Calibri" w:cs="Calibri"/>
                <w:spacing w:val="-4"/>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w:t>
            </w:r>
            <w:r w:rsidRPr="00061213">
              <w:rPr>
                <w:rFonts w:ascii="Calibri" w:hAnsi="Calibri" w:cs="Calibri"/>
                <w:spacing w:val="-2"/>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IA</w:t>
            </w:r>
            <w:r w:rsidRPr="00061213">
              <w:rPr>
                <w:rFonts w:ascii="Calibri" w:hAnsi="Calibri" w:cs="Calibri"/>
                <w:spacing w:val="3"/>
                <w:sz w:val="16"/>
                <w:szCs w:val="16"/>
              </w:rPr>
              <w:t>G</w:t>
            </w:r>
            <w:r w:rsidRPr="00061213">
              <w:rPr>
                <w:rFonts w:ascii="Calibri" w:hAnsi="Calibri" w:cs="Calibri"/>
                <w:spacing w:val="1"/>
                <w:sz w:val="16"/>
                <w:szCs w:val="16"/>
              </w:rPr>
              <w:t>N</w:t>
            </w:r>
            <w:r w:rsidRPr="00061213">
              <w:rPr>
                <w:rFonts w:ascii="Calibri" w:hAnsi="Calibri" w:cs="Calibri"/>
                <w:sz w:val="16"/>
                <w:szCs w:val="16"/>
              </w:rPr>
              <w:t>Ó</w:t>
            </w:r>
            <w:r w:rsidRPr="00061213">
              <w:rPr>
                <w:rFonts w:ascii="Calibri" w:hAnsi="Calibri" w:cs="Calibri"/>
                <w:spacing w:val="-1"/>
                <w:sz w:val="16"/>
                <w:szCs w:val="16"/>
              </w:rPr>
              <w:t>S</w:t>
            </w:r>
            <w:r w:rsidRPr="00061213">
              <w:rPr>
                <w:rFonts w:ascii="Calibri" w:hAnsi="Calibri" w:cs="Calibri"/>
                <w:sz w:val="16"/>
                <w:szCs w:val="16"/>
              </w:rPr>
              <w:t>TICO</w:t>
            </w:r>
            <w:r w:rsidRPr="00061213">
              <w:rPr>
                <w:rFonts w:ascii="Calibri" w:hAnsi="Calibri" w:cs="Calibri"/>
                <w:spacing w:val="-7"/>
                <w:sz w:val="16"/>
                <w:szCs w:val="16"/>
              </w:rPr>
              <w:t xml:space="preserve"> </w:t>
            </w:r>
            <w:r w:rsidRPr="00061213">
              <w:rPr>
                <w:rFonts w:ascii="Calibri" w:hAnsi="Calibri" w:cs="Calibri"/>
                <w:spacing w:val="-1"/>
                <w:sz w:val="16"/>
                <w:szCs w:val="16"/>
              </w:rPr>
              <w:t>E</w:t>
            </w:r>
            <w:r w:rsidRPr="00061213">
              <w:rPr>
                <w:rFonts w:ascii="Calibri" w:hAnsi="Calibri" w:cs="Calibri"/>
                <w:sz w:val="16"/>
                <w:szCs w:val="16"/>
              </w:rPr>
              <w:t>N</w:t>
            </w:r>
            <w:r w:rsidRPr="00061213">
              <w:rPr>
                <w:rFonts w:ascii="Calibri" w:hAnsi="Calibri" w:cs="Calibri"/>
                <w:spacing w:val="-1"/>
                <w:sz w:val="16"/>
                <w:szCs w:val="16"/>
              </w:rPr>
              <w:t xml:space="preserve"> </w:t>
            </w:r>
            <w:r w:rsidRPr="00061213">
              <w:rPr>
                <w:rFonts w:ascii="Calibri" w:hAnsi="Calibri" w:cs="Calibri"/>
                <w:spacing w:val="1"/>
                <w:sz w:val="16"/>
                <w:szCs w:val="16"/>
              </w:rPr>
              <w:t>P</w:t>
            </w:r>
            <w:r w:rsidRPr="00061213">
              <w:rPr>
                <w:rFonts w:ascii="Calibri" w:hAnsi="Calibri" w:cs="Calibri"/>
                <w:sz w:val="16"/>
                <w:szCs w:val="16"/>
              </w:rPr>
              <w:t>A</w:t>
            </w:r>
            <w:r w:rsidRPr="00061213">
              <w:rPr>
                <w:rFonts w:ascii="Calibri" w:hAnsi="Calibri" w:cs="Calibri"/>
                <w:spacing w:val="1"/>
                <w:sz w:val="16"/>
                <w:szCs w:val="16"/>
              </w:rPr>
              <w:t>D</w:t>
            </w:r>
            <w:r w:rsidRPr="00061213">
              <w:rPr>
                <w:rFonts w:ascii="Calibri" w:hAnsi="Calibri" w:cs="Calibri"/>
                <w:spacing w:val="-1"/>
                <w:sz w:val="16"/>
                <w:szCs w:val="16"/>
              </w:rPr>
              <w:t>E</w:t>
            </w:r>
            <w:r w:rsidRPr="00061213">
              <w:rPr>
                <w:rFonts w:ascii="Calibri" w:hAnsi="Calibri" w:cs="Calibri"/>
                <w:sz w:val="16"/>
                <w:szCs w:val="16"/>
              </w:rPr>
              <w:t>CI</w:t>
            </w:r>
            <w:r w:rsidRPr="00061213">
              <w:rPr>
                <w:rFonts w:ascii="Calibri" w:hAnsi="Calibri" w:cs="Calibri"/>
                <w:spacing w:val="1"/>
                <w:sz w:val="16"/>
                <w:szCs w:val="16"/>
              </w:rPr>
              <w:t>M</w:t>
            </w:r>
            <w:r w:rsidRPr="00061213">
              <w:rPr>
                <w:rFonts w:ascii="Calibri" w:hAnsi="Calibri" w:cs="Calibri"/>
                <w:sz w:val="16"/>
                <w:szCs w:val="16"/>
              </w:rPr>
              <w:t>I</w:t>
            </w:r>
            <w:r w:rsidRPr="00061213">
              <w:rPr>
                <w:rFonts w:ascii="Calibri" w:hAnsi="Calibri" w:cs="Calibri"/>
                <w:spacing w:val="-1"/>
                <w:sz w:val="16"/>
                <w:szCs w:val="16"/>
              </w:rPr>
              <w:t>E</w:t>
            </w:r>
            <w:r w:rsidRPr="00061213">
              <w:rPr>
                <w:rFonts w:ascii="Calibri" w:hAnsi="Calibri" w:cs="Calibri"/>
                <w:spacing w:val="1"/>
                <w:sz w:val="16"/>
                <w:szCs w:val="16"/>
              </w:rPr>
              <w:t>N</w:t>
            </w:r>
            <w:r w:rsidRPr="00061213">
              <w:rPr>
                <w:rFonts w:ascii="Calibri" w:hAnsi="Calibri" w:cs="Calibri"/>
                <w:sz w:val="16"/>
                <w:szCs w:val="16"/>
              </w:rPr>
              <w:t>T</w:t>
            </w:r>
            <w:r w:rsidRPr="00061213">
              <w:rPr>
                <w:rFonts w:ascii="Calibri" w:hAnsi="Calibri" w:cs="Calibri"/>
                <w:spacing w:val="1"/>
                <w:sz w:val="16"/>
                <w:szCs w:val="16"/>
              </w:rPr>
              <w:t>O</w:t>
            </w:r>
            <w:r w:rsidRPr="00061213">
              <w:rPr>
                <w:rFonts w:ascii="Calibri" w:hAnsi="Calibri" w:cs="Calibri"/>
                <w:sz w:val="16"/>
                <w:szCs w:val="16"/>
              </w:rPr>
              <w:t>S</w:t>
            </w:r>
            <w:r w:rsidRPr="00061213">
              <w:rPr>
                <w:rFonts w:ascii="Calibri" w:hAnsi="Calibri" w:cs="Calibri"/>
                <w:spacing w:val="-13"/>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I</w:t>
            </w:r>
            <w:r w:rsidRPr="00061213">
              <w:rPr>
                <w:rFonts w:ascii="Calibri" w:hAnsi="Calibri" w:cs="Calibri"/>
                <w:spacing w:val="2"/>
                <w:sz w:val="16"/>
                <w:szCs w:val="16"/>
              </w:rPr>
              <w:t>G</w:t>
            </w:r>
            <w:r w:rsidRPr="00061213">
              <w:rPr>
                <w:rFonts w:ascii="Calibri" w:hAnsi="Calibri" w:cs="Calibri"/>
                <w:spacing w:val="-1"/>
                <w:sz w:val="16"/>
                <w:szCs w:val="16"/>
              </w:rPr>
              <w:t>ES</w:t>
            </w:r>
            <w:r w:rsidRPr="00061213">
              <w:rPr>
                <w:rFonts w:ascii="Calibri" w:hAnsi="Calibri" w:cs="Calibri"/>
                <w:sz w:val="16"/>
                <w:szCs w:val="16"/>
              </w:rPr>
              <w:t>T</w:t>
            </w:r>
            <w:r w:rsidRPr="00061213">
              <w:rPr>
                <w:rFonts w:ascii="Calibri" w:hAnsi="Calibri" w:cs="Calibri"/>
                <w:spacing w:val="2"/>
                <w:sz w:val="16"/>
                <w:szCs w:val="16"/>
              </w:rPr>
              <w:t>I</w:t>
            </w:r>
            <w:r w:rsidRPr="00061213">
              <w:rPr>
                <w:rFonts w:ascii="Calibri" w:hAnsi="Calibri" w:cs="Calibri"/>
                <w:spacing w:val="-1"/>
                <w:sz w:val="16"/>
                <w:szCs w:val="16"/>
              </w:rPr>
              <w:t>V</w:t>
            </w:r>
            <w:r w:rsidRPr="00061213">
              <w:rPr>
                <w:rFonts w:ascii="Calibri" w:hAnsi="Calibri" w:cs="Calibri"/>
                <w:sz w:val="16"/>
                <w:szCs w:val="16"/>
              </w:rPr>
              <w:t>O</w:t>
            </w:r>
            <w:r w:rsidRPr="00061213">
              <w:rPr>
                <w:rFonts w:ascii="Calibri" w:hAnsi="Calibri" w:cs="Calibri"/>
                <w:spacing w:val="-1"/>
                <w:sz w:val="16"/>
                <w:szCs w:val="16"/>
              </w:rPr>
              <w:t>S</w:t>
            </w:r>
            <w:r w:rsidRPr="00061213">
              <w:rPr>
                <w:rFonts w:ascii="Calibri" w:hAnsi="Calibri" w:cs="Calibri"/>
                <w:sz w:val="16"/>
                <w:szCs w:val="16"/>
              </w:rPr>
              <w:t>, G</w:t>
            </w:r>
            <w:r w:rsidRPr="00061213">
              <w:rPr>
                <w:rFonts w:ascii="Calibri" w:hAnsi="Calibri" w:cs="Calibri"/>
                <w:spacing w:val="-1"/>
                <w:sz w:val="16"/>
                <w:szCs w:val="16"/>
              </w:rPr>
              <w:t>E</w:t>
            </w:r>
            <w:r w:rsidRPr="00061213">
              <w:rPr>
                <w:rFonts w:ascii="Calibri" w:hAnsi="Calibri" w:cs="Calibri"/>
                <w:spacing w:val="1"/>
                <w:sz w:val="16"/>
                <w:szCs w:val="16"/>
              </w:rPr>
              <w:t>N</w:t>
            </w:r>
            <w:r w:rsidRPr="00061213">
              <w:rPr>
                <w:rFonts w:ascii="Calibri" w:hAnsi="Calibri" w:cs="Calibri"/>
                <w:sz w:val="16"/>
                <w:szCs w:val="16"/>
              </w:rPr>
              <w:t>IT</w:t>
            </w:r>
            <w:r w:rsidRPr="00061213">
              <w:rPr>
                <w:rFonts w:ascii="Calibri" w:hAnsi="Calibri" w:cs="Calibri"/>
                <w:spacing w:val="1"/>
                <w:sz w:val="16"/>
                <w:szCs w:val="16"/>
              </w:rPr>
              <w:t>OU</w:t>
            </w:r>
            <w:r w:rsidRPr="00061213">
              <w:rPr>
                <w:rFonts w:ascii="Calibri" w:hAnsi="Calibri" w:cs="Calibri"/>
                <w:sz w:val="16"/>
                <w:szCs w:val="16"/>
              </w:rPr>
              <w:t>RI</w:t>
            </w:r>
            <w:r w:rsidRPr="00061213">
              <w:rPr>
                <w:rFonts w:ascii="Calibri" w:hAnsi="Calibri" w:cs="Calibri"/>
                <w:spacing w:val="1"/>
                <w:sz w:val="16"/>
                <w:szCs w:val="16"/>
              </w:rPr>
              <w:t>N</w:t>
            </w:r>
            <w:r w:rsidRPr="00061213">
              <w:rPr>
                <w:rFonts w:ascii="Calibri" w:hAnsi="Calibri" w:cs="Calibri"/>
                <w:sz w:val="16"/>
                <w:szCs w:val="16"/>
              </w:rPr>
              <w:t>ARIO</w:t>
            </w:r>
            <w:r w:rsidRPr="00061213">
              <w:rPr>
                <w:rFonts w:ascii="Calibri" w:hAnsi="Calibri" w:cs="Calibri"/>
                <w:spacing w:val="-1"/>
                <w:sz w:val="16"/>
                <w:szCs w:val="16"/>
              </w:rPr>
              <w:t>S</w:t>
            </w:r>
            <w:r w:rsidRPr="00061213">
              <w:rPr>
                <w:rFonts w:ascii="Calibri" w:hAnsi="Calibri" w:cs="Calibri"/>
                <w:sz w:val="16"/>
                <w:szCs w:val="16"/>
              </w:rPr>
              <w:t>,</w:t>
            </w:r>
            <w:r w:rsidRPr="00061213">
              <w:rPr>
                <w:rFonts w:ascii="Calibri" w:hAnsi="Calibri" w:cs="Calibri"/>
                <w:spacing w:val="-13"/>
                <w:sz w:val="16"/>
                <w:szCs w:val="16"/>
              </w:rPr>
              <w:t xml:space="preserve"> </w:t>
            </w:r>
            <w:r w:rsidRPr="00061213">
              <w:rPr>
                <w:rFonts w:ascii="Calibri" w:hAnsi="Calibri" w:cs="Calibri"/>
                <w:spacing w:val="1"/>
                <w:sz w:val="16"/>
                <w:szCs w:val="16"/>
              </w:rPr>
              <w:t>ÓS</w:t>
            </w:r>
            <w:r w:rsidRPr="00061213">
              <w:rPr>
                <w:rFonts w:ascii="Calibri" w:hAnsi="Calibri" w:cs="Calibri"/>
                <w:spacing w:val="-1"/>
                <w:sz w:val="16"/>
                <w:szCs w:val="16"/>
              </w:rPr>
              <w:t>E</w:t>
            </w:r>
            <w:r w:rsidRPr="00061213">
              <w:rPr>
                <w:rFonts w:ascii="Calibri" w:hAnsi="Calibri" w:cs="Calibri"/>
                <w:sz w:val="16"/>
                <w:szCs w:val="16"/>
              </w:rPr>
              <w:t>OS</w:t>
            </w:r>
            <w:r w:rsidRPr="00061213">
              <w:rPr>
                <w:rFonts w:ascii="Calibri" w:hAnsi="Calibri" w:cs="Calibri"/>
                <w:spacing w:val="-6"/>
                <w:sz w:val="16"/>
                <w:szCs w:val="16"/>
              </w:rPr>
              <w:t xml:space="preserve"> </w:t>
            </w:r>
            <w:r w:rsidRPr="00061213">
              <w:rPr>
                <w:rFonts w:ascii="Calibri" w:hAnsi="Calibri" w:cs="Calibri"/>
                <w:sz w:val="16"/>
                <w:szCs w:val="16"/>
              </w:rPr>
              <w:t xml:space="preserve">Y </w:t>
            </w:r>
            <w:r w:rsidRPr="00061213">
              <w:rPr>
                <w:rFonts w:ascii="Calibri" w:hAnsi="Calibri" w:cs="Calibri"/>
                <w:spacing w:val="1"/>
                <w:sz w:val="16"/>
                <w:szCs w:val="16"/>
              </w:rPr>
              <w:t>AN</w:t>
            </w:r>
            <w:r w:rsidRPr="00061213">
              <w:rPr>
                <w:rFonts w:ascii="Calibri" w:hAnsi="Calibri" w:cs="Calibri"/>
                <w:sz w:val="16"/>
                <w:szCs w:val="16"/>
              </w:rPr>
              <w:t>GIOLÓGICOS.</w:t>
            </w:r>
          </w:p>
        </w:tc>
      </w:tr>
      <w:tr w:rsidR="00DF4BDC" w:rsidRPr="00061213" w:rsidTr="00C870AE">
        <w:trPr>
          <w:trHeight w:hRule="exact" w:val="7714"/>
        </w:trPr>
        <w:tc>
          <w:tcPr>
            <w:tcW w:w="2977" w:type="dxa"/>
            <w:tcBorders>
              <w:top w:val="single" w:sz="4" w:space="0" w:color="000000"/>
              <w:left w:val="single" w:sz="4" w:space="0" w:color="000000"/>
              <w:bottom w:val="single" w:sz="4" w:space="0" w:color="000000"/>
              <w:right w:val="single" w:sz="4" w:space="0" w:color="000000"/>
            </w:tcBorders>
          </w:tcPr>
          <w:p w:rsidR="00DF4BDC" w:rsidRPr="00061213" w:rsidRDefault="00DF4BDC" w:rsidP="00C870AE">
            <w:pPr>
              <w:widowControl w:val="0"/>
              <w:autoSpaceDE w:val="0"/>
              <w:autoSpaceDN w:val="0"/>
              <w:adjustRightInd w:val="0"/>
              <w:spacing w:after="0" w:line="242" w:lineRule="exact"/>
              <w:ind w:left="102"/>
              <w:rPr>
                <w:rFonts w:ascii="Calibri" w:hAnsi="Calibri"/>
                <w:b/>
                <w:sz w:val="16"/>
                <w:szCs w:val="16"/>
              </w:rPr>
            </w:pPr>
            <w:r w:rsidRPr="00061213">
              <w:rPr>
                <w:rFonts w:ascii="Calibri" w:hAnsi="Calibri" w:cs="Calibri"/>
                <w:b/>
                <w:position w:val="1"/>
                <w:sz w:val="16"/>
                <w:szCs w:val="16"/>
              </w:rPr>
              <w:lastRenderedPageBreak/>
              <w:t>D</w:t>
            </w:r>
            <w:r w:rsidRPr="00061213">
              <w:rPr>
                <w:rFonts w:ascii="Calibri" w:hAnsi="Calibri" w:cs="Calibri"/>
                <w:b/>
                <w:spacing w:val="-1"/>
                <w:position w:val="1"/>
                <w:sz w:val="16"/>
                <w:szCs w:val="16"/>
              </w:rPr>
              <w:t>E</w:t>
            </w:r>
            <w:r w:rsidRPr="00061213">
              <w:rPr>
                <w:rFonts w:ascii="Calibri" w:hAnsi="Calibri" w:cs="Calibri"/>
                <w:b/>
                <w:spacing w:val="1"/>
                <w:position w:val="1"/>
                <w:sz w:val="16"/>
                <w:szCs w:val="16"/>
              </w:rPr>
              <w:t>S</w:t>
            </w:r>
            <w:r w:rsidRPr="00061213">
              <w:rPr>
                <w:rFonts w:ascii="Calibri" w:hAnsi="Calibri" w:cs="Calibri"/>
                <w:b/>
                <w:position w:val="1"/>
                <w:sz w:val="16"/>
                <w:szCs w:val="16"/>
              </w:rPr>
              <w:t>CRI</w:t>
            </w:r>
            <w:r w:rsidRPr="00061213">
              <w:rPr>
                <w:rFonts w:ascii="Calibri" w:hAnsi="Calibri" w:cs="Calibri"/>
                <w:b/>
                <w:spacing w:val="1"/>
                <w:position w:val="1"/>
                <w:sz w:val="16"/>
                <w:szCs w:val="16"/>
              </w:rPr>
              <w:t>P</w:t>
            </w:r>
            <w:r w:rsidRPr="00061213">
              <w:rPr>
                <w:rFonts w:ascii="Calibri" w:hAnsi="Calibri" w:cs="Calibri"/>
                <w:b/>
                <w:position w:val="1"/>
                <w:sz w:val="16"/>
                <w:szCs w:val="16"/>
              </w:rPr>
              <w:t>CIÓ</w:t>
            </w:r>
            <w:r w:rsidRPr="00061213">
              <w:rPr>
                <w:rFonts w:ascii="Calibri" w:hAnsi="Calibri" w:cs="Calibri"/>
                <w:b/>
                <w:spacing w:val="1"/>
                <w:position w:val="1"/>
                <w:sz w:val="16"/>
                <w:szCs w:val="16"/>
              </w:rPr>
              <w:t>N</w:t>
            </w:r>
            <w:r w:rsidRPr="00061213">
              <w:rPr>
                <w:rFonts w:ascii="Calibri" w:hAnsi="Calibri" w:cs="Calibri"/>
                <w:b/>
                <w:position w:val="1"/>
                <w:sz w:val="16"/>
                <w:szCs w:val="16"/>
              </w:rPr>
              <w:t>:</w:t>
            </w:r>
          </w:p>
        </w:tc>
        <w:tc>
          <w:tcPr>
            <w:tcW w:w="7103" w:type="dxa"/>
            <w:tcBorders>
              <w:top w:val="single" w:sz="4" w:space="0" w:color="000000"/>
              <w:left w:val="single" w:sz="4" w:space="0" w:color="000000"/>
              <w:bottom w:val="single" w:sz="4" w:space="0" w:color="000000"/>
              <w:right w:val="single" w:sz="4" w:space="0" w:color="000000"/>
            </w:tcBorders>
          </w:tcPr>
          <w:p w:rsidR="00DF4BDC" w:rsidRPr="00061213" w:rsidRDefault="00DF4BDC" w:rsidP="00C870AE">
            <w:pPr>
              <w:widowControl w:val="0"/>
              <w:autoSpaceDE w:val="0"/>
              <w:autoSpaceDN w:val="0"/>
              <w:adjustRightInd w:val="0"/>
              <w:spacing w:after="0" w:line="242" w:lineRule="exact"/>
              <w:ind w:left="102"/>
              <w:rPr>
                <w:rFonts w:ascii="Calibri" w:hAnsi="Calibri" w:cs="Calibri"/>
                <w:sz w:val="16"/>
                <w:szCs w:val="16"/>
              </w:rPr>
            </w:pPr>
            <w:r w:rsidRPr="00061213">
              <w:rPr>
                <w:rFonts w:ascii="Calibri" w:hAnsi="Calibri" w:cs="Calibri"/>
                <w:position w:val="1"/>
                <w:sz w:val="16"/>
                <w:szCs w:val="16"/>
              </w:rPr>
              <w:t xml:space="preserve">1.   </w:t>
            </w:r>
            <w:r w:rsidRPr="00061213">
              <w:rPr>
                <w:rFonts w:ascii="Calibri" w:hAnsi="Calibri" w:cs="Calibri"/>
                <w:spacing w:val="27"/>
                <w:position w:val="1"/>
                <w:sz w:val="16"/>
                <w:szCs w:val="16"/>
              </w:rPr>
              <w:t xml:space="preserve"> </w:t>
            </w:r>
            <w:r w:rsidRPr="00061213">
              <w:rPr>
                <w:rFonts w:ascii="Calibri" w:hAnsi="Calibri" w:cs="Calibri"/>
                <w:spacing w:val="-1"/>
                <w:position w:val="1"/>
                <w:sz w:val="16"/>
                <w:szCs w:val="16"/>
              </w:rPr>
              <w:t>GE</w:t>
            </w:r>
            <w:r w:rsidRPr="00061213">
              <w:rPr>
                <w:rFonts w:ascii="Calibri" w:hAnsi="Calibri" w:cs="Calibri"/>
                <w:spacing w:val="1"/>
                <w:position w:val="1"/>
                <w:sz w:val="16"/>
                <w:szCs w:val="16"/>
              </w:rPr>
              <w:t>N</w:t>
            </w:r>
            <w:r w:rsidRPr="00061213">
              <w:rPr>
                <w:rFonts w:ascii="Calibri" w:hAnsi="Calibri" w:cs="Calibri"/>
                <w:spacing w:val="-1"/>
                <w:position w:val="1"/>
                <w:sz w:val="16"/>
                <w:szCs w:val="16"/>
              </w:rPr>
              <w:t>E</w:t>
            </w:r>
            <w:r w:rsidRPr="00061213">
              <w:rPr>
                <w:rFonts w:ascii="Calibri" w:hAnsi="Calibri" w:cs="Calibri"/>
                <w:position w:val="1"/>
                <w:sz w:val="16"/>
                <w:szCs w:val="16"/>
              </w:rPr>
              <w:t>RA</w:t>
            </w:r>
            <w:r w:rsidRPr="00061213">
              <w:rPr>
                <w:rFonts w:ascii="Calibri" w:hAnsi="Calibri" w:cs="Calibri"/>
                <w:spacing w:val="1"/>
                <w:position w:val="1"/>
                <w:sz w:val="16"/>
                <w:szCs w:val="16"/>
              </w:rPr>
              <w:t>D</w:t>
            </w:r>
            <w:r w:rsidRPr="00061213">
              <w:rPr>
                <w:rFonts w:ascii="Calibri" w:hAnsi="Calibri" w:cs="Calibri"/>
                <w:position w:val="1"/>
                <w:sz w:val="16"/>
                <w:szCs w:val="16"/>
              </w:rPr>
              <w:t>OR</w:t>
            </w:r>
            <w:r w:rsidRPr="00061213">
              <w:rPr>
                <w:rFonts w:ascii="Calibri" w:hAnsi="Calibri" w:cs="Calibri"/>
                <w:spacing w:val="-9"/>
                <w:position w:val="1"/>
                <w:sz w:val="16"/>
                <w:szCs w:val="16"/>
              </w:rPr>
              <w:t xml:space="preserve"> </w:t>
            </w:r>
            <w:r w:rsidRPr="00061213">
              <w:rPr>
                <w:rFonts w:ascii="Calibri" w:hAnsi="Calibri" w:cs="Calibri"/>
                <w:spacing w:val="1"/>
                <w:position w:val="1"/>
                <w:sz w:val="16"/>
                <w:szCs w:val="16"/>
              </w:rPr>
              <w:t>D</w:t>
            </w:r>
            <w:r w:rsidRPr="00061213">
              <w:rPr>
                <w:rFonts w:ascii="Calibri" w:hAnsi="Calibri" w:cs="Calibri"/>
                <w:position w:val="1"/>
                <w:sz w:val="16"/>
                <w:szCs w:val="16"/>
              </w:rPr>
              <w:t>E</w:t>
            </w:r>
            <w:r w:rsidRPr="00061213">
              <w:rPr>
                <w:rFonts w:ascii="Calibri" w:hAnsi="Calibri" w:cs="Calibri"/>
                <w:spacing w:val="-3"/>
                <w:position w:val="1"/>
                <w:sz w:val="16"/>
                <w:szCs w:val="16"/>
              </w:rPr>
              <w:t xml:space="preserve"> </w:t>
            </w:r>
            <w:r w:rsidRPr="00061213">
              <w:rPr>
                <w:rFonts w:ascii="Calibri" w:hAnsi="Calibri" w:cs="Calibri"/>
                <w:position w:val="1"/>
                <w:sz w:val="16"/>
                <w:szCs w:val="16"/>
              </w:rPr>
              <w:t>RA</w:t>
            </w:r>
            <w:r w:rsidRPr="00061213">
              <w:rPr>
                <w:rFonts w:ascii="Calibri" w:hAnsi="Calibri" w:cs="Calibri"/>
                <w:spacing w:val="1"/>
                <w:position w:val="1"/>
                <w:sz w:val="16"/>
                <w:szCs w:val="16"/>
              </w:rPr>
              <w:t>Y</w:t>
            </w:r>
            <w:r w:rsidRPr="00061213">
              <w:rPr>
                <w:rFonts w:ascii="Calibri" w:hAnsi="Calibri" w:cs="Calibri"/>
                <w:position w:val="1"/>
                <w:sz w:val="16"/>
                <w:szCs w:val="16"/>
              </w:rPr>
              <w:t>OS</w:t>
            </w:r>
            <w:r w:rsidRPr="00061213">
              <w:rPr>
                <w:rFonts w:ascii="Calibri" w:hAnsi="Calibri" w:cs="Calibri"/>
                <w:spacing w:val="-5"/>
                <w:position w:val="1"/>
                <w:sz w:val="16"/>
                <w:szCs w:val="16"/>
              </w:rPr>
              <w:t xml:space="preserve"> </w:t>
            </w:r>
            <w:r w:rsidRPr="00061213">
              <w:rPr>
                <w:rFonts w:ascii="Calibri" w:hAnsi="Calibri" w:cs="Calibri"/>
                <w:position w:val="1"/>
                <w:sz w:val="16"/>
                <w:szCs w:val="16"/>
              </w:rPr>
              <w:t xml:space="preserve">X </w:t>
            </w:r>
            <w:r w:rsidRPr="00061213">
              <w:rPr>
                <w:rFonts w:ascii="Calibri" w:hAnsi="Calibri" w:cs="Calibri"/>
                <w:spacing w:val="1"/>
                <w:position w:val="1"/>
                <w:sz w:val="16"/>
                <w:szCs w:val="16"/>
              </w:rPr>
              <w:t>D</w:t>
            </w:r>
            <w:r w:rsidRPr="00061213">
              <w:rPr>
                <w:rFonts w:ascii="Calibri" w:hAnsi="Calibri" w:cs="Calibri"/>
                <w:position w:val="1"/>
                <w:sz w:val="16"/>
                <w:szCs w:val="16"/>
              </w:rPr>
              <w:t>E</w:t>
            </w:r>
            <w:r w:rsidRPr="00061213">
              <w:rPr>
                <w:rFonts w:ascii="Calibri" w:hAnsi="Calibri" w:cs="Calibri"/>
                <w:spacing w:val="-3"/>
                <w:position w:val="1"/>
                <w:sz w:val="16"/>
                <w:szCs w:val="16"/>
              </w:rPr>
              <w:t xml:space="preserve"> </w:t>
            </w:r>
            <w:r w:rsidRPr="00061213">
              <w:rPr>
                <w:rFonts w:ascii="Calibri" w:hAnsi="Calibri" w:cs="Calibri"/>
                <w:spacing w:val="1"/>
                <w:position w:val="1"/>
                <w:sz w:val="16"/>
                <w:szCs w:val="16"/>
              </w:rPr>
              <w:t>A</w:t>
            </w:r>
            <w:r w:rsidRPr="00061213">
              <w:rPr>
                <w:rFonts w:ascii="Calibri" w:hAnsi="Calibri" w:cs="Calibri"/>
                <w:position w:val="1"/>
                <w:sz w:val="16"/>
                <w:szCs w:val="16"/>
              </w:rPr>
              <w:t xml:space="preserve">LTA </w:t>
            </w:r>
            <w:r w:rsidRPr="00061213">
              <w:rPr>
                <w:rFonts w:ascii="Calibri" w:hAnsi="Calibri" w:cs="Calibri"/>
                <w:spacing w:val="-1"/>
                <w:position w:val="1"/>
                <w:sz w:val="16"/>
                <w:szCs w:val="16"/>
              </w:rPr>
              <w:t>F</w:t>
            </w:r>
            <w:r w:rsidRPr="00061213">
              <w:rPr>
                <w:rFonts w:ascii="Calibri" w:hAnsi="Calibri" w:cs="Calibri"/>
                <w:position w:val="1"/>
                <w:sz w:val="16"/>
                <w:szCs w:val="16"/>
              </w:rPr>
              <w:t>R</w:t>
            </w:r>
            <w:r w:rsidRPr="00061213">
              <w:rPr>
                <w:rFonts w:ascii="Calibri" w:hAnsi="Calibri" w:cs="Calibri"/>
                <w:spacing w:val="-1"/>
                <w:position w:val="1"/>
                <w:sz w:val="16"/>
                <w:szCs w:val="16"/>
              </w:rPr>
              <w:t>E</w:t>
            </w:r>
            <w:r w:rsidRPr="00061213">
              <w:rPr>
                <w:rFonts w:ascii="Calibri" w:hAnsi="Calibri" w:cs="Calibri"/>
                <w:position w:val="1"/>
                <w:sz w:val="16"/>
                <w:szCs w:val="16"/>
              </w:rPr>
              <w:t>C</w:t>
            </w:r>
            <w:r w:rsidRPr="00061213">
              <w:rPr>
                <w:rFonts w:ascii="Calibri" w:hAnsi="Calibri" w:cs="Calibri"/>
                <w:spacing w:val="1"/>
                <w:position w:val="1"/>
                <w:sz w:val="16"/>
                <w:szCs w:val="16"/>
              </w:rPr>
              <w:t>U</w:t>
            </w:r>
            <w:r w:rsidRPr="00061213">
              <w:rPr>
                <w:rFonts w:ascii="Calibri" w:hAnsi="Calibri" w:cs="Calibri"/>
                <w:spacing w:val="-1"/>
                <w:position w:val="1"/>
                <w:sz w:val="16"/>
                <w:szCs w:val="16"/>
              </w:rPr>
              <w:t>E</w:t>
            </w:r>
            <w:r w:rsidRPr="00061213">
              <w:rPr>
                <w:rFonts w:ascii="Calibri" w:hAnsi="Calibri" w:cs="Calibri"/>
                <w:spacing w:val="1"/>
                <w:position w:val="1"/>
                <w:sz w:val="16"/>
                <w:szCs w:val="16"/>
              </w:rPr>
              <w:t>N</w:t>
            </w:r>
            <w:r w:rsidRPr="00061213">
              <w:rPr>
                <w:rFonts w:ascii="Calibri" w:hAnsi="Calibri" w:cs="Calibri"/>
                <w:spacing w:val="2"/>
                <w:position w:val="1"/>
                <w:sz w:val="16"/>
                <w:szCs w:val="16"/>
              </w:rPr>
              <w:t>C</w:t>
            </w:r>
            <w:r w:rsidRPr="00061213">
              <w:rPr>
                <w:rFonts w:ascii="Calibri" w:hAnsi="Calibri" w:cs="Calibri"/>
                <w:position w:val="1"/>
                <w:sz w:val="16"/>
                <w:szCs w:val="16"/>
              </w:rPr>
              <w:t>IA.</w:t>
            </w:r>
          </w:p>
          <w:p w:rsidR="00DF4BDC" w:rsidRPr="00061213" w:rsidRDefault="00DF4BDC" w:rsidP="00C870AE">
            <w:pPr>
              <w:widowControl w:val="0"/>
              <w:autoSpaceDE w:val="0"/>
              <w:autoSpaceDN w:val="0"/>
              <w:adjustRightInd w:val="0"/>
              <w:spacing w:after="0" w:line="240" w:lineRule="auto"/>
              <w:ind w:left="210"/>
              <w:rPr>
                <w:rFonts w:ascii="Calibri" w:hAnsi="Calibri" w:cs="Calibri"/>
                <w:sz w:val="16"/>
                <w:szCs w:val="16"/>
              </w:rPr>
            </w:pPr>
            <w:r w:rsidRPr="00061213">
              <w:rPr>
                <w:rFonts w:ascii="Calibri" w:hAnsi="Calibri" w:cs="Calibri"/>
                <w:sz w:val="16"/>
                <w:szCs w:val="16"/>
              </w:rPr>
              <w:t>1.1</w:t>
            </w:r>
            <w:r w:rsidRPr="00061213">
              <w:rPr>
                <w:rFonts w:ascii="Calibri" w:hAnsi="Calibri" w:cs="Calibri"/>
                <w:spacing w:val="1"/>
                <w:sz w:val="16"/>
                <w:szCs w:val="16"/>
              </w:rPr>
              <w:t>.</w:t>
            </w:r>
            <w:r w:rsidRPr="00061213">
              <w:rPr>
                <w:rFonts w:ascii="Calibri" w:hAnsi="Calibri" w:cs="Calibri"/>
                <w:sz w:val="16"/>
                <w:szCs w:val="16"/>
              </w:rPr>
              <w:t>-</w:t>
            </w:r>
            <w:r w:rsidRPr="00061213">
              <w:rPr>
                <w:rFonts w:ascii="Calibri" w:hAnsi="Calibri" w:cs="Calibri"/>
                <w:spacing w:val="-5"/>
                <w:sz w:val="16"/>
                <w:szCs w:val="16"/>
              </w:rPr>
              <w:t xml:space="preserve"> </w:t>
            </w:r>
            <w:r w:rsidRPr="00061213">
              <w:rPr>
                <w:rFonts w:ascii="Calibri" w:hAnsi="Calibri" w:cs="Calibri"/>
                <w:sz w:val="16"/>
                <w:szCs w:val="16"/>
              </w:rPr>
              <w:t>CON</w:t>
            </w:r>
            <w:r w:rsidRPr="00061213">
              <w:rPr>
                <w:rFonts w:ascii="Calibri" w:hAnsi="Calibri" w:cs="Calibri"/>
                <w:spacing w:val="-3"/>
                <w:sz w:val="16"/>
                <w:szCs w:val="16"/>
              </w:rPr>
              <w:t xml:space="preserve"> </w:t>
            </w:r>
            <w:r w:rsidRPr="00061213">
              <w:rPr>
                <w:rFonts w:ascii="Calibri" w:hAnsi="Calibri" w:cs="Calibri"/>
                <w:sz w:val="16"/>
                <w:szCs w:val="16"/>
              </w:rPr>
              <w:t>C</w:t>
            </w:r>
            <w:r w:rsidRPr="00061213">
              <w:rPr>
                <w:rFonts w:ascii="Calibri" w:hAnsi="Calibri" w:cs="Calibri"/>
                <w:spacing w:val="1"/>
                <w:sz w:val="16"/>
                <w:szCs w:val="16"/>
              </w:rPr>
              <w:t>AP</w:t>
            </w:r>
            <w:r w:rsidRPr="00061213">
              <w:rPr>
                <w:rFonts w:ascii="Calibri" w:hAnsi="Calibri" w:cs="Calibri"/>
                <w:sz w:val="16"/>
                <w:szCs w:val="16"/>
              </w:rPr>
              <w:t>ACI</w:t>
            </w:r>
            <w:r w:rsidRPr="00061213">
              <w:rPr>
                <w:rFonts w:ascii="Calibri" w:hAnsi="Calibri" w:cs="Calibri"/>
                <w:spacing w:val="1"/>
                <w:sz w:val="16"/>
                <w:szCs w:val="16"/>
              </w:rPr>
              <w:t>D</w:t>
            </w:r>
            <w:r w:rsidRPr="00061213">
              <w:rPr>
                <w:rFonts w:ascii="Calibri" w:hAnsi="Calibri" w:cs="Calibri"/>
                <w:sz w:val="16"/>
                <w:szCs w:val="16"/>
              </w:rPr>
              <w:t>AD</w:t>
            </w:r>
            <w:r w:rsidRPr="00061213">
              <w:rPr>
                <w:rFonts w:ascii="Calibri" w:hAnsi="Calibri" w:cs="Calibri"/>
                <w:spacing w:val="-7"/>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w:t>
            </w:r>
            <w:r w:rsidRPr="00061213">
              <w:rPr>
                <w:rFonts w:ascii="Calibri" w:hAnsi="Calibri" w:cs="Calibri"/>
                <w:spacing w:val="-3"/>
                <w:sz w:val="16"/>
                <w:szCs w:val="16"/>
              </w:rPr>
              <w:t xml:space="preserve"> </w:t>
            </w:r>
            <w:r w:rsidRPr="00061213">
              <w:rPr>
                <w:rFonts w:ascii="Calibri" w:hAnsi="Calibri" w:cs="Calibri"/>
                <w:sz w:val="16"/>
                <w:szCs w:val="16"/>
              </w:rPr>
              <w:t>65</w:t>
            </w:r>
            <w:r w:rsidRPr="00061213">
              <w:rPr>
                <w:rFonts w:ascii="Calibri" w:hAnsi="Calibri" w:cs="Calibri"/>
                <w:spacing w:val="-2"/>
                <w:sz w:val="16"/>
                <w:szCs w:val="16"/>
              </w:rPr>
              <w:t xml:space="preserve"> </w:t>
            </w:r>
            <w:r w:rsidRPr="00061213">
              <w:rPr>
                <w:rFonts w:ascii="Calibri" w:hAnsi="Calibri" w:cs="Calibri"/>
                <w:sz w:val="16"/>
                <w:szCs w:val="16"/>
              </w:rPr>
              <w:t>K</w:t>
            </w:r>
            <w:r w:rsidRPr="00061213">
              <w:rPr>
                <w:rFonts w:ascii="Calibri" w:hAnsi="Calibri" w:cs="Calibri"/>
                <w:spacing w:val="1"/>
                <w:sz w:val="16"/>
                <w:szCs w:val="16"/>
              </w:rPr>
              <w:t>W</w:t>
            </w:r>
            <w:r w:rsidRPr="00061213">
              <w:rPr>
                <w:rFonts w:ascii="Calibri" w:hAnsi="Calibri" w:cs="Calibri"/>
                <w:sz w:val="16"/>
                <w:szCs w:val="16"/>
              </w:rPr>
              <w:t>.</w:t>
            </w:r>
            <w:r w:rsidRPr="00061213">
              <w:rPr>
                <w:rFonts w:ascii="Calibri" w:hAnsi="Calibri" w:cs="Calibri"/>
                <w:spacing w:val="-1"/>
                <w:sz w:val="16"/>
                <w:szCs w:val="16"/>
              </w:rPr>
              <w:t xml:space="preserve"> </w:t>
            </w:r>
            <w:r w:rsidRPr="00061213">
              <w:rPr>
                <w:rFonts w:ascii="Calibri" w:hAnsi="Calibri" w:cs="Calibri"/>
                <w:sz w:val="16"/>
                <w:szCs w:val="16"/>
              </w:rPr>
              <w:t>Ó MA</w:t>
            </w:r>
            <w:r w:rsidRPr="00061213">
              <w:rPr>
                <w:rFonts w:ascii="Calibri" w:hAnsi="Calibri" w:cs="Calibri"/>
                <w:spacing w:val="1"/>
                <w:sz w:val="16"/>
                <w:szCs w:val="16"/>
              </w:rPr>
              <w:t>Y</w:t>
            </w:r>
            <w:r w:rsidRPr="00061213">
              <w:rPr>
                <w:rFonts w:ascii="Calibri" w:hAnsi="Calibri" w:cs="Calibri"/>
                <w:sz w:val="16"/>
                <w:szCs w:val="16"/>
              </w:rPr>
              <w:t>OR.</w:t>
            </w:r>
          </w:p>
          <w:p w:rsidR="00DF4BDC" w:rsidRPr="00061213" w:rsidRDefault="00DF4BDC" w:rsidP="00C870AE">
            <w:pPr>
              <w:widowControl w:val="0"/>
              <w:autoSpaceDE w:val="0"/>
              <w:autoSpaceDN w:val="0"/>
              <w:adjustRightInd w:val="0"/>
              <w:spacing w:after="0" w:line="240" w:lineRule="auto"/>
              <w:ind w:left="210"/>
              <w:rPr>
                <w:rFonts w:ascii="Calibri" w:hAnsi="Calibri" w:cs="Calibri"/>
                <w:sz w:val="16"/>
                <w:szCs w:val="16"/>
              </w:rPr>
            </w:pPr>
            <w:r w:rsidRPr="00061213">
              <w:rPr>
                <w:rFonts w:ascii="Calibri" w:hAnsi="Calibri" w:cs="Calibri"/>
                <w:sz w:val="16"/>
                <w:szCs w:val="16"/>
              </w:rPr>
              <w:t>1.2</w:t>
            </w:r>
            <w:r w:rsidRPr="00061213">
              <w:rPr>
                <w:rFonts w:ascii="Calibri" w:hAnsi="Calibri" w:cs="Calibri"/>
                <w:spacing w:val="1"/>
                <w:sz w:val="16"/>
                <w:szCs w:val="16"/>
              </w:rPr>
              <w:t>.</w:t>
            </w:r>
            <w:r w:rsidRPr="00061213">
              <w:rPr>
                <w:rFonts w:ascii="Calibri" w:hAnsi="Calibri" w:cs="Calibri"/>
                <w:sz w:val="16"/>
                <w:szCs w:val="16"/>
              </w:rPr>
              <w:t>-</w:t>
            </w:r>
            <w:r w:rsidRPr="00061213">
              <w:rPr>
                <w:rFonts w:ascii="Calibri" w:hAnsi="Calibri" w:cs="Calibri"/>
                <w:spacing w:val="-5"/>
                <w:sz w:val="16"/>
                <w:szCs w:val="16"/>
              </w:rPr>
              <w:t xml:space="preserve"> </w:t>
            </w:r>
            <w:r w:rsidRPr="00061213">
              <w:rPr>
                <w:rFonts w:ascii="Calibri" w:hAnsi="Calibri" w:cs="Calibri"/>
                <w:sz w:val="16"/>
                <w:szCs w:val="16"/>
              </w:rPr>
              <w:t>CON</w:t>
            </w:r>
            <w:r w:rsidRPr="00061213">
              <w:rPr>
                <w:rFonts w:ascii="Calibri" w:hAnsi="Calibri" w:cs="Calibri"/>
                <w:spacing w:val="-2"/>
                <w:sz w:val="16"/>
                <w:szCs w:val="16"/>
              </w:rPr>
              <w:t xml:space="preserve"> </w:t>
            </w:r>
            <w:r w:rsidRPr="00061213">
              <w:rPr>
                <w:rFonts w:ascii="Calibri" w:hAnsi="Calibri" w:cs="Calibri"/>
                <w:sz w:val="16"/>
                <w:szCs w:val="16"/>
              </w:rPr>
              <w:t>800</w:t>
            </w:r>
            <w:r w:rsidRPr="00061213">
              <w:rPr>
                <w:rFonts w:ascii="Calibri" w:hAnsi="Calibri" w:cs="Calibri"/>
                <w:spacing w:val="-4"/>
                <w:sz w:val="16"/>
                <w:szCs w:val="16"/>
              </w:rPr>
              <w:t xml:space="preserve"> </w:t>
            </w:r>
            <w:r w:rsidRPr="00061213">
              <w:rPr>
                <w:rFonts w:ascii="Calibri" w:hAnsi="Calibri" w:cs="Calibri"/>
                <w:spacing w:val="1"/>
                <w:sz w:val="16"/>
                <w:szCs w:val="16"/>
              </w:rPr>
              <w:t>M</w:t>
            </w:r>
            <w:r w:rsidRPr="00061213">
              <w:rPr>
                <w:rFonts w:ascii="Calibri" w:hAnsi="Calibri" w:cs="Calibri"/>
                <w:sz w:val="16"/>
                <w:szCs w:val="16"/>
              </w:rPr>
              <w:t>A.</w:t>
            </w:r>
            <w:r w:rsidRPr="00061213">
              <w:rPr>
                <w:rFonts w:ascii="Calibri" w:hAnsi="Calibri" w:cs="Calibri"/>
                <w:spacing w:val="-3"/>
                <w:sz w:val="16"/>
                <w:szCs w:val="16"/>
              </w:rPr>
              <w:t xml:space="preserve"> </w:t>
            </w:r>
            <w:r w:rsidRPr="00061213">
              <w:rPr>
                <w:rFonts w:ascii="Calibri" w:hAnsi="Calibri" w:cs="Calibri"/>
                <w:sz w:val="16"/>
                <w:szCs w:val="16"/>
              </w:rPr>
              <w:t>Ó</w:t>
            </w:r>
            <w:r w:rsidRPr="00061213">
              <w:rPr>
                <w:rFonts w:ascii="Calibri" w:hAnsi="Calibri" w:cs="Calibri"/>
                <w:spacing w:val="-1"/>
                <w:sz w:val="16"/>
                <w:szCs w:val="16"/>
              </w:rPr>
              <w:t xml:space="preserve"> </w:t>
            </w:r>
            <w:r w:rsidRPr="00061213">
              <w:rPr>
                <w:rFonts w:ascii="Calibri" w:hAnsi="Calibri" w:cs="Calibri"/>
                <w:sz w:val="16"/>
                <w:szCs w:val="16"/>
              </w:rPr>
              <w:t>MA</w:t>
            </w:r>
            <w:r w:rsidRPr="00061213">
              <w:rPr>
                <w:rFonts w:ascii="Calibri" w:hAnsi="Calibri" w:cs="Calibri"/>
                <w:spacing w:val="1"/>
                <w:sz w:val="16"/>
                <w:szCs w:val="16"/>
              </w:rPr>
              <w:t>Y</w:t>
            </w:r>
            <w:r w:rsidRPr="00061213">
              <w:rPr>
                <w:rFonts w:ascii="Calibri" w:hAnsi="Calibri" w:cs="Calibri"/>
                <w:sz w:val="16"/>
                <w:szCs w:val="16"/>
              </w:rPr>
              <w:t>OR. Y PARA FLUOROSCOPIA CONTINUA HASTA 6 MA</w:t>
            </w:r>
          </w:p>
          <w:p w:rsidR="00DF4BDC" w:rsidRPr="00061213" w:rsidRDefault="00DF4BDC" w:rsidP="00C870AE">
            <w:pPr>
              <w:widowControl w:val="0"/>
              <w:autoSpaceDE w:val="0"/>
              <w:autoSpaceDN w:val="0"/>
              <w:adjustRightInd w:val="0"/>
              <w:spacing w:after="0" w:line="242" w:lineRule="exact"/>
              <w:ind w:left="210"/>
              <w:rPr>
                <w:rFonts w:ascii="Calibri" w:hAnsi="Calibri" w:cs="Calibri"/>
                <w:sz w:val="16"/>
                <w:szCs w:val="16"/>
              </w:rPr>
            </w:pPr>
            <w:r w:rsidRPr="00061213">
              <w:rPr>
                <w:rFonts w:ascii="Calibri" w:hAnsi="Calibri" w:cs="Calibri"/>
                <w:position w:val="1"/>
                <w:sz w:val="16"/>
                <w:szCs w:val="16"/>
              </w:rPr>
              <w:t>1.3</w:t>
            </w:r>
            <w:r w:rsidRPr="00061213">
              <w:rPr>
                <w:rFonts w:ascii="Calibri" w:hAnsi="Calibri" w:cs="Calibri"/>
                <w:spacing w:val="1"/>
                <w:position w:val="1"/>
                <w:sz w:val="16"/>
                <w:szCs w:val="16"/>
              </w:rPr>
              <w:t>.</w:t>
            </w:r>
            <w:r w:rsidRPr="00061213">
              <w:rPr>
                <w:rFonts w:ascii="Calibri" w:hAnsi="Calibri" w:cs="Calibri"/>
                <w:position w:val="1"/>
                <w:sz w:val="16"/>
                <w:szCs w:val="16"/>
              </w:rPr>
              <w:t>-</w:t>
            </w:r>
            <w:r w:rsidRPr="00061213">
              <w:rPr>
                <w:rFonts w:ascii="Calibri" w:hAnsi="Calibri" w:cs="Calibri"/>
                <w:spacing w:val="-5"/>
                <w:position w:val="1"/>
                <w:sz w:val="16"/>
                <w:szCs w:val="16"/>
              </w:rPr>
              <w:t xml:space="preserve"> </w:t>
            </w:r>
            <w:r w:rsidRPr="00061213">
              <w:rPr>
                <w:rFonts w:ascii="Calibri" w:hAnsi="Calibri" w:cs="Calibri"/>
                <w:position w:val="1"/>
                <w:sz w:val="16"/>
                <w:szCs w:val="16"/>
              </w:rPr>
              <w:t>40</w:t>
            </w:r>
            <w:r w:rsidRPr="00061213">
              <w:rPr>
                <w:rFonts w:ascii="Calibri" w:hAnsi="Calibri" w:cs="Calibri"/>
                <w:spacing w:val="-2"/>
                <w:position w:val="1"/>
                <w:sz w:val="16"/>
                <w:szCs w:val="16"/>
              </w:rPr>
              <w:t xml:space="preserve"> </w:t>
            </w:r>
            <w:r w:rsidRPr="00061213">
              <w:rPr>
                <w:rFonts w:ascii="Calibri" w:hAnsi="Calibri" w:cs="Calibri"/>
                <w:spacing w:val="1"/>
                <w:position w:val="1"/>
                <w:sz w:val="16"/>
                <w:szCs w:val="16"/>
              </w:rPr>
              <w:t>K</w:t>
            </w:r>
            <w:r w:rsidRPr="00061213">
              <w:rPr>
                <w:rFonts w:ascii="Calibri" w:hAnsi="Calibri" w:cs="Calibri"/>
                <w:position w:val="1"/>
                <w:sz w:val="16"/>
                <w:szCs w:val="16"/>
              </w:rPr>
              <w:t>V.</w:t>
            </w:r>
            <w:r w:rsidRPr="00061213">
              <w:rPr>
                <w:rFonts w:ascii="Calibri" w:hAnsi="Calibri" w:cs="Calibri"/>
                <w:spacing w:val="-3"/>
                <w:position w:val="1"/>
                <w:sz w:val="16"/>
                <w:szCs w:val="16"/>
              </w:rPr>
              <w:t xml:space="preserve"> </w:t>
            </w:r>
            <w:r w:rsidRPr="00061213">
              <w:rPr>
                <w:rFonts w:ascii="Calibri" w:hAnsi="Calibri" w:cs="Calibri"/>
                <w:position w:val="1"/>
                <w:sz w:val="16"/>
                <w:szCs w:val="16"/>
              </w:rPr>
              <w:t xml:space="preserve">A </w:t>
            </w:r>
            <w:r w:rsidRPr="00061213">
              <w:rPr>
                <w:rFonts w:ascii="Calibri" w:hAnsi="Calibri" w:cs="Calibri"/>
                <w:spacing w:val="2"/>
                <w:position w:val="1"/>
                <w:sz w:val="16"/>
                <w:szCs w:val="16"/>
              </w:rPr>
              <w:t>1</w:t>
            </w:r>
            <w:r w:rsidRPr="00061213">
              <w:rPr>
                <w:rFonts w:ascii="Calibri" w:hAnsi="Calibri" w:cs="Calibri"/>
                <w:position w:val="1"/>
                <w:sz w:val="16"/>
                <w:szCs w:val="16"/>
              </w:rPr>
              <w:t>50</w:t>
            </w:r>
            <w:r w:rsidRPr="00061213">
              <w:rPr>
                <w:rFonts w:ascii="Calibri" w:hAnsi="Calibri" w:cs="Calibri"/>
                <w:spacing w:val="-3"/>
                <w:position w:val="1"/>
                <w:sz w:val="16"/>
                <w:szCs w:val="16"/>
              </w:rPr>
              <w:t xml:space="preserve"> </w:t>
            </w:r>
            <w:r w:rsidRPr="00061213">
              <w:rPr>
                <w:rFonts w:ascii="Calibri" w:hAnsi="Calibri" w:cs="Calibri"/>
                <w:spacing w:val="1"/>
                <w:position w:val="1"/>
                <w:sz w:val="16"/>
                <w:szCs w:val="16"/>
              </w:rPr>
              <w:t>K</w:t>
            </w:r>
            <w:r w:rsidRPr="00061213">
              <w:rPr>
                <w:rFonts w:ascii="Calibri" w:hAnsi="Calibri" w:cs="Calibri"/>
                <w:position w:val="1"/>
                <w:sz w:val="16"/>
                <w:szCs w:val="16"/>
              </w:rPr>
              <w:t>V.</w:t>
            </w:r>
            <w:r w:rsidRPr="00061213">
              <w:rPr>
                <w:rFonts w:ascii="Calibri" w:hAnsi="Calibri" w:cs="Calibri"/>
                <w:spacing w:val="-3"/>
                <w:position w:val="1"/>
                <w:sz w:val="16"/>
                <w:szCs w:val="16"/>
              </w:rPr>
              <w:t xml:space="preserve"> </w:t>
            </w:r>
            <w:r w:rsidRPr="00061213">
              <w:rPr>
                <w:rFonts w:ascii="Calibri" w:hAnsi="Calibri" w:cs="Calibri"/>
                <w:position w:val="1"/>
                <w:sz w:val="16"/>
                <w:szCs w:val="16"/>
              </w:rPr>
              <w:t>Ó</w:t>
            </w:r>
            <w:r w:rsidRPr="00061213">
              <w:rPr>
                <w:rFonts w:ascii="Calibri" w:hAnsi="Calibri" w:cs="Calibri"/>
                <w:spacing w:val="-1"/>
                <w:position w:val="1"/>
                <w:sz w:val="16"/>
                <w:szCs w:val="16"/>
              </w:rPr>
              <w:t xml:space="preserve"> </w:t>
            </w:r>
            <w:r w:rsidRPr="00061213">
              <w:rPr>
                <w:rFonts w:ascii="Calibri" w:hAnsi="Calibri" w:cs="Calibri"/>
                <w:position w:val="1"/>
                <w:sz w:val="16"/>
                <w:szCs w:val="16"/>
              </w:rPr>
              <w:t>MA</w:t>
            </w:r>
            <w:r w:rsidRPr="00061213">
              <w:rPr>
                <w:rFonts w:ascii="Calibri" w:hAnsi="Calibri" w:cs="Calibri"/>
                <w:spacing w:val="1"/>
                <w:position w:val="1"/>
                <w:sz w:val="16"/>
                <w:szCs w:val="16"/>
              </w:rPr>
              <w:t>Y</w:t>
            </w:r>
            <w:r w:rsidRPr="00061213">
              <w:rPr>
                <w:rFonts w:ascii="Calibri" w:hAnsi="Calibri" w:cs="Calibri"/>
                <w:position w:val="1"/>
                <w:sz w:val="16"/>
                <w:szCs w:val="16"/>
              </w:rPr>
              <w:t>O</w:t>
            </w:r>
            <w:r w:rsidRPr="00061213">
              <w:rPr>
                <w:rFonts w:ascii="Calibri" w:hAnsi="Calibri" w:cs="Calibri"/>
                <w:spacing w:val="2"/>
                <w:position w:val="1"/>
                <w:sz w:val="16"/>
                <w:szCs w:val="16"/>
              </w:rPr>
              <w:t>R</w:t>
            </w:r>
            <w:r w:rsidRPr="00061213">
              <w:rPr>
                <w:rFonts w:ascii="Calibri" w:hAnsi="Calibri" w:cs="Calibri"/>
                <w:position w:val="1"/>
                <w:sz w:val="16"/>
                <w:szCs w:val="16"/>
              </w:rPr>
              <w:t>. Y PARA FLUOROSCOPIA DE 40 KVP A 125 KVP.</w:t>
            </w:r>
          </w:p>
          <w:p w:rsidR="00DF4BDC" w:rsidRPr="00061213" w:rsidRDefault="00DF4BDC" w:rsidP="00C870AE">
            <w:pPr>
              <w:widowControl w:val="0"/>
              <w:autoSpaceDE w:val="0"/>
              <w:autoSpaceDN w:val="0"/>
              <w:adjustRightInd w:val="0"/>
              <w:spacing w:after="0" w:line="240" w:lineRule="auto"/>
              <w:ind w:left="210"/>
              <w:rPr>
                <w:rFonts w:ascii="Calibri" w:hAnsi="Calibri" w:cs="Calibri"/>
                <w:sz w:val="16"/>
                <w:szCs w:val="16"/>
              </w:rPr>
            </w:pPr>
            <w:r w:rsidRPr="00061213">
              <w:rPr>
                <w:rFonts w:ascii="Calibri" w:hAnsi="Calibri" w:cs="Calibri"/>
                <w:sz w:val="16"/>
                <w:szCs w:val="16"/>
              </w:rPr>
              <w:t>1.4</w:t>
            </w:r>
            <w:r w:rsidRPr="00061213">
              <w:rPr>
                <w:rFonts w:ascii="Calibri" w:hAnsi="Calibri" w:cs="Calibri"/>
                <w:spacing w:val="1"/>
                <w:sz w:val="16"/>
                <w:szCs w:val="16"/>
              </w:rPr>
              <w:t>.</w:t>
            </w:r>
            <w:r w:rsidRPr="00061213">
              <w:rPr>
                <w:rFonts w:ascii="Calibri" w:hAnsi="Calibri" w:cs="Calibri"/>
                <w:sz w:val="16"/>
                <w:szCs w:val="16"/>
              </w:rPr>
              <w:t>-</w:t>
            </w:r>
            <w:r w:rsidRPr="00061213">
              <w:rPr>
                <w:rFonts w:ascii="Calibri" w:hAnsi="Calibri" w:cs="Calibri"/>
                <w:spacing w:val="-2"/>
                <w:sz w:val="16"/>
                <w:szCs w:val="16"/>
              </w:rPr>
              <w:t xml:space="preserve"> </w:t>
            </w:r>
            <w:r w:rsidRPr="00061213">
              <w:rPr>
                <w:rFonts w:ascii="Calibri" w:hAnsi="Calibri" w:cs="Calibri"/>
                <w:spacing w:val="-1"/>
                <w:sz w:val="16"/>
                <w:szCs w:val="16"/>
              </w:rPr>
              <w:t>T</w:t>
            </w:r>
            <w:r w:rsidRPr="00061213">
              <w:rPr>
                <w:rFonts w:ascii="Calibri" w:hAnsi="Calibri" w:cs="Calibri"/>
                <w:sz w:val="16"/>
                <w:szCs w:val="16"/>
              </w:rPr>
              <w:t>I</w:t>
            </w:r>
            <w:r w:rsidRPr="00061213">
              <w:rPr>
                <w:rFonts w:ascii="Calibri" w:hAnsi="Calibri" w:cs="Calibri"/>
                <w:spacing w:val="1"/>
                <w:sz w:val="16"/>
                <w:szCs w:val="16"/>
              </w:rPr>
              <w:t>E</w:t>
            </w:r>
            <w:r w:rsidRPr="00061213">
              <w:rPr>
                <w:rFonts w:ascii="Calibri" w:hAnsi="Calibri" w:cs="Calibri"/>
                <w:spacing w:val="-1"/>
                <w:sz w:val="16"/>
                <w:szCs w:val="16"/>
              </w:rPr>
              <w:t>M</w:t>
            </w:r>
            <w:r w:rsidRPr="00061213">
              <w:rPr>
                <w:rFonts w:ascii="Calibri" w:hAnsi="Calibri" w:cs="Calibri"/>
                <w:spacing w:val="1"/>
                <w:sz w:val="16"/>
                <w:szCs w:val="16"/>
              </w:rPr>
              <w:t>P</w:t>
            </w:r>
            <w:r w:rsidRPr="00061213">
              <w:rPr>
                <w:rFonts w:ascii="Calibri" w:hAnsi="Calibri" w:cs="Calibri"/>
                <w:sz w:val="16"/>
                <w:szCs w:val="16"/>
              </w:rPr>
              <w:t>O</w:t>
            </w:r>
            <w:r w:rsidRPr="00061213">
              <w:rPr>
                <w:rFonts w:ascii="Calibri" w:hAnsi="Calibri" w:cs="Calibri"/>
                <w:spacing w:val="-6"/>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w:t>
            </w:r>
            <w:r w:rsidRPr="00061213">
              <w:rPr>
                <w:rFonts w:ascii="Calibri" w:hAnsi="Calibri" w:cs="Calibri"/>
                <w:spacing w:val="-3"/>
                <w:sz w:val="16"/>
                <w:szCs w:val="16"/>
              </w:rPr>
              <w:t xml:space="preserve"> </w:t>
            </w:r>
            <w:r w:rsidRPr="00061213">
              <w:rPr>
                <w:rFonts w:ascii="Calibri" w:hAnsi="Calibri" w:cs="Calibri"/>
                <w:sz w:val="16"/>
                <w:szCs w:val="16"/>
              </w:rPr>
              <w:t>EX</w:t>
            </w:r>
            <w:r w:rsidRPr="00061213">
              <w:rPr>
                <w:rFonts w:ascii="Calibri" w:hAnsi="Calibri" w:cs="Calibri"/>
                <w:spacing w:val="1"/>
                <w:sz w:val="16"/>
                <w:szCs w:val="16"/>
              </w:rPr>
              <w:t>P</w:t>
            </w:r>
            <w:r w:rsidRPr="00061213">
              <w:rPr>
                <w:rFonts w:ascii="Calibri" w:hAnsi="Calibri" w:cs="Calibri"/>
                <w:sz w:val="16"/>
                <w:szCs w:val="16"/>
              </w:rPr>
              <w:t>O</w:t>
            </w:r>
            <w:r w:rsidRPr="00061213">
              <w:rPr>
                <w:rFonts w:ascii="Calibri" w:hAnsi="Calibri" w:cs="Calibri"/>
                <w:spacing w:val="-1"/>
                <w:sz w:val="16"/>
                <w:szCs w:val="16"/>
              </w:rPr>
              <w:t>S</w:t>
            </w:r>
            <w:r w:rsidRPr="00061213">
              <w:rPr>
                <w:rFonts w:ascii="Calibri" w:hAnsi="Calibri" w:cs="Calibri"/>
                <w:spacing w:val="2"/>
                <w:sz w:val="16"/>
                <w:szCs w:val="16"/>
              </w:rPr>
              <w:t>I</w:t>
            </w:r>
            <w:r w:rsidRPr="00061213">
              <w:rPr>
                <w:rFonts w:ascii="Calibri" w:hAnsi="Calibri" w:cs="Calibri"/>
                <w:sz w:val="16"/>
                <w:szCs w:val="16"/>
              </w:rPr>
              <w:t>CIÓN</w:t>
            </w:r>
            <w:r w:rsidRPr="00061213">
              <w:rPr>
                <w:rFonts w:ascii="Calibri" w:hAnsi="Calibri" w:cs="Calibri"/>
                <w:spacing w:val="-8"/>
                <w:sz w:val="16"/>
                <w:szCs w:val="16"/>
              </w:rPr>
              <w:t xml:space="preserve"> </w:t>
            </w:r>
            <w:r w:rsidRPr="00061213">
              <w:rPr>
                <w:rFonts w:ascii="Calibri" w:hAnsi="Calibri" w:cs="Calibri"/>
                <w:sz w:val="16"/>
                <w:szCs w:val="16"/>
              </w:rPr>
              <w:t xml:space="preserve">1 </w:t>
            </w:r>
            <w:r w:rsidRPr="00061213">
              <w:rPr>
                <w:rFonts w:ascii="Calibri" w:hAnsi="Calibri" w:cs="Calibri"/>
                <w:spacing w:val="-1"/>
                <w:sz w:val="16"/>
                <w:szCs w:val="16"/>
              </w:rPr>
              <w:t>MS</w:t>
            </w:r>
            <w:r w:rsidRPr="00061213">
              <w:rPr>
                <w:rFonts w:ascii="Calibri" w:hAnsi="Calibri" w:cs="Calibri"/>
                <w:sz w:val="16"/>
                <w:szCs w:val="16"/>
              </w:rPr>
              <w:t>.</w:t>
            </w:r>
            <w:r w:rsidRPr="00061213">
              <w:rPr>
                <w:rFonts w:ascii="Calibri" w:hAnsi="Calibri" w:cs="Calibri"/>
                <w:spacing w:val="-3"/>
                <w:sz w:val="16"/>
                <w:szCs w:val="16"/>
              </w:rPr>
              <w:t xml:space="preserve"> </w:t>
            </w:r>
            <w:r w:rsidRPr="00061213">
              <w:rPr>
                <w:rFonts w:ascii="Calibri" w:hAnsi="Calibri" w:cs="Calibri"/>
                <w:sz w:val="16"/>
                <w:szCs w:val="16"/>
              </w:rPr>
              <w:t>O</w:t>
            </w:r>
            <w:r w:rsidRPr="00061213">
              <w:rPr>
                <w:rFonts w:ascii="Calibri" w:hAnsi="Calibri" w:cs="Calibri"/>
                <w:spacing w:val="-1"/>
                <w:sz w:val="16"/>
                <w:szCs w:val="16"/>
              </w:rPr>
              <w:t xml:space="preserve"> </w:t>
            </w:r>
            <w:r w:rsidRPr="00061213">
              <w:rPr>
                <w:rFonts w:ascii="Calibri" w:hAnsi="Calibri" w:cs="Calibri"/>
                <w:spacing w:val="2"/>
                <w:sz w:val="16"/>
                <w:szCs w:val="16"/>
              </w:rPr>
              <w:t>M</w:t>
            </w:r>
            <w:r w:rsidRPr="00061213">
              <w:rPr>
                <w:rFonts w:ascii="Calibri" w:hAnsi="Calibri" w:cs="Calibri"/>
                <w:spacing w:val="-1"/>
                <w:sz w:val="16"/>
                <w:szCs w:val="16"/>
              </w:rPr>
              <w:t>E</w:t>
            </w:r>
            <w:r w:rsidRPr="00061213">
              <w:rPr>
                <w:rFonts w:ascii="Calibri" w:hAnsi="Calibri" w:cs="Calibri"/>
                <w:spacing w:val="1"/>
                <w:sz w:val="16"/>
                <w:szCs w:val="16"/>
              </w:rPr>
              <w:t>N</w:t>
            </w:r>
            <w:r w:rsidRPr="00061213">
              <w:rPr>
                <w:rFonts w:ascii="Calibri" w:hAnsi="Calibri" w:cs="Calibri"/>
                <w:sz w:val="16"/>
                <w:szCs w:val="16"/>
              </w:rPr>
              <w:t>OR</w:t>
            </w:r>
            <w:r w:rsidRPr="00061213">
              <w:rPr>
                <w:rFonts w:ascii="Calibri" w:hAnsi="Calibri" w:cs="Calibri"/>
                <w:spacing w:val="-5"/>
                <w:sz w:val="16"/>
                <w:szCs w:val="16"/>
              </w:rPr>
              <w:t xml:space="preserve"> </w:t>
            </w:r>
            <w:r w:rsidRPr="00061213">
              <w:rPr>
                <w:rFonts w:ascii="Calibri" w:hAnsi="Calibri" w:cs="Calibri"/>
                <w:sz w:val="16"/>
                <w:szCs w:val="16"/>
              </w:rPr>
              <w:t>A 6</w:t>
            </w:r>
            <w:r w:rsidRPr="00061213">
              <w:rPr>
                <w:rFonts w:ascii="Calibri" w:hAnsi="Calibri" w:cs="Calibri"/>
                <w:spacing w:val="-1"/>
                <w:sz w:val="16"/>
                <w:szCs w:val="16"/>
              </w:rPr>
              <w:t xml:space="preserve"> S</w:t>
            </w:r>
            <w:r w:rsidRPr="00061213">
              <w:rPr>
                <w:rFonts w:ascii="Calibri" w:hAnsi="Calibri" w:cs="Calibri"/>
                <w:spacing w:val="1"/>
                <w:sz w:val="16"/>
                <w:szCs w:val="16"/>
              </w:rPr>
              <w:t>E</w:t>
            </w:r>
            <w:r w:rsidRPr="00061213">
              <w:rPr>
                <w:rFonts w:ascii="Calibri" w:hAnsi="Calibri" w:cs="Calibri"/>
                <w:sz w:val="16"/>
                <w:szCs w:val="16"/>
              </w:rPr>
              <w:t>G.</w:t>
            </w:r>
            <w:r w:rsidRPr="00061213">
              <w:rPr>
                <w:rFonts w:ascii="Calibri" w:hAnsi="Calibri" w:cs="Calibri"/>
                <w:spacing w:val="-3"/>
                <w:sz w:val="16"/>
                <w:szCs w:val="16"/>
              </w:rPr>
              <w:t xml:space="preserve"> </w:t>
            </w:r>
            <w:r w:rsidRPr="00061213">
              <w:rPr>
                <w:rFonts w:ascii="Calibri" w:hAnsi="Calibri" w:cs="Calibri"/>
                <w:sz w:val="16"/>
                <w:szCs w:val="16"/>
              </w:rPr>
              <w:t>Ó MA</w:t>
            </w:r>
            <w:r w:rsidRPr="00061213">
              <w:rPr>
                <w:rFonts w:ascii="Calibri" w:hAnsi="Calibri" w:cs="Calibri"/>
                <w:spacing w:val="1"/>
                <w:sz w:val="16"/>
                <w:szCs w:val="16"/>
              </w:rPr>
              <w:t>Y</w:t>
            </w:r>
            <w:r w:rsidRPr="00061213">
              <w:rPr>
                <w:rFonts w:ascii="Calibri" w:hAnsi="Calibri" w:cs="Calibri"/>
                <w:sz w:val="16"/>
                <w:szCs w:val="16"/>
              </w:rPr>
              <w:t>OR.</w:t>
            </w:r>
          </w:p>
          <w:p w:rsidR="00DF4BDC" w:rsidRPr="00061213" w:rsidRDefault="00DF4BDC" w:rsidP="00C870AE">
            <w:pPr>
              <w:widowControl w:val="0"/>
              <w:autoSpaceDE w:val="0"/>
              <w:autoSpaceDN w:val="0"/>
              <w:adjustRightInd w:val="0"/>
              <w:spacing w:after="0" w:line="240" w:lineRule="auto"/>
              <w:ind w:left="210"/>
              <w:rPr>
                <w:rFonts w:ascii="Calibri" w:hAnsi="Calibri" w:cs="Calibri"/>
                <w:sz w:val="16"/>
                <w:szCs w:val="16"/>
              </w:rPr>
            </w:pPr>
            <w:r w:rsidRPr="00061213">
              <w:rPr>
                <w:rFonts w:ascii="Calibri" w:hAnsi="Calibri" w:cs="Calibri"/>
                <w:sz w:val="16"/>
                <w:szCs w:val="16"/>
              </w:rPr>
              <w:t>1.5</w:t>
            </w:r>
            <w:r w:rsidRPr="00061213">
              <w:rPr>
                <w:rFonts w:ascii="Calibri" w:hAnsi="Calibri" w:cs="Calibri"/>
                <w:spacing w:val="1"/>
                <w:sz w:val="16"/>
                <w:szCs w:val="16"/>
              </w:rPr>
              <w:t>.</w:t>
            </w:r>
            <w:r w:rsidRPr="00061213">
              <w:rPr>
                <w:rFonts w:ascii="Calibri" w:hAnsi="Calibri" w:cs="Calibri"/>
                <w:sz w:val="16"/>
                <w:szCs w:val="16"/>
              </w:rPr>
              <w:t>-</w:t>
            </w:r>
            <w:r w:rsidRPr="00061213">
              <w:rPr>
                <w:rFonts w:ascii="Calibri" w:hAnsi="Calibri" w:cs="Calibri"/>
                <w:spacing w:val="-5"/>
                <w:sz w:val="16"/>
                <w:szCs w:val="16"/>
              </w:rPr>
              <w:t xml:space="preserve"> </w:t>
            </w:r>
            <w:r w:rsidRPr="00061213">
              <w:rPr>
                <w:rFonts w:ascii="Calibri" w:hAnsi="Calibri" w:cs="Calibri"/>
                <w:sz w:val="16"/>
                <w:szCs w:val="16"/>
              </w:rPr>
              <w:t>CO</w:t>
            </w:r>
            <w:r w:rsidRPr="00061213">
              <w:rPr>
                <w:rFonts w:ascii="Calibri" w:hAnsi="Calibri" w:cs="Calibri"/>
                <w:spacing w:val="1"/>
                <w:sz w:val="16"/>
                <w:szCs w:val="16"/>
              </w:rPr>
              <w:t>N</w:t>
            </w:r>
            <w:r w:rsidRPr="00061213">
              <w:rPr>
                <w:rFonts w:ascii="Calibri" w:hAnsi="Calibri" w:cs="Calibri"/>
                <w:sz w:val="16"/>
                <w:szCs w:val="16"/>
              </w:rPr>
              <w:t>TR</w:t>
            </w:r>
            <w:r w:rsidRPr="00061213">
              <w:rPr>
                <w:rFonts w:ascii="Calibri" w:hAnsi="Calibri" w:cs="Calibri"/>
                <w:spacing w:val="1"/>
                <w:sz w:val="16"/>
                <w:szCs w:val="16"/>
              </w:rPr>
              <w:t>O</w:t>
            </w:r>
            <w:r w:rsidRPr="00061213">
              <w:rPr>
                <w:rFonts w:ascii="Calibri" w:hAnsi="Calibri" w:cs="Calibri"/>
                <w:sz w:val="16"/>
                <w:szCs w:val="16"/>
              </w:rPr>
              <w:t>L</w:t>
            </w:r>
            <w:r w:rsidRPr="00061213">
              <w:rPr>
                <w:rFonts w:ascii="Calibri" w:hAnsi="Calibri" w:cs="Calibri"/>
                <w:spacing w:val="-6"/>
                <w:sz w:val="16"/>
                <w:szCs w:val="16"/>
              </w:rPr>
              <w:t xml:space="preserve"> </w:t>
            </w:r>
            <w:r w:rsidRPr="00061213">
              <w:rPr>
                <w:rFonts w:ascii="Calibri" w:hAnsi="Calibri" w:cs="Calibri"/>
                <w:spacing w:val="1"/>
                <w:sz w:val="16"/>
                <w:szCs w:val="16"/>
              </w:rPr>
              <w:t>AU</w:t>
            </w:r>
            <w:r w:rsidRPr="00061213">
              <w:rPr>
                <w:rFonts w:ascii="Calibri" w:hAnsi="Calibri" w:cs="Calibri"/>
                <w:sz w:val="16"/>
                <w:szCs w:val="16"/>
              </w:rPr>
              <w:t>T</w:t>
            </w:r>
            <w:r w:rsidRPr="00061213">
              <w:rPr>
                <w:rFonts w:ascii="Calibri" w:hAnsi="Calibri" w:cs="Calibri"/>
                <w:spacing w:val="1"/>
                <w:sz w:val="16"/>
                <w:szCs w:val="16"/>
              </w:rPr>
              <w:t>O</w:t>
            </w:r>
            <w:r w:rsidRPr="00061213">
              <w:rPr>
                <w:rFonts w:ascii="Calibri" w:hAnsi="Calibri" w:cs="Calibri"/>
                <w:spacing w:val="-1"/>
                <w:sz w:val="16"/>
                <w:szCs w:val="16"/>
              </w:rPr>
              <w:t>M</w:t>
            </w:r>
            <w:r w:rsidRPr="00061213">
              <w:rPr>
                <w:rFonts w:ascii="Calibri" w:hAnsi="Calibri" w:cs="Calibri"/>
                <w:sz w:val="16"/>
                <w:szCs w:val="16"/>
              </w:rPr>
              <w:t>Á</w:t>
            </w:r>
            <w:r w:rsidRPr="00061213">
              <w:rPr>
                <w:rFonts w:ascii="Calibri" w:hAnsi="Calibri" w:cs="Calibri"/>
                <w:spacing w:val="1"/>
                <w:sz w:val="16"/>
                <w:szCs w:val="16"/>
              </w:rPr>
              <w:t>T</w:t>
            </w:r>
            <w:r w:rsidRPr="00061213">
              <w:rPr>
                <w:rFonts w:ascii="Calibri" w:hAnsi="Calibri" w:cs="Calibri"/>
                <w:sz w:val="16"/>
                <w:szCs w:val="16"/>
              </w:rPr>
              <w:t>ICO</w:t>
            </w:r>
            <w:r w:rsidRPr="00061213">
              <w:rPr>
                <w:rFonts w:ascii="Calibri" w:hAnsi="Calibri" w:cs="Calibri"/>
                <w:spacing w:val="-9"/>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 xml:space="preserve">E </w:t>
            </w:r>
            <w:r w:rsidRPr="00061213">
              <w:rPr>
                <w:rFonts w:ascii="Calibri" w:hAnsi="Calibri" w:cs="Calibri"/>
                <w:spacing w:val="1"/>
                <w:sz w:val="16"/>
                <w:szCs w:val="16"/>
              </w:rPr>
              <w:t>E</w:t>
            </w:r>
            <w:r w:rsidRPr="00061213">
              <w:rPr>
                <w:rFonts w:ascii="Calibri" w:hAnsi="Calibri" w:cs="Calibri"/>
                <w:sz w:val="16"/>
                <w:szCs w:val="16"/>
              </w:rPr>
              <w:t>X</w:t>
            </w:r>
            <w:r w:rsidRPr="00061213">
              <w:rPr>
                <w:rFonts w:ascii="Calibri" w:hAnsi="Calibri" w:cs="Calibri"/>
                <w:spacing w:val="1"/>
                <w:sz w:val="16"/>
                <w:szCs w:val="16"/>
              </w:rPr>
              <w:t>P</w:t>
            </w:r>
            <w:r w:rsidRPr="00061213">
              <w:rPr>
                <w:rFonts w:ascii="Calibri" w:hAnsi="Calibri" w:cs="Calibri"/>
                <w:sz w:val="16"/>
                <w:szCs w:val="16"/>
              </w:rPr>
              <w:t>O</w:t>
            </w:r>
            <w:r w:rsidRPr="00061213">
              <w:rPr>
                <w:rFonts w:ascii="Calibri" w:hAnsi="Calibri" w:cs="Calibri"/>
                <w:spacing w:val="-1"/>
                <w:sz w:val="16"/>
                <w:szCs w:val="16"/>
              </w:rPr>
              <w:t>S</w:t>
            </w:r>
            <w:r w:rsidRPr="00061213">
              <w:rPr>
                <w:rFonts w:ascii="Calibri" w:hAnsi="Calibri" w:cs="Calibri"/>
                <w:sz w:val="16"/>
                <w:szCs w:val="16"/>
              </w:rPr>
              <w:t>ICIÓN</w:t>
            </w:r>
            <w:r w:rsidRPr="00061213">
              <w:rPr>
                <w:rFonts w:ascii="Calibri" w:hAnsi="Calibri" w:cs="Calibri"/>
                <w:spacing w:val="-8"/>
                <w:sz w:val="16"/>
                <w:szCs w:val="16"/>
              </w:rPr>
              <w:t xml:space="preserve"> </w:t>
            </w:r>
            <w:r w:rsidRPr="00061213">
              <w:rPr>
                <w:rFonts w:ascii="Calibri" w:hAnsi="Calibri" w:cs="Calibri"/>
                <w:sz w:val="16"/>
                <w:szCs w:val="16"/>
              </w:rPr>
              <w:t>Ó A</w:t>
            </w:r>
            <w:r w:rsidRPr="00061213">
              <w:rPr>
                <w:rFonts w:ascii="Calibri" w:hAnsi="Calibri" w:cs="Calibri"/>
                <w:spacing w:val="1"/>
                <w:sz w:val="16"/>
                <w:szCs w:val="16"/>
              </w:rPr>
              <w:t>E</w:t>
            </w:r>
            <w:r w:rsidRPr="00061213">
              <w:rPr>
                <w:rFonts w:ascii="Calibri" w:hAnsi="Calibri" w:cs="Calibri"/>
                <w:sz w:val="16"/>
                <w:szCs w:val="16"/>
              </w:rPr>
              <w:t>C.</w:t>
            </w:r>
          </w:p>
          <w:p w:rsidR="00DF4BDC" w:rsidRPr="00061213" w:rsidRDefault="00DF4BDC" w:rsidP="00C870AE">
            <w:pPr>
              <w:widowControl w:val="0"/>
              <w:autoSpaceDE w:val="0"/>
              <w:autoSpaceDN w:val="0"/>
              <w:adjustRightInd w:val="0"/>
              <w:spacing w:before="2" w:after="0" w:line="238" w:lineRule="auto"/>
              <w:ind w:left="210" w:right="217"/>
              <w:rPr>
                <w:rFonts w:ascii="Calibri" w:hAnsi="Calibri" w:cs="Calibri"/>
                <w:sz w:val="16"/>
                <w:szCs w:val="16"/>
              </w:rPr>
            </w:pPr>
            <w:r w:rsidRPr="00061213">
              <w:rPr>
                <w:rFonts w:ascii="Calibri" w:hAnsi="Calibri" w:cs="Calibri"/>
                <w:sz w:val="16"/>
                <w:szCs w:val="16"/>
              </w:rPr>
              <w:t>1.6</w:t>
            </w:r>
            <w:r w:rsidRPr="00061213">
              <w:rPr>
                <w:rFonts w:ascii="Calibri" w:hAnsi="Calibri" w:cs="Calibri"/>
                <w:spacing w:val="1"/>
                <w:sz w:val="16"/>
                <w:szCs w:val="16"/>
              </w:rPr>
              <w:t>.</w:t>
            </w:r>
            <w:r w:rsidRPr="00061213">
              <w:rPr>
                <w:rFonts w:ascii="Calibri" w:hAnsi="Calibri" w:cs="Calibri"/>
                <w:sz w:val="16"/>
                <w:szCs w:val="16"/>
              </w:rPr>
              <w:t>-</w:t>
            </w:r>
            <w:r w:rsidRPr="00061213">
              <w:rPr>
                <w:rFonts w:ascii="Calibri" w:hAnsi="Calibri" w:cs="Calibri"/>
                <w:spacing w:val="-5"/>
                <w:sz w:val="16"/>
                <w:szCs w:val="16"/>
              </w:rPr>
              <w:t xml:space="preserve"> </w:t>
            </w:r>
            <w:r w:rsidRPr="00061213">
              <w:rPr>
                <w:rFonts w:ascii="Calibri" w:hAnsi="Calibri" w:cs="Calibri"/>
                <w:sz w:val="16"/>
                <w:szCs w:val="16"/>
              </w:rPr>
              <w:t>FLU</w:t>
            </w:r>
            <w:r w:rsidRPr="00061213">
              <w:rPr>
                <w:rFonts w:ascii="Calibri" w:hAnsi="Calibri" w:cs="Calibri"/>
                <w:spacing w:val="1"/>
                <w:sz w:val="16"/>
                <w:szCs w:val="16"/>
              </w:rPr>
              <w:t>O</w:t>
            </w:r>
            <w:r w:rsidRPr="00061213">
              <w:rPr>
                <w:rFonts w:ascii="Calibri" w:hAnsi="Calibri" w:cs="Calibri"/>
                <w:sz w:val="16"/>
                <w:szCs w:val="16"/>
              </w:rPr>
              <w:t>R</w:t>
            </w:r>
            <w:r w:rsidRPr="00061213">
              <w:rPr>
                <w:rFonts w:ascii="Calibri" w:hAnsi="Calibri" w:cs="Calibri"/>
                <w:spacing w:val="3"/>
                <w:sz w:val="16"/>
                <w:szCs w:val="16"/>
              </w:rPr>
              <w:t>O</w:t>
            </w:r>
            <w:r w:rsidRPr="00061213">
              <w:rPr>
                <w:rFonts w:ascii="Calibri" w:hAnsi="Calibri" w:cs="Calibri"/>
                <w:spacing w:val="-1"/>
                <w:sz w:val="16"/>
                <w:szCs w:val="16"/>
              </w:rPr>
              <w:t>S</w:t>
            </w:r>
            <w:r w:rsidRPr="00061213">
              <w:rPr>
                <w:rFonts w:ascii="Calibri" w:hAnsi="Calibri" w:cs="Calibri"/>
                <w:sz w:val="16"/>
                <w:szCs w:val="16"/>
              </w:rPr>
              <w:t>CO</w:t>
            </w:r>
            <w:r w:rsidRPr="00061213">
              <w:rPr>
                <w:rFonts w:ascii="Calibri" w:hAnsi="Calibri" w:cs="Calibri"/>
                <w:spacing w:val="1"/>
                <w:sz w:val="16"/>
                <w:szCs w:val="16"/>
              </w:rPr>
              <w:t>P</w:t>
            </w:r>
            <w:r w:rsidRPr="00061213">
              <w:rPr>
                <w:rFonts w:ascii="Calibri" w:hAnsi="Calibri" w:cs="Calibri"/>
                <w:sz w:val="16"/>
                <w:szCs w:val="16"/>
              </w:rPr>
              <w:t>ÍA</w:t>
            </w:r>
            <w:r w:rsidRPr="00061213">
              <w:rPr>
                <w:rFonts w:ascii="Calibri" w:hAnsi="Calibri" w:cs="Calibri"/>
                <w:spacing w:val="-9"/>
                <w:sz w:val="16"/>
                <w:szCs w:val="16"/>
              </w:rPr>
              <w:t xml:space="preserve"> </w:t>
            </w:r>
            <w:r w:rsidRPr="00061213">
              <w:rPr>
                <w:rFonts w:ascii="Calibri" w:hAnsi="Calibri" w:cs="Calibri"/>
                <w:sz w:val="16"/>
                <w:szCs w:val="16"/>
              </w:rPr>
              <w:t>CO</w:t>
            </w:r>
            <w:r w:rsidRPr="00061213">
              <w:rPr>
                <w:rFonts w:ascii="Calibri" w:hAnsi="Calibri" w:cs="Calibri"/>
                <w:spacing w:val="1"/>
                <w:sz w:val="16"/>
                <w:szCs w:val="16"/>
              </w:rPr>
              <w:t>N</w:t>
            </w:r>
            <w:r w:rsidRPr="00061213">
              <w:rPr>
                <w:rFonts w:ascii="Calibri" w:hAnsi="Calibri" w:cs="Calibri"/>
                <w:sz w:val="16"/>
                <w:szCs w:val="16"/>
              </w:rPr>
              <w:t>TI</w:t>
            </w:r>
            <w:r w:rsidRPr="00061213">
              <w:rPr>
                <w:rFonts w:ascii="Calibri" w:hAnsi="Calibri" w:cs="Calibri"/>
                <w:spacing w:val="1"/>
                <w:sz w:val="16"/>
                <w:szCs w:val="16"/>
              </w:rPr>
              <w:t>NU</w:t>
            </w:r>
            <w:r w:rsidRPr="00061213">
              <w:rPr>
                <w:rFonts w:ascii="Calibri" w:hAnsi="Calibri" w:cs="Calibri"/>
                <w:sz w:val="16"/>
                <w:szCs w:val="16"/>
              </w:rPr>
              <w:t>A</w:t>
            </w:r>
            <w:r w:rsidRPr="00061213">
              <w:rPr>
                <w:rFonts w:ascii="Calibri" w:hAnsi="Calibri" w:cs="Calibri"/>
                <w:spacing w:val="-5"/>
                <w:sz w:val="16"/>
                <w:szCs w:val="16"/>
              </w:rPr>
              <w:t xml:space="preserve"> </w:t>
            </w:r>
            <w:r w:rsidRPr="00061213">
              <w:rPr>
                <w:rFonts w:ascii="Calibri" w:hAnsi="Calibri" w:cs="Calibri"/>
                <w:sz w:val="16"/>
                <w:szCs w:val="16"/>
              </w:rPr>
              <w:t>A</w:t>
            </w:r>
            <w:r w:rsidRPr="00061213">
              <w:rPr>
                <w:rFonts w:ascii="Calibri" w:hAnsi="Calibri" w:cs="Calibri"/>
                <w:spacing w:val="-1"/>
                <w:sz w:val="16"/>
                <w:szCs w:val="16"/>
              </w:rPr>
              <w:t xml:space="preserve"> </w:t>
            </w:r>
            <w:r w:rsidRPr="00061213">
              <w:rPr>
                <w:rFonts w:ascii="Calibri" w:hAnsi="Calibri" w:cs="Calibri"/>
                <w:sz w:val="16"/>
                <w:szCs w:val="16"/>
              </w:rPr>
              <w:t>12.5 FPS</w:t>
            </w:r>
            <w:r w:rsidRPr="00061213">
              <w:rPr>
                <w:rFonts w:ascii="Calibri" w:hAnsi="Calibri" w:cs="Calibri"/>
                <w:spacing w:val="-10"/>
                <w:sz w:val="16"/>
                <w:szCs w:val="16"/>
              </w:rPr>
              <w:t xml:space="preserve"> </w:t>
            </w:r>
          </w:p>
          <w:p w:rsidR="00DF4BDC" w:rsidRPr="00061213" w:rsidRDefault="00DF4BDC" w:rsidP="00C870AE">
            <w:pPr>
              <w:widowControl w:val="0"/>
              <w:autoSpaceDE w:val="0"/>
              <w:autoSpaceDN w:val="0"/>
              <w:adjustRightInd w:val="0"/>
              <w:spacing w:before="1" w:after="0" w:line="240" w:lineRule="auto"/>
              <w:ind w:left="210" w:right="300"/>
              <w:rPr>
                <w:rFonts w:ascii="Calibri" w:hAnsi="Calibri" w:cs="Calibri"/>
                <w:sz w:val="16"/>
                <w:szCs w:val="16"/>
              </w:rPr>
            </w:pPr>
            <w:r w:rsidRPr="00061213">
              <w:rPr>
                <w:rFonts w:ascii="Calibri" w:hAnsi="Calibri" w:cs="Calibri"/>
                <w:sz w:val="16"/>
                <w:szCs w:val="16"/>
              </w:rPr>
              <w:t>1.7</w:t>
            </w:r>
            <w:r w:rsidRPr="00061213">
              <w:rPr>
                <w:rFonts w:ascii="Calibri" w:hAnsi="Calibri" w:cs="Calibri"/>
                <w:spacing w:val="1"/>
                <w:sz w:val="16"/>
                <w:szCs w:val="16"/>
              </w:rPr>
              <w:t>.</w:t>
            </w:r>
            <w:r w:rsidRPr="00061213">
              <w:rPr>
                <w:rFonts w:ascii="Calibri" w:hAnsi="Calibri" w:cs="Calibri"/>
                <w:sz w:val="16"/>
                <w:szCs w:val="16"/>
              </w:rPr>
              <w:t>-</w:t>
            </w:r>
            <w:r w:rsidRPr="00061213">
              <w:rPr>
                <w:rFonts w:ascii="Calibri" w:hAnsi="Calibri" w:cs="Calibri"/>
                <w:spacing w:val="-5"/>
                <w:sz w:val="16"/>
                <w:szCs w:val="16"/>
              </w:rPr>
              <w:t xml:space="preserve"> </w:t>
            </w:r>
            <w:r w:rsidRPr="00061213">
              <w:rPr>
                <w:rFonts w:ascii="Calibri" w:hAnsi="Calibri" w:cs="Calibri"/>
                <w:sz w:val="16"/>
                <w:szCs w:val="16"/>
              </w:rPr>
              <w:t>CON</w:t>
            </w:r>
            <w:r w:rsidRPr="00061213">
              <w:rPr>
                <w:rFonts w:ascii="Calibri" w:hAnsi="Calibri" w:cs="Calibri"/>
                <w:spacing w:val="-3"/>
                <w:sz w:val="16"/>
                <w:szCs w:val="16"/>
              </w:rPr>
              <w:t xml:space="preserve"> </w:t>
            </w:r>
            <w:r w:rsidRPr="00061213">
              <w:rPr>
                <w:rFonts w:ascii="Calibri" w:hAnsi="Calibri" w:cs="Calibri"/>
                <w:sz w:val="16"/>
                <w:szCs w:val="16"/>
              </w:rPr>
              <w:t>C</w:t>
            </w:r>
            <w:r w:rsidRPr="00061213">
              <w:rPr>
                <w:rFonts w:ascii="Calibri" w:hAnsi="Calibri" w:cs="Calibri"/>
                <w:spacing w:val="1"/>
                <w:sz w:val="16"/>
                <w:szCs w:val="16"/>
              </w:rPr>
              <w:t>ON</w:t>
            </w:r>
            <w:r w:rsidRPr="00061213">
              <w:rPr>
                <w:rFonts w:ascii="Calibri" w:hAnsi="Calibri" w:cs="Calibri"/>
                <w:spacing w:val="-1"/>
                <w:sz w:val="16"/>
                <w:szCs w:val="16"/>
              </w:rPr>
              <w:t>S</w:t>
            </w:r>
            <w:r w:rsidRPr="00061213">
              <w:rPr>
                <w:rFonts w:ascii="Calibri" w:hAnsi="Calibri" w:cs="Calibri"/>
                <w:spacing w:val="4"/>
                <w:sz w:val="16"/>
                <w:szCs w:val="16"/>
              </w:rPr>
              <w:t>O</w:t>
            </w:r>
            <w:r w:rsidRPr="00061213">
              <w:rPr>
                <w:rFonts w:ascii="Calibri" w:hAnsi="Calibri" w:cs="Calibri"/>
                <w:sz w:val="16"/>
                <w:szCs w:val="16"/>
              </w:rPr>
              <w:t>LA</w:t>
            </w:r>
            <w:r w:rsidRPr="00061213">
              <w:rPr>
                <w:rFonts w:ascii="Calibri" w:hAnsi="Calibri" w:cs="Calibri"/>
                <w:spacing w:val="-5"/>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w:t>
            </w:r>
            <w:r w:rsidRPr="00061213">
              <w:rPr>
                <w:rFonts w:ascii="Calibri" w:hAnsi="Calibri" w:cs="Calibri"/>
                <w:spacing w:val="-3"/>
                <w:sz w:val="16"/>
                <w:szCs w:val="16"/>
              </w:rPr>
              <w:t xml:space="preserve"> </w:t>
            </w:r>
            <w:r w:rsidRPr="00061213">
              <w:rPr>
                <w:rFonts w:ascii="Calibri" w:hAnsi="Calibri" w:cs="Calibri"/>
                <w:sz w:val="16"/>
                <w:szCs w:val="16"/>
              </w:rPr>
              <w:t>C</w:t>
            </w:r>
            <w:r w:rsidRPr="00061213">
              <w:rPr>
                <w:rFonts w:ascii="Calibri" w:hAnsi="Calibri" w:cs="Calibri"/>
                <w:spacing w:val="1"/>
                <w:sz w:val="16"/>
                <w:szCs w:val="16"/>
              </w:rPr>
              <w:t>ON</w:t>
            </w:r>
            <w:r w:rsidRPr="00061213">
              <w:rPr>
                <w:rFonts w:ascii="Calibri" w:hAnsi="Calibri" w:cs="Calibri"/>
                <w:sz w:val="16"/>
                <w:szCs w:val="16"/>
              </w:rPr>
              <w:t>TR</w:t>
            </w:r>
            <w:r w:rsidRPr="00061213">
              <w:rPr>
                <w:rFonts w:ascii="Calibri" w:hAnsi="Calibri" w:cs="Calibri"/>
                <w:spacing w:val="1"/>
                <w:sz w:val="16"/>
                <w:szCs w:val="16"/>
              </w:rPr>
              <w:t>O</w:t>
            </w:r>
            <w:r w:rsidRPr="00061213">
              <w:rPr>
                <w:rFonts w:ascii="Calibri" w:hAnsi="Calibri" w:cs="Calibri"/>
                <w:sz w:val="16"/>
                <w:szCs w:val="16"/>
              </w:rPr>
              <w:t>L</w:t>
            </w:r>
            <w:r w:rsidRPr="00061213">
              <w:rPr>
                <w:rFonts w:ascii="Calibri" w:hAnsi="Calibri" w:cs="Calibri"/>
                <w:spacing w:val="-6"/>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IGIT</w:t>
            </w:r>
            <w:r w:rsidRPr="00061213">
              <w:rPr>
                <w:rFonts w:ascii="Calibri" w:hAnsi="Calibri" w:cs="Calibri"/>
                <w:spacing w:val="1"/>
                <w:sz w:val="16"/>
                <w:szCs w:val="16"/>
              </w:rPr>
              <w:t>A</w:t>
            </w:r>
            <w:r w:rsidRPr="00061213">
              <w:rPr>
                <w:rFonts w:ascii="Calibri" w:hAnsi="Calibri" w:cs="Calibri"/>
                <w:sz w:val="16"/>
                <w:szCs w:val="16"/>
              </w:rPr>
              <w:t>L,</w:t>
            </w:r>
            <w:r w:rsidRPr="00061213">
              <w:rPr>
                <w:rFonts w:ascii="Calibri" w:hAnsi="Calibri" w:cs="Calibri"/>
                <w:spacing w:val="-4"/>
                <w:sz w:val="16"/>
                <w:szCs w:val="16"/>
              </w:rPr>
              <w:t xml:space="preserve"> </w:t>
            </w:r>
            <w:r w:rsidRPr="00061213">
              <w:rPr>
                <w:rFonts w:ascii="Calibri" w:hAnsi="Calibri" w:cs="Calibri"/>
                <w:spacing w:val="1"/>
                <w:sz w:val="16"/>
                <w:szCs w:val="16"/>
              </w:rPr>
              <w:t>QU</w:t>
            </w:r>
            <w:r w:rsidRPr="00061213">
              <w:rPr>
                <w:rFonts w:ascii="Calibri" w:hAnsi="Calibri" w:cs="Calibri"/>
                <w:sz w:val="16"/>
                <w:szCs w:val="16"/>
              </w:rPr>
              <w:t>E</w:t>
            </w:r>
            <w:r w:rsidRPr="00061213">
              <w:rPr>
                <w:rFonts w:ascii="Calibri" w:hAnsi="Calibri" w:cs="Calibri"/>
                <w:spacing w:val="-4"/>
                <w:sz w:val="16"/>
                <w:szCs w:val="16"/>
              </w:rPr>
              <w:t xml:space="preserve"> </w:t>
            </w:r>
            <w:r w:rsidRPr="00061213">
              <w:rPr>
                <w:rFonts w:ascii="Calibri" w:hAnsi="Calibri" w:cs="Calibri"/>
                <w:spacing w:val="1"/>
                <w:sz w:val="16"/>
                <w:szCs w:val="16"/>
              </w:rPr>
              <w:t>D</w:t>
            </w:r>
            <w:r w:rsidRPr="00061213">
              <w:rPr>
                <w:rFonts w:ascii="Calibri" w:hAnsi="Calibri" w:cs="Calibri"/>
                <w:spacing w:val="-1"/>
                <w:sz w:val="16"/>
                <w:szCs w:val="16"/>
              </w:rPr>
              <w:t>ES</w:t>
            </w:r>
            <w:r w:rsidRPr="00061213">
              <w:rPr>
                <w:rFonts w:ascii="Calibri" w:hAnsi="Calibri" w:cs="Calibri"/>
                <w:spacing w:val="1"/>
                <w:sz w:val="16"/>
                <w:szCs w:val="16"/>
              </w:rPr>
              <w:t>P</w:t>
            </w:r>
            <w:r w:rsidRPr="00061213">
              <w:rPr>
                <w:rFonts w:ascii="Calibri" w:hAnsi="Calibri" w:cs="Calibri"/>
                <w:sz w:val="16"/>
                <w:szCs w:val="16"/>
              </w:rPr>
              <w:t>LI</w:t>
            </w:r>
            <w:r w:rsidRPr="00061213">
              <w:rPr>
                <w:rFonts w:ascii="Calibri" w:hAnsi="Calibri" w:cs="Calibri"/>
                <w:spacing w:val="1"/>
                <w:sz w:val="16"/>
                <w:szCs w:val="16"/>
              </w:rPr>
              <w:t>E</w:t>
            </w:r>
            <w:r w:rsidRPr="00061213">
              <w:rPr>
                <w:rFonts w:ascii="Calibri" w:hAnsi="Calibri" w:cs="Calibri"/>
                <w:sz w:val="16"/>
                <w:szCs w:val="16"/>
              </w:rPr>
              <w:t>G</w:t>
            </w:r>
            <w:r w:rsidRPr="00061213">
              <w:rPr>
                <w:rFonts w:ascii="Calibri" w:hAnsi="Calibri" w:cs="Calibri"/>
                <w:spacing w:val="1"/>
                <w:sz w:val="16"/>
                <w:szCs w:val="16"/>
              </w:rPr>
              <w:t>U</w:t>
            </w:r>
            <w:r w:rsidRPr="00061213">
              <w:rPr>
                <w:rFonts w:ascii="Calibri" w:hAnsi="Calibri" w:cs="Calibri"/>
                <w:spacing w:val="-1"/>
                <w:sz w:val="16"/>
                <w:szCs w:val="16"/>
              </w:rPr>
              <w:t>E</w:t>
            </w:r>
            <w:r w:rsidRPr="00061213">
              <w:rPr>
                <w:rFonts w:ascii="Calibri" w:hAnsi="Calibri" w:cs="Calibri"/>
                <w:sz w:val="16"/>
                <w:szCs w:val="16"/>
              </w:rPr>
              <w:t>:</w:t>
            </w:r>
            <w:r w:rsidRPr="00061213">
              <w:rPr>
                <w:rFonts w:ascii="Calibri" w:hAnsi="Calibri" w:cs="Calibri"/>
                <w:spacing w:val="-9"/>
                <w:sz w:val="16"/>
                <w:szCs w:val="16"/>
              </w:rPr>
              <w:t xml:space="preserve"> </w:t>
            </w:r>
            <w:r w:rsidRPr="00061213">
              <w:rPr>
                <w:rFonts w:ascii="Calibri" w:hAnsi="Calibri" w:cs="Calibri"/>
                <w:sz w:val="16"/>
                <w:szCs w:val="16"/>
              </w:rPr>
              <w:t>KV,</w:t>
            </w:r>
            <w:r w:rsidRPr="00061213">
              <w:rPr>
                <w:rFonts w:ascii="Calibri" w:hAnsi="Calibri" w:cs="Calibri"/>
                <w:spacing w:val="-2"/>
                <w:sz w:val="16"/>
                <w:szCs w:val="16"/>
              </w:rPr>
              <w:t xml:space="preserve"> </w:t>
            </w:r>
            <w:r w:rsidRPr="00061213">
              <w:rPr>
                <w:rFonts w:ascii="Calibri" w:hAnsi="Calibri" w:cs="Calibri"/>
                <w:spacing w:val="2"/>
                <w:sz w:val="16"/>
                <w:szCs w:val="16"/>
              </w:rPr>
              <w:t>M</w:t>
            </w:r>
            <w:r w:rsidRPr="00061213">
              <w:rPr>
                <w:rFonts w:ascii="Calibri" w:hAnsi="Calibri" w:cs="Calibri"/>
                <w:sz w:val="16"/>
                <w:szCs w:val="16"/>
              </w:rPr>
              <w:t>A.</w:t>
            </w:r>
            <w:r w:rsidRPr="00061213">
              <w:rPr>
                <w:rFonts w:ascii="Calibri" w:hAnsi="Calibri" w:cs="Calibri"/>
                <w:spacing w:val="-1"/>
                <w:sz w:val="16"/>
                <w:szCs w:val="16"/>
              </w:rPr>
              <w:t xml:space="preserve"> </w:t>
            </w:r>
            <w:r w:rsidRPr="00061213">
              <w:rPr>
                <w:rFonts w:ascii="Calibri" w:hAnsi="Calibri" w:cs="Calibri"/>
                <w:sz w:val="16"/>
                <w:szCs w:val="16"/>
              </w:rPr>
              <w:t>Y S</w:t>
            </w:r>
            <w:r w:rsidRPr="00061213">
              <w:rPr>
                <w:rFonts w:ascii="Calibri" w:hAnsi="Calibri" w:cs="Calibri"/>
                <w:spacing w:val="-1"/>
                <w:sz w:val="16"/>
                <w:szCs w:val="16"/>
              </w:rPr>
              <w:t>E</w:t>
            </w:r>
            <w:r w:rsidRPr="00061213">
              <w:rPr>
                <w:rFonts w:ascii="Calibri" w:hAnsi="Calibri" w:cs="Calibri"/>
                <w:sz w:val="16"/>
                <w:szCs w:val="16"/>
              </w:rPr>
              <w:t>G.</w:t>
            </w:r>
            <w:r w:rsidRPr="00061213">
              <w:rPr>
                <w:rFonts w:ascii="Calibri" w:hAnsi="Calibri" w:cs="Calibri"/>
                <w:spacing w:val="-3"/>
                <w:sz w:val="16"/>
                <w:szCs w:val="16"/>
              </w:rPr>
              <w:t xml:space="preserve"> </w:t>
            </w:r>
            <w:r w:rsidRPr="00061213">
              <w:rPr>
                <w:rFonts w:ascii="Calibri" w:hAnsi="Calibri" w:cs="Calibri"/>
                <w:sz w:val="16"/>
                <w:szCs w:val="16"/>
              </w:rPr>
              <w:t>Ó M</w:t>
            </w:r>
            <w:r w:rsidRPr="00061213">
              <w:rPr>
                <w:rFonts w:ascii="Calibri" w:hAnsi="Calibri" w:cs="Calibri"/>
                <w:spacing w:val="2"/>
                <w:sz w:val="16"/>
                <w:szCs w:val="16"/>
              </w:rPr>
              <w:t>A</w:t>
            </w:r>
            <w:r w:rsidRPr="00061213">
              <w:rPr>
                <w:rFonts w:ascii="Calibri" w:hAnsi="Calibri" w:cs="Calibri"/>
                <w:spacing w:val="4"/>
                <w:sz w:val="16"/>
                <w:szCs w:val="16"/>
              </w:rPr>
              <w:t>S</w:t>
            </w:r>
            <w:r w:rsidRPr="00061213">
              <w:rPr>
                <w:rFonts w:ascii="Calibri" w:hAnsi="Calibri" w:cs="Calibri"/>
                <w:sz w:val="16"/>
                <w:szCs w:val="16"/>
              </w:rPr>
              <w:t>,</w:t>
            </w:r>
            <w:r w:rsidRPr="00061213">
              <w:rPr>
                <w:rFonts w:ascii="Calibri" w:hAnsi="Calibri" w:cs="Calibri"/>
                <w:spacing w:val="-4"/>
                <w:sz w:val="16"/>
                <w:szCs w:val="16"/>
              </w:rPr>
              <w:t xml:space="preserve"> </w:t>
            </w:r>
            <w:r w:rsidRPr="00061213">
              <w:rPr>
                <w:rFonts w:ascii="Calibri" w:hAnsi="Calibri" w:cs="Calibri"/>
                <w:sz w:val="16"/>
                <w:szCs w:val="16"/>
              </w:rPr>
              <w:t>Y CON</w:t>
            </w:r>
            <w:r w:rsidRPr="00061213">
              <w:rPr>
                <w:rFonts w:ascii="Calibri" w:hAnsi="Calibri" w:cs="Calibri"/>
                <w:spacing w:val="-1"/>
                <w:sz w:val="16"/>
                <w:szCs w:val="16"/>
              </w:rPr>
              <w:t xml:space="preserve"> </w:t>
            </w:r>
            <w:r w:rsidRPr="00061213">
              <w:rPr>
                <w:rFonts w:ascii="Calibri" w:hAnsi="Calibri" w:cs="Calibri"/>
                <w:sz w:val="16"/>
                <w:szCs w:val="16"/>
              </w:rPr>
              <w:t>CA</w:t>
            </w:r>
            <w:r w:rsidRPr="00061213">
              <w:rPr>
                <w:rFonts w:ascii="Calibri" w:hAnsi="Calibri" w:cs="Calibri"/>
                <w:spacing w:val="1"/>
                <w:sz w:val="16"/>
                <w:szCs w:val="16"/>
              </w:rPr>
              <w:t>P</w:t>
            </w:r>
            <w:r w:rsidRPr="00061213">
              <w:rPr>
                <w:rFonts w:ascii="Calibri" w:hAnsi="Calibri" w:cs="Calibri"/>
                <w:sz w:val="16"/>
                <w:szCs w:val="16"/>
              </w:rPr>
              <w:t>ACI</w:t>
            </w:r>
            <w:r w:rsidRPr="00061213">
              <w:rPr>
                <w:rFonts w:ascii="Calibri" w:hAnsi="Calibri" w:cs="Calibri"/>
                <w:spacing w:val="1"/>
                <w:sz w:val="16"/>
                <w:szCs w:val="16"/>
              </w:rPr>
              <w:t>D</w:t>
            </w:r>
            <w:r w:rsidRPr="00061213">
              <w:rPr>
                <w:rFonts w:ascii="Calibri" w:hAnsi="Calibri" w:cs="Calibri"/>
                <w:sz w:val="16"/>
                <w:szCs w:val="16"/>
              </w:rPr>
              <w:t>AD</w:t>
            </w:r>
            <w:r w:rsidRPr="00061213">
              <w:rPr>
                <w:rFonts w:ascii="Calibri" w:hAnsi="Calibri" w:cs="Calibri"/>
                <w:spacing w:val="-7"/>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w:t>
            </w:r>
            <w:r w:rsidRPr="00061213">
              <w:rPr>
                <w:rFonts w:ascii="Calibri" w:hAnsi="Calibri" w:cs="Calibri"/>
                <w:spacing w:val="-3"/>
                <w:sz w:val="16"/>
                <w:szCs w:val="16"/>
              </w:rPr>
              <w:t xml:space="preserve"> </w:t>
            </w:r>
            <w:r w:rsidRPr="00061213">
              <w:rPr>
                <w:rFonts w:ascii="Calibri" w:hAnsi="Calibri" w:cs="Calibri"/>
                <w:sz w:val="16"/>
                <w:szCs w:val="16"/>
              </w:rPr>
              <w:t>C</w:t>
            </w:r>
            <w:r w:rsidRPr="00061213">
              <w:rPr>
                <w:rFonts w:ascii="Calibri" w:hAnsi="Calibri" w:cs="Calibri"/>
                <w:spacing w:val="1"/>
                <w:sz w:val="16"/>
                <w:szCs w:val="16"/>
              </w:rPr>
              <w:t>ON</w:t>
            </w:r>
            <w:r w:rsidRPr="00061213">
              <w:rPr>
                <w:rFonts w:ascii="Calibri" w:hAnsi="Calibri" w:cs="Calibri"/>
                <w:sz w:val="16"/>
                <w:szCs w:val="16"/>
              </w:rPr>
              <w:t>TR</w:t>
            </w:r>
            <w:r w:rsidRPr="00061213">
              <w:rPr>
                <w:rFonts w:ascii="Calibri" w:hAnsi="Calibri" w:cs="Calibri"/>
                <w:spacing w:val="1"/>
                <w:sz w:val="16"/>
                <w:szCs w:val="16"/>
              </w:rPr>
              <w:t>O</w:t>
            </w:r>
            <w:r w:rsidRPr="00061213">
              <w:rPr>
                <w:rFonts w:ascii="Calibri" w:hAnsi="Calibri" w:cs="Calibri"/>
                <w:sz w:val="16"/>
                <w:szCs w:val="16"/>
              </w:rPr>
              <w:t>LAR</w:t>
            </w:r>
            <w:r w:rsidRPr="00061213">
              <w:rPr>
                <w:rFonts w:ascii="Calibri" w:hAnsi="Calibri" w:cs="Calibri"/>
                <w:spacing w:val="-6"/>
                <w:sz w:val="16"/>
                <w:szCs w:val="16"/>
              </w:rPr>
              <w:t xml:space="preserve"> </w:t>
            </w:r>
            <w:r w:rsidRPr="00061213">
              <w:rPr>
                <w:rFonts w:ascii="Calibri" w:hAnsi="Calibri" w:cs="Calibri"/>
                <w:sz w:val="16"/>
                <w:szCs w:val="16"/>
              </w:rPr>
              <w:t>L</w:t>
            </w:r>
            <w:r w:rsidRPr="00061213">
              <w:rPr>
                <w:rFonts w:ascii="Calibri" w:hAnsi="Calibri" w:cs="Calibri"/>
                <w:spacing w:val="-2"/>
                <w:sz w:val="16"/>
                <w:szCs w:val="16"/>
              </w:rPr>
              <w:t>O</w:t>
            </w:r>
            <w:r w:rsidRPr="00061213">
              <w:rPr>
                <w:rFonts w:ascii="Calibri" w:hAnsi="Calibri" w:cs="Calibri"/>
                <w:sz w:val="16"/>
                <w:szCs w:val="16"/>
              </w:rPr>
              <w:t>S</w:t>
            </w:r>
            <w:r w:rsidRPr="00061213">
              <w:rPr>
                <w:rFonts w:ascii="Calibri" w:hAnsi="Calibri" w:cs="Calibri"/>
                <w:spacing w:val="-3"/>
                <w:sz w:val="16"/>
                <w:szCs w:val="16"/>
              </w:rPr>
              <w:t xml:space="preserve"> </w:t>
            </w:r>
            <w:r w:rsidRPr="00061213">
              <w:rPr>
                <w:rFonts w:ascii="Calibri" w:hAnsi="Calibri" w:cs="Calibri"/>
                <w:sz w:val="16"/>
                <w:szCs w:val="16"/>
              </w:rPr>
              <w:t>M</w:t>
            </w:r>
            <w:r w:rsidRPr="00061213">
              <w:rPr>
                <w:rFonts w:ascii="Calibri" w:hAnsi="Calibri" w:cs="Calibri"/>
                <w:spacing w:val="3"/>
                <w:sz w:val="16"/>
                <w:szCs w:val="16"/>
              </w:rPr>
              <w:t>O</w:t>
            </w:r>
            <w:r w:rsidRPr="00061213">
              <w:rPr>
                <w:rFonts w:ascii="Calibri" w:hAnsi="Calibri" w:cs="Calibri"/>
                <w:spacing w:val="-1"/>
                <w:sz w:val="16"/>
                <w:szCs w:val="16"/>
              </w:rPr>
              <w:t>V</w:t>
            </w:r>
            <w:r w:rsidRPr="00061213">
              <w:rPr>
                <w:rFonts w:ascii="Calibri" w:hAnsi="Calibri" w:cs="Calibri"/>
                <w:sz w:val="16"/>
                <w:szCs w:val="16"/>
              </w:rPr>
              <w:t>I</w:t>
            </w:r>
            <w:r w:rsidRPr="00061213">
              <w:rPr>
                <w:rFonts w:ascii="Calibri" w:hAnsi="Calibri" w:cs="Calibri"/>
                <w:spacing w:val="-1"/>
                <w:sz w:val="16"/>
                <w:szCs w:val="16"/>
              </w:rPr>
              <w:t>M</w:t>
            </w:r>
            <w:r w:rsidRPr="00061213">
              <w:rPr>
                <w:rFonts w:ascii="Calibri" w:hAnsi="Calibri" w:cs="Calibri"/>
                <w:spacing w:val="2"/>
                <w:sz w:val="16"/>
                <w:szCs w:val="16"/>
              </w:rPr>
              <w:t>I</w:t>
            </w:r>
            <w:r w:rsidRPr="00061213">
              <w:rPr>
                <w:rFonts w:ascii="Calibri" w:hAnsi="Calibri" w:cs="Calibri"/>
                <w:spacing w:val="-1"/>
                <w:sz w:val="16"/>
                <w:szCs w:val="16"/>
              </w:rPr>
              <w:t>E</w:t>
            </w:r>
            <w:r w:rsidRPr="00061213">
              <w:rPr>
                <w:rFonts w:ascii="Calibri" w:hAnsi="Calibri" w:cs="Calibri"/>
                <w:spacing w:val="1"/>
                <w:sz w:val="16"/>
                <w:szCs w:val="16"/>
              </w:rPr>
              <w:t>N</w:t>
            </w:r>
            <w:r w:rsidRPr="00061213">
              <w:rPr>
                <w:rFonts w:ascii="Calibri" w:hAnsi="Calibri" w:cs="Calibri"/>
                <w:sz w:val="16"/>
                <w:szCs w:val="16"/>
              </w:rPr>
              <w:t>T</w:t>
            </w:r>
            <w:r w:rsidRPr="00061213">
              <w:rPr>
                <w:rFonts w:ascii="Calibri" w:hAnsi="Calibri" w:cs="Calibri"/>
                <w:spacing w:val="1"/>
                <w:sz w:val="16"/>
                <w:szCs w:val="16"/>
              </w:rPr>
              <w:t>O</w:t>
            </w:r>
            <w:r w:rsidRPr="00061213">
              <w:rPr>
                <w:rFonts w:ascii="Calibri" w:hAnsi="Calibri" w:cs="Calibri"/>
                <w:sz w:val="16"/>
                <w:szCs w:val="16"/>
              </w:rPr>
              <w:t>S</w:t>
            </w:r>
            <w:r w:rsidRPr="00061213">
              <w:rPr>
                <w:rFonts w:ascii="Calibri" w:hAnsi="Calibri" w:cs="Calibri"/>
                <w:spacing w:val="-12"/>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w:t>
            </w:r>
            <w:r w:rsidRPr="00061213">
              <w:rPr>
                <w:rFonts w:ascii="Calibri" w:hAnsi="Calibri" w:cs="Calibri"/>
                <w:spacing w:val="-3"/>
                <w:sz w:val="16"/>
                <w:szCs w:val="16"/>
              </w:rPr>
              <w:t xml:space="preserve"> </w:t>
            </w:r>
            <w:r w:rsidRPr="00061213">
              <w:rPr>
                <w:rFonts w:ascii="Calibri" w:hAnsi="Calibri" w:cs="Calibri"/>
                <w:sz w:val="16"/>
                <w:szCs w:val="16"/>
              </w:rPr>
              <w:t>LA</w:t>
            </w:r>
            <w:r w:rsidRPr="00061213">
              <w:rPr>
                <w:rFonts w:ascii="Calibri" w:hAnsi="Calibri" w:cs="Calibri"/>
                <w:spacing w:val="3"/>
                <w:sz w:val="16"/>
                <w:szCs w:val="16"/>
              </w:rPr>
              <w:t xml:space="preserve"> </w:t>
            </w:r>
            <w:r w:rsidRPr="00061213">
              <w:rPr>
                <w:rFonts w:ascii="Calibri" w:hAnsi="Calibri" w:cs="Calibri"/>
                <w:spacing w:val="-1"/>
                <w:sz w:val="16"/>
                <w:szCs w:val="16"/>
              </w:rPr>
              <w:t>M</w:t>
            </w:r>
            <w:r w:rsidRPr="00061213">
              <w:rPr>
                <w:rFonts w:ascii="Calibri" w:hAnsi="Calibri" w:cs="Calibri"/>
                <w:spacing w:val="1"/>
                <w:sz w:val="16"/>
                <w:szCs w:val="16"/>
              </w:rPr>
              <w:t>E</w:t>
            </w:r>
            <w:r w:rsidRPr="00061213">
              <w:rPr>
                <w:rFonts w:ascii="Calibri" w:hAnsi="Calibri" w:cs="Calibri"/>
                <w:spacing w:val="-1"/>
                <w:sz w:val="16"/>
                <w:szCs w:val="16"/>
              </w:rPr>
              <w:t>S</w:t>
            </w:r>
            <w:r w:rsidRPr="00061213">
              <w:rPr>
                <w:rFonts w:ascii="Calibri" w:hAnsi="Calibri" w:cs="Calibri"/>
                <w:spacing w:val="4"/>
                <w:sz w:val="16"/>
                <w:szCs w:val="16"/>
              </w:rPr>
              <w:t>A</w:t>
            </w:r>
            <w:r w:rsidRPr="00061213">
              <w:rPr>
                <w:rFonts w:ascii="Calibri" w:hAnsi="Calibri" w:cs="Calibri"/>
                <w:sz w:val="16"/>
                <w:szCs w:val="16"/>
              </w:rPr>
              <w:t>.</w:t>
            </w:r>
          </w:p>
          <w:p w:rsidR="00DF4BDC" w:rsidRPr="00061213" w:rsidRDefault="00DF4BDC" w:rsidP="00C870AE">
            <w:pPr>
              <w:widowControl w:val="0"/>
              <w:autoSpaceDE w:val="0"/>
              <w:autoSpaceDN w:val="0"/>
              <w:adjustRightInd w:val="0"/>
              <w:spacing w:before="1" w:after="0" w:line="240" w:lineRule="auto"/>
              <w:ind w:left="210" w:right="300"/>
              <w:rPr>
                <w:rFonts w:ascii="Calibri" w:hAnsi="Calibri" w:cs="Calibri"/>
                <w:sz w:val="16"/>
                <w:szCs w:val="16"/>
              </w:rPr>
            </w:pPr>
            <w:r w:rsidRPr="00061213">
              <w:rPr>
                <w:rFonts w:ascii="Calibri" w:hAnsi="Calibri" w:cs="Calibri"/>
                <w:sz w:val="16"/>
                <w:szCs w:val="16"/>
              </w:rPr>
              <w:t>1.8 .- MODO DE EXPOSICIÓN DE 2 O 3 PUNTOS.</w:t>
            </w:r>
          </w:p>
          <w:p w:rsidR="00DF4BDC" w:rsidRPr="00061213" w:rsidRDefault="00DF4BDC" w:rsidP="00C870AE">
            <w:pPr>
              <w:widowControl w:val="0"/>
              <w:autoSpaceDE w:val="0"/>
              <w:autoSpaceDN w:val="0"/>
              <w:adjustRightInd w:val="0"/>
              <w:spacing w:after="0" w:line="240" w:lineRule="auto"/>
              <w:ind w:left="102"/>
              <w:rPr>
                <w:rFonts w:ascii="Calibri" w:hAnsi="Calibri" w:cs="Calibri"/>
                <w:sz w:val="16"/>
                <w:szCs w:val="16"/>
              </w:rPr>
            </w:pPr>
            <w:r w:rsidRPr="00061213">
              <w:rPr>
                <w:rFonts w:ascii="Calibri" w:hAnsi="Calibri" w:cs="Calibri"/>
                <w:sz w:val="16"/>
                <w:szCs w:val="16"/>
              </w:rPr>
              <w:t xml:space="preserve">2.   </w:t>
            </w:r>
            <w:r w:rsidRPr="00061213">
              <w:rPr>
                <w:rFonts w:ascii="Calibri" w:hAnsi="Calibri" w:cs="Calibri"/>
                <w:spacing w:val="27"/>
                <w:sz w:val="16"/>
                <w:szCs w:val="16"/>
              </w:rPr>
              <w:t xml:space="preserve"> </w:t>
            </w:r>
            <w:r w:rsidRPr="00061213">
              <w:rPr>
                <w:rFonts w:ascii="Calibri" w:hAnsi="Calibri" w:cs="Calibri"/>
                <w:spacing w:val="-1"/>
                <w:sz w:val="16"/>
                <w:szCs w:val="16"/>
              </w:rPr>
              <w:t>T</w:t>
            </w:r>
            <w:r w:rsidRPr="00061213">
              <w:rPr>
                <w:rFonts w:ascii="Calibri" w:hAnsi="Calibri" w:cs="Calibri"/>
                <w:spacing w:val="1"/>
                <w:sz w:val="16"/>
                <w:szCs w:val="16"/>
              </w:rPr>
              <w:t>UB</w:t>
            </w:r>
            <w:r w:rsidRPr="00061213">
              <w:rPr>
                <w:rFonts w:ascii="Calibri" w:hAnsi="Calibri" w:cs="Calibri"/>
                <w:sz w:val="16"/>
                <w:szCs w:val="16"/>
              </w:rPr>
              <w:t>O</w:t>
            </w:r>
            <w:r w:rsidRPr="00061213">
              <w:rPr>
                <w:rFonts w:ascii="Calibri" w:hAnsi="Calibri" w:cs="Calibri"/>
                <w:spacing w:val="-4"/>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w:t>
            </w:r>
            <w:r w:rsidRPr="00061213">
              <w:rPr>
                <w:rFonts w:ascii="Calibri" w:hAnsi="Calibri" w:cs="Calibri"/>
                <w:spacing w:val="-3"/>
                <w:sz w:val="16"/>
                <w:szCs w:val="16"/>
              </w:rPr>
              <w:t xml:space="preserve"> </w:t>
            </w:r>
            <w:r w:rsidRPr="00061213">
              <w:rPr>
                <w:rFonts w:ascii="Calibri" w:hAnsi="Calibri" w:cs="Calibri"/>
                <w:sz w:val="16"/>
                <w:szCs w:val="16"/>
              </w:rPr>
              <w:t>RA</w:t>
            </w:r>
            <w:r w:rsidRPr="00061213">
              <w:rPr>
                <w:rFonts w:ascii="Calibri" w:hAnsi="Calibri" w:cs="Calibri"/>
                <w:spacing w:val="1"/>
                <w:sz w:val="16"/>
                <w:szCs w:val="16"/>
              </w:rPr>
              <w:t>Y</w:t>
            </w:r>
            <w:r w:rsidRPr="00061213">
              <w:rPr>
                <w:rFonts w:ascii="Calibri" w:hAnsi="Calibri" w:cs="Calibri"/>
                <w:sz w:val="16"/>
                <w:szCs w:val="16"/>
              </w:rPr>
              <w:t>OS</w:t>
            </w:r>
            <w:r w:rsidRPr="00061213">
              <w:rPr>
                <w:rFonts w:ascii="Calibri" w:hAnsi="Calibri" w:cs="Calibri"/>
                <w:spacing w:val="-5"/>
                <w:sz w:val="16"/>
                <w:szCs w:val="16"/>
              </w:rPr>
              <w:t xml:space="preserve"> </w:t>
            </w:r>
            <w:r w:rsidRPr="00061213">
              <w:rPr>
                <w:rFonts w:ascii="Calibri" w:hAnsi="Calibri" w:cs="Calibri"/>
                <w:sz w:val="16"/>
                <w:szCs w:val="16"/>
              </w:rPr>
              <w:t>X:</w:t>
            </w:r>
          </w:p>
          <w:p w:rsidR="00DF4BDC" w:rsidRPr="00061213" w:rsidRDefault="00DF4BDC" w:rsidP="00C870AE">
            <w:pPr>
              <w:widowControl w:val="0"/>
              <w:autoSpaceDE w:val="0"/>
              <w:autoSpaceDN w:val="0"/>
              <w:adjustRightInd w:val="0"/>
              <w:spacing w:after="0" w:line="242" w:lineRule="exact"/>
              <w:ind w:left="210"/>
              <w:rPr>
                <w:rFonts w:ascii="Calibri" w:hAnsi="Calibri" w:cs="Calibri"/>
                <w:sz w:val="16"/>
                <w:szCs w:val="16"/>
              </w:rPr>
            </w:pPr>
            <w:r w:rsidRPr="00061213">
              <w:rPr>
                <w:rFonts w:ascii="Calibri" w:hAnsi="Calibri" w:cs="Calibri"/>
                <w:position w:val="1"/>
                <w:sz w:val="16"/>
                <w:szCs w:val="16"/>
              </w:rPr>
              <w:t>2.1</w:t>
            </w:r>
            <w:r w:rsidRPr="00061213">
              <w:rPr>
                <w:rFonts w:ascii="Calibri" w:hAnsi="Calibri" w:cs="Calibri"/>
                <w:spacing w:val="1"/>
                <w:position w:val="1"/>
                <w:sz w:val="16"/>
                <w:szCs w:val="16"/>
              </w:rPr>
              <w:t>.</w:t>
            </w:r>
            <w:r w:rsidRPr="00061213">
              <w:rPr>
                <w:rFonts w:ascii="Calibri" w:hAnsi="Calibri" w:cs="Calibri"/>
                <w:position w:val="1"/>
                <w:sz w:val="16"/>
                <w:szCs w:val="16"/>
              </w:rPr>
              <w:t>-</w:t>
            </w:r>
            <w:r w:rsidRPr="00061213">
              <w:rPr>
                <w:rFonts w:ascii="Calibri" w:hAnsi="Calibri" w:cs="Calibri"/>
                <w:spacing w:val="-5"/>
                <w:position w:val="1"/>
                <w:sz w:val="16"/>
                <w:szCs w:val="16"/>
              </w:rPr>
              <w:t xml:space="preserve"> </w:t>
            </w:r>
            <w:r w:rsidRPr="00061213">
              <w:rPr>
                <w:rFonts w:ascii="Calibri" w:hAnsi="Calibri" w:cs="Calibri"/>
                <w:position w:val="1"/>
                <w:sz w:val="16"/>
                <w:szCs w:val="16"/>
              </w:rPr>
              <w:t>FOCO</w:t>
            </w:r>
            <w:r w:rsidRPr="00061213">
              <w:rPr>
                <w:rFonts w:ascii="Calibri" w:hAnsi="Calibri" w:cs="Calibri"/>
                <w:spacing w:val="-1"/>
                <w:position w:val="1"/>
                <w:sz w:val="16"/>
                <w:szCs w:val="16"/>
              </w:rPr>
              <w:t xml:space="preserve"> F</w:t>
            </w:r>
            <w:r w:rsidRPr="00061213">
              <w:rPr>
                <w:rFonts w:ascii="Calibri" w:hAnsi="Calibri" w:cs="Calibri"/>
                <w:position w:val="1"/>
                <w:sz w:val="16"/>
                <w:szCs w:val="16"/>
              </w:rPr>
              <w:t>I</w:t>
            </w:r>
            <w:r w:rsidRPr="00061213">
              <w:rPr>
                <w:rFonts w:ascii="Calibri" w:hAnsi="Calibri" w:cs="Calibri"/>
                <w:spacing w:val="1"/>
                <w:position w:val="1"/>
                <w:sz w:val="16"/>
                <w:szCs w:val="16"/>
              </w:rPr>
              <w:t>N</w:t>
            </w:r>
            <w:r w:rsidRPr="00061213">
              <w:rPr>
                <w:rFonts w:ascii="Calibri" w:hAnsi="Calibri" w:cs="Calibri"/>
                <w:position w:val="1"/>
                <w:sz w:val="16"/>
                <w:szCs w:val="16"/>
              </w:rPr>
              <w:t>O</w:t>
            </w:r>
            <w:r w:rsidRPr="00061213">
              <w:rPr>
                <w:rFonts w:ascii="Calibri" w:hAnsi="Calibri" w:cs="Calibri"/>
                <w:spacing w:val="-3"/>
                <w:position w:val="1"/>
                <w:sz w:val="16"/>
                <w:szCs w:val="16"/>
              </w:rPr>
              <w:t xml:space="preserve"> </w:t>
            </w:r>
            <w:r w:rsidRPr="00061213">
              <w:rPr>
                <w:rFonts w:ascii="Calibri" w:hAnsi="Calibri" w:cs="Calibri"/>
                <w:spacing w:val="1"/>
                <w:position w:val="1"/>
                <w:sz w:val="16"/>
                <w:szCs w:val="16"/>
              </w:rPr>
              <w:t>D</w:t>
            </w:r>
            <w:r w:rsidRPr="00061213">
              <w:rPr>
                <w:rFonts w:ascii="Calibri" w:hAnsi="Calibri" w:cs="Calibri"/>
                <w:position w:val="1"/>
                <w:sz w:val="16"/>
                <w:szCs w:val="16"/>
              </w:rPr>
              <w:t>E</w:t>
            </w:r>
            <w:r w:rsidRPr="00061213">
              <w:rPr>
                <w:rFonts w:ascii="Calibri" w:hAnsi="Calibri" w:cs="Calibri"/>
                <w:spacing w:val="-3"/>
                <w:position w:val="1"/>
                <w:sz w:val="16"/>
                <w:szCs w:val="16"/>
              </w:rPr>
              <w:t xml:space="preserve"> </w:t>
            </w:r>
            <w:r w:rsidRPr="00061213">
              <w:rPr>
                <w:rFonts w:ascii="Calibri" w:hAnsi="Calibri" w:cs="Calibri"/>
                <w:position w:val="1"/>
                <w:sz w:val="16"/>
                <w:szCs w:val="16"/>
              </w:rPr>
              <w:t>0.6</w:t>
            </w:r>
            <w:r w:rsidRPr="00061213">
              <w:rPr>
                <w:rFonts w:ascii="Calibri" w:hAnsi="Calibri" w:cs="Calibri"/>
                <w:spacing w:val="-1"/>
                <w:position w:val="1"/>
                <w:sz w:val="16"/>
                <w:szCs w:val="16"/>
              </w:rPr>
              <w:t xml:space="preserve"> </w:t>
            </w:r>
            <w:r w:rsidRPr="00061213">
              <w:rPr>
                <w:rFonts w:ascii="Calibri" w:hAnsi="Calibri" w:cs="Calibri"/>
                <w:spacing w:val="1"/>
                <w:position w:val="1"/>
                <w:sz w:val="16"/>
                <w:szCs w:val="16"/>
              </w:rPr>
              <w:t>M</w:t>
            </w:r>
            <w:r w:rsidRPr="00061213">
              <w:rPr>
                <w:rFonts w:ascii="Calibri" w:hAnsi="Calibri" w:cs="Calibri"/>
                <w:spacing w:val="-1"/>
                <w:position w:val="1"/>
                <w:sz w:val="16"/>
                <w:szCs w:val="16"/>
              </w:rPr>
              <w:t>M</w:t>
            </w:r>
            <w:r w:rsidRPr="00061213">
              <w:rPr>
                <w:rFonts w:ascii="Calibri" w:hAnsi="Calibri" w:cs="Calibri"/>
                <w:position w:val="1"/>
                <w:sz w:val="16"/>
                <w:szCs w:val="16"/>
              </w:rPr>
              <w:t>.</w:t>
            </w:r>
            <w:r w:rsidRPr="00061213">
              <w:rPr>
                <w:rFonts w:ascii="Calibri" w:hAnsi="Calibri" w:cs="Calibri"/>
                <w:spacing w:val="-4"/>
                <w:position w:val="1"/>
                <w:sz w:val="16"/>
                <w:szCs w:val="16"/>
              </w:rPr>
              <w:t xml:space="preserve"> </w:t>
            </w:r>
            <w:r w:rsidRPr="00061213">
              <w:rPr>
                <w:rFonts w:ascii="Calibri" w:hAnsi="Calibri" w:cs="Calibri"/>
                <w:position w:val="1"/>
                <w:sz w:val="16"/>
                <w:szCs w:val="16"/>
              </w:rPr>
              <w:t>Ó</w:t>
            </w:r>
            <w:r w:rsidRPr="00061213">
              <w:rPr>
                <w:rFonts w:ascii="Calibri" w:hAnsi="Calibri" w:cs="Calibri"/>
                <w:spacing w:val="2"/>
                <w:position w:val="1"/>
                <w:sz w:val="16"/>
                <w:szCs w:val="16"/>
              </w:rPr>
              <w:t xml:space="preserve"> </w:t>
            </w:r>
            <w:r w:rsidRPr="00061213">
              <w:rPr>
                <w:rFonts w:ascii="Calibri" w:hAnsi="Calibri" w:cs="Calibri"/>
                <w:spacing w:val="-1"/>
                <w:position w:val="1"/>
                <w:sz w:val="16"/>
                <w:szCs w:val="16"/>
              </w:rPr>
              <w:t>ME</w:t>
            </w:r>
            <w:r w:rsidRPr="00061213">
              <w:rPr>
                <w:rFonts w:ascii="Calibri" w:hAnsi="Calibri" w:cs="Calibri"/>
                <w:spacing w:val="1"/>
                <w:position w:val="1"/>
                <w:sz w:val="16"/>
                <w:szCs w:val="16"/>
              </w:rPr>
              <w:t>N</w:t>
            </w:r>
            <w:r w:rsidRPr="00061213">
              <w:rPr>
                <w:rFonts w:ascii="Calibri" w:hAnsi="Calibri" w:cs="Calibri"/>
                <w:position w:val="1"/>
                <w:sz w:val="16"/>
                <w:szCs w:val="16"/>
              </w:rPr>
              <w:t>OR.</w:t>
            </w:r>
          </w:p>
          <w:p w:rsidR="00DF4BDC" w:rsidRPr="00061213" w:rsidRDefault="00DF4BDC" w:rsidP="00C870AE">
            <w:pPr>
              <w:widowControl w:val="0"/>
              <w:autoSpaceDE w:val="0"/>
              <w:autoSpaceDN w:val="0"/>
              <w:adjustRightInd w:val="0"/>
              <w:spacing w:after="0" w:line="240" w:lineRule="auto"/>
              <w:ind w:left="210"/>
              <w:rPr>
                <w:rFonts w:ascii="Calibri" w:hAnsi="Calibri" w:cs="Calibri"/>
                <w:sz w:val="16"/>
                <w:szCs w:val="16"/>
              </w:rPr>
            </w:pPr>
            <w:r w:rsidRPr="00061213">
              <w:rPr>
                <w:rFonts w:ascii="Calibri" w:hAnsi="Calibri" w:cs="Calibri"/>
                <w:sz w:val="16"/>
                <w:szCs w:val="16"/>
              </w:rPr>
              <w:t>2.2</w:t>
            </w:r>
            <w:r w:rsidRPr="00061213">
              <w:rPr>
                <w:rFonts w:ascii="Calibri" w:hAnsi="Calibri" w:cs="Calibri"/>
                <w:spacing w:val="1"/>
                <w:sz w:val="16"/>
                <w:szCs w:val="16"/>
              </w:rPr>
              <w:t>.</w:t>
            </w:r>
            <w:r w:rsidRPr="00061213">
              <w:rPr>
                <w:rFonts w:ascii="Calibri" w:hAnsi="Calibri" w:cs="Calibri"/>
                <w:sz w:val="16"/>
                <w:szCs w:val="16"/>
              </w:rPr>
              <w:t>-</w:t>
            </w:r>
            <w:r w:rsidRPr="00061213">
              <w:rPr>
                <w:rFonts w:ascii="Calibri" w:hAnsi="Calibri" w:cs="Calibri"/>
                <w:spacing w:val="-5"/>
                <w:sz w:val="16"/>
                <w:szCs w:val="16"/>
              </w:rPr>
              <w:t xml:space="preserve"> </w:t>
            </w:r>
            <w:r w:rsidRPr="00061213">
              <w:rPr>
                <w:rFonts w:ascii="Calibri" w:hAnsi="Calibri" w:cs="Calibri"/>
                <w:sz w:val="16"/>
                <w:szCs w:val="16"/>
              </w:rPr>
              <w:t>FOCO</w:t>
            </w:r>
            <w:r w:rsidRPr="00061213">
              <w:rPr>
                <w:rFonts w:ascii="Calibri" w:hAnsi="Calibri" w:cs="Calibri"/>
                <w:spacing w:val="-4"/>
                <w:sz w:val="16"/>
                <w:szCs w:val="16"/>
              </w:rPr>
              <w:t xml:space="preserve"> </w:t>
            </w:r>
            <w:r w:rsidRPr="00061213">
              <w:rPr>
                <w:rFonts w:ascii="Calibri" w:hAnsi="Calibri" w:cs="Calibri"/>
                <w:sz w:val="16"/>
                <w:szCs w:val="16"/>
              </w:rPr>
              <w:t>GR</w:t>
            </w:r>
            <w:r w:rsidRPr="00061213">
              <w:rPr>
                <w:rFonts w:ascii="Calibri" w:hAnsi="Calibri" w:cs="Calibri"/>
                <w:spacing w:val="4"/>
                <w:sz w:val="16"/>
                <w:szCs w:val="16"/>
              </w:rPr>
              <w:t>U</w:t>
            </w:r>
            <w:r w:rsidRPr="00061213">
              <w:rPr>
                <w:rFonts w:ascii="Calibri" w:hAnsi="Calibri" w:cs="Calibri"/>
                <w:spacing w:val="-1"/>
                <w:sz w:val="16"/>
                <w:szCs w:val="16"/>
              </w:rPr>
              <w:t>ES</w:t>
            </w:r>
            <w:r w:rsidRPr="00061213">
              <w:rPr>
                <w:rFonts w:ascii="Calibri" w:hAnsi="Calibri" w:cs="Calibri"/>
                <w:sz w:val="16"/>
                <w:szCs w:val="16"/>
              </w:rPr>
              <w:t>O</w:t>
            </w:r>
            <w:r w:rsidRPr="00061213">
              <w:rPr>
                <w:rFonts w:ascii="Calibri" w:hAnsi="Calibri" w:cs="Calibri"/>
                <w:spacing w:val="-6"/>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w:t>
            </w:r>
            <w:r w:rsidRPr="00061213">
              <w:rPr>
                <w:rFonts w:ascii="Calibri" w:hAnsi="Calibri" w:cs="Calibri"/>
                <w:spacing w:val="-3"/>
                <w:sz w:val="16"/>
                <w:szCs w:val="16"/>
              </w:rPr>
              <w:t xml:space="preserve"> </w:t>
            </w:r>
            <w:r w:rsidRPr="00061213">
              <w:rPr>
                <w:rFonts w:ascii="Calibri" w:hAnsi="Calibri" w:cs="Calibri"/>
                <w:sz w:val="16"/>
                <w:szCs w:val="16"/>
              </w:rPr>
              <w:t>1</w:t>
            </w:r>
            <w:r w:rsidRPr="00061213">
              <w:rPr>
                <w:rFonts w:ascii="Calibri" w:hAnsi="Calibri" w:cs="Calibri"/>
                <w:spacing w:val="3"/>
                <w:sz w:val="16"/>
                <w:szCs w:val="16"/>
              </w:rPr>
              <w:t>.</w:t>
            </w:r>
            <w:r w:rsidRPr="00061213">
              <w:rPr>
                <w:rFonts w:ascii="Calibri" w:hAnsi="Calibri" w:cs="Calibri"/>
                <w:sz w:val="16"/>
                <w:szCs w:val="16"/>
              </w:rPr>
              <w:t>0</w:t>
            </w:r>
            <w:r w:rsidRPr="00061213">
              <w:rPr>
                <w:rFonts w:ascii="Calibri" w:hAnsi="Calibri" w:cs="Calibri"/>
                <w:spacing w:val="-3"/>
                <w:sz w:val="16"/>
                <w:szCs w:val="16"/>
              </w:rPr>
              <w:t xml:space="preserve"> </w:t>
            </w:r>
            <w:r w:rsidRPr="00061213">
              <w:rPr>
                <w:rFonts w:ascii="Calibri" w:hAnsi="Calibri" w:cs="Calibri"/>
                <w:spacing w:val="2"/>
                <w:sz w:val="16"/>
                <w:szCs w:val="16"/>
              </w:rPr>
              <w:t>M</w:t>
            </w:r>
            <w:r w:rsidRPr="00061213">
              <w:rPr>
                <w:rFonts w:ascii="Calibri" w:hAnsi="Calibri" w:cs="Calibri"/>
                <w:spacing w:val="-1"/>
                <w:sz w:val="16"/>
                <w:szCs w:val="16"/>
              </w:rPr>
              <w:t>M</w:t>
            </w:r>
            <w:r w:rsidRPr="00061213">
              <w:rPr>
                <w:rFonts w:ascii="Calibri" w:hAnsi="Calibri" w:cs="Calibri"/>
                <w:sz w:val="16"/>
                <w:szCs w:val="16"/>
              </w:rPr>
              <w:t>.</w:t>
            </w:r>
            <w:r w:rsidRPr="00061213">
              <w:rPr>
                <w:rFonts w:ascii="Calibri" w:hAnsi="Calibri" w:cs="Calibri"/>
                <w:spacing w:val="-1"/>
                <w:sz w:val="16"/>
                <w:szCs w:val="16"/>
              </w:rPr>
              <w:t xml:space="preserve"> </w:t>
            </w:r>
            <w:r w:rsidRPr="00061213">
              <w:rPr>
                <w:rFonts w:ascii="Calibri" w:hAnsi="Calibri" w:cs="Calibri"/>
                <w:sz w:val="16"/>
                <w:szCs w:val="16"/>
              </w:rPr>
              <w:t>Ó</w:t>
            </w:r>
            <w:r w:rsidRPr="00061213">
              <w:rPr>
                <w:rFonts w:ascii="Calibri" w:hAnsi="Calibri" w:cs="Calibri"/>
                <w:spacing w:val="-1"/>
                <w:sz w:val="16"/>
                <w:szCs w:val="16"/>
              </w:rPr>
              <w:t xml:space="preserve"> </w:t>
            </w:r>
            <w:r w:rsidRPr="00061213">
              <w:rPr>
                <w:rFonts w:ascii="Calibri" w:hAnsi="Calibri" w:cs="Calibri"/>
                <w:sz w:val="16"/>
                <w:szCs w:val="16"/>
              </w:rPr>
              <w:t>M</w:t>
            </w:r>
            <w:r w:rsidRPr="00061213">
              <w:rPr>
                <w:rFonts w:ascii="Calibri" w:hAnsi="Calibri" w:cs="Calibri"/>
                <w:spacing w:val="-1"/>
                <w:sz w:val="16"/>
                <w:szCs w:val="16"/>
              </w:rPr>
              <w:t>E</w:t>
            </w:r>
            <w:r w:rsidRPr="00061213">
              <w:rPr>
                <w:rFonts w:ascii="Calibri" w:hAnsi="Calibri" w:cs="Calibri"/>
                <w:spacing w:val="1"/>
                <w:sz w:val="16"/>
                <w:szCs w:val="16"/>
              </w:rPr>
              <w:t>N</w:t>
            </w:r>
            <w:r w:rsidRPr="00061213">
              <w:rPr>
                <w:rFonts w:ascii="Calibri" w:hAnsi="Calibri" w:cs="Calibri"/>
                <w:spacing w:val="3"/>
                <w:sz w:val="16"/>
                <w:szCs w:val="16"/>
              </w:rPr>
              <w:t>O</w:t>
            </w:r>
            <w:r w:rsidRPr="00061213">
              <w:rPr>
                <w:rFonts w:ascii="Calibri" w:hAnsi="Calibri" w:cs="Calibri"/>
                <w:sz w:val="16"/>
                <w:szCs w:val="16"/>
              </w:rPr>
              <w:t>R.</w:t>
            </w:r>
          </w:p>
          <w:p w:rsidR="00DF4BDC" w:rsidRPr="00061213" w:rsidRDefault="00DF4BDC" w:rsidP="00C870AE">
            <w:pPr>
              <w:widowControl w:val="0"/>
              <w:autoSpaceDE w:val="0"/>
              <w:autoSpaceDN w:val="0"/>
              <w:adjustRightInd w:val="0"/>
              <w:spacing w:before="2" w:after="0" w:line="238" w:lineRule="auto"/>
              <w:ind w:left="210" w:right="744"/>
              <w:rPr>
                <w:rFonts w:ascii="Calibri" w:hAnsi="Calibri" w:cs="Calibri"/>
                <w:sz w:val="16"/>
                <w:szCs w:val="16"/>
              </w:rPr>
            </w:pPr>
            <w:r w:rsidRPr="00061213">
              <w:rPr>
                <w:rFonts w:ascii="Calibri" w:hAnsi="Calibri" w:cs="Calibri"/>
                <w:sz w:val="16"/>
                <w:szCs w:val="16"/>
              </w:rPr>
              <w:t>2.3</w:t>
            </w:r>
            <w:r w:rsidRPr="00061213">
              <w:rPr>
                <w:rFonts w:ascii="Calibri" w:hAnsi="Calibri" w:cs="Calibri"/>
                <w:spacing w:val="1"/>
                <w:sz w:val="16"/>
                <w:szCs w:val="16"/>
              </w:rPr>
              <w:t>.</w:t>
            </w:r>
            <w:r w:rsidRPr="00061213">
              <w:rPr>
                <w:rFonts w:ascii="Calibri" w:hAnsi="Calibri" w:cs="Calibri"/>
                <w:sz w:val="16"/>
                <w:szCs w:val="16"/>
              </w:rPr>
              <w:t>-</w:t>
            </w:r>
            <w:r w:rsidRPr="00061213">
              <w:rPr>
                <w:rFonts w:ascii="Calibri" w:hAnsi="Calibri" w:cs="Calibri"/>
                <w:spacing w:val="-5"/>
                <w:sz w:val="16"/>
                <w:szCs w:val="16"/>
              </w:rPr>
              <w:t xml:space="preserve"> </w:t>
            </w:r>
            <w:r w:rsidRPr="00061213">
              <w:rPr>
                <w:rFonts w:ascii="Calibri" w:hAnsi="Calibri" w:cs="Calibri"/>
                <w:sz w:val="16"/>
                <w:szCs w:val="16"/>
              </w:rPr>
              <w:t>CA</w:t>
            </w:r>
            <w:r w:rsidRPr="00061213">
              <w:rPr>
                <w:rFonts w:ascii="Calibri" w:hAnsi="Calibri" w:cs="Calibri"/>
                <w:spacing w:val="1"/>
                <w:sz w:val="16"/>
                <w:szCs w:val="16"/>
              </w:rPr>
              <w:t>P</w:t>
            </w:r>
            <w:r w:rsidRPr="00061213">
              <w:rPr>
                <w:rFonts w:ascii="Calibri" w:hAnsi="Calibri" w:cs="Calibri"/>
                <w:sz w:val="16"/>
                <w:szCs w:val="16"/>
              </w:rPr>
              <w:t>ACI</w:t>
            </w:r>
            <w:r w:rsidRPr="00061213">
              <w:rPr>
                <w:rFonts w:ascii="Calibri" w:hAnsi="Calibri" w:cs="Calibri"/>
                <w:spacing w:val="1"/>
                <w:sz w:val="16"/>
                <w:szCs w:val="16"/>
              </w:rPr>
              <w:t>D</w:t>
            </w:r>
            <w:r w:rsidRPr="00061213">
              <w:rPr>
                <w:rFonts w:ascii="Calibri" w:hAnsi="Calibri" w:cs="Calibri"/>
                <w:sz w:val="16"/>
                <w:szCs w:val="16"/>
              </w:rPr>
              <w:t>AD</w:t>
            </w:r>
            <w:r w:rsidRPr="00061213">
              <w:rPr>
                <w:rFonts w:ascii="Calibri" w:hAnsi="Calibri" w:cs="Calibri"/>
                <w:spacing w:val="-7"/>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w:t>
            </w:r>
            <w:r w:rsidRPr="00061213">
              <w:rPr>
                <w:rFonts w:ascii="Calibri" w:hAnsi="Calibri" w:cs="Calibri"/>
                <w:spacing w:val="-3"/>
                <w:sz w:val="16"/>
                <w:szCs w:val="16"/>
              </w:rPr>
              <w:t xml:space="preserve"> </w:t>
            </w:r>
            <w:r w:rsidRPr="00061213">
              <w:rPr>
                <w:rFonts w:ascii="Calibri" w:hAnsi="Calibri" w:cs="Calibri"/>
                <w:spacing w:val="1"/>
                <w:sz w:val="16"/>
                <w:szCs w:val="16"/>
              </w:rPr>
              <w:t>A</w:t>
            </w:r>
            <w:r w:rsidRPr="00061213">
              <w:rPr>
                <w:rFonts w:ascii="Calibri" w:hAnsi="Calibri" w:cs="Calibri"/>
                <w:sz w:val="16"/>
                <w:szCs w:val="16"/>
              </w:rPr>
              <w:t>L</w:t>
            </w:r>
            <w:r w:rsidRPr="00061213">
              <w:rPr>
                <w:rFonts w:ascii="Calibri" w:hAnsi="Calibri" w:cs="Calibri"/>
                <w:spacing w:val="-1"/>
                <w:sz w:val="16"/>
                <w:szCs w:val="16"/>
              </w:rPr>
              <w:t>M</w:t>
            </w:r>
            <w:r w:rsidRPr="00061213">
              <w:rPr>
                <w:rFonts w:ascii="Calibri" w:hAnsi="Calibri" w:cs="Calibri"/>
                <w:spacing w:val="3"/>
                <w:sz w:val="16"/>
                <w:szCs w:val="16"/>
              </w:rPr>
              <w:t>A</w:t>
            </w:r>
            <w:r w:rsidRPr="00061213">
              <w:rPr>
                <w:rFonts w:ascii="Calibri" w:hAnsi="Calibri" w:cs="Calibri"/>
                <w:sz w:val="16"/>
                <w:szCs w:val="16"/>
              </w:rPr>
              <w:t>C</w:t>
            </w:r>
            <w:r w:rsidRPr="00061213">
              <w:rPr>
                <w:rFonts w:ascii="Calibri" w:hAnsi="Calibri" w:cs="Calibri"/>
                <w:spacing w:val="-1"/>
                <w:sz w:val="16"/>
                <w:szCs w:val="16"/>
              </w:rPr>
              <w:t>E</w:t>
            </w:r>
            <w:r w:rsidRPr="00061213">
              <w:rPr>
                <w:rFonts w:ascii="Calibri" w:hAnsi="Calibri" w:cs="Calibri"/>
                <w:spacing w:val="1"/>
                <w:sz w:val="16"/>
                <w:szCs w:val="16"/>
              </w:rPr>
              <w:t>N</w:t>
            </w:r>
            <w:r w:rsidRPr="00061213">
              <w:rPr>
                <w:rFonts w:ascii="Calibri" w:hAnsi="Calibri" w:cs="Calibri"/>
                <w:spacing w:val="3"/>
                <w:sz w:val="16"/>
                <w:szCs w:val="16"/>
              </w:rPr>
              <w:t>A</w:t>
            </w:r>
            <w:r w:rsidRPr="00061213">
              <w:rPr>
                <w:rFonts w:ascii="Calibri" w:hAnsi="Calibri" w:cs="Calibri"/>
                <w:spacing w:val="-1"/>
                <w:sz w:val="16"/>
                <w:szCs w:val="16"/>
              </w:rPr>
              <w:t>M</w:t>
            </w:r>
            <w:r w:rsidRPr="00061213">
              <w:rPr>
                <w:rFonts w:ascii="Calibri" w:hAnsi="Calibri" w:cs="Calibri"/>
                <w:sz w:val="16"/>
                <w:szCs w:val="16"/>
              </w:rPr>
              <w:t>I</w:t>
            </w:r>
            <w:r w:rsidRPr="00061213">
              <w:rPr>
                <w:rFonts w:ascii="Calibri" w:hAnsi="Calibri" w:cs="Calibri"/>
                <w:spacing w:val="-1"/>
                <w:sz w:val="16"/>
                <w:szCs w:val="16"/>
              </w:rPr>
              <w:t>E</w:t>
            </w:r>
            <w:r w:rsidRPr="00061213">
              <w:rPr>
                <w:rFonts w:ascii="Calibri" w:hAnsi="Calibri" w:cs="Calibri"/>
                <w:spacing w:val="1"/>
                <w:sz w:val="16"/>
                <w:szCs w:val="16"/>
              </w:rPr>
              <w:t>N</w:t>
            </w:r>
            <w:r w:rsidRPr="00061213">
              <w:rPr>
                <w:rFonts w:ascii="Calibri" w:hAnsi="Calibri" w:cs="Calibri"/>
                <w:sz w:val="16"/>
                <w:szCs w:val="16"/>
              </w:rPr>
              <w:t>TO</w:t>
            </w:r>
            <w:r w:rsidRPr="00061213">
              <w:rPr>
                <w:rFonts w:ascii="Calibri" w:hAnsi="Calibri" w:cs="Calibri"/>
                <w:spacing w:val="-13"/>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w:t>
            </w:r>
            <w:r w:rsidRPr="00061213">
              <w:rPr>
                <w:rFonts w:ascii="Calibri" w:hAnsi="Calibri" w:cs="Calibri"/>
                <w:spacing w:val="-3"/>
                <w:sz w:val="16"/>
                <w:szCs w:val="16"/>
              </w:rPr>
              <w:t xml:space="preserve"> </w:t>
            </w:r>
            <w:r w:rsidRPr="00061213">
              <w:rPr>
                <w:rFonts w:ascii="Calibri" w:hAnsi="Calibri" w:cs="Calibri"/>
                <w:sz w:val="16"/>
                <w:szCs w:val="16"/>
              </w:rPr>
              <w:t>C</w:t>
            </w:r>
            <w:r w:rsidRPr="00061213">
              <w:rPr>
                <w:rFonts w:ascii="Calibri" w:hAnsi="Calibri" w:cs="Calibri"/>
                <w:spacing w:val="1"/>
                <w:sz w:val="16"/>
                <w:szCs w:val="16"/>
              </w:rPr>
              <w:t>A</w:t>
            </w:r>
            <w:r w:rsidRPr="00061213">
              <w:rPr>
                <w:rFonts w:ascii="Calibri" w:hAnsi="Calibri" w:cs="Calibri"/>
                <w:sz w:val="16"/>
                <w:szCs w:val="16"/>
              </w:rPr>
              <w:t>LOR</w:t>
            </w:r>
            <w:r w:rsidRPr="00061213">
              <w:rPr>
                <w:rFonts w:ascii="Calibri" w:hAnsi="Calibri" w:cs="Calibri"/>
                <w:spacing w:val="-3"/>
                <w:sz w:val="16"/>
                <w:szCs w:val="16"/>
              </w:rPr>
              <w:t xml:space="preserve"> </w:t>
            </w:r>
            <w:r w:rsidRPr="00061213">
              <w:rPr>
                <w:rFonts w:ascii="Calibri" w:hAnsi="Calibri" w:cs="Calibri"/>
                <w:spacing w:val="1"/>
                <w:sz w:val="16"/>
                <w:szCs w:val="16"/>
              </w:rPr>
              <w:t>D</w:t>
            </w:r>
            <w:r w:rsidRPr="00061213">
              <w:rPr>
                <w:rFonts w:ascii="Calibri" w:hAnsi="Calibri" w:cs="Calibri"/>
                <w:spacing w:val="-1"/>
                <w:sz w:val="16"/>
                <w:szCs w:val="16"/>
              </w:rPr>
              <w:t>E</w:t>
            </w:r>
            <w:r w:rsidRPr="00061213">
              <w:rPr>
                <w:rFonts w:ascii="Calibri" w:hAnsi="Calibri" w:cs="Calibri"/>
                <w:sz w:val="16"/>
                <w:szCs w:val="16"/>
              </w:rPr>
              <w:t>L</w:t>
            </w:r>
            <w:r w:rsidRPr="00061213">
              <w:rPr>
                <w:rFonts w:ascii="Calibri" w:hAnsi="Calibri" w:cs="Calibri"/>
                <w:spacing w:val="-3"/>
                <w:sz w:val="16"/>
                <w:szCs w:val="16"/>
              </w:rPr>
              <w:t xml:space="preserve"> </w:t>
            </w:r>
            <w:r w:rsidRPr="00061213">
              <w:rPr>
                <w:rFonts w:ascii="Calibri" w:hAnsi="Calibri" w:cs="Calibri"/>
                <w:spacing w:val="1"/>
                <w:sz w:val="16"/>
                <w:szCs w:val="16"/>
              </w:rPr>
              <w:t>ÁN</w:t>
            </w:r>
            <w:r w:rsidRPr="00061213">
              <w:rPr>
                <w:rFonts w:ascii="Calibri" w:hAnsi="Calibri" w:cs="Calibri"/>
                <w:sz w:val="16"/>
                <w:szCs w:val="16"/>
              </w:rPr>
              <w:t>O</w:t>
            </w:r>
            <w:r w:rsidRPr="00061213">
              <w:rPr>
                <w:rFonts w:ascii="Calibri" w:hAnsi="Calibri" w:cs="Calibri"/>
                <w:spacing w:val="1"/>
                <w:sz w:val="16"/>
                <w:szCs w:val="16"/>
              </w:rPr>
              <w:t>D</w:t>
            </w:r>
            <w:r w:rsidRPr="00061213">
              <w:rPr>
                <w:rFonts w:ascii="Calibri" w:hAnsi="Calibri" w:cs="Calibri"/>
                <w:sz w:val="16"/>
                <w:szCs w:val="16"/>
              </w:rPr>
              <w:t>O</w:t>
            </w:r>
            <w:r w:rsidRPr="00061213">
              <w:rPr>
                <w:rFonts w:ascii="Calibri" w:hAnsi="Calibri" w:cs="Calibri"/>
                <w:spacing w:val="-5"/>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w:t>
            </w:r>
            <w:r w:rsidRPr="00061213">
              <w:rPr>
                <w:rFonts w:ascii="Calibri" w:hAnsi="Calibri" w:cs="Calibri"/>
                <w:spacing w:val="2"/>
                <w:sz w:val="16"/>
                <w:szCs w:val="16"/>
              </w:rPr>
              <w:t xml:space="preserve"> </w:t>
            </w:r>
            <w:r w:rsidRPr="00061213">
              <w:rPr>
                <w:rFonts w:ascii="Calibri" w:hAnsi="Calibri" w:cs="Calibri"/>
                <w:sz w:val="16"/>
                <w:szCs w:val="16"/>
              </w:rPr>
              <w:t>350</w:t>
            </w:r>
            <w:r w:rsidRPr="00061213">
              <w:rPr>
                <w:rFonts w:ascii="Calibri" w:hAnsi="Calibri" w:cs="Calibri"/>
                <w:spacing w:val="-3"/>
                <w:sz w:val="16"/>
                <w:szCs w:val="16"/>
              </w:rPr>
              <w:t xml:space="preserve"> </w:t>
            </w:r>
            <w:r w:rsidRPr="00061213">
              <w:rPr>
                <w:rFonts w:ascii="Calibri" w:hAnsi="Calibri" w:cs="Calibri"/>
                <w:sz w:val="16"/>
                <w:szCs w:val="16"/>
              </w:rPr>
              <w:t>KHU.</w:t>
            </w:r>
            <w:r w:rsidRPr="00061213">
              <w:rPr>
                <w:rFonts w:ascii="Calibri" w:hAnsi="Calibri" w:cs="Calibri"/>
                <w:spacing w:val="-4"/>
                <w:sz w:val="16"/>
                <w:szCs w:val="16"/>
              </w:rPr>
              <w:t xml:space="preserve"> </w:t>
            </w:r>
            <w:r w:rsidRPr="00061213">
              <w:rPr>
                <w:rFonts w:ascii="Calibri" w:hAnsi="Calibri" w:cs="Calibri"/>
                <w:sz w:val="16"/>
                <w:szCs w:val="16"/>
              </w:rPr>
              <w:t xml:space="preserve">Ó </w:t>
            </w:r>
            <w:r w:rsidRPr="00061213">
              <w:rPr>
                <w:rFonts w:ascii="Calibri" w:hAnsi="Calibri" w:cs="Calibri"/>
                <w:spacing w:val="-1"/>
                <w:sz w:val="16"/>
                <w:szCs w:val="16"/>
              </w:rPr>
              <w:t>M</w:t>
            </w:r>
            <w:r w:rsidRPr="00061213">
              <w:rPr>
                <w:rFonts w:ascii="Calibri" w:hAnsi="Calibri" w:cs="Calibri"/>
                <w:sz w:val="16"/>
                <w:szCs w:val="16"/>
              </w:rPr>
              <w:t>A</w:t>
            </w:r>
            <w:r w:rsidRPr="00061213">
              <w:rPr>
                <w:rFonts w:ascii="Calibri" w:hAnsi="Calibri" w:cs="Calibri"/>
                <w:spacing w:val="1"/>
                <w:sz w:val="16"/>
                <w:szCs w:val="16"/>
              </w:rPr>
              <w:t>Y</w:t>
            </w:r>
            <w:r w:rsidRPr="00061213">
              <w:rPr>
                <w:rFonts w:ascii="Calibri" w:hAnsi="Calibri" w:cs="Calibri"/>
                <w:sz w:val="16"/>
                <w:szCs w:val="16"/>
              </w:rPr>
              <w:t>OR.</w:t>
            </w:r>
          </w:p>
          <w:p w:rsidR="00DF4BDC" w:rsidRPr="00061213" w:rsidRDefault="00DF4BDC" w:rsidP="00C870AE">
            <w:pPr>
              <w:widowControl w:val="0"/>
              <w:autoSpaceDE w:val="0"/>
              <w:autoSpaceDN w:val="0"/>
              <w:adjustRightInd w:val="0"/>
              <w:spacing w:after="0" w:line="240" w:lineRule="auto"/>
              <w:ind w:left="102"/>
              <w:rPr>
                <w:rFonts w:ascii="Calibri" w:hAnsi="Calibri" w:cs="Calibri"/>
                <w:sz w:val="16"/>
                <w:szCs w:val="16"/>
              </w:rPr>
            </w:pPr>
            <w:r w:rsidRPr="00061213">
              <w:rPr>
                <w:rFonts w:ascii="Calibri" w:hAnsi="Calibri" w:cs="Calibri"/>
                <w:sz w:val="16"/>
                <w:szCs w:val="16"/>
              </w:rPr>
              <w:t xml:space="preserve">3.   </w:t>
            </w:r>
            <w:r w:rsidRPr="00061213">
              <w:rPr>
                <w:rFonts w:ascii="Calibri" w:hAnsi="Calibri" w:cs="Calibri"/>
                <w:spacing w:val="27"/>
                <w:sz w:val="16"/>
                <w:szCs w:val="16"/>
              </w:rPr>
              <w:t xml:space="preserve"> </w:t>
            </w:r>
            <w:r w:rsidRPr="00061213">
              <w:rPr>
                <w:rFonts w:ascii="Calibri" w:hAnsi="Calibri" w:cs="Calibri"/>
                <w:sz w:val="16"/>
                <w:szCs w:val="16"/>
              </w:rPr>
              <w:t>M</w:t>
            </w:r>
            <w:r w:rsidRPr="00061213">
              <w:rPr>
                <w:rFonts w:ascii="Calibri" w:hAnsi="Calibri" w:cs="Calibri"/>
                <w:spacing w:val="-1"/>
                <w:sz w:val="16"/>
                <w:szCs w:val="16"/>
              </w:rPr>
              <w:t>ES</w:t>
            </w:r>
            <w:r w:rsidRPr="00061213">
              <w:rPr>
                <w:rFonts w:ascii="Calibri" w:hAnsi="Calibri" w:cs="Calibri"/>
                <w:spacing w:val="4"/>
                <w:sz w:val="16"/>
                <w:szCs w:val="16"/>
              </w:rPr>
              <w:t>A</w:t>
            </w:r>
            <w:r w:rsidRPr="00061213">
              <w:rPr>
                <w:rFonts w:ascii="Calibri" w:hAnsi="Calibri" w:cs="Calibri"/>
                <w:sz w:val="16"/>
                <w:szCs w:val="16"/>
              </w:rPr>
              <w:t>:</w:t>
            </w:r>
          </w:p>
          <w:p w:rsidR="00DF4BDC" w:rsidRPr="00061213" w:rsidRDefault="00DF4BDC" w:rsidP="00C870AE">
            <w:pPr>
              <w:widowControl w:val="0"/>
              <w:autoSpaceDE w:val="0"/>
              <w:autoSpaceDN w:val="0"/>
              <w:adjustRightInd w:val="0"/>
              <w:spacing w:before="2" w:after="0" w:line="238" w:lineRule="auto"/>
              <w:ind w:left="210" w:right="424"/>
              <w:rPr>
                <w:rFonts w:ascii="Calibri" w:hAnsi="Calibri" w:cs="Calibri"/>
                <w:sz w:val="16"/>
                <w:szCs w:val="16"/>
              </w:rPr>
            </w:pPr>
            <w:r w:rsidRPr="00061213">
              <w:rPr>
                <w:rFonts w:ascii="Calibri" w:hAnsi="Calibri" w:cs="Calibri"/>
                <w:sz w:val="16"/>
                <w:szCs w:val="16"/>
              </w:rPr>
              <w:t>3.1</w:t>
            </w:r>
            <w:r w:rsidRPr="00061213">
              <w:rPr>
                <w:rFonts w:ascii="Calibri" w:hAnsi="Calibri" w:cs="Calibri"/>
                <w:spacing w:val="1"/>
                <w:sz w:val="16"/>
                <w:szCs w:val="16"/>
              </w:rPr>
              <w:t>.</w:t>
            </w:r>
            <w:r w:rsidRPr="00061213">
              <w:rPr>
                <w:rFonts w:ascii="Calibri" w:hAnsi="Calibri" w:cs="Calibri"/>
                <w:sz w:val="16"/>
                <w:szCs w:val="16"/>
              </w:rPr>
              <w:t>-</w:t>
            </w:r>
            <w:r w:rsidRPr="00061213">
              <w:rPr>
                <w:rFonts w:ascii="Calibri" w:hAnsi="Calibri" w:cs="Calibri"/>
                <w:spacing w:val="-5"/>
                <w:sz w:val="16"/>
                <w:szCs w:val="16"/>
              </w:rPr>
              <w:t xml:space="preserve"> </w:t>
            </w:r>
            <w:r w:rsidRPr="00061213">
              <w:rPr>
                <w:rFonts w:ascii="Calibri" w:hAnsi="Calibri" w:cs="Calibri"/>
                <w:sz w:val="16"/>
                <w:szCs w:val="16"/>
              </w:rPr>
              <w:t>TAMAÑO DEL TABLERO DE AL MENOS 200 CM X 75 CM O MAYOR</w:t>
            </w:r>
          </w:p>
          <w:p w:rsidR="00DF4BDC" w:rsidRPr="00061213" w:rsidRDefault="00DF4BDC" w:rsidP="00C870AE">
            <w:pPr>
              <w:widowControl w:val="0"/>
              <w:autoSpaceDE w:val="0"/>
              <w:autoSpaceDN w:val="0"/>
              <w:adjustRightInd w:val="0"/>
              <w:spacing w:before="1" w:after="0" w:line="240" w:lineRule="auto"/>
              <w:ind w:left="210"/>
              <w:rPr>
                <w:rFonts w:ascii="Calibri" w:hAnsi="Calibri" w:cs="Calibri"/>
                <w:sz w:val="16"/>
                <w:szCs w:val="16"/>
              </w:rPr>
            </w:pPr>
            <w:r w:rsidRPr="00061213">
              <w:rPr>
                <w:rFonts w:ascii="Calibri" w:hAnsi="Calibri" w:cs="Calibri"/>
                <w:sz w:val="16"/>
                <w:szCs w:val="16"/>
              </w:rPr>
              <w:t>3.2</w:t>
            </w:r>
            <w:r w:rsidRPr="00061213">
              <w:rPr>
                <w:rFonts w:ascii="Calibri" w:hAnsi="Calibri" w:cs="Calibri"/>
                <w:spacing w:val="1"/>
                <w:sz w:val="16"/>
                <w:szCs w:val="16"/>
              </w:rPr>
              <w:t>.</w:t>
            </w:r>
            <w:r w:rsidRPr="00061213">
              <w:rPr>
                <w:rFonts w:ascii="Calibri" w:hAnsi="Calibri" w:cs="Calibri"/>
                <w:sz w:val="16"/>
                <w:szCs w:val="16"/>
              </w:rPr>
              <w:t>-</w:t>
            </w:r>
            <w:r w:rsidRPr="00061213">
              <w:rPr>
                <w:rFonts w:ascii="Calibri" w:hAnsi="Calibri" w:cs="Calibri"/>
                <w:spacing w:val="-5"/>
                <w:sz w:val="16"/>
                <w:szCs w:val="16"/>
              </w:rPr>
              <w:t xml:space="preserve"> </w:t>
            </w:r>
            <w:r w:rsidRPr="00061213">
              <w:rPr>
                <w:rFonts w:ascii="Calibri" w:hAnsi="Calibri" w:cs="Calibri"/>
                <w:sz w:val="16"/>
                <w:szCs w:val="16"/>
              </w:rPr>
              <w:t>ALT</w:t>
            </w:r>
            <w:r w:rsidRPr="00061213">
              <w:rPr>
                <w:rFonts w:ascii="Calibri" w:hAnsi="Calibri" w:cs="Calibri"/>
                <w:spacing w:val="1"/>
                <w:sz w:val="16"/>
                <w:szCs w:val="16"/>
              </w:rPr>
              <w:t>U</w:t>
            </w:r>
            <w:r w:rsidRPr="00061213">
              <w:rPr>
                <w:rFonts w:ascii="Calibri" w:hAnsi="Calibri" w:cs="Calibri"/>
                <w:sz w:val="16"/>
                <w:szCs w:val="16"/>
              </w:rPr>
              <w:t>RA</w:t>
            </w:r>
            <w:r w:rsidRPr="00061213">
              <w:rPr>
                <w:rFonts w:ascii="Calibri" w:hAnsi="Calibri" w:cs="Calibri"/>
                <w:spacing w:val="-5"/>
                <w:sz w:val="16"/>
                <w:szCs w:val="16"/>
              </w:rPr>
              <w:t xml:space="preserve"> </w:t>
            </w:r>
            <w:r w:rsidRPr="00061213">
              <w:rPr>
                <w:rFonts w:ascii="Calibri" w:hAnsi="Calibri" w:cs="Calibri"/>
                <w:spacing w:val="-1"/>
                <w:sz w:val="16"/>
                <w:szCs w:val="16"/>
              </w:rPr>
              <w:t>FIJA DE 100 CM O MENOR</w:t>
            </w:r>
          </w:p>
          <w:p w:rsidR="00DF4BDC" w:rsidRPr="00061213" w:rsidRDefault="00DF4BDC" w:rsidP="00C870AE">
            <w:pPr>
              <w:widowControl w:val="0"/>
              <w:autoSpaceDE w:val="0"/>
              <w:autoSpaceDN w:val="0"/>
              <w:adjustRightInd w:val="0"/>
              <w:spacing w:after="0" w:line="240" w:lineRule="auto"/>
              <w:ind w:left="210"/>
              <w:rPr>
                <w:rFonts w:ascii="Calibri" w:hAnsi="Calibri" w:cs="Calibri"/>
                <w:sz w:val="16"/>
                <w:szCs w:val="16"/>
              </w:rPr>
            </w:pPr>
            <w:r w:rsidRPr="00061213">
              <w:rPr>
                <w:rFonts w:ascii="Calibri" w:hAnsi="Calibri" w:cs="Calibri"/>
                <w:sz w:val="16"/>
                <w:szCs w:val="16"/>
              </w:rPr>
              <w:t>3.3</w:t>
            </w:r>
            <w:r w:rsidRPr="00061213">
              <w:rPr>
                <w:rFonts w:ascii="Calibri" w:hAnsi="Calibri" w:cs="Calibri"/>
                <w:spacing w:val="1"/>
                <w:sz w:val="16"/>
                <w:szCs w:val="16"/>
              </w:rPr>
              <w:t>.</w:t>
            </w:r>
            <w:r w:rsidRPr="00061213">
              <w:rPr>
                <w:rFonts w:ascii="Calibri" w:hAnsi="Calibri" w:cs="Calibri"/>
                <w:sz w:val="16"/>
                <w:szCs w:val="16"/>
              </w:rPr>
              <w:t>-</w:t>
            </w:r>
            <w:r w:rsidRPr="00061213">
              <w:rPr>
                <w:rFonts w:ascii="Calibri" w:hAnsi="Calibri" w:cs="Calibri"/>
                <w:spacing w:val="-5"/>
                <w:sz w:val="16"/>
                <w:szCs w:val="16"/>
              </w:rPr>
              <w:t xml:space="preserve"> </w:t>
            </w:r>
            <w:r w:rsidRPr="00061213">
              <w:rPr>
                <w:rFonts w:ascii="Calibri" w:hAnsi="Calibri" w:cs="Calibri"/>
                <w:sz w:val="16"/>
                <w:szCs w:val="16"/>
              </w:rPr>
              <w:t>CA</w:t>
            </w:r>
            <w:r w:rsidRPr="00061213">
              <w:rPr>
                <w:rFonts w:ascii="Calibri" w:hAnsi="Calibri" w:cs="Calibri"/>
                <w:spacing w:val="1"/>
                <w:sz w:val="16"/>
                <w:szCs w:val="16"/>
              </w:rPr>
              <w:t>P</w:t>
            </w:r>
            <w:r w:rsidRPr="00061213">
              <w:rPr>
                <w:rFonts w:ascii="Calibri" w:hAnsi="Calibri" w:cs="Calibri"/>
                <w:sz w:val="16"/>
                <w:szCs w:val="16"/>
              </w:rPr>
              <w:t>ACI</w:t>
            </w:r>
            <w:r w:rsidRPr="00061213">
              <w:rPr>
                <w:rFonts w:ascii="Calibri" w:hAnsi="Calibri" w:cs="Calibri"/>
                <w:spacing w:val="1"/>
                <w:sz w:val="16"/>
                <w:szCs w:val="16"/>
              </w:rPr>
              <w:t>D</w:t>
            </w:r>
            <w:r w:rsidRPr="00061213">
              <w:rPr>
                <w:rFonts w:ascii="Calibri" w:hAnsi="Calibri" w:cs="Calibri"/>
                <w:sz w:val="16"/>
                <w:szCs w:val="16"/>
              </w:rPr>
              <w:t>AD</w:t>
            </w:r>
            <w:r w:rsidRPr="00061213">
              <w:rPr>
                <w:rFonts w:ascii="Calibri" w:hAnsi="Calibri" w:cs="Calibri"/>
                <w:spacing w:val="-7"/>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w:t>
            </w:r>
            <w:r w:rsidRPr="00061213">
              <w:rPr>
                <w:rFonts w:ascii="Calibri" w:hAnsi="Calibri" w:cs="Calibri"/>
                <w:spacing w:val="-2"/>
                <w:sz w:val="16"/>
                <w:szCs w:val="16"/>
              </w:rPr>
              <w:t xml:space="preserve"> </w:t>
            </w:r>
            <w:r w:rsidRPr="00061213">
              <w:rPr>
                <w:rFonts w:ascii="Calibri" w:hAnsi="Calibri" w:cs="Calibri"/>
                <w:spacing w:val="-1"/>
                <w:sz w:val="16"/>
                <w:szCs w:val="16"/>
              </w:rPr>
              <w:t>S</w:t>
            </w:r>
            <w:r w:rsidRPr="00061213">
              <w:rPr>
                <w:rFonts w:ascii="Calibri" w:hAnsi="Calibri" w:cs="Calibri"/>
                <w:sz w:val="16"/>
                <w:szCs w:val="16"/>
              </w:rPr>
              <w:t>O</w:t>
            </w:r>
            <w:r w:rsidRPr="00061213">
              <w:rPr>
                <w:rFonts w:ascii="Calibri" w:hAnsi="Calibri" w:cs="Calibri"/>
                <w:spacing w:val="1"/>
                <w:sz w:val="16"/>
                <w:szCs w:val="16"/>
              </w:rPr>
              <w:t>P</w:t>
            </w:r>
            <w:r w:rsidRPr="00061213">
              <w:rPr>
                <w:rFonts w:ascii="Calibri" w:hAnsi="Calibri" w:cs="Calibri"/>
                <w:sz w:val="16"/>
                <w:szCs w:val="16"/>
              </w:rPr>
              <w:t>ORTE</w:t>
            </w:r>
            <w:r w:rsidRPr="00061213">
              <w:rPr>
                <w:rFonts w:ascii="Calibri" w:hAnsi="Calibri" w:cs="Calibri"/>
                <w:spacing w:val="-6"/>
                <w:sz w:val="16"/>
                <w:szCs w:val="16"/>
              </w:rPr>
              <w:t xml:space="preserve"> </w:t>
            </w:r>
            <w:r w:rsidRPr="00061213">
              <w:rPr>
                <w:rFonts w:ascii="Calibri" w:hAnsi="Calibri" w:cs="Calibri"/>
                <w:spacing w:val="4"/>
                <w:sz w:val="16"/>
                <w:szCs w:val="16"/>
              </w:rPr>
              <w:t>D</w:t>
            </w:r>
            <w:r w:rsidRPr="00061213">
              <w:rPr>
                <w:rFonts w:ascii="Calibri" w:hAnsi="Calibri" w:cs="Calibri"/>
                <w:sz w:val="16"/>
                <w:szCs w:val="16"/>
              </w:rPr>
              <w:t>E</w:t>
            </w:r>
            <w:r w:rsidRPr="00061213">
              <w:rPr>
                <w:rFonts w:ascii="Calibri" w:hAnsi="Calibri" w:cs="Calibri"/>
                <w:spacing w:val="-1"/>
                <w:sz w:val="16"/>
                <w:szCs w:val="16"/>
              </w:rPr>
              <w:t xml:space="preserve"> </w:t>
            </w:r>
            <w:r w:rsidRPr="00061213">
              <w:rPr>
                <w:rFonts w:ascii="Calibri" w:hAnsi="Calibri" w:cs="Calibri"/>
                <w:spacing w:val="1"/>
                <w:sz w:val="16"/>
                <w:szCs w:val="16"/>
              </w:rPr>
              <w:t>P</w:t>
            </w:r>
            <w:r w:rsidRPr="00061213">
              <w:rPr>
                <w:rFonts w:ascii="Calibri" w:hAnsi="Calibri" w:cs="Calibri"/>
                <w:sz w:val="16"/>
                <w:szCs w:val="16"/>
              </w:rPr>
              <w:t>ACIE</w:t>
            </w:r>
            <w:r w:rsidRPr="00061213">
              <w:rPr>
                <w:rFonts w:ascii="Calibri" w:hAnsi="Calibri" w:cs="Calibri"/>
                <w:spacing w:val="1"/>
                <w:sz w:val="16"/>
                <w:szCs w:val="16"/>
              </w:rPr>
              <w:t>N</w:t>
            </w:r>
            <w:r w:rsidRPr="00061213">
              <w:rPr>
                <w:rFonts w:ascii="Calibri" w:hAnsi="Calibri" w:cs="Calibri"/>
                <w:sz w:val="16"/>
                <w:szCs w:val="16"/>
              </w:rPr>
              <w:t>TE</w:t>
            </w:r>
            <w:r w:rsidRPr="00061213">
              <w:rPr>
                <w:rFonts w:ascii="Calibri" w:hAnsi="Calibri" w:cs="Calibri"/>
                <w:spacing w:val="-7"/>
                <w:sz w:val="16"/>
                <w:szCs w:val="16"/>
              </w:rPr>
              <w:t xml:space="preserve"> </w:t>
            </w:r>
            <w:r w:rsidRPr="00061213">
              <w:rPr>
                <w:rFonts w:ascii="Calibri" w:hAnsi="Calibri" w:cs="Calibri"/>
                <w:sz w:val="16"/>
                <w:szCs w:val="16"/>
              </w:rPr>
              <w:t>EN</w:t>
            </w:r>
            <w:r w:rsidRPr="00061213">
              <w:rPr>
                <w:rFonts w:ascii="Calibri" w:hAnsi="Calibri" w:cs="Calibri"/>
                <w:spacing w:val="-1"/>
                <w:sz w:val="16"/>
                <w:szCs w:val="16"/>
              </w:rPr>
              <w:t xml:space="preserve"> </w:t>
            </w:r>
            <w:r w:rsidRPr="00061213">
              <w:rPr>
                <w:rFonts w:ascii="Calibri" w:hAnsi="Calibri" w:cs="Calibri"/>
                <w:sz w:val="16"/>
                <w:szCs w:val="16"/>
              </w:rPr>
              <w:t>KG.</w:t>
            </w:r>
            <w:r w:rsidRPr="00061213">
              <w:rPr>
                <w:rFonts w:ascii="Calibri" w:hAnsi="Calibri" w:cs="Calibri"/>
                <w:spacing w:val="-2"/>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w:t>
            </w:r>
            <w:r w:rsidRPr="00061213">
              <w:rPr>
                <w:rFonts w:ascii="Calibri" w:hAnsi="Calibri" w:cs="Calibri"/>
                <w:spacing w:val="-3"/>
                <w:sz w:val="16"/>
                <w:szCs w:val="16"/>
              </w:rPr>
              <w:t xml:space="preserve"> </w:t>
            </w:r>
            <w:r w:rsidRPr="00061213">
              <w:rPr>
                <w:rFonts w:ascii="Calibri" w:hAnsi="Calibri" w:cs="Calibri"/>
                <w:sz w:val="16"/>
                <w:szCs w:val="16"/>
              </w:rPr>
              <w:t>180</w:t>
            </w:r>
            <w:r w:rsidRPr="00061213">
              <w:rPr>
                <w:rFonts w:ascii="Calibri" w:hAnsi="Calibri" w:cs="Calibri"/>
                <w:spacing w:val="-3"/>
                <w:sz w:val="16"/>
                <w:szCs w:val="16"/>
              </w:rPr>
              <w:t xml:space="preserve"> </w:t>
            </w:r>
            <w:r w:rsidRPr="00061213">
              <w:rPr>
                <w:rFonts w:ascii="Calibri" w:hAnsi="Calibri" w:cs="Calibri"/>
                <w:sz w:val="16"/>
                <w:szCs w:val="16"/>
              </w:rPr>
              <w:t>Ó MA</w:t>
            </w:r>
            <w:r w:rsidRPr="00061213">
              <w:rPr>
                <w:rFonts w:ascii="Calibri" w:hAnsi="Calibri" w:cs="Calibri"/>
                <w:spacing w:val="4"/>
                <w:sz w:val="16"/>
                <w:szCs w:val="16"/>
              </w:rPr>
              <w:t>Y</w:t>
            </w:r>
            <w:r w:rsidRPr="00061213">
              <w:rPr>
                <w:rFonts w:ascii="Calibri" w:hAnsi="Calibri" w:cs="Calibri"/>
                <w:sz w:val="16"/>
                <w:szCs w:val="16"/>
              </w:rPr>
              <w:t>OR.</w:t>
            </w:r>
          </w:p>
          <w:p w:rsidR="00DF4BDC" w:rsidRPr="00061213" w:rsidRDefault="00DF4BDC" w:rsidP="00C870AE">
            <w:pPr>
              <w:widowControl w:val="0"/>
              <w:autoSpaceDE w:val="0"/>
              <w:autoSpaceDN w:val="0"/>
              <w:adjustRightInd w:val="0"/>
              <w:spacing w:after="0" w:line="240" w:lineRule="auto"/>
              <w:ind w:left="210"/>
              <w:rPr>
                <w:rFonts w:ascii="Calibri" w:hAnsi="Calibri" w:cs="Calibri"/>
                <w:sz w:val="16"/>
                <w:szCs w:val="16"/>
              </w:rPr>
            </w:pPr>
            <w:r w:rsidRPr="00061213">
              <w:rPr>
                <w:rFonts w:ascii="Calibri" w:hAnsi="Calibri" w:cs="Calibri"/>
                <w:sz w:val="16"/>
                <w:szCs w:val="16"/>
              </w:rPr>
              <w:t>3.4</w:t>
            </w:r>
            <w:r w:rsidRPr="00061213">
              <w:rPr>
                <w:rFonts w:ascii="Calibri" w:hAnsi="Calibri" w:cs="Calibri"/>
                <w:spacing w:val="1"/>
                <w:sz w:val="16"/>
                <w:szCs w:val="16"/>
              </w:rPr>
              <w:t>.</w:t>
            </w:r>
            <w:r w:rsidRPr="00061213">
              <w:rPr>
                <w:rFonts w:ascii="Calibri" w:hAnsi="Calibri" w:cs="Calibri"/>
                <w:sz w:val="16"/>
                <w:szCs w:val="16"/>
              </w:rPr>
              <w:t>-</w:t>
            </w:r>
            <w:r w:rsidRPr="00061213">
              <w:rPr>
                <w:rFonts w:ascii="Calibri" w:hAnsi="Calibri" w:cs="Calibri"/>
                <w:spacing w:val="-5"/>
                <w:sz w:val="16"/>
                <w:szCs w:val="16"/>
              </w:rPr>
              <w:t xml:space="preserve"> </w:t>
            </w:r>
            <w:r w:rsidRPr="00061213">
              <w:rPr>
                <w:rFonts w:ascii="Calibri" w:hAnsi="Calibri" w:cs="Calibri"/>
                <w:sz w:val="16"/>
                <w:szCs w:val="16"/>
              </w:rPr>
              <w:t>CO</w:t>
            </w:r>
            <w:r w:rsidRPr="00061213">
              <w:rPr>
                <w:rFonts w:ascii="Calibri" w:hAnsi="Calibri" w:cs="Calibri"/>
                <w:spacing w:val="1"/>
                <w:sz w:val="16"/>
                <w:szCs w:val="16"/>
              </w:rPr>
              <w:t>N</w:t>
            </w:r>
            <w:r w:rsidRPr="00061213">
              <w:rPr>
                <w:rFonts w:ascii="Calibri" w:hAnsi="Calibri" w:cs="Calibri"/>
                <w:sz w:val="16"/>
                <w:szCs w:val="16"/>
              </w:rPr>
              <w:t>O</w:t>
            </w:r>
            <w:r w:rsidRPr="00061213">
              <w:rPr>
                <w:rFonts w:ascii="Calibri" w:hAnsi="Calibri" w:cs="Calibri"/>
                <w:spacing w:val="-4"/>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w:t>
            </w:r>
            <w:r w:rsidRPr="00061213">
              <w:rPr>
                <w:rFonts w:ascii="Calibri" w:hAnsi="Calibri" w:cs="Calibri"/>
                <w:spacing w:val="-3"/>
                <w:sz w:val="16"/>
                <w:szCs w:val="16"/>
              </w:rPr>
              <w:t xml:space="preserve"> </w:t>
            </w:r>
            <w:r w:rsidRPr="00061213">
              <w:rPr>
                <w:rFonts w:ascii="Calibri" w:hAnsi="Calibri" w:cs="Calibri"/>
                <w:sz w:val="16"/>
                <w:szCs w:val="16"/>
              </w:rPr>
              <w:t>C</w:t>
            </w:r>
            <w:r w:rsidRPr="00061213">
              <w:rPr>
                <w:rFonts w:ascii="Calibri" w:hAnsi="Calibri" w:cs="Calibri"/>
                <w:spacing w:val="3"/>
                <w:sz w:val="16"/>
                <w:szCs w:val="16"/>
              </w:rPr>
              <w:t>O</w:t>
            </w:r>
            <w:r w:rsidRPr="00061213">
              <w:rPr>
                <w:rFonts w:ascii="Calibri" w:hAnsi="Calibri" w:cs="Calibri"/>
                <w:spacing w:val="-1"/>
                <w:sz w:val="16"/>
                <w:szCs w:val="16"/>
              </w:rPr>
              <w:t>M</w:t>
            </w:r>
            <w:r w:rsidRPr="00061213">
              <w:rPr>
                <w:rFonts w:ascii="Calibri" w:hAnsi="Calibri" w:cs="Calibri"/>
                <w:spacing w:val="1"/>
                <w:sz w:val="16"/>
                <w:szCs w:val="16"/>
              </w:rPr>
              <w:t>P</w:t>
            </w:r>
            <w:r w:rsidRPr="00061213">
              <w:rPr>
                <w:rFonts w:ascii="Calibri" w:hAnsi="Calibri" w:cs="Calibri"/>
                <w:sz w:val="16"/>
                <w:szCs w:val="16"/>
              </w:rPr>
              <w:t>R</w:t>
            </w:r>
            <w:r w:rsidRPr="00061213">
              <w:rPr>
                <w:rFonts w:ascii="Calibri" w:hAnsi="Calibri" w:cs="Calibri"/>
                <w:spacing w:val="2"/>
                <w:sz w:val="16"/>
                <w:szCs w:val="16"/>
              </w:rPr>
              <w:t>E</w:t>
            </w:r>
            <w:r w:rsidRPr="00061213">
              <w:rPr>
                <w:rFonts w:ascii="Calibri" w:hAnsi="Calibri" w:cs="Calibri"/>
                <w:spacing w:val="-1"/>
                <w:sz w:val="16"/>
                <w:szCs w:val="16"/>
              </w:rPr>
              <w:t>S</w:t>
            </w:r>
            <w:r w:rsidRPr="00061213">
              <w:rPr>
                <w:rFonts w:ascii="Calibri" w:hAnsi="Calibri" w:cs="Calibri"/>
                <w:sz w:val="16"/>
                <w:szCs w:val="16"/>
              </w:rPr>
              <w:t>IÓN</w:t>
            </w:r>
            <w:r w:rsidRPr="00061213">
              <w:rPr>
                <w:rFonts w:ascii="Calibri" w:hAnsi="Calibri" w:cs="Calibri"/>
                <w:spacing w:val="-9"/>
                <w:sz w:val="16"/>
                <w:szCs w:val="16"/>
              </w:rPr>
              <w:t xml:space="preserve"> </w:t>
            </w:r>
            <w:r w:rsidRPr="00061213">
              <w:rPr>
                <w:rFonts w:ascii="Calibri" w:hAnsi="Calibri" w:cs="Calibri"/>
                <w:sz w:val="16"/>
                <w:szCs w:val="16"/>
              </w:rPr>
              <w:t>INTEGRADO</w:t>
            </w:r>
          </w:p>
          <w:p w:rsidR="00DF4BDC" w:rsidRPr="00061213" w:rsidRDefault="00DF4BDC" w:rsidP="00C870AE">
            <w:pPr>
              <w:widowControl w:val="0"/>
              <w:autoSpaceDE w:val="0"/>
              <w:autoSpaceDN w:val="0"/>
              <w:adjustRightInd w:val="0"/>
              <w:spacing w:after="0" w:line="242" w:lineRule="exact"/>
              <w:ind w:left="210"/>
              <w:rPr>
                <w:rFonts w:ascii="Calibri" w:hAnsi="Calibri" w:cs="Calibri"/>
                <w:sz w:val="16"/>
                <w:szCs w:val="16"/>
              </w:rPr>
            </w:pPr>
            <w:r w:rsidRPr="00061213">
              <w:rPr>
                <w:rFonts w:ascii="Calibri" w:hAnsi="Calibri" w:cs="Calibri"/>
                <w:position w:val="1"/>
                <w:sz w:val="16"/>
                <w:szCs w:val="16"/>
              </w:rPr>
              <w:t>3.5</w:t>
            </w:r>
            <w:r w:rsidRPr="00061213">
              <w:rPr>
                <w:rFonts w:ascii="Calibri" w:hAnsi="Calibri" w:cs="Calibri"/>
                <w:spacing w:val="1"/>
                <w:position w:val="1"/>
                <w:sz w:val="16"/>
                <w:szCs w:val="16"/>
              </w:rPr>
              <w:t>.</w:t>
            </w:r>
            <w:r w:rsidRPr="00061213">
              <w:rPr>
                <w:rFonts w:ascii="Calibri" w:hAnsi="Calibri" w:cs="Calibri"/>
                <w:position w:val="1"/>
                <w:sz w:val="16"/>
                <w:szCs w:val="16"/>
              </w:rPr>
              <w:t>-</w:t>
            </w:r>
            <w:r w:rsidRPr="00061213">
              <w:rPr>
                <w:rFonts w:ascii="Calibri" w:hAnsi="Calibri" w:cs="Calibri"/>
                <w:spacing w:val="-5"/>
                <w:position w:val="1"/>
                <w:sz w:val="16"/>
                <w:szCs w:val="16"/>
              </w:rPr>
              <w:t xml:space="preserve"> </w:t>
            </w:r>
            <w:r w:rsidRPr="00061213">
              <w:rPr>
                <w:rFonts w:ascii="Calibri" w:hAnsi="Calibri" w:cs="Calibri"/>
                <w:position w:val="1"/>
                <w:sz w:val="16"/>
                <w:szCs w:val="16"/>
              </w:rPr>
              <w:t>B</w:t>
            </w:r>
            <w:r w:rsidRPr="00061213">
              <w:rPr>
                <w:rFonts w:ascii="Calibri" w:hAnsi="Calibri" w:cs="Calibri"/>
                <w:spacing w:val="2"/>
                <w:position w:val="1"/>
                <w:sz w:val="16"/>
                <w:szCs w:val="16"/>
              </w:rPr>
              <w:t>A</w:t>
            </w:r>
            <w:r w:rsidRPr="00061213">
              <w:rPr>
                <w:rFonts w:ascii="Calibri" w:hAnsi="Calibri" w:cs="Calibri"/>
                <w:spacing w:val="-1"/>
                <w:position w:val="1"/>
                <w:sz w:val="16"/>
                <w:szCs w:val="16"/>
              </w:rPr>
              <w:t>S</w:t>
            </w:r>
            <w:r w:rsidRPr="00061213">
              <w:rPr>
                <w:rFonts w:ascii="Calibri" w:hAnsi="Calibri" w:cs="Calibri"/>
                <w:position w:val="1"/>
                <w:sz w:val="16"/>
                <w:szCs w:val="16"/>
              </w:rPr>
              <w:t>C</w:t>
            </w:r>
            <w:r w:rsidRPr="00061213">
              <w:rPr>
                <w:rFonts w:ascii="Calibri" w:hAnsi="Calibri" w:cs="Calibri"/>
                <w:spacing w:val="1"/>
                <w:position w:val="1"/>
                <w:sz w:val="16"/>
                <w:szCs w:val="16"/>
              </w:rPr>
              <w:t>U</w:t>
            </w:r>
            <w:r w:rsidRPr="00061213">
              <w:rPr>
                <w:rFonts w:ascii="Calibri" w:hAnsi="Calibri" w:cs="Calibri"/>
                <w:position w:val="1"/>
                <w:sz w:val="16"/>
                <w:szCs w:val="16"/>
              </w:rPr>
              <w:t>LACIÓN</w:t>
            </w:r>
            <w:r w:rsidRPr="00061213">
              <w:rPr>
                <w:rFonts w:ascii="Calibri" w:hAnsi="Calibri" w:cs="Calibri"/>
                <w:spacing w:val="-9"/>
                <w:position w:val="1"/>
                <w:sz w:val="16"/>
                <w:szCs w:val="16"/>
              </w:rPr>
              <w:t xml:space="preserve"> </w:t>
            </w:r>
            <w:r w:rsidRPr="00061213">
              <w:rPr>
                <w:rFonts w:ascii="Calibri" w:hAnsi="Calibri" w:cs="Calibri"/>
                <w:spacing w:val="1"/>
                <w:position w:val="1"/>
                <w:sz w:val="16"/>
                <w:szCs w:val="16"/>
              </w:rPr>
              <w:t>D</w:t>
            </w:r>
            <w:r w:rsidRPr="00061213">
              <w:rPr>
                <w:rFonts w:ascii="Calibri" w:hAnsi="Calibri" w:cs="Calibri"/>
                <w:position w:val="1"/>
                <w:sz w:val="16"/>
                <w:szCs w:val="16"/>
              </w:rPr>
              <w:t>E</w:t>
            </w:r>
            <w:r w:rsidRPr="00061213">
              <w:rPr>
                <w:rFonts w:ascii="Calibri" w:hAnsi="Calibri" w:cs="Calibri"/>
                <w:spacing w:val="-3"/>
                <w:position w:val="1"/>
                <w:sz w:val="16"/>
                <w:szCs w:val="16"/>
              </w:rPr>
              <w:t xml:space="preserve"> </w:t>
            </w:r>
            <w:r w:rsidRPr="00061213">
              <w:rPr>
                <w:rFonts w:ascii="Calibri" w:hAnsi="Calibri" w:cs="Calibri"/>
                <w:spacing w:val="3"/>
                <w:position w:val="1"/>
                <w:sz w:val="16"/>
                <w:szCs w:val="16"/>
              </w:rPr>
              <w:t>+</w:t>
            </w:r>
            <w:r w:rsidRPr="00061213">
              <w:rPr>
                <w:rFonts w:ascii="Calibri" w:hAnsi="Calibri" w:cs="Calibri"/>
                <w:position w:val="1"/>
                <w:sz w:val="16"/>
                <w:szCs w:val="16"/>
              </w:rPr>
              <w:t>9</w:t>
            </w:r>
            <w:r w:rsidRPr="00061213">
              <w:rPr>
                <w:rFonts w:ascii="Calibri" w:hAnsi="Calibri" w:cs="Calibri"/>
                <w:spacing w:val="2"/>
                <w:position w:val="1"/>
                <w:sz w:val="16"/>
                <w:szCs w:val="16"/>
              </w:rPr>
              <w:t>0</w:t>
            </w:r>
            <w:r w:rsidRPr="00061213">
              <w:rPr>
                <w:rFonts w:ascii="Calibri" w:hAnsi="Calibri" w:cs="Calibri"/>
                <w:position w:val="1"/>
                <w:sz w:val="16"/>
                <w:szCs w:val="16"/>
              </w:rPr>
              <w:t>° A -20° O MAYOR</w:t>
            </w:r>
          </w:p>
          <w:p w:rsidR="00DF4BDC" w:rsidRPr="00061213" w:rsidRDefault="00DF4BDC" w:rsidP="00C870AE">
            <w:pPr>
              <w:widowControl w:val="0"/>
              <w:autoSpaceDE w:val="0"/>
              <w:autoSpaceDN w:val="0"/>
              <w:adjustRightInd w:val="0"/>
              <w:spacing w:before="1" w:after="0" w:line="240" w:lineRule="auto"/>
              <w:ind w:left="102"/>
              <w:rPr>
                <w:rFonts w:ascii="Calibri" w:hAnsi="Calibri" w:cs="Calibri"/>
                <w:sz w:val="16"/>
                <w:szCs w:val="16"/>
              </w:rPr>
            </w:pPr>
            <w:r w:rsidRPr="00061213">
              <w:rPr>
                <w:rFonts w:ascii="Calibri" w:hAnsi="Calibri" w:cs="Calibri"/>
                <w:sz w:val="16"/>
                <w:szCs w:val="16"/>
              </w:rPr>
              <w:t xml:space="preserve">4.   </w:t>
            </w:r>
            <w:r w:rsidRPr="00061213">
              <w:rPr>
                <w:rFonts w:ascii="Calibri" w:hAnsi="Calibri" w:cs="Calibri"/>
                <w:spacing w:val="27"/>
                <w:sz w:val="16"/>
                <w:szCs w:val="16"/>
              </w:rPr>
              <w:t xml:space="preserve"> </w:t>
            </w:r>
            <w:r w:rsidRPr="00061213">
              <w:rPr>
                <w:rFonts w:ascii="Calibri" w:hAnsi="Calibri" w:cs="Calibri"/>
                <w:sz w:val="16"/>
                <w:szCs w:val="16"/>
              </w:rPr>
              <w:t>INTENSIFICADOR DE IMAGEN:</w:t>
            </w:r>
          </w:p>
          <w:p w:rsidR="00DF4BDC" w:rsidRPr="00061213" w:rsidRDefault="00DF4BDC" w:rsidP="00C870AE">
            <w:pPr>
              <w:widowControl w:val="0"/>
              <w:autoSpaceDE w:val="0"/>
              <w:autoSpaceDN w:val="0"/>
              <w:adjustRightInd w:val="0"/>
              <w:spacing w:after="0" w:line="240" w:lineRule="auto"/>
              <w:ind w:left="210"/>
              <w:rPr>
                <w:rFonts w:ascii="Calibri" w:hAnsi="Calibri" w:cs="Calibri"/>
                <w:sz w:val="16"/>
                <w:szCs w:val="16"/>
              </w:rPr>
            </w:pPr>
            <w:r w:rsidRPr="00061213">
              <w:rPr>
                <w:rFonts w:ascii="Calibri" w:hAnsi="Calibri" w:cs="Calibri"/>
                <w:sz w:val="16"/>
                <w:szCs w:val="16"/>
              </w:rPr>
              <w:t>4.1</w:t>
            </w:r>
            <w:r w:rsidRPr="00061213">
              <w:rPr>
                <w:rFonts w:ascii="Calibri" w:hAnsi="Calibri" w:cs="Calibri"/>
                <w:spacing w:val="1"/>
                <w:sz w:val="16"/>
                <w:szCs w:val="16"/>
              </w:rPr>
              <w:t>.</w:t>
            </w:r>
            <w:r w:rsidRPr="00061213">
              <w:rPr>
                <w:rFonts w:ascii="Calibri" w:hAnsi="Calibri" w:cs="Calibri"/>
                <w:sz w:val="16"/>
                <w:szCs w:val="16"/>
              </w:rPr>
              <w:t>-</w:t>
            </w:r>
            <w:r w:rsidRPr="00061213">
              <w:rPr>
                <w:rFonts w:ascii="Calibri" w:hAnsi="Calibri" w:cs="Calibri"/>
                <w:spacing w:val="-5"/>
                <w:sz w:val="16"/>
                <w:szCs w:val="16"/>
              </w:rPr>
              <w:t xml:space="preserve"> </w:t>
            </w:r>
            <w:r w:rsidRPr="00061213">
              <w:rPr>
                <w:rFonts w:ascii="Calibri" w:hAnsi="Calibri" w:cs="Calibri"/>
                <w:sz w:val="16"/>
                <w:szCs w:val="16"/>
              </w:rPr>
              <w:t>A</w:t>
            </w:r>
            <w:r w:rsidRPr="00061213">
              <w:rPr>
                <w:rFonts w:ascii="Calibri" w:hAnsi="Calibri" w:cs="Calibri"/>
                <w:spacing w:val="1"/>
                <w:sz w:val="16"/>
                <w:szCs w:val="16"/>
              </w:rPr>
              <w:t>DQU</w:t>
            </w:r>
            <w:r w:rsidRPr="00061213">
              <w:rPr>
                <w:rFonts w:ascii="Calibri" w:hAnsi="Calibri" w:cs="Calibri"/>
                <w:sz w:val="16"/>
                <w:szCs w:val="16"/>
              </w:rPr>
              <w:t>I</w:t>
            </w:r>
            <w:r w:rsidRPr="00061213">
              <w:rPr>
                <w:rFonts w:ascii="Calibri" w:hAnsi="Calibri" w:cs="Calibri"/>
                <w:spacing w:val="-1"/>
                <w:sz w:val="16"/>
                <w:szCs w:val="16"/>
              </w:rPr>
              <w:t>S</w:t>
            </w:r>
            <w:r w:rsidRPr="00061213">
              <w:rPr>
                <w:rFonts w:ascii="Calibri" w:hAnsi="Calibri" w:cs="Calibri"/>
                <w:spacing w:val="2"/>
                <w:sz w:val="16"/>
                <w:szCs w:val="16"/>
              </w:rPr>
              <w:t>I</w:t>
            </w:r>
            <w:r w:rsidRPr="00061213">
              <w:rPr>
                <w:rFonts w:ascii="Calibri" w:hAnsi="Calibri" w:cs="Calibri"/>
                <w:sz w:val="16"/>
                <w:szCs w:val="16"/>
              </w:rPr>
              <w:t>C</w:t>
            </w:r>
            <w:r w:rsidRPr="00061213">
              <w:rPr>
                <w:rFonts w:ascii="Calibri" w:hAnsi="Calibri" w:cs="Calibri"/>
                <w:spacing w:val="1"/>
                <w:sz w:val="16"/>
                <w:szCs w:val="16"/>
              </w:rPr>
              <w:t>I</w:t>
            </w:r>
            <w:r w:rsidRPr="00061213">
              <w:rPr>
                <w:rFonts w:ascii="Calibri" w:hAnsi="Calibri" w:cs="Calibri"/>
                <w:sz w:val="16"/>
                <w:szCs w:val="16"/>
              </w:rPr>
              <w:t>ÓN</w:t>
            </w:r>
            <w:r w:rsidRPr="00061213">
              <w:rPr>
                <w:rFonts w:ascii="Calibri" w:hAnsi="Calibri" w:cs="Calibri"/>
                <w:spacing w:val="-8"/>
                <w:sz w:val="16"/>
                <w:szCs w:val="16"/>
              </w:rPr>
              <w:t xml:space="preserve"> </w:t>
            </w:r>
            <w:r w:rsidRPr="00061213">
              <w:rPr>
                <w:rFonts w:ascii="Calibri" w:hAnsi="Calibri" w:cs="Calibri"/>
                <w:sz w:val="16"/>
                <w:szCs w:val="16"/>
              </w:rPr>
              <w:t xml:space="preserve">O </w:t>
            </w:r>
            <w:r w:rsidRPr="00061213">
              <w:rPr>
                <w:rFonts w:ascii="Calibri" w:hAnsi="Calibri" w:cs="Calibri"/>
                <w:spacing w:val="1"/>
                <w:sz w:val="16"/>
                <w:szCs w:val="16"/>
              </w:rPr>
              <w:t>P</w:t>
            </w:r>
            <w:r w:rsidRPr="00061213">
              <w:rPr>
                <w:rFonts w:ascii="Calibri" w:hAnsi="Calibri" w:cs="Calibri"/>
                <w:sz w:val="16"/>
                <w:szCs w:val="16"/>
              </w:rPr>
              <w:t>R</w:t>
            </w:r>
            <w:r w:rsidRPr="00061213">
              <w:rPr>
                <w:rFonts w:ascii="Calibri" w:hAnsi="Calibri" w:cs="Calibri"/>
                <w:spacing w:val="1"/>
                <w:sz w:val="16"/>
                <w:szCs w:val="16"/>
              </w:rPr>
              <w:t>O</w:t>
            </w:r>
            <w:r w:rsidRPr="00061213">
              <w:rPr>
                <w:rFonts w:ascii="Calibri" w:hAnsi="Calibri" w:cs="Calibri"/>
                <w:spacing w:val="-1"/>
                <w:sz w:val="16"/>
                <w:szCs w:val="16"/>
              </w:rPr>
              <w:t>F</w:t>
            </w:r>
            <w:r w:rsidRPr="00061213">
              <w:rPr>
                <w:rFonts w:ascii="Calibri" w:hAnsi="Calibri" w:cs="Calibri"/>
                <w:spacing w:val="1"/>
                <w:sz w:val="16"/>
                <w:szCs w:val="16"/>
              </w:rPr>
              <w:t>UND</w:t>
            </w:r>
            <w:r w:rsidRPr="00061213">
              <w:rPr>
                <w:rFonts w:ascii="Calibri" w:hAnsi="Calibri" w:cs="Calibri"/>
                <w:sz w:val="16"/>
                <w:szCs w:val="16"/>
              </w:rPr>
              <w:t>I</w:t>
            </w:r>
            <w:r w:rsidRPr="00061213">
              <w:rPr>
                <w:rFonts w:ascii="Calibri" w:hAnsi="Calibri" w:cs="Calibri"/>
                <w:spacing w:val="1"/>
                <w:sz w:val="16"/>
                <w:szCs w:val="16"/>
              </w:rPr>
              <w:t>D</w:t>
            </w:r>
            <w:r w:rsidRPr="00061213">
              <w:rPr>
                <w:rFonts w:ascii="Calibri" w:hAnsi="Calibri" w:cs="Calibri"/>
                <w:spacing w:val="-2"/>
                <w:sz w:val="16"/>
                <w:szCs w:val="16"/>
              </w:rPr>
              <w:t>A</w:t>
            </w:r>
            <w:r w:rsidRPr="00061213">
              <w:rPr>
                <w:rFonts w:ascii="Calibri" w:hAnsi="Calibri" w:cs="Calibri"/>
                <w:sz w:val="16"/>
                <w:szCs w:val="16"/>
              </w:rPr>
              <w:t>D</w:t>
            </w:r>
            <w:r w:rsidRPr="00061213">
              <w:rPr>
                <w:rFonts w:ascii="Calibri" w:hAnsi="Calibri" w:cs="Calibri"/>
                <w:spacing w:val="-9"/>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w:t>
            </w:r>
            <w:r w:rsidRPr="00061213">
              <w:rPr>
                <w:rFonts w:ascii="Calibri" w:hAnsi="Calibri" w:cs="Calibri"/>
                <w:spacing w:val="-3"/>
                <w:sz w:val="16"/>
                <w:szCs w:val="16"/>
              </w:rPr>
              <w:t xml:space="preserve"> </w:t>
            </w:r>
            <w:r w:rsidRPr="00061213">
              <w:rPr>
                <w:rFonts w:ascii="Calibri" w:hAnsi="Calibri" w:cs="Calibri"/>
                <w:sz w:val="16"/>
                <w:szCs w:val="16"/>
              </w:rPr>
              <w:t>IMAG</w:t>
            </w:r>
            <w:r w:rsidRPr="00061213">
              <w:rPr>
                <w:rFonts w:ascii="Calibri" w:hAnsi="Calibri" w:cs="Calibri"/>
                <w:spacing w:val="-1"/>
                <w:sz w:val="16"/>
                <w:szCs w:val="16"/>
              </w:rPr>
              <w:t>E</w:t>
            </w:r>
            <w:r w:rsidRPr="00061213">
              <w:rPr>
                <w:rFonts w:ascii="Calibri" w:hAnsi="Calibri" w:cs="Calibri"/>
                <w:sz w:val="16"/>
                <w:szCs w:val="16"/>
              </w:rPr>
              <w:t>N</w:t>
            </w:r>
            <w:r w:rsidRPr="00061213">
              <w:rPr>
                <w:rFonts w:ascii="Calibri" w:hAnsi="Calibri" w:cs="Calibri"/>
                <w:spacing w:val="-5"/>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w:t>
            </w:r>
            <w:r w:rsidRPr="00061213">
              <w:rPr>
                <w:rFonts w:ascii="Calibri" w:hAnsi="Calibri" w:cs="Calibri"/>
                <w:spacing w:val="1"/>
                <w:sz w:val="16"/>
                <w:szCs w:val="16"/>
              </w:rPr>
              <w:t xml:space="preserve"> </w:t>
            </w:r>
            <w:r w:rsidRPr="00061213">
              <w:rPr>
                <w:rFonts w:ascii="Calibri" w:hAnsi="Calibri" w:cs="Calibri"/>
                <w:sz w:val="16"/>
                <w:szCs w:val="16"/>
              </w:rPr>
              <w:t>12</w:t>
            </w:r>
            <w:r w:rsidRPr="00061213">
              <w:rPr>
                <w:rFonts w:ascii="Calibri" w:hAnsi="Calibri" w:cs="Calibri"/>
                <w:spacing w:val="-2"/>
                <w:sz w:val="16"/>
                <w:szCs w:val="16"/>
              </w:rPr>
              <w:t xml:space="preserve"> </w:t>
            </w:r>
            <w:r w:rsidRPr="00061213">
              <w:rPr>
                <w:rFonts w:ascii="Calibri" w:hAnsi="Calibri" w:cs="Calibri"/>
                <w:spacing w:val="1"/>
                <w:sz w:val="16"/>
                <w:szCs w:val="16"/>
              </w:rPr>
              <w:t>B</w:t>
            </w:r>
            <w:r w:rsidRPr="00061213">
              <w:rPr>
                <w:rFonts w:ascii="Calibri" w:hAnsi="Calibri" w:cs="Calibri"/>
                <w:sz w:val="16"/>
                <w:szCs w:val="16"/>
              </w:rPr>
              <w:t>ITS</w:t>
            </w:r>
            <w:r w:rsidRPr="00061213">
              <w:rPr>
                <w:rFonts w:ascii="Calibri" w:hAnsi="Calibri" w:cs="Calibri"/>
                <w:spacing w:val="-4"/>
                <w:sz w:val="16"/>
                <w:szCs w:val="16"/>
              </w:rPr>
              <w:t xml:space="preserve"> </w:t>
            </w:r>
            <w:r w:rsidRPr="00061213">
              <w:rPr>
                <w:rFonts w:ascii="Calibri" w:hAnsi="Calibri" w:cs="Calibri"/>
                <w:sz w:val="16"/>
                <w:szCs w:val="16"/>
              </w:rPr>
              <w:t>O</w:t>
            </w:r>
            <w:r w:rsidRPr="00061213">
              <w:rPr>
                <w:rFonts w:ascii="Calibri" w:hAnsi="Calibri" w:cs="Calibri"/>
                <w:spacing w:val="3"/>
                <w:sz w:val="16"/>
                <w:szCs w:val="16"/>
              </w:rPr>
              <w:t xml:space="preserve"> </w:t>
            </w:r>
            <w:r w:rsidRPr="00061213">
              <w:rPr>
                <w:rFonts w:ascii="Calibri" w:hAnsi="Calibri" w:cs="Calibri"/>
                <w:spacing w:val="-1"/>
                <w:sz w:val="16"/>
                <w:szCs w:val="16"/>
              </w:rPr>
              <w:t>M</w:t>
            </w:r>
            <w:r w:rsidRPr="00061213">
              <w:rPr>
                <w:rFonts w:ascii="Calibri" w:hAnsi="Calibri" w:cs="Calibri"/>
                <w:sz w:val="16"/>
                <w:szCs w:val="16"/>
              </w:rPr>
              <w:t>A</w:t>
            </w:r>
            <w:r w:rsidRPr="00061213">
              <w:rPr>
                <w:rFonts w:ascii="Calibri" w:hAnsi="Calibri" w:cs="Calibri"/>
                <w:spacing w:val="1"/>
                <w:sz w:val="16"/>
                <w:szCs w:val="16"/>
              </w:rPr>
              <w:t>Y</w:t>
            </w:r>
            <w:r w:rsidRPr="00061213">
              <w:rPr>
                <w:rFonts w:ascii="Calibri" w:hAnsi="Calibri" w:cs="Calibri"/>
                <w:sz w:val="16"/>
                <w:szCs w:val="16"/>
              </w:rPr>
              <w:t>OR.</w:t>
            </w:r>
          </w:p>
          <w:p w:rsidR="00DF4BDC" w:rsidRPr="00061213" w:rsidRDefault="00DF4BDC" w:rsidP="00C870AE">
            <w:pPr>
              <w:widowControl w:val="0"/>
              <w:autoSpaceDE w:val="0"/>
              <w:autoSpaceDN w:val="0"/>
              <w:adjustRightInd w:val="0"/>
              <w:spacing w:after="0" w:line="242" w:lineRule="exact"/>
              <w:ind w:left="210"/>
              <w:rPr>
                <w:rFonts w:ascii="Calibri" w:hAnsi="Calibri" w:cs="Calibri"/>
                <w:sz w:val="16"/>
                <w:szCs w:val="16"/>
              </w:rPr>
            </w:pPr>
            <w:r w:rsidRPr="00061213">
              <w:rPr>
                <w:rFonts w:ascii="Calibri" w:hAnsi="Calibri" w:cs="Calibri"/>
                <w:position w:val="1"/>
                <w:sz w:val="16"/>
                <w:szCs w:val="16"/>
              </w:rPr>
              <w:t>4.2</w:t>
            </w:r>
            <w:r w:rsidRPr="00061213">
              <w:rPr>
                <w:rFonts w:ascii="Calibri" w:hAnsi="Calibri" w:cs="Calibri"/>
                <w:spacing w:val="1"/>
                <w:position w:val="1"/>
                <w:sz w:val="16"/>
                <w:szCs w:val="16"/>
              </w:rPr>
              <w:t>.</w:t>
            </w:r>
            <w:r w:rsidRPr="00061213">
              <w:rPr>
                <w:rFonts w:ascii="Calibri" w:hAnsi="Calibri" w:cs="Calibri"/>
                <w:position w:val="1"/>
                <w:sz w:val="16"/>
                <w:szCs w:val="16"/>
              </w:rPr>
              <w:t>-</w:t>
            </w:r>
            <w:r w:rsidRPr="00061213">
              <w:rPr>
                <w:rFonts w:ascii="Calibri" w:hAnsi="Calibri" w:cs="Calibri"/>
                <w:spacing w:val="-5"/>
                <w:position w:val="1"/>
                <w:sz w:val="16"/>
                <w:szCs w:val="16"/>
              </w:rPr>
              <w:t xml:space="preserve"> </w:t>
            </w:r>
            <w:r w:rsidRPr="00061213">
              <w:rPr>
                <w:rFonts w:ascii="Calibri" w:hAnsi="Calibri" w:cs="Calibri"/>
                <w:position w:val="1"/>
                <w:sz w:val="16"/>
                <w:szCs w:val="16"/>
              </w:rPr>
              <w:t>MATRIZ DE 1K X 1K O MAYOR.</w:t>
            </w:r>
          </w:p>
          <w:p w:rsidR="00DF4BDC" w:rsidRPr="00061213" w:rsidRDefault="00DF4BDC" w:rsidP="00C870AE">
            <w:pPr>
              <w:widowControl w:val="0"/>
              <w:autoSpaceDE w:val="0"/>
              <w:autoSpaceDN w:val="0"/>
              <w:adjustRightInd w:val="0"/>
              <w:spacing w:after="0" w:line="240" w:lineRule="auto"/>
              <w:ind w:left="210"/>
              <w:rPr>
                <w:rFonts w:ascii="Calibri" w:hAnsi="Calibri" w:cs="Calibri"/>
                <w:sz w:val="16"/>
                <w:szCs w:val="16"/>
              </w:rPr>
            </w:pPr>
            <w:r w:rsidRPr="00061213">
              <w:rPr>
                <w:rFonts w:ascii="Calibri" w:hAnsi="Calibri" w:cs="Calibri"/>
                <w:sz w:val="16"/>
                <w:szCs w:val="16"/>
              </w:rPr>
              <w:t>4.3</w:t>
            </w:r>
            <w:r w:rsidRPr="00061213">
              <w:rPr>
                <w:rFonts w:ascii="Calibri" w:hAnsi="Calibri" w:cs="Calibri"/>
                <w:spacing w:val="1"/>
                <w:sz w:val="16"/>
                <w:szCs w:val="16"/>
              </w:rPr>
              <w:t>.</w:t>
            </w:r>
            <w:r w:rsidRPr="00061213">
              <w:rPr>
                <w:rFonts w:ascii="Calibri" w:hAnsi="Calibri" w:cs="Calibri"/>
                <w:sz w:val="16"/>
                <w:szCs w:val="16"/>
              </w:rPr>
              <w:t>-</w:t>
            </w:r>
            <w:r w:rsidRPr="00061213">
              <w:rPr>
                <w:rFonts w:ascii="Calibri" w:hAnsi="Calibri" w:cs="Calibri"/>
                <w:spacing w:val="-5"/>
                <w:sz w:val="16"/>
                <w:szCs w:val="16"/>
              </w:rPr>
              <w:t xml:space="preserve"> </w:t>
            </w:r>
            <w:r w:rsidRPr="00061213">
              <w:rPr>
                <w:rFonts w:ascii="Calibri" w:hAnsi="Calibri" w:cs="Calibri"/>
                <w:spacing w:val="2"/>
                <w:sz w:val="16"/>
                <w:szCs w:val="16"/>
              </w:rPr>
              <w:t>CON SOFTWARE DE ANÁLISIS DE CALIDAD DE IMAGEN</w:t>
            </w:r>
          </w:p>
          <w:p w:rsidR="00DF4BDC" w:rsidRPr="00061213" w:rsidRDefault="00DF4BDC" w:rsidP="00C870AE">
            <w:pPr>
              <w:widowControl w:val="0"/>
              <w:autoSpaceDE w:val="0"/>
              <w:autoSpaceDN w:val="0"/>
              <w:adjustRightInd w:val="0"/>
              <w:spacing w:before="1" w:after="0" w:line="240" w:lineRule="auto"/>
              <w:ind w:left="102"/>
              <w:rPr>
                <w:rFonts w:ascii="Calibri" w:hAnsi="Calibri" w:cs="Calibri"/>
                <w:sz w:val="16"/>
                <w:szCs w:val="16"/>
              </w:rPr>
            </w:pPr>
            <w:r w:rsidRPr="00061213">
              <w:rPr>
                <w:rFonts w:ascii="Calibri" w:hAnsi="Calibri" w:cs="Calibri"/>
                <w:spacing w:val="1"/>
                <w:sz w:val="16"/>
                <w:szCs w:val="16"/>
              </w:rPr>
              <w:t>5</w:t>
            </w:r>
            <w:r w:rsidRPr="00061213">
              <w:rPr>
                <w:rFonts w:ascii="Calibri" w:hAnsi="Calibri" w:cs="Calibri"/>
                <w:sz w:val="16"/>
                <w:szCs w:val="16"/>
              </w:rPr>
              <w:t xml:space="preserve">.  </w:t>
            </w:r>
            <w:r w:rsidRPr="00061213">
              <w:rPr>
                <w:rFonts w:ascii="Calibri" w:hAnsi="Calibri" w:cs="Calibri"/>
                <w:spacing w:val="43"/>
                <w:sz w:val="16"/>
                <w:szCs w:val="16"/>
              </w:rPr>
              <w:t xml:space="preserve"> </w:t>
            </w:r>
            <w:r w:rsidRPr="00061213">
              <w:rPr>
                <w:rFonts w:ascii="Calibri" w:hAnsi="Calibri" w:cs="Calibri"/>
                <w:spacing w:val="-1"/>
                <w:sz w:val="16"/>
                <w:szCs w:val="16"/>
              </w:rPr>
              <w:t>TE</w:t>
            </w:r>
            <w:r w:rsidRPr="00061213">
              <w:rPr>
                <w:rFonts w:ascii="Calibri" w:hAnsi="Calibri" w:cs="Calibri"/>
                <w:spacing w:val="2"/>
                <w:sz w:val="16"/>
                <w:szCs w:val="16"/>
              </w:rPr>
              <w:t>L</w:t>
            </w:r>
            <w:r w:rsidRPr="00061213">
              <w:rPr>
                <w:rFonts w:ascii="Calibri" w:hAnsi="Calibri" w:cs="Calibri"/>
                <w:spacing w:val="-1"/>
                <w:sz w:val="16"/>
                <w:szCs w:val="16"/>
              </w:rPr>
              <w:t>EM</w:t>
            </w:r>
            <w:r w:rsidRPr="00061213">
              <w:rPr>
                <w:rFonts w:ascii="Calibri" w:hAnsi="Calibri" w:cs="Calibri"/>
                <w:sz w:val="16"/>
                <w:szCs w:val="16"/>
              </w:rPr>
              <w:t>A</w:t>
            </w:r>
            <w:r w:rsidRPr="00061213">
              <w:rPr>
                <w:rFonts w:ascii="Calibri" w:hAnsi="Calibri" w:cs="Calibri"/>
                <w:spacing w:val="1"/>
                <w:sz w:val="16"/>
                <w:szCs w:val="16"/>
              </w:rPr>
              <w:t>ND</w:t>
            </w:r>
            <w:r w:rsidRPr="00061213">
              <w:rPr>
                <w:rFonts w:ascii="Calibri" w:hAnsi="Calibri" w:cs="Calibri"/>
                <w:sz w:val="16"/>
                <w:szCs w:val="16"/>
              </w:rPr>
              <w:t>O.</w:t>
            </w:r>
          </w:p>
          <w:p w:rsidR="00DF4BDC" w:rsidRPr="00061213" w:rsidRDefault="00DF4BDC" w:rsidP="00C870AE">
            <w:pPr>
              <w:widowControl w:val="0"/>
              <w:autoSpaceDE w:val="0"/>
              <w:autoSpaceDN w:val="0"/>
              <w:adjustRightInd w:val="0"/>
              <w:spacing w:after="0" w:line="239" w:lineRule="exact"/>
              <w:ind w:left="210"/>
              <w:rPr>
                <w:rFonts w:ascii="Calibri" w:hAnsi="Calibri" w:cs="Calibri"/>
                <w:sz w:val="16"/>
                <w:szCs w:val="16"/>
              </w:rPr>
            </w:pPr>
            <w:r w:rsidRPr="00061213">
              <w:rPr>
                <w:rFonts w:ascii="Calibri" w:hAnsi="Calibri" w:cs="Calibri"/>
                <w:position w:val="1"/>
                <w:sz w:val="16"/>
                <w:szCs w:val="16"/>
              </w:rPr>
              <w:t>6.-</w:t>
            </w:r>
            <w:r w:rsidRPr="00061213">
              <w:rPr>
                <w:rFonts w:ascii="Calibri" w:hAnsi="Calibri" w:cs="Calibri"/>
                <w:spacing w:val="-3"/>
                <w:position w:val="1"/>
                <w:sz w:val="16"/>
                <w:szCs w:val="16"/>
              </w:rPr>
              <w:t xml:space="preserve"> </w:t>
            </w:r>
            <w:r w:rsidRPr="00061213">
              <w:rPr>
                <w:rFonts w:ascii="Calibri" w:hAnsi="Calibri" w:cs="Calibri"/>
                <w:position w:val="1"/>
                <w:sz w:val="16"/>
                <w:szCs w:val="16"/>
              </w:rPr>
              <w:t>AL</w:t>
            </w:r>
            <w:r w:rsidRPr="00061213">
              <w:rPr>
                <w:rFonts w:ascii="Calibri" w:hAnsi="Calibri" w:cs="Calibri"/>
                <w:spacing w:val="-2"/>
                <w:position w:val="1"/>
                <w:sz w:val="16"/>
                <w:szCs w:val="16"/>
              </w:rPr>
              <w:t xml:space="preserve"> </w:t>
            </w:r>
            <w:r w:rsidRPr="00061213">
              <w:rPr>
                <w:rFonts w:ascii="Calibri" w:hAnsi="Calibri" w:cs="Calibri"/>
                <w:spacing w:val="2"/>
                <w:position w:val="1"/>
                <w:sz w:val="16"/>
                <w:szCs w:val="16"/>
              </w:rPr>
              <w:t>M</w:t>
            </w:r>
            <w:r w:rsidRPr="00061213">
              <w:rPr>
                <w:rFonts w:ascii="Calibri" w:hAnsi="Calibri" w:cs="Calibri"/>
                <w:spacing w:val="-1"/>
                <w:position w:val="1"/>
                <w:sz w:val="16"/>
                <w:szCs w:val="16"/>
              </w:rPr>
              <w:t>E</w:t>
            </w:r>
            <w:r w:rsidRPr="00061213">
              <w:rPr>
                <w:rFonts w:ascii="Calibri" w:hAnsi="Calibri" w:cs="Calibri"/>
                <w:spacing w:val="1"/>
                <w:position w:val="1"/>
                <w:sz w:val="16"/>
                <w:szCs w:val="16"/>
              </w:rPr>
              <w:t>N</w:t>
            </w:r>
            <w:r w:rsidRPr="00061213">
              <w:rPr>
                <w:rFonts w:ascii="Calibri" w:hAnsi="Calibri" w:cs="Calibri"/>
                <w:position w:val="1"/>
                <w:sz w:val="16"/>
                <w:szCs w:val="16"/>
              </w:rPr>
              <w:t>OS</w:t>
            </w:r>
            <w:r w:rsidRPr="00061213">
              <w:rPr>
                <w:rFonts w:ascii="Calibri" w:hAnsi="Calibri" w:cs="Calibri"/>
                <w:spacing w:val="-6"/>
                <w:position w:val="1"/>
                <w:sz w:val="16"/>
                <w:szCs w:val="16"/>
              </w:rPr>
              <w:t xml:space="preserve"> </w:t>
            </w:r>
            <w:r w:rsidRPr="00061213">
              <w:rPr>
                <w:rFonts w:ascii="Calibri" w:hAnsi="Calibri" w:cs="Calibri"/>
                <w:spacing w:val="3"/>
                <w:position w:val="1"/>
                <w:sz w:val="16"/>
                <w:szCs w:val="16"/>
              </w:rPr>
              <w:t>2</w:t>
            </w:r>
            <w:r w:rsidRPr="00061213">
              <w:rPr>
                <w:rFonts w:ascii="Calibri" w:hAnsi="Calibri" w:cs="Calibri"/>
                <w:position w:val="1"/>
                <w:sz w:val="16"/>
                <w:szCs w:val="16"/>
              </w:rPr>
              <w:t>00</w:t>
            </w:r>
            <w:r w:rsidRPr="00061213">
              <w:rPr>
                <w:rFonts w:ascii="Calibri" w:hAnsi="Calibri" w:cs="Calibri"/>
                <w:spacing w:val="-3"/>
                <w:position w:val="1"/>
                <w:sz w:val="16"/>
                <w:szCs w:val="16"/>
              </w:rPr>
              <w:t xml:space="preserve"> </w:t>
            </w:r>
            <w:r w:rsidRPr="00061213">
              <w:rPr>
                <w:rFonts w:ascii="Calibri" w:hAnsi="Calibri" w:cs="Calibri"/>
                <w:spacing w:val="1"/>
                <w:position w:val="1"/>
                <w:sz w:val="16"/>
                <w:szCs w:val="16"/>
              </w:rPr>
              <w:t>S</w:t>
            </w:r>
            <w:r w:rsidRPr="00061213">
              <w:rPr>
                <w:rFonts w:ascii="Calibri" w:hAnsi="Calibri" w:cs="Calibri"/>
                <w:spacing w:val="-1"/>
                <w:position w:val="1"/>
                <w:sz w:val="16"/>
                <w:szCs w:val="16"/>
              </w:rPr>
              <w:t>E</w:t>
            </w:r>
            <w:r w:rsidRPr="00061213">
              <w:rPr>
                <w:rFonts w:ascii="Calibri" w:hAnsi="Calibri" w:cs="Calibri"/>
                <w:position w:val="1"/>
                <w:sz w:val="16"/>
                <w:szCs w:val="16"/>
              </w:rPr>
              <w:t>L</w:t>
            </w:r>
            <w:r w:rsidRPr="00061213">
              <w:rPr>
                <w:rFonts w:ascii="Calibri" w:hAnsi="Calibri" w:cs="Calibri"/>
                <w:spacing w:val="-1"/>
                <w:position w:val="1"/>
                <w:sz w:val="16"/>
                <w:szCs w:val="16"/>
              </w:rPr>
              <w:t>E</w:t>
            </w:r>
            <w:r w:rsidRPr="00061213">
              <w:rPr>
                <w:rFonts w:ascii="Calibri" w:hAnsi="Calibri" w:cs="Calibri"/>
                <w:spacing w:val="2"/>
                <w:position w:val="1"/>
                <w:sz w:val="16"/>
                <w:szCs w:val="16"/>
              </w:rPr>
              <w:t>C</w:t>
            </w:r>
            <w:r w:rsidRPr="00061213">
              <w:rPr>
                <w:rFonts w:ascii="Calibri" w:hAnsi="Calibri" w:cs="Calibri"/>
                <w:position w:val="1"/>
                <w:sz w:val="16"/>
                <w:szCs w:val="16"/>
              </w:rPr>
              <w:t>CIO</w:t>
            </w:r>
            <w:r w:rsidRPr="00061213">
              <w:rPr>
                <w:rFonts w:ascii="Calibri" w:hAnsi="Calibri" w:cs="Calibri"/>
                <w:spacing w:val="1"/>
                <w:position w:val="1"/>
                <w:sz w:val="16"/>
                <w:szCs w:val="16"/>
              </w:rPr>
              <w:t>NE</w:t>
            </w:r>
            <w:r w:rsidRPr="00061213">
              <w:rPr>
                <w:rFonts w:ascii="Calibri" w:hAnsi="Calibri" w:cs="Calibri"/>
                <w:position w:val="1"/>
                <w:sz w:val="16"/>
                <w:szCs w:val="16"/>
              </w:rPr>
              <w:t>S</w:t>
            </w:r>
            <w:r w:rsidRPr="00061213">
              <w:rPr>
                <w:rFonts w:ascii="Calibri" w:hAnsi="Calibri" w:cs="Calibri"/>
                <w:spacing w:val="-10"/>
                <w:position w:val="1"/>
                <w:sz w:val="16"/>
                <w:szCs w:val="16"/>
              </w:rPr>
              <w:t xml:space="preserve"> </w:t>
            </w:r>
            <w:r w:rsidRPr="00061213">
              <w:rPr>
                <w:rFonts w:ascii="Calibri" w:hAnsi="Calibri" w:cs="Calibri"/>
                <w:spacing w:val="1"/>
                <w:position w:val="1"/>
                <w:sz w:val="16"/>
                <w:szCs w:val="16"/>
              </w:rPr>
              <w:t>D</w:t>
            </w:r>
            <w:r w:rsidRPr="00061213">
              <w:rPr>
                <w:rFonts w:ascii="Calibri" w:hAnsi="Calibri" w:cs="Calibri"/>
                <w:position w:val="1"/>
                <w:sz w:val="16"/>
                <w:szCs w:val="16"/>
              </w:rPr>
              <w:t>E</w:t>
            </w:r>
            <w:r w:rsidRPr="00061213">
              <w:rPr>
                <w:rFonts w:ascii="Calibri" w:hAnsi="Calibri" w:cs="Calibri"/>
                <w:spacing w:val="-3"/>
                <w:position w:val="1"/>
                <w:sz w:val="16"/>
                <w:szCs w:val="16"/>
              </w:rPr>
              <w:t xml:space="preserve"> </w:t>
            </w:r>
            <w:r w:rsidRPr="00061213">
              <w:rPr>
                <w:rFonts w:ascii="Calibri" w:hAnsi="Calibri" w:cs="Calibri"/>
                <w:position w:val="1"/>
                <w:sz w:val="16"/>
                <w:szCs w:val="16"/>
              </w:rPr>
              <w:t>RA</w:t>
            </w:r>
            <w:r w:rsidRPr="00061213">
              <w:rPr>
                <w:rFonts w:ascii="Calibri" w:hAnsi="Calibri" w:cs="Calibri"/>
                <w:spacing w:val="1"/>
                <w:position w:val="1"/>
                <w:sz w:val="16"/>
                <w:szCs w:val="16"/>
              </w:rPr>
              <w:t>D</w:t>
            </w:r>
            <w:r w:rsidRPr="00061213">
              <w:rPr>
                <w:rFonts w:ascii="Calibri" w:hAnsi="Calibri" w:cs="Calibri"/>
                <w:position w:val="1"/>
                <w:sz w:val="16"/>
                <w:szCs w:val="16"/>
              </w:rPr>
              <w:t>IOGR</w:t>
            </w:r>
            <w:r w:rsidRPr="00061213">
              <w:rPr>
                <w:rFonts w:ascii="Calibri" w:hAnsi="Calibri" w:cs="Calibri"/>
                <w:spacing w:val="1"/>
                <w:position w:val="1"/>
                <w:sz w:val="16"/>
                <w:szCs w:val="16"/>
              </w:rPr>
              <w:t>A</w:t>
            </w:r>
            <w:r w:rsidRPr="00061213">
              <w:rPr>
                <w:rFonts w:ascii="Calibri" w:hAnsi="Calibri" w:cs="Calibri"/>
                <w:spacing w:val="-1"/>
                <w:position w:val="1"/>
                <w:sz w:val="16"/>
                <w:szCs w:val="16"/>
              </w:rPr>
              <w:t>F</w:t>
            </w:r>
            <w:r w:rsidRPr="00061213">
              <w:rPr>
                <w:rFonts w:ascii="Calibri" w:hAnsi="Calibri" w:cs="Calibri"/>
                <w:position w:val="1"/>
                <w:sz w:val="16"/>
                <w:szCs w:val="16"/>
              </w:rPr>
              <w:t>ÍA</w:t>
            </w:r>
            <w:r w:rsidRPr="00061213">
              <w:rPr>
                <w:rFonts w:ascii="Calibri" w:hAnsi="Calibri" w:cs="Calibri"/>
                <w:spacing w:val="-8"/>
                <w:position w:val="1"/>
                <w:sz w:val="16"/>
                <w:szCs w:val="16"/>
              </w:rPr>
              <w:t xml:space="preserve"> </w:t>
            </w:r>
            <w:r w:rsidRPr="00061213">
              <w:rPr>
                <w:rFonts w:ascii="Calibri" w:hAnsi="Calibri" w:cs="Calibri"/>
                <w:spacing w:val="1"/>
                <w:position w:val="1"/>
                <w:sz w:val="16"/>
                <w:szCs w:val="16"/>
              </w:rPr>
              <w:t>P</w:t>
            </w:r>
            <w:r w:rsidRPr="00061213">
              <w:rPr>
                <w:rFonts w:ascii="Calibri" w:hAnsi="Calibri" w:cs="Calibri"/>
                <w:position w:val="1"/>
                <w:sz w:val="16"/>
                <w:szCs w:val="16"/>
              </w:rPr>
              <w:t>R</w:t>
            </w:r>
            <w:r w:rsidRPr="00061213">
              <w:rPr>
                <w:rFonts w:ascii="Calibri" w:hAnsi="Calibri" w:cs="Calibri"/>
                <w:spacing w:val="1"/>
                <w:position w:val="1"/>
                <w:sz w:val="16"/>
                <w:szCs w:val="16"/>
              </w:rPr>
              <w:t>O</w:t>
            </w:r>
            <w:r w:rsidRPr="00061213">
              <w:rPr>
                <w:rFonts w:ascii="Calibri" w:hAnsi="Calibri" w:cs="Calibri"/>
                <w:position w:val="1"/>
                <w:sz w:val="16"/>
                <w:szCs w:val="16"/>
              </w:rPr>
              <w:t>GRAMA</w:t>
            </w:r>
            <w:r w:rsidRPr="00061213">
              <w:rPr>
                <w:rFonts w:ascii="Calibri" w:hAnsi="Calibri" w:cs="Calibri"/>
                <w:spacing w:val="1"/>
                <w:position w:val="1"/>
                <w:sz w:val="16"/>
                <w:szCs w:val="16"/>
              </w:rPr>
              <w:t>D</w:t>
            </w:r>
            <w:r w:rsidRPr="00061213">
              <w:rPr>
                <w:rFonts w:ascii="Calibri" w:hAnsi="Calibri" w:cs="Calibri"/>
                <w:position w:val="1"/>
                <w:sz w:val="16"/>
                <w:szCs w:val="16"/>
              </w:rPr>
              <w:t>A</w:t>
            </w:r>
            <w:r w:rsidRPr="00061213">
              <w:rPr>
                <w:rFonts w:ascii="Calibri" w:hAnsi="Calibri" w:cs="Calibri"/>
                <w:spacing w:val="-9"/>
                <w:position w:val="1"/>
                <w:sz w:val="16"/>
                <w:szCs w:val="16"/>
              </w:rPr>
              <w:t xml:space="preserve"> </w:t>
            </w:r>
            <w:r w:rsidRPr="00061213">
              <w:rPr>
                <w:rFonts w:ascii="Calibri" w:hAnsi="Calibri" w:cs="Calibri"/>
                <w:position w:val="1"/>
                <w:sz w:val="16"/>
                <w:szCs w:val="16"/>
              </w:rPr>
              <w:t>A</w:t>
            </w:r>
            <w:r w:rsidRPr="00061213">
              <w:rPr>
                <w:rFonts w:ascii="Calibri" w:hAnsi="Calibri" w:cs="Calibri"/>
                <w:spacing w:val="1"/>
                <w:position w:val="1"/>
                <w:sz w:val="16"/>
                <w:szCs w:val="16"/>
              </w:rPr>
              <w:t>N</w:t>
            </w:r>
            <w:r w:rsidRPr="00061213">
              <w:rPr>
                <w:rFonts w:ascii="Calibri" w:hAnsi="Calibri" w:cs="Calibri"/>
                <w:position w:val="1"/>
                <w:sz w:val="16"/>
                <w:szCs w:val="16"/>
              </w:rPr>
              <w:t>A</w:t>
            </w:r>
            <w:r w:rsidRPr="00061213">
              <w:rPr>
                <w:rFonts w:ascii="Calibri" w:hAnsi="Calibri" w:cs="Calibri"/>
                <w:spacing w:val="1"/>
                <w:position w:val="1"/>
                <w:sz w:val="16"/>
                <w:szCs w:val="16"/>
              </w:rPr>
              <w:t>T</w:t>
            </w:r>
            <w:r w:rsidRPr="00061213">
              <w:rPr>
                <w:rFonts w:ascii="Calibri" w:hAnsi="Calibri" w:cs="Calibri"/>
                <w:position w:val="1"/>
                <w:sz w:val="16"/>
                <w:szCs w:val="16"/>
              </w:rPr>
              <w:t>Ó</w:t>
            </w:r>
            <w:r w:rsidRPr="00061213">
              <w:rPr>
                <w:rFonts w:ascii="Calibri" w:hAnsi="Calibri" w:cs="Calibri"/>
                <w:spacing w:val="-1"/>
                <w:position w:val="1"/>
                <w:sz w:val="16"/>
                <w:szCs w:val="16"/>
              </w:rPr>
              <w:t>M</w:t>
            </w:r>
            <w:r w:rsidRPr="00061213">
              <w:rPr>
                <w:rFonts w:ascii="Calibri" w:hAnsi="Calibri" w:cs="Calibri"/>
                <w:position w:val="1"/>
                <w:sz w:val="16"/>
                <w:szCs w:val="16"/>
              </w:rPr>
              <w:t>ICA</w:t>
            </w:r>
            <w:r w:rsidRPr="00061213">
              <w:rPr>
                <w:rFonts w:ascii="Calibri" w:hAnsi="Calibri" w:cs="Calibri"/>
                <w:spacing w:val="2"/>
                <w:position w:val="1"/>
                <w:sz w:val="16"/>
                <w:szCs w:val="16"/>
              </w:rPr>
              <w:t>M</w:t>
            </w:r>
            <w:r w:rsidRPr="00061213">
              <w:rPr>
                <w:rFonts w:ascii="Calibri" w:hAnsi="Calibri" w:cs="Calibri"/>
                <w:spacing w:val="-1"/>
                <w:position w:val="1"/>
                <w:sz w:val="16"/>
                <w:szCs w:val="16"/>
              </w:rPr>
              <w:t>E</w:t>
            </w:r>
            <w:r w:rsidRPr="00061213">
              <w:rPr>
                <w:rFonts w:ascii="Calibri" w:hAnsi="Calibri" w:cs="Calibri"/>
                <w:spacing w:val="1"/>
                <w:position w:val="1"/>
                <w:sz w:val="16"/>
                <w:szCs w:val="16"/>
              </w:rPr>
              <w:t>N</w:t>
            </w:r>
            <w:r w:rsidRPr="00061213">
              <w:rPr>
                <w:rFonts w:ascii="Calibri" w:hAnsi="Calibri" w:cs="Calibri"/>
                <w:position w:val="1"/>
                <w:sz w:val="16"/>
                <w:szCs w:val="16"/>
              </w:rPr>
              <w:t>TE.</w:t>
            </w:r>
          </w:p>
          <w:p w:rsidR="00DF4BDC" w:rsidRPr="00061213" w:rsidRDefault="00DF4BDC" w:rsidP="00C870AE">
            <w:pPr>
              <w:widowControl w:val="0"/>
              <w:autoSpaceDE w:val="0"/>
              <w:autoSpaceDN w:val="0"/>
              <w:adjustRightInd w:val="0"/>
              <w:spacing w:after="0" w:line="242" w:lineRule="exact"/>
              <w:ind w:left="210"/>
              <w:rPr>
                <w:rFonts w:ascii="Calibri" w:hAnsi="Calibri" w:cs="Calibri"/>
                <w:sz w:val="16"/>
                <w:szCs w:val="16"/>
              </w:rPr>
            </w:pPr>
            <w:r w:rsidRPr="00061213">
              <w:rPr>
                <w:rFonts w:ascii="Calibri" w:hAnsi="Calibri" w:cs="Calibri"/>
                <w:position w:val="1"/>
                <w:sz w:val="16"/>
                <w:szCs w:val="16"/>
              </w:rPr>
              <w:t>7.-</w:t>
            </w:r>
            <w:r w:rsidRPr="00061213">
              <w:rPr>
                <w:rFonts w:ascii="Calibri" w:hAnsi="Calibri" w:cs="Calibri"/>
                <w:spacing w:val="-3"/>
                <w:position w:val="1"/>
                <w:sz w:val="16"/>
                <w:szCs w:val="16"/>
              </w:rPr>
              <w:t xml:space="preserve"> </w:t>
            </w:r>
            <w:r w:rsidRPr="00061213">
              <w:rPr>
                <w:rFonts w:ascii="Calibri" w:hAnsi="Calibri" w:cs="Calibri"/>
                <w:position w:val="1"/>
                <w:sz w:val="16"/>
                <w:szCs w:val="16"/>
              </w:rPr>
              <w:t>D</w:t>
            </w:r>
            <w:r w:rsidRPr="00061213">
              <w:rPr>
                <w:rFonts w:ascii="Calibri" w:hAnsi="Calibri" w:cs="Calibri"/>
                <w:spacing w:val="2"/>
                <w:position w:val="1"/>
                <w:sz w:val="16"/>
                <w:szCs w:val="16"/>
              </w:rPr>
              <w:t>I</w:t>
            </w:r>
            <w:r w:rsidRPr="00061213">
              <w:rPr>
                <w:rFonts w:ascii="Calibri" w:hAnsi="Calibri" w:cs="Calibri"/>
                <w:spacing w:val="-1"/>
                <w:position w:val="1"/>
                <w:sz w:val="16"/>
                <w:szCs w:val="16"/>
              </w:rPr>
              <w:t>S</w:t>
            </w:r>
            <w:r w:rsidRPr="00061213">
              <w:rPr>
                <w:rFonts w:ascii="Calibri" w:hAnsi="Calibri" w:cs="Calibri"/>
                <w:position w:val="1"/>
                <w:sz w:val="16"/>
                <w:szCs w:val="16"/>
              </w:rPr>
              <w:t>T</w:t>
            </w:r>
            <w:r w:rsidRPr="00061213">
              <w:rPr>
                <w:rFonts w:ascii="Calibri" w:hAnsi="Calibri" w:cs="Calibri"/>
                <w:spacing w:val="1"/>
                <w:position w:val="1"/>
                <w:sz w:val="16"/>
                <w:szCs w:val="16"/>
              </w:rPr>
              <w:t>AN</w:t>
            </w:r>
            <w:r w:rsidRPr="00061213">
              <w:rPr>
                <w:rFonts w:ascii="Calibri" w:hAnsi="Calibri" w:cs="Calibri"/>
                <w:position w:val="1"/>
                <w:sz w:val="16"/>
                <w:szCs w:val="16"/>
              </w:rPr>
              <w:t>CIA</w:t>
            </w:r>
            <w:r w:rsidRPr="00061213">
              <w:rPr>
                <w:rFonts w:ascii="Calibri" w:hAnsi="Calibri" w:cs="Calibri"/>
                <w:spacing w:val="-7"/>
                <w:position w:val="1"/>
                <w:sz w:val="16"/>
                <w:szCs w:val="16"/>
              </w:rPr>
              <w:t xml:space="preserve"> </w:t>
            </w:r>
            <w:r w:rsidRPr="00061213">
              <w:rPr>
                <w:rFonts w:ascii="Calibri" w:hAnsi="Calibri" w:cs="Calibri"/>
                <w:spacing w:val="-1"/>
                <w:position w:val="1"/>
                <w:sz w:val="16"/>
                <w:szCs w:val="16"/>
              </w:rPr>
              <w:t>F</w:t>
            </w:r>
            <w:r w:rsidRPr="00061213">
              <w:rPr>
                <w:rFonts w:ascii="Calibri" w:hAnsi="Calibri" w:cs="Calibri"/>
                <w:position w:val="1"/>
                <w:sz w:val="16"/>
                <w:szCs w:val="16"/>
              </w:rPr>
              <w:t>OC</w:t>
            </w:r>
            <w:r w:rsidRPr="00061213">
              <w:rPr>
                <w:rFonts w:ascii="Calibri" w:hAnsi="Calibri" w:cs="Calibri"/>
                <w:spacing w:val="2"/>
                <w:position w:val="1"/>
                <w:sz w:val="16"/>
                <w:szCs w:val="16"/>
              </w:rPr>
              <w:t>O</w:t>
            </w:r>
            <w:r w:rsidRPr="00061213">
              <w:rPr>
                <w:rFonts w:ascii="Calibri" w:hAnsi="Calibri" w:cs="Calibri"/>
                <w:spacing w:val="-1"/>
                <w:position w:val="1"/>
                <w:sz w:val="16"/>
                <w:szCs w:val="16"/>
              </w:rPr>
              <w:t>-</w:t>
            </w:r>
            <w:r w:rsidRPr="00061213">
              <w:rPr>
                <w:rFonts w:ascii="Calibri" w:hAnsi="Calibri" w:cs="Calibri"/>
                <w:spacing w:val="3"/>
                <w:position w:val="1"/>
                <w:sz w:val="16"/>
                <w:szCs w:val="16"/>
              </w:rPr>
              <w:t>P</w:t>
            </w:r>
            <w:r w:rsidRPr="00061213">
              <w:rPr>
                <w:rFonts w:ascii="Calibri" w:hAnsi="Calibri" w:cs="Calibri"/>
                <w:spacing w:val="-1"/>
                <w:position w:val="1"/>
                <w:sz w:val="16"/>
                <w:szCs w:val="16"/>
              </w:rPr>
              <w:t>E</w:t>
            </w:r>
            <w:r w:rsidRPr="00061213">
              <w:rPr>
                <w:rFonts w:ascii="Calibri" w:hAnsi="Calibri" w:cs="Calibri"/>
                <w:position w:val="1"/>
                <w:sz w:val="16"/>
                <w:szCs w:val="16"/>
              </w:rPr>
              <w:t>LÍC</w:t>
            </w:r>
            <w:r w:rsidRPr="00061213">
              <w:rPr>
                <w:rFonts w:ascii="Calibri" w:hAnsi="Calibri" w:cs="Calibri"/>
                <w:spacing w:val="1"/>
                <w:position w:val="1"/>
                <w:sz w:val="16"/>
                <w:szCs w:val="16"/>
              </w:rPr>
              <w:t>U</w:t>
            </w:r>
            <w:r w:rsidRPr="00061213">
              <w:rPr>
                <w:rFonts w:ascii="Calibri" w:hAnsi="Calibri" w:cs="Calibri"/>
                <w:position w:val="1"/>
                <w:sz w:val="16"/>
                <w:szCs w:val="16"/>
              </w:rPr>
              <w:t>LA</w:t>
            </w:r>
            <w:r w:rsidRPr="00061213">
              <w:rPr>
                <w:rFonts w:ascii="Calibri" w:hAnsi="Calibri" w:cs="Calibri"/>
                <w:spacing w:val="-7"/>
                <w:position w:val="1"/>
                <w:sz w:val="16"/>
                <w:szCs w:val="16"/>
              </w:rPr>
              <w:t xml:space="preserve"> </w:t>
            </w:r>
            <w:r w:rsidRPr="00061213">
              <w:rPr>
                <w:rFonts w:ascii="Calibri" w:hAnsi="Calibri" w:cs="Calibri"/>
                <w:spacing w:val="-1"/>
                <w:position w:val="1"/>
                <w:sz w:val="16"/>
                <w:szCs w:val="16"/>
              </w:rPr>
              <w:t>V</w:t>
            </w:r>
            <w:r w:rsidRPr="00061213">
              <w:rPr>
                <w:rFonts w:ascii="Calibri" w:hAnsi="Calibri" w:cs="Calibri"/>
                <w:position w:val="1"/>
                <w:sz w:val="16"/>
                <w:szCs w:val="16"/>
              </w:rPr>
              <w:t>AR</w:t>
            </w:r>
            <w:r w:rsidRPr="00061213">
              <w:rPr>
                <w:rFonts w:ascii="Calibri" w:hAnsi="Calibri" w:cs="Calibri"/>
                <w:spacing w:val="2"/>
                <w:position w:val="1"/>
                <w:sz w:val="16"/>
                <w:szCs w:val="16"/>
              </w:rPr>
              <w:t>I</w:t>
            </w:r>
            <w:r w:rsidRPr="00061213">
              <w:rPr>
                <w:rFonts w:ascii="Calibri" w:hAnsi="Calibri" w:cs="Calibri"/>
                <w:position w:val="1"/>
                <w:sz w:val="16"/>
                <w:szCs w:val="16"/>
              </w:rPr>
              <w:t>A</w:t>
            </w:r>
            <w:r w:rsidRPr="00061213">
              <w:rPr>
                <w:rFonts w:ascii="Calibri" w:hAnsi="Calibri" w:cs="Calibri"/>
                <w:spacing w:val="1"/>
                <w:position w:val="1"/>
                <w:sz w:val="16"/>
                <w:szCs w:val="16"/>
              </w:rPr>
              <w:t>B</w:t>
            </w:r>
            <w:r w:rsidRPr="00061213">
              <w:rPr>
                <w:rFonts w:ascii="Calibri" w:hAnsi="Calibri" w:cs="Calibri"/>
                <w:position w:val="1"/>
                <w:sz w:val="16"/>
                <w:szCs w:val="16"/>
              </w:rPr>
              <w:t>LE</w:t>
            </w:r>
            <w:r w:rsidRPr="00061213">
              <w:rPr>
                <w:rFonts w:ascii="Calibri" w:hAnsi="Calibri" w:cs="Calibri"/>
                <w:spacing w:val="-7"/>
                <w:position w:val="1"/>
                <w:sz w:val="16"/>
                <w:szCs w:val="16"/>
              </w:rPr>
              <w:t xml:space="preserve"> </w:t>
            </w:r>
            <w:r w:rsidRPr="00061213">
              <w:rPr>
                <w:rFonts w:ascii="Calibri" w:hAnsi="Calibri" w:cs="Calibri"/>
                <w:spacing w:val="1"/>
                <w:position w:val="1"/>
                <w:sz w:val="16"/>
                <w:szCs w:val="16"/>
              </w:rPr>
              <w:t>D</w:t>
            </w:r>
            <w:r w:rsidRPr="00061213">
              <w:rPr>
                <w:rFonts w:ascii="Calibri" w:hAnsi="Calibri" w:cs="Calibri"/>
                <w:position w:val="1"/>
                <w:sz w:val="16"/>
                <w:szCs w:val="16"/>
              </w:rPr>
              <w:t>E</w:t>
            </w:r>
            <w:r w:rsidRPr="00061213">
              <w:rPr>
                <w:rFonts w:ascii="Calibri" w:hAnsi="Calibri" w:cs="Calibri"/>
                <w:spacing w:val="-3"/>
                <w:position w:val="1"/>
                <w:sz w:val="16"/>
                <w:szCs w:val="16"/>
              </w:rPr>
              <w:t xml:space="preserve"> </w:t>
            </w:r>
            <w:r w:rsidRPr="00061213">
              <w:rPr>
                <w:rFonts w:ascii="Calibri" w:hAnsi="Calibri" w:cs="Calibri"/>
                <w:position w:val="1"/>
                <w:sz w:val="16"/>
                <w:szCs w:val="16"/>
              </w:rPr>
              <w:t>150</w:t>
            </w:r>
            <w:r w:rsidRPr="00061213">
              <w:rPr>
                <w:rFonts w:ascii="Calibri" w:hAnsi="Calibri" w:cs="Calibri"/>
                <w:spacing w:val="-3"/>
                <w:position w:val="1"/>
                <w:sz w:val="16"/>
                <w:szCs w:val="16"/>
              </w:rPr>
              <w:t xml:space="preserve"> </w:t>
            </w:r>
            <w:r w:rsidRPr="00061213">
              <w:rPr>
                <w:rFonts w:ascii="Calibri" w:hAnsi="Calibri" w:cs="Calibri"/>
                <w:spacing w:val="3"/>
                <w:position w:val="1"/>
                <w:sz w:val="16"/>
                <w:szCs w:val="16"/>
              </w:rPr>
              <w:t>C</w:t>
            </w:r>
            <w:r w:rsidRPr="00061213">
              <w:rPr>
                <w:rFonts w:ascii="Calibri" w:hAnsi="Calibri" w:cs="Calibri"/>
                <w:spacing w:val="-1"/>
                <w:position w:val="1"/>
                <w:sz w:val="16"/>
                <w:szCs w:val="16"/>
              </w:rPr>
              <w:t>M</w:t>
            </w:r>
            <w:r w:rsidRPr="00061213">
              <w:rPr>
                <w:rFonts w:ascii="Calibri" w:hAnsi="Calibri" w:cs="Calibri"/>
                <w:position w:val="1"/>
                <w:sz w:val="16"/>
                <w:szCs w:val="16"/>
              </w:rPr>
              <w:t>.</w:t>
            </w:r>
            <w:r w:rsidRPr="00061213">
              <w:rPr>
                <w:rFonts w:ascii="Calibri" w:hAnsi="Calibri" w:cs="Calibri"/>
                <w:spacing w:val="-3"/>
                <w:position w:val="1"/>
                <w:sz w:val="16"/>
                <w:szCs w:val="16"/>
              </w:rPr>
              <w:t xml:space="preserve"> </w:t>
            </w:r>
            <w:r w:rsidRPr="00061213">
              <w:rPr>
                <w:rFonts w:ascii="Calibri" w:hAnsi="Calibri" w:cs="Calibri"/>
                <w:position w:val="1"/>
                <w:sz w:val="16"/>
                <w:szCs w:val="16"/>
              </w:rPr>
              <w:t>A 105 CM.</w:t>
            </w:r>
          </w:p>
          <w:p w:rsidR="00DF4BDC" w:rsidRPr="00061213" w:rsidRDefault="00DF4BDC" w:rsidP="00C870AE">
            <w:pPr>
              <w:widowControl w:val="0"/>
              <w:autoSpaceDE w:val="0"/>
              <w:autoSpaceDN w:val="0"/>
              <w:adjustRightInd w:val="0"/>
              <w:spacing w:after="0" w:line="240" w:lineRule="auto"/>
              <w:ind w:left="210"/>
              <w:rPr>
                <w:rFonts w:ascii="Calibri" w:hAnsi="Calibri" w:cs="Calibri"/>
                <w:sz w:val="16"/>
                <w:szCs w:val="16"/>
              </w:rPr>
            </w:pPr>
            <w:r w:rsidRPr="00061213">
              <w:rPr>
                <w:rFonts w:ascii="Calibri" w:hAnsi="Calibri" w:cs="Calibri"/>
                <w:sz w:val="16"/>
                <w:szCs w:val="16"/>
              </w:rPr>
              <w:t>8.-</w:t>
            </w:r>
            <w:r w:rsidRPr="00061213">
              <w:rPr>
                <w:rFonts w:ascii="Calibri" w:hAnsi="Calibri" w:cs="Calibri"/>
                <w:spacing w:val="-3"/>
                <w:sz w:val="16"/>
                <w:szCs w:val="16"/>
              </w:rPr>
              <w:t xml:space="preserve"> </w:t>
            </w:r>
            <w:r w:rsidRPr="00061213">
              <w:rPr>
                <w:rFonts w:ascii="Calibri" w:hAnsi="Calibri" w:cs="Calibri"/>
                <w:sz w:val="16"/>
                <w:szCs w:val="16"/>
              </w:rPr>
              <w:t>COL</w:t>
            </w:r>
            <w:r w:rsidRPr="00061213">
              <w:rPr>
                <w:rFonts w:ascii="Calibri" w:hAnsi="Calibri" w:cs="Calibri"/>
                <w:spacing w:val="2"/>
                <w:sz w:val="16"/>
                <w:szCs w:val="16"/>
              </w:rPr>
              <w:t>I</w:t>
            </w:r>
            <w:r w:rsidRPr="00061213">
              <w:rPr>
                <w:rFonts w:ascii="Calibri" w:hAnsi="Calibri" w:cs="Calibri"/>
                <w:spacing w:val="-1"/>
                <w:sz w:val="16"/>
                <w:szCs w:val="16"/>
              </w:rPr>
              <w:t>M</w:t>
            </w:r>
            <w:r w:rsidRPr="00061213">
              <w:rPr>
                <w:rFonts w:ascii="Calibri" w:hAnsi="Calibri" w:cs="Calibri"/>
                <w:sz w:val="16"/>
                <w:szCs w:val="16"/>
              </w:rPr>
              <w:t>ACI</w:t>
            </w:r>
            <w:r w:rsidRPr="00061213">
              <w:rPr>
                <w:rFonts w:ascii="Calibri" w:hAnsi="Calibri" w:cs="Calibri"/>
                <w:spacing w:val="1"/>
                <w:sz w:val="16"/>
                <w:szCs w:val="16"/>
              </w:rPr>
              <w:t>Ó</w:t>
            </w:r>
            <w:r w:rsidRPr="00061213">
              <w:rPr>
                <w:rFonts w:ascii="Calibri" w:hAnsi="Calibri" w:cs="Calibri"/>
                <w:sz w:val="16"/>
                <w:szCs w:val="16"/>
              </w:rPr>
              <w:t>N</w:t>
            </w:r>
            <w:r w:rsidRPr="00061213">
              <w:rPr>
                <w:rFonts w:ascii="Calibri" w:hAnsi="Calibri" w:cs="Calibri"/>
                <w:spacing w:val="-8"/>
                <w:sz w:val="16"/>
                <w:szCs w:val="16"/>
              </w:rPr>
              <w:t xml:space="preserve"> </w:t>
            </w:r>
            <w:r w:rsidRPr="00061213">
              <w:rPr>
                <w:rFonts w:ascii="Calibri" w:hAnsi="Calibri" w:cs="Calibri"/>
                <w:sz w:val="16"/>
                <w:szCs w:val="16"/>
              </w:rPr>
              <w:t>MA</w:t>
            </w:r>
            <w:r w:rsidRPr="00061213">
              <w:rPr>
                <w:rFonts w:ascii="Calibri" w:hAnsi="Calibri" w:cs="Calibri"/>
                <w:spacing w:val="1"/>
                <w:sz w:val="16"/>
                <w:szCs w:val="16"/>
              </w:rPr>
              <w:t>NU</w:t>
            </w:r>
            <w:r w:rsidRPr="00061213">
              <w:rPr>
                <w:rFonts w:ascii="Calibri" w:hAnsi="Calibri" w:cs="Calibri"/>
                <w:sz w:val="16"/>
                <w:szCs w:val="16"/>
              </w:rPr>
              <w:t>AL</w:t>
            </w:r>
          </w:p>
          <w:p w:rsidR="00DF4BDC" w:rsidRPr="00061213" w:rsidRDefault="00DF4BDC" w:rsidP="00C870AE">
            <w:pPr>
              <w:widowControl w:val="0"/>
              <w:autoSpaceDE w:val="0"/>
              <w:autoSpaceDN w:val="0"/>
              <w:adjustRightInd w:val="0"/>
              <w:spacing w:after="0" w:line="240" w:lineRule="auto"/>
              <w:ind w:left="210" w:right="295"/>
              <w:rPr>
                <w:rFonts w:ascii="Calibri" w:hAnsi="Calibri" w:cs="Calibri"/>
                <w:sz w:val="16"/>
                <w:szCs w:val="16"/>
              </w:rPr>
            </w:pPr>
            <w:r w:rsidRPr="00061213">
              <w:rPr>
                <w:rFonts w:ascii="Calibri" w:hAnsi="Calibri" w:cs="Calibri"/>
                <w:sz w:val="16"/>
                <w:szCs w:val="16"/>
              </w:rPr>
              <w:t>9.-</w:t>
            </w:r>
            <w:r w:rsidRPr="00061213">
              <w:rPr>
                <w:rFonts w:ascii="Calibri" w:hAnsi="Calibri" w:cs="Calibri"/>
                <w:spacing w:val="-3"/>
                <w:sz w:val="16"/>
                <w:szCs w:val="16"/>
              </w:rPr>
              <w:t xml:space="preserve"> </w:t>
            </w:r>
            <w:r w:rsidRPr="00061213">
              <w:rPr>
                <w:rFonts w:ascii="Calibri" w:hAnsi="Calibri" w:cs="Calibri"/>
                <w:sz w:val="16"/>
                <w:szCs w:val="16"/>
              </w:rPr>
              <w:t>A</w:t>
            </w:r>
            <w:r w:rsidRPr="00061213">
              <w:rPr>
                <w:rFonts w:ascii="Calibri" w:hAnsi="Calibri" w:cs="Calibri"/>
                <w:spacing w:val="1"/>
                <w:sz w:val="16"/>
                <w:szCs w:val="16"/>
              </w:rPr>
              <w:t>DQU</w:t>
            </w:r>
            <w:r w:rsidRPr="00061213">
              <w:rPr>
                <w:rFonts w:ascii="Calibri" w:hAnsi="Calibri" w:cs="Calibri"/>
                <w:sz w:val="16"/>
                <w:szCs w:val="16"/>
              </w:rPr>
              <w:t>I</w:t>
            </w:r>
            <w:r w:rsidRPr="00061213">
              <w:rPr>
                <w:rFonts w:ascii="Calibri" w:hAnsi="Calibri" w:cs="Calibri"/>
                <w:spacing w:val="-1"/>
                <w:sz w:val="16"/>
                <w:szCs w:val="16"/>
              </w:rPr>
              <w:t>S</w:t>
            </w:r>
            <w:r w:rsidRPr="00061213">
              <w:rPr>
                <w:rFonts w:ascii="Calibri" w:hAnsi="Calibri" w:cs="Calibri"/>
                <w:sz w:val="16"/>
                <w:szCs w:val="16"/>
              </w:rPr>
              <w:t>ICIÓN</w:t>
            </w:r>
            <w:r w:rsidRPr="00061213">
              <w:rPr>
                <w:rFonts w:ascii="Calibri" w:hAnsi="Calibri" w:cs="Calibri"/>
                <w:spacing w:val="-8"/>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w:t>
            </w:r>
            <w:r w:rsidRPr="00061213">
              <w:rPr>
                <w:rFonts w:ascii="Calibri" w:hAnsi="Calibri" w:cs="Calibri"/>
                <w:spacing w:val="-3"/>
                <w:sz w:val="16"/>
                <w:szCs w:val="16"/>
              </w:rPr>
              <w:t xml:space="preserve"> </w:t>
            </w:r>
            <w:r w:rsidRPr="00061213">
              <w:rPr>
                <w:rFonts w:ascii="Calibri" w:hAnsi="Calibri" w:cs="Calibri"/>
                <w:spacing w:val="3"/>
                <w:sz w:val="16"/>
                <w:szCs w:val="16"/>
              </w:rPr>
              <w:t>12</w:t>
            </w:r>
            <w:r w:rsidRPr="00061213">
              <w:rPr>
                <w:rFonts w:ascii="Calibri" w:hAnsi="Calibri" w:cs="Calibri"/>
                <w:spacing w:val="-2"/>
                <w:sz w:val="16"/>
                <w:szCs w:val="16"/>
              </w:rPr>
              <w:t xml:space="preserve"> </w:t>
            </w:r>
            <w:r w:rsidRPr="00061213">
              <w:rPr>
                <w:rFonts w:ascii="Calibri" w:hAnsi="Calibri" w:cs="Calibri"/>
                <w:sz w:val="16"/>
                <w:szCs w:val="16"/>
              </w:rPr>
              <w:t>IMÁ</w:t>
            </w:r>
            <w:r w:rsidRPr="00061213">
              <w:rPr>
                <w:rFonts w:ascii="Calibri" w:hAnsi="Calibri" w:cs="Calibri"/>
                <w:spacing w:val="2"/>
                <w:sz w:val="16"/>
                <w:szCs w:val="16"/>
              </w:rPr>
              <w:t>G</w:t>
            </w:r>
            <w:r w:rsidRPr="00061213">
              <w:rPr>
                <w:rFonts w:ascii="Calibri" w:hAnsi="Calibri" w:cs="Calibri"/>
                <w:spacing w:val="-1"/>
                <w:sz w:val="16"/>
                <w:szCs w:val="16"/>
              </w:rPr>
              <w:t>E</w:t>
            </w:r>
            <w:r w:rsidRPr="00061213">
              <w:rPr>
                <w:rFonts w:ascii="Calibri" w:hAnsi="Calibri" w:cs="Calibri"/>
                <w:spacing w:val="1"/>
                <w:sz w:val="16"/>
                <w:szCs w:val="16"/>
              </w:rPr>
              <w:t>NE</w:t>
            </w:r>
            <w:r w:rsidRPr="00061213">
              <w:rPr>
                <w:rFonts w:ascii="Calibri" w:hAnsi="Calibri" w:cs="Calibri"/>
                <w:spacing w:val="-1"/>
                <w:sz w:val="16"/>
                <w:szCs w:val="16"/>
              </w:rPr>
              <w:t>S</w:t>
            </w:r>
            <w:r w:rsidRPr="00061213">
              <w:rPr>
                <w:rFonts w:ascii="Calibri" w:hAnsi="Calibri" w:cs="Calibri"/>
                <w:sz w:val="16"/>
                <w:szCs w:val="16"/>
              </w:rPr>
              <w:t>/</w:t>
            </w:r>
            <w:r w:rsidRPr="00061213">
              <w:rPr>
                <w:rFonts w:ascii="Calibri" w:hAnsi="Calibri" w:cs="Calibri"/>
                <w:spacing w:val="1"/>
                <w:sz w:val="16"/>
                <w:szCs w:val="16"/>
              </w:rPr>
              <w:t>S</w:t>
            </w:r>
            <w:r w:rsidRPr="00061213">
              <w:rPr>
                <w:rFonts w:ascii="Calibri" w:hAnsi="Calibri" w:cs="Calibri"/>
                <w:spacing w:val="-1"/>
                <w:sz w:val="16"/>
                <w:szCs w:val="16"/>
              </w:rPr>
              <w:t>E</w:t>
            </w:r>
            <w:r w:rsidRPr="00061213">
              <w:rPr>
                <w:rFonts w:ascii="Calibri" w:hAnsi="Calibri" w:cs="Calibri"/>
                <w:sz w:val="16"/>
                <w:szCs w:val="16"/>
              </w:rPr>
              <w:t>G.</w:t>
            </w:r>
            <w:r w:rsidRPr="00061213">
              <w:rPr>
                <w:rFonts w:ascii="Calibri" w:hAnsi="Calibri" w:cs="Calibri"/>
                <w:spacing w:val="-12"/>
                <w:sz w:val="16"/>
                <w:szCs w:val="16"/>
              </w:rPr>
              <w:t xml:space="preserve"> </w:t>
            </w:r>
            <w:r w:rsidRPr="00061213">
              <w:rPr>
                <w:rFonts w:ascii="Calibri" w:hAnsi="Calibri" w:cs="Calibri"/>
                <w:sz w:val="16"/>
                <w:szCs w:val="16"/>
              </w:rPr>
              <w:t>O MA</w:t>
            </w:r>
            <w:r w:rsidRPr="00061213">
              <w:rPr>
                <w:rFonts w:ascii="Calibri" w:hAnsi="Calibri" w:cs="Calibri"/>
                <w:spacing w:val="1"/>
                <w:sz w:val="16"/>
                <w:szCs w:val="16"/>
              </w:rPr>
              <w:t>Y</w:t>
            </w:r>
            <w:r w:rsidRPr="00061213">
              <w:rPr>
                <w:rFonts w:ascii="Calibri" w:hAnsi="Calibri" w:cs="Calibri"/>
                <w:sz w:val="16"/>
                <w:szCs w:val="16"/>
              </w:rPr>
              <w:t>OR</w:t>
            </w:r>
            <w:r w:rsidRPr="00061213">
              <w:rPr>
                <w:rFonts w:ascii="Calibri" w:hAnsi="Calibri" w:cs="Calibri"/>
                <w:spacing w:val="-5"/>
                <w:sz w:val="16"/>
                <w:szCs w:val="16"/>
              </w:rPr>
              <w:t xml:space="preserve"> </w:t>
            </w:r>
            <w:r w:rsidRPr="00061213">
              <w:rPr>
                <w:rFonts w:ascii="Calibri" w:hAnsi="Calibri" w:cs="Calibri"/>
                <w:sz w:val="16"/>
                <w:szCs w:val="16"/>
              </w:rPr>
              <w:t>CON</w:t>
            </w:r>
            <w:r w:rsidRPr="00061213">
              <w:rPr>
                <w:rFonts w:ascii="Calibri" w:hAnsi="Calibri" w:cs="Calibri"/>
                <w:spacing w:val="-2"/>
                <w:sz w:val="16"/>
                <w:szCs w:val="16"/>
              </w:rPr>
              <w:t xml:space="preserve"> </w:t>
            </w:r>
            <w:r w:rsidRPr="00061213">
              <w:rPr>
                <w:rFonts w:ascii="Calibri" w:hAnsi="Calibri" w:cs="Calibri"/>
                <w:sz w:val="16"/>
                <w:szCs w:val="16"/>
              </w:rPr>
              <w:t>MA</w:t>
            </w:r>
            <w:r w:rsidRPr="00061213">
              <w:rPr>
                <w:rFonts w:ascii="Calibri" w:hAnsi="Calibri" w:cs="Calibri"/>
                <w:spacing w:val="1"/>
                <w:sz w:val="16"/>
                <w:szCs w:val="16"/>
              </w:rPr>
              <w:t>T</w:t>
            </w:r>
            <w:r w:rsidRPr="00061213">
              <w:rPr>
                <w:rFonts w:ascii="Calibri" w:hAnsi="Calibri" w:cs="Calibri"/>
                <w:sz w:val="16"/>
                <w:szCs w:val="16"/>
              </w:rPr>
              <w:t>RIZ</w:t>
            </w:r>
            <w:r w:rsidRPr="00061213">
              <w:rPr>
                <w:rFonts w:ascii="Calibri" w:hAnsi="Calibri" w:cs="Calibri"/>
                <w:spacing w:val="-4"/>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E 1K</w:t>
            </w:r>
            <w:r w:rsidRPr="00061213">
              <w:rPr>
                <w:rFonts w:ascii="Calibri" w:hAnsi="Calibri" w:cs="Calibri"/>
                <w:spacing w:val="-1"/>
                <w:sz w:val="16"/>
                <w:szCs w:val="16"/>
              </w:rPr>
              <w:t xml:space="preserve"> </w:t>
            </w:r>
            <w:r w:rsidRPr="00061213">
              <w:rPr>
                <w:rFonts w:ascii="Calibri" w:hAnsi="Calibri" w:cs="Calibri"/>
                <w:sz w:val="16"/>
                <w:szCs w:val="16"/>
              </w:rPr>
              <w:t>X</w:t>
            </w:r>
            <w:r w:rsidRPr="00061213">
              <w:rPr>
                <w:rFonts w:ascii="Calibri" w:hAnsi="Calibri" w:cs="Calibri"/>
                <w:spacing w:val="-1"/>
                <w:sz w:val="16"/>
                <w:szCs w:val="16"/>
              </w:rPr>
              <w:t xml:space="preserve"> </w:t>
            </w:r>
            <w:r w:rsidRPr="00061213">
              <w:rPr>
                <w:rFonts w:ascii="Calibri" w:hAnsi="Calibri" w:cs="Calibri"/>
                <w:sz w:val="16"/>
                <w:szCs w:val="16"/>
              </w:rPr>
              <w:t>1K</w:t>
            </w:r>
            <w:r w:rsidRPr="00061213">
              <w:rPr>
                <w:rFonts w:ascii="Calibri" w:hAnsi="Calibri" w:cs="Calibri"/>
                <w:spacing w:val="-1"/>
                <w:sz w:val="16"/>
                <w:szCs w:val="16"/>
              </w:rPr>
              <w:t xml:space="preserve"> </w:t>
            </w:r>
            <w:r w:rsidRPr="00061213">
              <w:rPr>
                <w:rFonts w:ascii="Calibri" w:hAnsi="Calibri" w:cs="Calibri"/>
                <w:sz w:val="16"/>
                <w:szCs w:val="16"/>
              </w:rPr>
              <w:t>X</w:t>
            </w:r>
            <w:r w:rsidRPr="00061213">
              <w:rPr>
                <w:rFonts w:ascii="Calibri" w:hAnsi="Calibri" w:cs="Calibri"/>
                <w:spacing w:val="-1"/>
                <w:sz w:val="16"/>
                <w:szCs w:val="16"/>
              </w:rPr>
              <w:t xml:space="preserve"> </w:t>
            </w:r>
            <w:r w:rsidRPr="00061213">
              <w:rPr>
                <w:rFonts w:ascii="Calibri" w:hAnsi="Calibri" w:cs="Calibri"/>
                <w:sz w:val="16"/>
                <w:szCs w:val="16"/>
              </w:rPr>
              <w:t>12</w:t>
            </w:r>
            <w:r w:rsidRPr="00061213">
              <w:rPr>
                <w:rFonts w:ascii="Calibri" w:hAnsi="Calibri" w:cs="Calibri"/>
                <w:spacing w:val="-2"/>
                <w:sz w:val="16"/>
                <w:szCs w:val="16"/>
              </w:rPr>
              <w:t xml:space="preserve"> </w:t>
            </w:r>
            <w:r w:rsidRPr="00061213">
              <w:rPr>
                <w:rFonts w:ascii="Calibri" w:hAnsi="Calibri" w:cs="Calibri"/>
                <w:spacing w:val="1"/>
                <w:sz w:val="16"/>
                <w:szCs w:val="16"/>
              </w:rPr>
              <w:t>B</w:t>
            </w:r>
            <w:r w:rsidRPr="00061213">
              <w:rPr>
                <w:rFonts w:ascii="Calibri" w:hAnsi="Calibri" w:cs="Calibri"/>
                <w:sz w:val="16"/>
                <w:szCs w:val="16"/>
              </w:rPr>
              <w:t>ITS O</w:t>
            </w:r>
            <w:r w:rsidRPr="00061213">
              <w:rPr>
                <w:rFonts w:ascii="Calibri" w:hAnsi="Calibri" w:cs="Calibri"/>
                <w:spacing w:val="-1"/>
                <w:sz w:val="16"/>
                <w:szCs w:val="16"/>
              </w:rPr>
              <w:t xml:space="preserve"> </w:t>
            </w:r>
            <w:r w:rsidRPr="00061213">
              <w:rPr>
                <w:rFonts w:ascii="Calibri" w:hAnsi="Calibri" w:cs="Calibri"/>
                <w:sz w:val="16"/>
                <w:szCs w:val="16"/>
              </w:rPr>
              <w:t>MA</w:t>
            </w:r>
            <w:r w:rsidRPr="00061213">
              <w:rPr>
                <w:rFonts w:ascii="Calibri" w:hAnsi="Calibri" w:cs="Calibri"/>
                <w:spacing w:val="1"/>
                <w:sz w:val="16"/>
                <w:szCs w:val="16"/>
              </w:rPr>
              <w:t>Y</w:t>
            </w:r>
            <w:r w:rsidRPr="00061213">
              <w:rPr>
                <w:rFonts w:ascii="Calibri" w:hAnsi="Calibri" w:cs="Calibri"/>
                <w:sz w:val="16"/>
                <w:szCs w:val="16"/>
              </w:rPr>
              <w:t>O</w:t>
            </w:r>
            <w:r w:rsidRPr="00061213">
              <w:rPr>
                <w:rFonts w:ascii="Calibri" w:hAnsi="Calibri" w:cs="Calibri"/>
                <w:spacing w:val="1"/>
                <w:sz w:val="16"/>
                <w:szCs w:val="16"/>
              </w:rPr>
              <w:t>R</w:t>
            </w:r>
            <w:r w:rsidRPr="00061213">
              <w:rPr>
                <w:rFonts w:ascii="Calibri" w:hAnsi="Calibri" w:cs="Calibri"/>
                <w:sz w:val="16"/>
                <w:szCs w:val="16"/>
              </w:rPr>
              <w:t>.</w:t>
            </w:r>
          </w:p>
          <w:p w:rsidR="00DF4BDC" w:rsidRPr="00061213" w:rsidRDefault="00DF4BDC" w:rsidP="00C870AE">
            <w:pPr>
              <w:widowControl w:val="0"/>
              <w:autoSpaceDE w:val="0"/>
              <w:autoSpaceDN w:val="0"/>
              <w:adjustRightInd w:val="0"/>
              <w:spacing w:after="0" w:line="242" w:lineRule="exact"/>
              <w:ind w:left="210"/>
              <w:rPr>
                <w:rFonts w:ascii="Calibri" w:hAnsi="Calibri" w:cs="Calibri"/>
                <w:position w:val="1"/>
                <w:sz w:val="16"/>
                <w:szCs w:val="16"/>
              </w:rPr>
            </w:pPr>
            <w:r w:rsidRPr="00061213">
              <w:rPr>
                <w:rFonts w:ascii="Calibri" w:hAnsi="Calibri" w:cs="Calibri"/>
                <w:position w:val="1"/>
                <w:sz w:val="16"/>
                <w:szCs w:val="16"/>
              </w:rPr>
              <w:t xml:space="preserve">10. </w:t>
            </w:r>
            <w:r w:rsidRPr="00061213">
              <w:rPr>
                <w:rFonts w:ascii="Calibri" w:hAnsi="Calibri" w:cs="Calibri"/>
                <w:spacing w:val="15"/>
                <w:position w:val="1"/>
                <w:sz w:val="16"/>
                <w:szCs w:val="16"/>
              </w:rPr>
              <w:t xml:space="preserve"> </w:t>
            </w:r>
            <w:r w:rsidRPr="00061213">
              <w:rPr>
                <w:rFonts w:ascii="Calibri" w:hAnsi="Calibri" w:cs="Calibri"/>
                <w:spacing w:val="1"/>
                <w:position w:val="1"/>
                <w:sz w:val="16"/>
                <w:szCs w:val="16"/>
              </w:rPr>
              <w:t>E</w:t>
            </w:r>
            <w:r w:rsidRPr="00061213">
              <w:rPr>
                <w:rFonts w:ascii="Calibri" w:hAnsi="Calibri" w:cs="Calibri"/>
                <w:spacing w:val="-1"/>
                <w:position w:val="1"/>
                <w:sz w:val="16"/>
                <w:szCs w:val="16"/>
              </w:rPr>
              <w:t>S</w:t>
            </w:r>
            <w:r w:rsidRPr="00061213">
              <w:rPr>
                <w:rFonts w:ascii="Calibri" w:hAnsi="Calibri" w:cs="Calibri"/>
                <w:position w:val="1"/>
                <w:sz w:val="16"/>
                <w:szCs w:val="16"/>
              </w:rPr>
              <w:t>T</w:t>
            </w:r>
            <w:r w:rsidRPr="00061213">
              <w:rPr>
                <w:rFonts w:ascii="Calibri" w:hAnsi="Calibri" w:cs="Calibri"/>
                <w:spacing w:val="1"/>
                <w:position w:val="1"/>
                <w:sz w:val="16"/>
                <w:szCs w:val="16"/>
              </w:rPr>
              <w:t>A</w:t>
            </w:r>
            <w:r w:rsidRPr="00061213">
              <w:rPr>
                <w:rFonts w:ascii="Calibri" w:hAnsi="Calibri" w:cs="Calibri"/>
                <w:position w:val="1"/>
                <w:sz w:val="16"/>
                <w:szCs w:val="16"/>
              </w:rPr>
              <w:t>CIÓN</w:t>
            </w:r>
            <w:r w:rsidRPr="00061213">
              <w:rPr>
                <w:rFonts w:ascii="Calibri" w:hAnsi="Calibri" w:cs="Calibri"/>
                <w:spacing w:val="-6"/>
                <w:position w:val="1"/>
                <w:sz w:val="16"/>
                <w:szCs w:val="16"/>
              </w:rPr>
              <w:t xml:space="preserve"> </w:t>
            </w:r>
            <w:r w:rsidRPr="00061213">
              <w:rPr>
                <w:rFonts w:ascii="Calibri" w:hAnsi="Calibri" w:cs="Calibri"/>
                <w:spacing w:val="1"/>
                <w:position w:val="1"/>
                <w:sz w:val="16"/>
                <w:szCs w:val="16"/>
              </w:rPr>
              <w:t>D</w:t>
            </w:r>
            <w:r w:rsidRPr="00061213">
              <w:rPr>
                <w:rFonts w:ascii="Calibri" w:hAnsi="Calibri" w:cs="Calibri"/>
                <w:position w:val="1"/>
                <w:sz w:val="16"/>
                <w:szCs w:val="16"/>
              </w:rPr>
              <w:t>E</w:t>
            </w:r>
            <w:r w:rsidRPr="00061213">
              <w:rPr>
                <w:rFonts w:ascii="Calibri" w:hAnsi="Calibri" w:cs="Calibri"/>
                <w:spacing w:val="-3"/>
                <w:position w:val="1"/>
                <w:sz w:val="16"/>
                <w:szCs w:val="16"/>
              </w:rPr>
              <w:t xml:space="preserve"> </w:t>
            </w:r>
            <w:r w:rsidRPr="00061213">
              <w:rPr>
                <w:rFonts w:ascii="Calibri" w:hAnsi="Calibri" w:cs="Calibri"/>
                <w:position w:val="1"/>
                <w:sz w:val="16"/>
                <w:szCs w:val="16"/>
              </w:rPr>
              <w:t>A</w:t>
            </w:r>
            <w:r w:rsidRPr="00061213">
              <w:rPr>
                <w:rFonts w:ascii="Calibri" w:hAnsi="Calibri" w:cs="Calibri"/>
                <w:spacing w:val="1"/>
                <w:position w:val="1"/>
                <w:sz w:val="16"/>
                <w:szCs w:val="16"/>
              </w:rPr>
              <w:t>DQU</w:t>
            </w:r>
            <w:r w:rsidRPr="00061213">
              <w:rPr>
                <w:rFonts w:ascii="Calibri" w:hAnsi="Calibri" w:cs="Calibri"/>
                <w:position w:val="1"/>
                <w:sz w:val="16"/>
                <w:szCs w:val="16"/>
              </w:rPr>
              <w:t>I</w:t>
            </w:r>
            <w:r w:rsidRPr="00061213">
              <w:rPr>
                <w:rFonts w:ascii="Calibri" w:hAnsi="Calibri" w:cs="Calibri"/>
                <w:spacing w:val="-1"/>
                <w:position w:val="1"/>
                <w:sz w:val="16"/>
                <w:szCs w:val="16"/>
              </w:rPr>
              <w:t>S</w:t>
            </w:r>
            <w:r w:rsidRPr="00061213">
              <w:rPr>
                <w:rFonts w:ascii="Calibri" w:hAnsi="Calibri" w:cs="Calibri"/>
                <w:position w:val="1"/>
                <w:sz w:val="16"/>
                <w:szCs w:val="16"/>
              </w:rPr>
              <w:t>ICIÓ</w:t>
            </w:r>
            <w:r w:rsidRPr="00061213">
              <w:rPr>
                <w:rFonts w:ascii="Calibri" w:hAnsi="Calibri" w:cs="Calibri"/>
                <w:spacing w:val="1"/>
                <w:position w:val="1"/>
                <w:sz w:val="16"/>
                <w:szCs w:val="16"/>
              </w:rPr>
              <w:t>N</w:t>
            </w:r>
            <w:r w:rsidRPr="00061213">
              <w:rPr>
                <w:rFonts w:ascii="Calibri" w:hAnsi="Calibri" w:cs="Calibri"/>
                <w:position w:val="1"/>
                <w:sz w:val="16"/>
                <w:szCs w:val="16"/>
              </w:rPr>
              <w:t>:</w:t>
            </w:r>
          </w:p>
          <w:p w:rsidR="00DF4BDC" w:rsidRPr="00061213" w:rsidRDefault="00DF4BDC" w:rsidP="00C870AE">
            <w:pPr>
              <w:widowControl w:val="0"/>
              <w:autoSpaceDE w:val="0"/>
              <w:autoSpaceDN w:val="0"/>
              <w:adjustRightInd w:val="0"/>
              <w:spacing w:after="0" w:line="242" w:lineRule="exact"/>
              <w:ind w:left="318"/>
              <w:rPr>
                <w:rFonts w:ascii="Calibri" w:hAnsi="Calibri" w:cs="Calibri"/>
                <w:sz w:val="16"/>
                <w:szCs w:val="16"/>
              </w:rPr>
            </w:pPr>
            <w:r w:rsidRPr="00061213">
              <w:rPr>
                <w:rFonts w:ascii="Calibri" w:hAnsi="Calibri" w:cs="Calibri"/>
                <w:position w:val="1"/>
                <w:sz w:val="16"/>
                <w:szCs w:val="16"/>
              </w:rPr>
              <w:t>10.1.-</w:t>
            </w:r>
            <w:r w:rsidRPr="00061213">
              <w:rPr>
                <w:rFonts w:ascii="Calibri" w:hAnsi="Calibri" w:cs="Calibri"/>
                <w:spacing w:val="-3"/>
                <w:position w:val="1"/>
                <w:sz w:val="16"/>
                <w:szCs w:val="16"/>
              </w:rPr>
              <w:t xml:space="preserve"> </w:t>
            </w:r>
            <w:r w:rsidRPr="00061213">
              <w:rPr>
                <w:rFonts w:ascii="Calibri" w:hAnsi="Calibri" w:cs="Calibri"/>
                <w:position w:val="1"/>
                <w:sz w:val="16"/>
                <w:szCs w:val="16"/>
              </w:rPr>
              <w:t>CON</w:t>
            </w:r>
            <w:r w:rsidRPr="00061213">
              <w:rPr>
                <w:rFonts w:ascii="Calibri" w:hAnsi="Calibri" w:cs="Calibri"/>
                <w:spacing w:val="-3"/>
                <w:position w:val="1"/>
                <w:sz w:val="16"/>
                <w:szCs w:val="16"/>
              </w:rPr>
              <w:t xml:space="preserve"> </w:t>
            </w:r>
            <w:r w:rsidRPr="00061213">
              <w:rPr>
                <w:rFonts w:ascii="Calibri" w:hAnsi="Calibri" w:cs="Calibri"/>
                <w:position w:val="1"/>
                <w:sz w:val="16"/>
                <w:szCs w:val="16"/>
              </w:rPr>
              <w:t>C</w:t>
            </w:r>
            <w:r w:rsidRPr="00061213">
              <w:rPr>
                <w:rFonts w:ascii="Calibri" w:hAnsi="Calibri" w:cs="Calibri"/>
                <w:spacing w:val="1"/>
                <w:position w:val="1"/>
                <w:sz w:val="16"/>
                <w:szCs w:val="16"/>
              </w:rPr>
              <w:t>AP</w:t>
            </w:r>
            <w:r w:rsidRPr="00061213">
              <w:rPr>
                <w:rFonts w:ascii="Calibri" w:hAnsi="Calibri" w:cs="Calibri"/>
                <w:position w:val="1"/>
                <w:sz w:val="16"/>
                <w:szCs w:val="16"/>
              </w:rPr>
              <w:t>ACI</w:t>
            </w:r>
            <w:r w:rsidRPr="00061213">
              <w:rPr>
                <w:rFonts w:ascii="Calibri" w:hAnsi="Calibri" w:cs="Calibri"/>
                <w:spacing w:val="1"/>
                <w:position w:val="1"/>
                <w:sz w:val="16"/>
                <w:szCs w:val="16"/>
              </w:rPr>
              <w:t>D</w:t>
            </w:r>
            <w:r w:rsidRPr="00061213">
              <w:rPr>
                <w:rFonts w:ascii="Calibri" w:hAnsi="Calibri" w:cs="Calibri"/>
                <w:position w:val="1"/>
                <w:sz w:val="16"/>
                <w:szCs w:val="16"/>
              </w:rPr>
              <w:t>AD</w:t>
            </w:r>
            <w:r w:rsidRPr="00061213">
              <w:rPr>
                <w:rFonts w:ascii="Calibri" w:hAnsi="Calibri" w:cs="Calibri"/>
                <w:spacing w:val="-7"/>
                <w:position w:val="1"/>
                <w:sz w:val="16"/>
                <w:szCs w:val="16"/>
              </w:rPr>
              <w:t xml:space="preserve"> </w:t>
            </w:r>
            <w:r w:rsidRPr="00061213">
              <w:rPr>
                <w:rFonts w:ascii="Calibri" w:hAnsi="Calibri" w:cs="Calibri"/>
                <w:spacing w:val="1"/>
                <w:position w:val="1"/>
                <w:sz w:val="16"/>
                <w:szCs w:val="16"/>
              </w:rPr>
              <w:t>D</w:t>
            </w:r>
            <w:r w:rsidRPr="00061213">
              <w:rPr>
                <w:rFonts w:ascii="Calibri" w:hAnsi="Calibri" w:cs="Calibri"/>
                <w:position w:val="1"/>
                <w:sz w:val="16"/>
                <w:szCs w:val="16"/>
              </w:rPr>
              <w:t>E</w:t>
            </w:r>
            <w:r w:rsidRPr="00061213">
              <w:rPr>
                <w:rFonts w:ascii="Calibri" w:hAnsi="Calibri" w:cs="Calibri"/>
                <w:spacing w:val="-1"/>
                <w:position w:val="1"/>
                <w:sz w:val="16"/>
                <w:szCs w:val="16"/>
              </w:rPr>
              <w:t xml:space="preserve"> </w:t>
            </w:r>
            <w:r w:rsidRPr="00061213">
              <w:rPr>
                <w:rFonts w:ascii="Calibri" w:hAnsi="Calibri" w:cs="Calibri"/>
                <w:position w:val="1"/>
                <w:sz w:val="16"/>
                <w:szCs w:val="16"/>
              </w:rPr>
              <w:t>ALMAC</w:t>
            </w:r>
            <w:r w:rsidRPr="00061213">
              <w:rPr>
                <w:rFonts w:ascii="Calibri" w:hAnsi="Calibri" w:cs="Calibri"/>
                <w:spacing w:val="-1"/>
                <w:position w:val="1"/>
                <w:sz w:val="16"/>
                <w:szCs w:val="16"/>
              </w:rPr>
              <w:t>E</w:t>
            </w:r>
            <w:r w:rsidRPr="00061213">
              <w:rPr>
                <w:rFonts w:ascii="Calibri" w:hAnsi="Calibri" w:cs="Calibri"/>
                <w:spacing w:val="1"/>
                <w:position w:val="1"/>
                <w:sz w:val="16"/>
                <w:szCs w:val="16"/>
              </w:rPr>
              <w:t>N</w:t>
            </w:r>
            <w:r w:rsidRPr="00061213">
              <w:rPr>
                <w:rFonts w:ascii="Calibri" w:hAnsi="Calibri" w:cs="Calibri"/>
                <w:position w:val="1"/>
                <w:sz w:val="16"/>
                <w:szCs w:val="16"/>
              </w:rPr>
              <w:t>AM</w:t>
            </w:r>
            <w:r w:rsidRPr="00061213">
              <w:rPr>
                <w:rFonts w:ascii="Calibri" w:hAnsi="Calibri" w:cs="Calibri"/>
                <w:spacing w:val="2"/>
                <w:position w:val="1"/>
                <w:sz w:val="16"/>
                <w:szCs w:val="16"/>
              </w:rPr>
              <w:t>I</w:t>
            </w:r>
            <w:r w:rsidRPr="00061213">
              <w:rPr>
                <w:rFonts w:ascii="Calibri" w:hAnsi="Calibri" w:cs="Calibri"/>
                <w:spacing w:val="-1"/>
                <w:position w:val="1"/>
                <w:sz w:val="16"/>
                <w:szCs w:val="16"/>
              </w:rPr>
              <w:t>E</w:t>
            </w:r>
            <w:r w:rsidRPr="00061213">
              <w:rPr>
                <w:rFonts w:ascii="Calibri" w:hAnsi="Calibri" w:cs="Calibri"/>
                <w:spacing w:val="1"/>
                <w:position w:val="1"/>
                <w:sz w:val="16"/>
                <w:szCs w:val="16"/>
              </w:rPr>
              <w:t>N</w:t>
            </w:r>
            <w:r w:rsidRPr="00061213">
              <w:rPr>
                <w:rFonts w:ascii="Calibri" w:hAnsi="Calibri" w:cs="Calibri"/>
                <w:position w:val="1"/>
                <w:sz w:val="16"/>
                <w:szCs w:val="16"/>
              </w:rPr>
              <w:t>TO</w:t>
            </w:r>
            <w:r w:rsidRPr="00061213">
              <w:rPr>
                <w:rFonts w:ascii="Calibri" w:hAnsi="Calibri" w:cs="Calibri"/>
                <w:spacing w:val="-13"/>
                <w:position w:val="1"/>
                <w:sz w:val="16"/>
                <w:szCs w:val="16"/>
              </w:rPr>
              <w:t xml:space="preserve"> </w:t>
            </w:r>
            <w:r w:rsidRPr="00061213">
              <w:rPr>
                <w:rFonts w:ascii="Calibri" w:hAnsi="Calibri" w:cs="Calibri"/>
                <w:spacing w:val="1"/>
                <w:position w:val="1"/>
                <w:sz w:val="16"/>
                <w:szCs w:val="16"/>
              </w:rPr>
              <w:t>D</w:t>
            </w:r>
            <w:r w:rsidRPr="00061213">
              <w:rPr>
                <w:rFonts w:ascii="Calibri" w:hAnsi="Calibri" w:cs="Calibri"/>
                <w:position w:val="1"/>
                <w:sz w:val="16"/>
                <w:szCs w:val="16"/>
              </w:rPr>
              <w:t>E</w:t>
            </w:r>
            <w:r w:rsidRPr="00061213">
              <w:rPr>
                <w:rFonts w:ascii="Calibri" w:hAnsi="Calibri" w:cs="Calibri"/>
                <w:spacing w:val="-3"/>
                <w:position w:val="1"/>
                <w:sz w:val="16"/>
                <w:szCs w:val="16"/>
              </w:rPr>
              <w:t xml:space="preserve"> </w:t>
            </w:r>
            <w:r w:rsidRPr="00061213">
              <w:rPr>
                <w:rFonts w:ascii="Calibri" w:hAnsi="Calibri" w:cs="Calibri"/>
                <w:position w:val="1"/>
                <w:sz w:val="16"/>
                <w:szCs w:val="16"/>
              </w:rPr>
              <w:t>IMÁG</w:t>
            </w:r>
            <w:r w:rsidRPr="00061213">
              <w:rPr>
                <w:rFonts w:ascii="Calibri" w:hAnsi="Calibri" w:cs="Calibri"/>
                <w:spacing w:val="-1"/>
                <w:position w:val="1"/>
                <w:sz w:val="16"/>
                <w:szCs w:val="16"/>
              </w:rPr>
              <w:t>E</w:t>
            </w:r>
            <w:r w:rsidRPr="00061213">
              <w:rPr>
                <w:rFonts w:ascii="Calibri" w:hAnsi="Calibri" w:cs="Calibri"/>
                <w:spacing w:val="3"/>
                <w:position w:val="1"/>
                <w:sz w:val="16"/>
                <w:szCs w:val="16"/>
              </w:rPr>
              <w:t>N</w:t>
            </w:r>
            <w:r w:rsidRPr="00061213">
              <w:rPr>
                <w:rFonts w:ascii="Calibri" w:hAnsi="Calibri" w:cs="Calibri"/>
                <w:spacing w:val="-1"/>
                <w:position w:val="1"/>
                <w:sz w:val="16"/>
                <w:szCs w:val="16"/>
              </w:rPr>
              <w:t>E</w:t>
            </w:r>
            <w:r w:rsidRPr="00061213">
              <w:rPr>
                <w:rFonts w:ascii="Calibri" w:hAnsi="Calibri" w:cs="Calibri"/>
                <w:position w:val="1"/>
                <w:sz w:val="16"/>
                <w:szCs w:val="16"/>
              </w:rPr>
              <w:t>S</w:t>
            </w:r>
            <w:r w:rsidRPr="00061213">
              <w:rPr>
                <w:rFonts w:ascii="Calibri" w:hAnsi="Calibri" w:cs="Calibri"/>
                <w:spacing w:val="-9"/>
                <w:position w:val="1"/>
                <w:sz w:val="16"/>
                <w:szCs w:val="16"/>
              </w:rPr>
              <w:t xml:space="preserve"> </w:t>
            </w:r>
            <w:r w:rsidRPr="00061213">
              <w:rPr>
                <w:rFonts w:ascii="Calibri" w:hAnsi="Calibri" w:cs="Calibri"/>
                <w:spacing w:val="1"/>
                <w:position w:val="1"/>
                <w:sz w:val="16"/>
                <w:szCs w:val="16"/>
              </w:rPr>
              <w:t>D</w:t>
            </w:r>
            <w:r w:rsidRPr="00061213">
              <w:rPr>
                <w:rFonts w:ascii="Calibri" w:hAnsi="Calibri" w:cs="Calibri"/>
                <w:position w:val="1"/>
                <w:sz w:val="16"/>
                <w:szCs w:val="16"/>
              </w:rPr>
              <w:t>E</w:t>
            </w:r>
            <w:r w:rsidRPr="00061213">
              <w:rPr>
                <w:rFonts w:ascii="Calibri" w:hAnsi="Calibri" w:cs="Calibri"/>
                <w:spacing w:val="2"/>
                <w:position w:val="1"/>
                <w:sz w:val="16"/>
                <w:szCs w:val="16"/>
              </w:rPr>
              <w:t xml:space="preserve"> 25</w:t>
            </w:r>
            <w:r w:rsidRPr="00061213">
              <w:rPr>
                <w:rFonts w:ascii="Calibri" w:hAnsi="Calibri" w:cs="Calibri"/>
                <w:position w:val="1"/>
                <w:sz w:val="16"/>
                <w:szCs w:val="16"/>
              </w:rPr>
              <w:t>0,000</w:t>
            </w:r>
          </w:p>
          <w:p w:rsidR="00DF4BDC" w:rsidRPr="00061213" w:rsidRDefault="00DF4BDC" w:rsidP="00C870AE">
            <w:pPr>
              <w:widowControl w:val="0"/>
              <w:autoSpaceDE w:val="0"/>
              <w:autoSpaceDN w:val="0"/>
              <w:adjustRightInd w:val="0"/>
              <w:spacing w:after="0" w:line="240" w:lineRule="auto"/>
              <w:ind w:left="318"/>
              <w:rPr>
                <w:rFonts w:ascii="Calibri" w:hAnsi="Calibri" w:cs="Calibri"/>
                <w:sz w:val="16"/>
                <w:szCs w:val="16"/>
              </w:rPr>
            </w:pPr>
            <w:r w:rsidRPr="00061213">
              <w:rPr>
                <w:rFonts w:ascii="Calibri" w:hAnsi="Calibri" w:cs="Calibri"/>
                <w:sz w:val="16"/>
                <w:szCs w:val="16"/>
              </w:rPr>
              <w:t>I</w:t>
            </w:r>
            <w:r w:rsidRPr="00061213">
              <w:rPr>
                <w:rFonts w:ascii="Calibri" w:hAnsi="Calibri" w:cs="Calibri"/>
                <w:spacing w:val="-1"/>
                <w:sz w:val="16"/>
                <w:szCs w:val="16"/>
              </w:rPr>
              <w:t>M</w:t>
            </w:r>
            <w:r w:rsidRPr="00061213">
              <w:rPr>
                <w:rFonts w:ascii="Calibri" w:hAnsi="Calibri" w:cs="Calibri"/>
                <w:sz w:val="16"/>
                <w:szCs w:val="16"/>
              </w:rPr>
              <w:t>ÁGE</w:t>
            </w:r>
            <w:r w:rsidRPr="00061213">
              <w:rPr>
                <w:rFonts w:ascii="Calibri" w:hAnsi="Calibri" w:cs="Calibri"/>
                <w:spacing w:val="3"/>
                <w:sz w:val="16"/>
                <w:szCs w:val="16"/>
              </w:rPr>
              <w:t>N</w:t>
            </w:r>
            <w:r w:rsidRPr="00061213">
              <w:rPr>
                <w:rFonts w:ascii="Calibri" w:hAnsi="Calibri" w:cs="Calibri"/>
                <w:spacing w:val="-1"/>
                <w:sz w:val="16"/>
                <w:szCs w:val="16"/>
              </w:rPr>
              <w:t>E</w:t>
            </w:r>
            <w:r w:rsidRPr="00061213">
              <w:rPr>
                <w:rFonts w:ascii="Calibri" w:hAnsi="Calibri" w:cs="Calibri"/>
                <w:sz w:val="16"/>
                <w:szCs w:val="16"/>
              </w:rPr>
              <w:t>S</w:t>
            </w:r>
            <w:r w:rsidRPr="00061213">
              <w:rPr>
                <w:rFonts w:ascii="Calibri" w:hAnsi="Calibri" w:cs="Calibri"/>
                <w:spacing w:val="-9"/>
                <w:sz w:val="16"/>
                <w:szCs w:val="16"/>
              </w:rPr>
              <w:t xml:space="preserve"> </w:t>
            </w:r>
            <w:r w:rsidRPr="00061213">
              <w:rPr>
                <w:rFonts w:ascii="Calibri" w:hAnsi="Calibri" w:cs="Calibri"/>
                <w:sz w:val="16"/>
                <w:szCs w:val="16"/>
              </w:rPr>
              <w:t>O MA</w:t>
            </w:r>
            <w:r w:rsidRPr="00061213">
              <w:rPr>
                <w:rFonts w:ascii="Calibri" w:hAnsi="Calibri" w:cs="Calibri"/>
                <w:spacing w:val="1"/>
                <w:sz w:val="16"/>
                <w:szCs w:val="16"/>
              </w:rPr>
              <w:t>Y</w:t>
            </w:r>
            <w:r w:rsidRPr="00061213">
              <w:rPr>
                <w:rFonts w:ascii="Calibri" w:hAnsi="Calibri" w:cs="Calibri"/>
                <w:sz w:val="16"/>
                <w:szCs w:val="16"/>
              </w:rPr>
              <w:t>OR</w:t>
            </w:r>
          </w:p>
          <w:p w:rsidR="00DF4BDC" w:rsidRPr="00061213" w:rsidRDefault="00DF4BDC" w:rsidP="00C870AE">
            <w:pPr>
              <w:widowControl w:val="0"/>
              <w:autoSpaceDE w:val="0"/>
              <w:autoSpaceDN w:val="0"/>
              <w:adjustRightInd w:val="0"/>
              <w:spacing w:after="0" w:line="242" w:lineRule="exact"/>
              <w:ind w:left="318"/>
              <w:rPr>
                <w:rFonts w:ascii="Calibri" w:hAnsi="Calibri" w:cs="Calibri"/>
                <w:sz w:val="16"/>
                <w:szCs w:val="16"/>
              </w:rPr>
            </w:pPr>
            <w:r w:rsidRPr="00061213">
              <w:rPr>
                <w:rFonts w:ascii="Calibri" w:hAnsi="Calibri" w:cs="Calibri"/>
                <w:position w:val="1"/>
                <w:sz w:val="16"/>
                <w:szCs w:val="16"/>
              </w:rPr>
              <w:t>10.2.-</w:t>
            </w:r>
            <w:r w:rsidRPr="00061213">
              <w:rPr>
                <w:rFonts w:ascii="Calibri" w:hAnsi="Calibri" w:cs="Calibri"/>
                <w:spacing w:val="-6"/>
                <w:position w:val="1"/>
                <w:sz w:val="16"/>
                <w:szCs w:val="16"/>
              </w:rPr>
              <w:t xml:space="preserve"> </w:t>
            </w:r>
            <w:r w:rsidRPr="00061213">
              <w:rPr>
                <w:rFonts w:ascii="Calibri" w:hAnsi="Calibri" w:cs="Calibri"/>
                <w:position w:val="1"/>
                <w:sz w:val="16"/>
                <w:szCs w:val="16"/>
              </w:rPr>
              <w:t>M</w:t>
            </w:r>
            <w:r w:rsidRPr="00061213">
              <w:rPr>
                <w:rFonts w:ascii="Calibri" w:hAnsi="Calibri" w:cs="Calibri"/>
                <w:spacing w:val="1"/>
                <w:position w:val="1"/>
                <w:sz w:val="16"/>
                <w:szCs w:val="16"/>
              </w:rPr>
              <w:t>ON</w:t>
            </w:r>
            <w:r w:rsidRPr="00061213">
              <w:rPr>
                <w:rFonts w:ascii="Calibri" w:hAnsi="Calibri" w:cs="Calibri"/>
                <w:position w:val="1"/>
                <w:sz w:val="16"/>
                <w:szCs w:val="16"/>
              </w:rPr>
              <w:t>IT</w:t>
            </w:r>
            <w:r w:rsidRPr="00061213">
              <w:rPr>
                <w:rFonts w:ascii="Calibri" w:hAnsi="Calibri" w:cs="Calibri"/>
                <w:spacing w:val="1"/>
                <w:position w:val="1"/>
                <w:sz w:val="16"/>
                <w:szCs w:val="16"/>
              </w:rPr>
              <w:t>O</w:t>
            </w:r>
            <w:r w:rsidRPr="00061213">
              <w:rPr>
                <w:rFonts w:ascii="Calibri" w:hAnsi="Calibri" w:cs="Calibri"/>
                <w:position w:val="1"/>
                <w:sz w:val="16"/>
                <w:szCs w:val="16"/>
              </w:rPr>
              <w:t>R</w:t>
            </w:r>
            <w:r w:rsidRPr="00061213">
              <w:rPr>
                <w:rFonts w:ascii="Calibri" w:hAnsi="Calibri" w:cs="Calibri"/>
                <w:spacing w:val="-7"/>
                <w:position w:val="1"/>
                <w:sz w:val="16"/>
                <w:szCs w:val="16"/>
              </w:rPr>
              <w:t xml:space="preserve"> </w:t>
            </w:r>
            <w:r w:rsidRPr="00061213">
              <w:rPr>
                <w:rFonts w:ascii="Calibri" w:hAnsi="Calibri" w:cs="Calibri"/>
                <w:spacing w:val="1"/>
                <w:position w:val="1"/>
                <w:sz w:val="16"/>
                <w:szCs w:val="16"/>
              </w:rPr>
              <w:t>D</w:t>
            </w:r>
            <w:r w:rsidRPr="00061213">
              <w:rPr>
                <w:rFonts w:ascii="Calibri" w:hAnsi="Calibri" w:cs="Calibri"/>
                <w:position w:val="1"/>
                <w:sz w:val="16"/>
                <w:szCs w:val="16"/>
              </w:rPr>
              <w:t>E</w:t>
            </w:r>
            <w:r w:rsidRPr="00061213">
              <w:rPr>
                <w:rFonts w:ascii="Calibri" w:hAnsi="Calibri" w:cs="Calibri"/>
                <w:spacing w:val="-3"/>
                <w:position w:val="1"/>
                <w:sz w:val="16"/>
                <w:szCs w:val="16"/>
              </w:rPr>
              <w:t xml:space="preserve"> </w:t>
            </w:r>
            <w:r w:rsidRPr="00061213">
              <w:rPr>
                <w:rFonts w:ascii="Calibri" w:hAnsi="Calibri" w:cs="Calibri"/>
                <w:spacing w:val="3"/>
                <w:position w:val="1"/>
                <w:sz w:val="16"/>
                <w:szCs w:val="16"/>
              </w:rPr>
              <w:t>1</w:t>
            </w:r>
            <w:r w:rsidRPr="00061213">
              <w:rPr>
                <w:rFonts w:ascii="Calibri" w:hAnsi="Calibri" w:cs="Calibri"/>
                <w:position w:val="1"/>
                <w:sz w:val="16"/>
                <w:szCs w:val="16"/>
              </w:rPr>
              <w:t>9"</w:t>
            </w:r>
            <w:r w:rsidRPr="00061213">
              <w:rPr>
                <w:rFonts w:ascii="Calibri" w:hAnsi="Calibri" w:cs="Calibri"/>
                <w:spacing w:val="-4"/>
                <w:position w:val="1"/>
                <w:sz w:val="16"/>
                <w:szCs w:val="16"/>
              </w:rPr>
              <w:t xml:space="preserve"> </w:t>
            </w:r>
            <w:r w:rsidRPr="00061213">
              <w:rPr>
                <w:rFonts w:ascii="Calibri" w:hAnsi="Calibri" w:cs="Calibri"/>
                <w:position w:val="1"/>
                <w:sz w:val="16"/>
                <w:szCs w:val="16"/>
              </w:rPr>
              <w:t>O MA</w:t>
            </w:r>
            <w:r w:rsidRPr="00061213">
              <w:rPr>
                <w:rFonts w:ascii="Calibri" w:hAnsi="Calibri" w:cs="Calibri"/>
                <w:spacing w:val="1"/>
                <w:position w:val="1"/>
                <w:sz w:val="16"/>
                <w:szCs w:val="16"/>
              </w:rPr>
              <w:t>Y</w:t>
            </w:r>
            <w:r w:rsidRPr="00061213">
              <w:rPr>
                <w:rFonts w:ascii="Calibri" w:hAnsi="Calibri" w:cs="Calibri"/>
                <w:spacing w:val="3"/>
                <w:position w:val="1"/>
                <w:sz w:val="16"/>
                <w:szCs w:val="16"/>
              </w:rPr>
              <w:t>O</w:t>
            </w:r>
            <w:r w:rsidRPr="00061213">
              <w:rPr>
                <w:rFonts w:ascii="Calibri" w:hAnsi="Calibri" w:cs="Calibri"/>
                <w:position w:val="1"/>
                <w:sz w:val="16"/>
                <w:szCs w:val="16"/>
              </w:rPr>
              <w:t>R,</w:t>
            </w:r>
            <w:r w:rsidRPr="00061213">
              <w:rPr>
                <w:rFonts w:ascii="Calibri" w:hAnsi="Calibri" w:cs="Calibri"/>
                <w:spacing w:val="-6"/>
                <w:position w:val="1"/>
                <w:sz w:val="16"/>
                <w:szCs w:val="16"/>
              </w:rPr>
              <w:t xml:space="preserve"> </w:t>
            </w:r>
            <w:r w:rsidRPr="00061213">
              <w:rPr>
                <w:rFonts w:ascii="Calibri" w:hAnsi="Calibri" w:cs="Calibri"/>
                <w:position w:val="1"/>
                <w:sz w:val="16"/>
                <w:szCs w:val="16"/>
              </w:rPr>
              <w:t>MA</w:t>
            </w:r>
            <w:r w:rsidRPr="00061213">
              <w:rPr>
                <w:rFonts w:ascii="Calibri" w:hAnsi="Calibri" w:cs="Calibri"/>
                <w:spacing w:val="1"/>
                <w:position w:val="1"/>
                <w:sz w:val="16"/>
                <w:szCs w:val="16"/>
              </w:rPr>
              <w:t>T</w:t>
            </w:r>
            <w:r w:rsidRPr="00061213">
              <w:rPr>
                <w:rFonts w:ascii="Calibri" w:hAnsi="Calibri" w:cs="Calibri"/>
                <w:position w:val="1"/>
                <w:sz w:val="16"/>
                <w:szCs w:val="16"/>
              </w:rPr>
              <w:t>RIZ</w:t>
            </w:r>
            <w:r w:rsidRPr="00061213">
              <w:rPr>
                <w:rFonts w:ascii="Calibri" w:hAnsi="Calibri" w:cs="Calibri"/>
                <w:spacing w:val="-4"/>
                <w:position w:val="1"/>
                <w:sz w:val="16"/>
                <w:szCs w:val="16"/>
              </w:rPr>
              <w:t xml:space="preserve"> </w:t>
            </w:r>
            <w:r w:rsidRPr="00061213">
              <w:rPr>
                <w:rFonts w:ascii="Calibri" w:hAnsi="Calibri" w:cs="Calibri"/>
                <w:spacing w:val="1"/>
                <w:position w:val="1"/>
                <w:sz w:val="16"/>
                <w:szCs w:val="16"/>
              </w:rPr>
              <w:t>D</w:t>
            </w:r>
            <w:r w:rsidRPr="00061213">
              <w:rPr>
                <w:rFonts w:ascii="Calibri" w:hAnsi="Calibri" w:cs="Calibri"/>
                <w:position w:val="1"/>
                <w:sz w:val="16"/>
                <w:szCs w:val="16"/>
              </w:rPr>
              <w:t>E</w:t>
            </w:r>
            <w:r w:rsidRPr="00061213">
              <w:rPr>
                <w:rFonts w:ascii="Calibri" w:hAnsi="Calibri" w:cs="Calibri"/>
                <w:spacing w:val="-3"/>
                <w:position w:val="1"/>
                <w:sz w:val="16"/>
                <w:szCs w:val="16"/>
              </w:rPr>
              <w:t xml:space="preserve"> </w:t>
            </w:r>
            <w:r w:rsidRPr="00061213">
              <w:rPr>
                <w:rFonts w:ascii="Calibri" w:hAnsi="Calibri" w:cs="Calibri"/>
                <w:position w:val="1"/>
                <w:sz w:val="16"/>
                <w:szCs w:val="16"/>
              </w:rPr>
              <w:t>1K</w:t>
            </w:r>
            <w:r w:rsidRPr="00061213">
              <w:rPr>
                <w:rFonts w:ascii="Calibri" w:hAnsi="Calibri" w:cs="Calibri"/>
                <w:spacing w:val="-2"/>
                <w:position w:val="1"/>
                <w:sz w:val="16"/>
                <w:szCs w:val="16"/>
              </w:rPr>
              <w:t xml:space="preserve"> </w:t>
            </w:r>
            <w:r w:rsidRPr="00061213">
              <w:rPr>
                <w:rFonts w:ascii="Calibri" w:hAnsi="Calibri" w:cs="Calibri"/>
                <w:position w:val="1"/>
                <w:sz w:val="16"/>
                <w:szCs w:val="16"/>
              </w:rPr>
              <w:t>X</w:t>
            </w:r>
            <w:r w:rsidRPr="00061213">
              <w:rPr>
                <w:rFonts w:ascii="Calibri" w:hAnsi="Calibri" w:cs="Calibri"/>
                <w:spacing w:val="-1"/>
                <w:position w:val="1"/>
                <w:sz w:val="16"/>
                <w:szCs w:val="16"/>
              </w:rPr>
              <w:t xml:space="preserve"> </w:t>
            </w:r>
            <w:r w:rsidRPr="00061213">
              <w:rPr>
                <w:rFonts w:ascii="Calibri" w:hAnsi="Calibri" w:cs="Calibri"/>
                <w:position w:val="1"/>
                <w:sz w:val="16"/>
                <w:szCs w:val="16"/>
              </w:rPr>
              <w:t>1K</w:t>
            </w:r>
            <w:r w:rsidRPr="00061213">
              <w:rPr>
                <w:rFonts w:ascii="Calibri" w:hAnsi="Calibri" w:cs="Calibri"/>
                <w:spacing w:val="-2"/>
                <w:position w:val="1"/>
                <w:sz w:val="16"/>
                <w:szCs w:val="16"/>
              </w:rPr>
              <w:t xml:space="preserve"> </w:t>
            </w:r>
            <w:r w:rsidRPr="00061213">
              <w:rPr>
                <w:rFonts w:ascii="Calibri" w:hAnsi="Calibri" w:cs="Calibri"/>
                <w:position w:val="1"/>
                <w:sz w:val="16"/>
                <w:szCs w:val="16"/>
              </w:rPr>
              <w:t>O MA</w:t>
            </w:r>
            <w:r w:rsidRPr="00061213">
              <w:rPr>
                <w:rFonts w:ascii="Calibri" w:hAnsi="Calibri" w:cs="Calibri"/>
                <w:spacing w:val="1"/>
                <w:position w:val="1"/>
                <w:sz w:val="16"/>
                <w:szCs w:val="16"/>
              </w:rPr>
              <w:t>Y</w:t>
            </w:r>
            <w:r w:rsidRPr="00061213">
              <w:rPr>
                <w:rFonts w:ascii="Calibri" w:hAnsi="Calibri" w:cs="Calibri"/>
                <w:position w:val="1"/>
                <w:sz w:val="16"/>
                <w:szCs w:val="16"/>
              </w:rPr>
              <w:t>OR.</w:t>
            </w:r>
          </w:p>
          <w:p w:rsidR="00DF4BDC" w:rsidRPr="00061213" w:rsidRDefault="00DF4BDC" w:rsidP="00C870AE">
            <w:pPr>
              <w:widowControl w:val="0"/>
              <w:autoSpaceDE w:val="0"/>
              <w:autoSpaceDN w:val="0"/>
              <w:adjustRightInd w:val="0"/>
              <w:spacing w:after="0" w:line="240" w:lineRule="auto"/>
              <w:ind w:left="318" w:right="1153"/>
              <w:rPr>
                <w:rFonts w:ascii="Calibri" w:hAnsi="Calibri" w:cs="Calibri"/>
                <w:sz w:val="16"/>
                <w:szCs w:val="16"/>
              </w:rPr>
            </w:pPr>
            <w:r w:rsidRPr="00061213">
              <w:rPr>
                <w:rFonts w:ascii="Calibri" w:hAnsi="Calibri" w:cs="Calibri"/>
                <w:sz w:val="16"/>
                <w:szCs w:val="16"/>
              </w:rPr>
              <w:t>10.3.-</w:t>
            </w:r>
            <w:r w:rsidRPr="00061213">
              <w:rPr>
                <w:rFonts w:ascii="Calibri" w:hAnsi="Calibri" w:cs="Calibri"/>
                <w:spacing w:val="-6"/>
                <w:sz w:val="16"/>
                <w:szCs w:val="16"/>
              </w:rPr>
              <w:t xml:space="preserve"> </w:t>
            </w:r>
            <w:r w:rsidRPr="00061213">
              <w:rPr>
                <w:rFonts w:ascii="Calibri" w:hAnsi="Calibri" w:cs="Calibri"/>
                <w:sz w:val="16"/>
                <w:szCs w:val="16"/>
              </w:rPr>
              <w:t>DICOM 3.0</w:t>
            </w:r>
          </w:p>
          <w:p w:rsidR="00DF4BDC" w:rsidRPr="00061213" w:rsidRDefault="00DF4BDC" w:rsidP="00C870AE">
            <w:pPr>
              <w:widowControl w:val="0"/>
              <w:autoSpaceDE w:val="0"/>
              <w:autoSpaceDN w:val="0"/>
              <w:adjustRightInd w:val="0"/>
              <w:spacing w:after="0" w:line="242" w:lineRule="exact"/>
              <w:ind w:left="210"/>
              <w:rPr>
                <w:rFonts w:ascii="Calibri" w:hAnsi="Calibri"/>
                <w:sz w:val="16"/>
                <w:szCs w:val="16"/>
              </w:rPr>
            </w:pPr>
            <w:r w:rsidRPr="00061213">
              <w:rPr>
                <w:rFonts w:ascii="Calibri" w:hAnsi="Calibri" w:cs="Calibri"/>
                <w:sz w:val="16"/>
                <w:szCs w:val="16"/>
              </w:rPr>
              <w:t xml:space="preserve">11. </w:t>
            </w:r>
            <w:r w:rsidRPr="00061213">
              <w:rPr>
                <w:rFonts w:ascii="Calibri" w:hAnsi="Calibri" w:cs="Calibri"/>
                <w:spacing w:val="15"/>
                <w:sz w:val="16"/>
                <w:szCs w:val="16"/>
              </w:rPr>
              <w:t xml:space="preserve"> </w:t>
            </w:r>
            <w:r w:rsidRPr="00061213">
              <w:rPr>
                <w:rFonts w:ascii="Calibri" w:hAnsi="Calibri" w:cs="Calibri"/>
                <w:sz w:val="16"/>
                <w:szCs w:val="16"/>
              </w:rPr>
              <w:t>SU</w:t>
            </w:r>
            <w:r w:rsidRPr="00061213">
              <w:rPr>
                <w:rFonts w:ascii="Calibri" w:hAnsi="Calibri" w:cs="Calibri"/>
                <w:spacing w:val="-1"/>
                <w:sz w:val="16"/>
                <w:szCs w:val="16"/>
              </w:rPr>
              <w:t>S</w:t>
            </w:r>
            <w:r w:rsidRPr="00061213">
              <w:rPr>
                <w:rFonts w:ascii="Calibri" w:hAnsi="Calibri" w:cs="Calibri"/>
                <w:sz w:val="16"/>
                <w:szCs w:val="16"/>
              </w:rPr>
              <w:t>TR</w:t>
            </w:r>
            <w:r w:rsidRPr="00061213">
              <w:rPr>
                <w:rFonts w:ascii="Calibri" w:hAnsi="Calibri" w:cs="Calibri"/>
                <w:spacing w:val="1"/>
                <w:sz w:val="16"/>
                <w:szCs w:val="16"/>
              </w:rPr>
              <w:t>A</w:t>
            </w:r>
            <w:r w:rsidRPr="00061213">
              <w:rPr>
                <w:rFonts w:ascii="Calibri" w:hAnsi="Calibri" w:cs="Calibri"/>
                <w:sz w:val="16"/>
                <w:szCs w:val="16"/>
              </w:rPr>
              <w:t>CC</w:t>
            </w:r>
            <w:r w:rsidRPr="00061213">
              <w:rPr>
                <w:rFonts w:ascii="Calibri" w:hAnsi="Calibri" w:cs="Calibri"/>
                <w:spacing w:val="-1"/>
                <w:sz w:val="16"/>
                <w:szCs w:val="16"/>
              </w:rPr>
              <w:t>I</w:t>
            </w:r>
            <w:r w:rsidRPr="00061213">
              <w:rPr>
                <w:rFonts w:ascii="Calibri" w:hAnsi="Calibri" w:cs="Calibri"/>
                <w:sz w:val="16"/>
                <w:szCs w:val="16"/>
              </w:rPr>
              <w:t>ÓN</w:t>
            </w:r>
            <w:r w:rsidRPr="00061213">
              <w:rPr>
                <w:rFonts w:ascii="Calibri" w:hAnsi="Calibri" w:cs="Calibri"/>
                <w:spacing w:val="-8"/>
                <w:sz w:val="16"/>
                <w:szCs w:val="16"/>
              </w:rPr>
              <w:t xml:space="preserve"> </w:t>
            </w:r>
            <w:r w:rsidRPr="00061213">
              <w:rPr>
                <w:rFonts w:ascii="Calibri" w:hAnsi="Calibri" w:cs="Calibri"/>
                <w:spacing w:val="1"/>
                <w:sz w:val="16"/>
                <w:szCs w:val="16"/>
              </w:rPr>
              <w:t>D</w:t>
            </w:r>
            <w:r w:rsidRPr="00061213">
              <w:rPr>
                <w:rFonts w:ascii="Calibri" w:hAnsi="Calibri" w:cs="Calibri"/>
                <w:sz w:val="16"/>
                <w:szCs w:val="16"/>
              </w:rPr>
              <w:t>IGIT</w:t>
            </w:r>
            <w:r w:rsidRPr="00061213">
              <w:rPr>
                <w:rFonts w:ascii="Calibri" w:hAnsi="Calibri" w:cs="Calibri"/>
                <w:spacing w:val="1"/>
                <w:sz w:val="16"/>
                <w:szCs w:val="16"/>
              </w:rPr>
              <w:t>A</w:t>
            </w:r>
            <w:r w:rsidRPr="00061213">
              <w:rPr>
                <w:rFonts w:ascii="Calibri" w:hAnsi="Calibri" w:cs="Calibri"/>
                <w:sz w:val="16"/>
                <w:szCs w:val="16"/>
              </w:rPr>
              <w:t>L</w:t>
            </w:r>
            <w:r w:rsidRPr="00061213">
              <w:rPr>
                <w:rFonts w:ascii="Calibri" w:hAnsi="Calibri" w:cs="Calibri"/>
                <w:spacing w:val="-5"/>
                <w:sz w:val="16"/>
                <w:szCs w:val="16"/>
              </w:rPr>
              <w:t xml:space="preserve"> </w:t>
            </w:r>
            <w:r w:rsidRPr="00061213">
              <w:rPr>
                <w:rFonts w:ascii="Calibri" w:hAnsi="Calibri" w:cs="Calibri"/>
                <w:sz w:val="16"/>
                <w:szCs w:val="16"/>
              </w:rPr>
              <w:t>EN</w:t>
            </w:r>
            <w:r w:rsidRPr="00061213">
              <w:rPr>
                <w:rFonts w:ascii="Calibri" w:hAnsi="Calibri" w:cs="Calibri"/>
                <w:spacing w:val="-1"/>
                <w:sz w:val="16"/>
                <w:szCs w:val="16"/>
              </w:rPr>
              <w:t xml:space="preserve"> </w:t>
            </w:r>
            <w:r w:rsidRPr="00061213">
              <w:rPr>
                <w:rFonts w:ascii="Calibri" w:hAnsi="Calibri" w:cs="Calibri"/>
                <w:sz w:val="16"/>
                <w:szCs w:val="16"/>
              </w:rPr>
              <w:t>TI</w:t>
            </w:r>
            <w:r w:rsidRPr="00061213">
              <w:rPr>
                <w:rFonts w:ascii="Calibri" w:hAnsi="Calibri" w:cs="Calibri"/>
                <w:spacing w:val="2"/>
                <w:sz w:val="16"/>
                <w:szCs w:val="16"/>
              </w:rPr>
              <w:t>E</w:t>
            </w:r>
            <w:r w:rsidRPr="00061213">
              <w:rPr>
                <w:rFonts w:ascii="Calibri" w:hAnsi="Calibri" w:cs="Calibri"/>
                <w:spacing w:val="-1"/>
                <w:sz w:val="16"/>
                <w:szCs w:val="16"/>
              </w:rPr>
              <w:t>M</w:t>
            </w:r>
            <w:r w:rsidRPr="00061213">
              <w:rPr>
                <w:rFonts w:ascii="Calibri" w:hAnsi="Calibri" w:cs="Calibri"/>
                <w:spacing w:val="1"/>
                <w:sz w:val="16"/>
                <w:szCs w:val="16"/>
              </w:rPr>
              <w:t>P</w:t>
            </w:r>
            <w:r w:rsidRPr="00061213">
              <w:rPr>
                <w:rFonts w:ascii="Calibri" w:hAnsi="Calibri" w:cs="Calibri"/>
                <w:sz w:val="16"/>
                <w:szCs w:val="16"/>
              </w:rPr>
              <w:t>O</w:t>
            </w:r>
            <w:r w:rsidRPr="00061213">
              <w:rPr>
                <w:rFonts w:ascii="Calibri" w:hAnsi="Calibri" w:cs="Calibri"/>
                <w:spacing w:val="-3"/>
                <w:sz w:val="16"/>
                <w:szCs w:val="16"/>
              </w:rPr>
              <w:t xml:space="preserve"> </w:t>
            </w:r>
            <w:r w:rsidRPr="00061213">
              <w:rPr>
                <w:rFonts w:ascii="Calibri" w:hAnsi="Calibri" w:cs="Calibri"/>
                <w:sz w:val="16"/>
                <w:szCs w:val="16"/>
              </w:rPr>
              <w:t>R</w:t>
            </w:r>
            <w:r w:rsidRPr="00061213">
              <w:rPr>
                <w:rFonts w:ascii="Calibri" w:hAnsi="Calibri" w:cs="Calibri"/>
                <w:spacing w:val="-1"/>
                <w:sz w:val="16"/>
                <w:szCs w:val="16"/>
              </w:rPr>
              <w:t>E</w:t>
            </w:r>
            <w:r w:rsidRPr="00061213">
              <w:rPr>
                <w:rFonts w:ascii="Calibri" w:hAnsi="Calibri" w:cs="Calibri"/>
                <w:sz w:val="16"/>
                <w:szCs w:val="16"/>
              </w:rPr>
              <w:t>AL</w:t>
            </w:r>
            <w:r w:rsidRPr="00061213">
              <w:rPr>
                <w:rFonts w:ascii="Calibri" w:hAnsi="Calibri" w:cs="Calibri"/>
                <w:spacing w:val="-2"/>
                <w:sz w:val="16"/>
                <w:szCs w:val="16"/>
              </w:rPr>
              <w:t xml:space="preserve"> </w:t>
            </w:r>
            <w:r w:rsidRPr="00061213">
              <w:rPr>
                <w:rFonts w:ascii="Calibri" w:hAnsi="Calibri" w:cs="Calibri"/>
                <w:sz w:val="16"/>
                <w:szCs w:val="16"/>
              </w:rPr>
              <w:t>(D</w:t>
            </w:r>
            <w:r w:rsidRPr="00061213">
              <w:rPr>
                <w:rFonts w:ascii="Calibri" w:hAnsi="Calibri" w:cs="Calibri"/>
                <w:spacing w:val="-1"/>
                <w:sz w:val="16"/>
                <w:szCs w:val="16"/>
              </w:rPr>
              <w:t>S</w:t>
            </w:r>
            <w:r w:rsidRPr="00061213">
              <w:rPr>
                <w:rFonts w:ascii="Calibri" w:hAnsi="Calibri" w:cs="Calibri"/>
                <w:spacing w:val="2"/>
                <w:sz w:val="16"/>
                <w:szCs w:val="16"/>
              </w:rPr>
              <w:t>A</w:t>
            </w:r>
            <w:r w:rsidRPr="00061213">
              <w:rPr>
                <w:rFonts w:ascii="Calibri" w:hAnsi="Calibri" w:cs="Calibri"/>
                <w:sz w:val="16"/>
                <w:szCs w:val="16"/>
              </w:rPr>
              <w:t>).</w:t>
            </w:r>
          </w:p>
        </w:tc>
      </w:tr>
    </w:tbl>
    <w:tbl>
      <w:tblPr>
        <w:tblStyle w:val="Tablaconcuadrcula"/>
        <w:tblW w:w="10065" w:type="dxa"/>
        <w:tblInd w:w="-5" w:type="dxa"/>
        <w:tblLook w:val="04A0" w:firstRow="1" w:lastRow="0" w:firstColumn="1" w:lastColumn="0" w:noHBand="0" w:noVBand="1"/>
      </w:tblPr>
      <w:tblGrid>
        <w:gridCol w:w="3009"/>
        <w:gridCol w:w="7056"/>
      </w:tblGrid>
      <w:tr w:rsidR="00DF4BDC" w:rsidRPr="00061213" w:rsidTr="00C870AE">
        <w:trPr>
          <w:trHeight w:val="1477"/>
        </w:trPr>
        <w:tc>
          <w:tcPr>
            <w:tcW w:w="3009" w:type="dxa"/>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REFACCIONES:</w:t>
            </w:r>
            <w:r w:rsidRPr="00061213">
              <w:rPr>
                <w:rFonts w:ascii="Calibri" w:hAnsi="Calibri" w:cs="Arial"/>
                <w:sz w:val="16"/>
                <w:szCs w:val="16"/>
              </w:rPr>
              <w:t xml:space="preserve"> LAS UNIDADES MÉDICAS LOS SELECCIONARAN DE ACUERDO A SUS NECESIDADES, ASEGURANDO SU COMPATIBILIDAD CON LA MARCA Y MODELO OFERTADO</w:t>
            </w:r>
          </w:p>
        </w:tc>
        <w:tc>
          <w:tcPr>
            <w:tcW w:w="7056"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SEGÚN MARCA Y MODELO. ASEGURANDO SU COMPATIBILIDAD CON LA MARCA  Y MODELO DEL EQUIPO</w:t>
            </w:r>
          </w:p>
        </w:tc>
      </w:tr>
      <w:tr w:rsidR="00DF4BDC" w:rsidRPr="00061213" w:rsidTr="00C870AE">
        <w:trPr>
          <w:trHeight w:val="605"/>
        </w:trPr>
        <w:tc>
          <w:tcPr>
            <w:tcW w:w="3009" w:type="dxa"/>
            <w:vMerge w:val="restart"/>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INSTALACIÓN:</w:t>
            </w:r>
            <w:r w:rsidRPr="00061213">
              <w:rPr>
                <w:rFonts w:ascii="Calibri" w:hAnsi="Calibri" w:cs="Arial"/>
                <w:sz w:val="16"/>
                <w:szCs w:val="16"/>
              </w:rPr>
              <w:t xml:space="preserve"> SERÁ DETERMINADA O ELEGIDA  DE ACUERDO  A LAS NECESIDADES OPERATIVAS DE LAS UNIDADES MÉDICAS.</w:t>
            </w:r>
          </w:p>
        </w:tc>
        <w:tc>
          <w:tcPr>
            <w:tcW w:w="7056"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DE ACUERDO A LA UNIDAD MÉDICA ADQUIRIENTE</w:t>
            </w:r>
          </w:p>
        </w:tc>
      </w:tr>
      <w:tr w:rsidR="00DF4BDC" w:rsidRPr="00061213" w:rsidTr="00C870AE">
        <w:trPr>
          <w:trHeight w:val="300"/>
        </w:trPr>
        <w:tc>
          <w:tcPr>
            <w:tcW w:w="3009" w:type="dxa"/>
            <w:vMerge/>
          </w:tcPr>
          <w:p w:rsidR="00DF4BDC" w:rsidRPr="00061213" w:rsidRDefault="00DF4BDC" w:rsidP="00C870AE">
            <w:pPr>
              <w:rPr>
                <w:rFonts w:ascii="Calibri" w:hAnsi="Calibri" w:cs="Arial"/>
                <w:sz w:val="16"/>
                <w:szCs w:val="16"/>
              </w:rPr>
            </w:pPr>
          </w:p>
        </w:tc>
        <w:tc>
          <w:tcPr>
            <w:tcW w:w="7056" w:type="dxa"/>
            <w:vAlign w:val="center"/>
          </w:tcPr>
          <w:p w:rsidR="00DF4BDC" w:rsidRPr="00061213" w:rsidRDefault="00DF4BDC" w:rsidP="00C870AE">
            <w:pPr>
              <w:rPr>
                <w:rFonts w:ascii="Calibri" w:hAnsi="Calibri" w:cs="Arial"/>
                <w:sz w:val="16"/>
                <w:szCs w:val="16"/>
              </w:rPr>
            </w:pPr>
          </w:p>
        </w:tc>
      </w:tr>
      <w:tr w:rsidR="00DF4BDC" w:rsidRPr="00061213" w:rsidTr="00C870AE">
        <w:trPr>
          <w:trHeight w:val="340"/>
        </w:trPr>
        <w:tc>
          <w:tcPr>
            <w:tcW w:w="3009" w:type="dxa"/>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OPERACIÓN:</w:t>
            </w:r>
          </w:p>
        </w:tc>
        <w:tc>
          <w:tcPr>
            <w:tcW w:w="7056"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POR PERSONAL ESPECIALIZADO Y DE ACUERDO AL MANUAL DE OPERACIÓN</w:t>
            </w:r>
          </w:p>
        </w:tc>
      </w:tr>
      <w:tr w:rsidR="00DF4BDC" w:rsidRPr="00061213" w:rsidTr="00C870AE">
        <w:trPr>
          <w:trHeight w:val="260"/>
        </w:trPr>
        <w:tc>
          <w:tcPr>
            <w:tcW w:w="3009" w:type="dxa"/>
            <w:vMerge w:val="restart"/>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MANTENIMIENTO:</w:t>
            </w:r>
          </w:p>
        </w:tc>
        <w:tc>
          <w:tcPr>
            <w:tcW w:w="7056"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PREVENTIVO</w:t>
            </w:r>
          </w:p>
        </w:tc>
      </w:tr>
      <w:tr w:rsidR="00DF4BDC" w:rsidRPr="00061213" w:rsidTr="00C870AE">
        <w:trPr>
          <w:trHeight w:val="278"/>
        </w:trPr>
        <w:tc>
          <w:tcPr>
            <w:tcW w:w="3009" w:type="dxa"/>
            <w:vMerge/>
          </w:tcPr>
          <w:p w:rsidR="00DF4BDC" w:rsidRPr="00061213" w:rsidRDefault="00DF4BDC" w:rsidP="00C870AE">
            <w:pPr>
              <w:rPr>
                <w:rFonts w:ascii="Calibri" w:hAnsi="Calibri" w:cs="Arial"/>
                <w:sz w:val="16"/>
                <w:szCs w:val="16"/>
              </w:rPr>
            </w:pPr>
          </w:p>
        </w:tc>
        <w:tc>
          <w:tcPr>
            <w:tcW w:w="7056"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CORRECTIVO POR PERSONAL CALIFICADO</w:t>
            </w:r>
          </w:p>
        </w:tc>
      </w:tr>
      <w:tr w:rsidR="00DF4BDC" w:rsidRPr="00061213" w:rsidTr="00C870AE">
        <w:trPr>
          <w:trHeight w:val="423"/>
        </w:trPr>
        <w:tc>
          <w:tcPr>
            <w:tcW w:w="3009" w:type="dxa"/>
            <w:vMerge w:val="restart"/>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NORMAS Y / O CERTIFICADOS:</w:t>
            </w:r>
          </w:p>
        </w:tc>
        <w:tc>
          <w:tcPr>
            <w:tcW w:w="7056"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PARA EQUIPO MÉDICO DE ORIGEN NACIONAL: CERTIFICADO DE BUENAS PRÁCTICAS DE FABRICACIÓN EXPEDIDO POR LA COFEPRIS E ISO 13485.</w:t>
            </w:r>
          </w:p>
        </w:tc>
      </w:tr>
      <w:tr w:rsidR="00DF4BDC" w:rsidRPr="00061213" w:rsidTr="00C870AE">
        <w:trPr>
          <w:trHeight w:val="402"/>
        </w:trPr>
        <w:tc>
          <w:tcPr>
            <w:tcW w:w="3009" w:type="dxa"/>
            <w:vMerge/>
          </w:tcPr>
          <w:p w:rsidR="00DF4BDC" w:rsidRPr="00061213" w:rsidRDefault="00DF4BDC" w:rsidP="00C870AE">
            <w:pPr>
              <w:rPr>
                <w:rFonts w:ascii="Calibri" w:hAnsi="Calibri" w:cs="Arial"/>
                <w:sz w:val="16"/>
                <w:szCs w:val="16"/>
              </w:rPr>
            </w:pPr>
          </w:p>
        </w:tc>
        <w:tc>
          <w:tcPr>
            <w:tcW w:w="7056"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PARA EQUIPO MÉDICO DE ORIGEN EXTRANJERO: QUE CUMPLA  CON ALGUNO DE LOS SIGUIENTES CERTIFICADOS: FDA O HEALTH CANADA O CE O JIS E ISO 13485.</w:t>
            </w:r>
          </w:p>
        </w:tc>
      </w:tr>
    </w:tbl>
    <w:p w:rsidR="00DF4BDC" w:rsidRPr="00061213" w:rsidRDefault="00DF4BDC" w:rsidP="00DF4BDC">
      <w:pPr>
        <w:rPr>
          <w:rFonts w:ascii="Calibri" w:hAnsi="Calibri"/>
          <w:sz w:val="16"/>
          <w:szCs w:val="16"/>
        </w:rPr>
      </w:pPr>
    </w:p>
    <w:p w:rsidR="00DF4BDC" w:rsidRPr="00644EF2" w:rsidRDefault="00DF4BDC" w:rsidP="00DF4BDC">
      <w:pPr>
        <w:spacing w:after="0" w:line="240" w:lineRule="auto"/>
        <w:jc w:val="both"/>
        <w:rPr>
          <w:rFonts w:ascii="Calibri" w:hAnsi="Calibri" w:cs="Arial"/>
          <w:b/>
          <w:sz w:val="16"/>
          <w:szCs w:val="16"/>
          <w:u w:val="single"/>
        </w:rPr>
      </w:pPr>
      <w:r w:rsidRPr="00644EF2">
        <w:rPr>
          <w:rFonts w:ascii="Calibri" w:hAnsi="Calibri" w:cs="Arial"/>
          <w:b/>
          <w:sz w:val="16"/>
          <w:szCs w:val="16"/>
          <w:u w:val="single"/>
        </w:rPr>
        <w:t>ESPECIFICACIONES TÉCNICAS MASTÓGRAFO</w:t>
      </w:r>
    </w:p>
    <w:p w:rsidR="00DF4BDC" w:rsidRPr="00644EF2" w:rsidRDefault="00DF4BDC" w:rsidP="00DF4BDC">
      <w:pPr>
        <w:spacing w:after="0" w:line="240" w:lineRule="auto"/>
        <w:jc w:val="both"/>
        <w:rPr>
          <w:rFonts w:ascii="Calibri" w:hAnsi="Calibri"/>
          <w:noProof/>
          <w:sz w:val="16"/>
          <w:szCs w:val="16"/>
          <w:u w:val="single"/>
          <w:lang w:val="es-ES" w:eastAsia="es-ES"/>
        </w:rPr>
      </w:pPr>
    </w:p>
    <w:tbl>
      <w:tblPr>
        <w:tblStyle w:val="Tablaconcuadrcula"/>
        <w:tblW w:w="0" w:type="auto"/>
        <w:tblLook w:val="04A0" w:firstRow="1" w:lastRow="0" w:firstColumn="1" w:lastColumn="0" w:noHBand="0" w:noVBand="1"/>
      </w:tblPr>
      <w:tblGrid>
        <w:gridCol w:w="2660"/>
        <w:gridCol w:w="7400"/>
      </w:tblGrid>
      <w:tr w:rsidR="00DF4BDC" w:rsidRPr="00061213" w:rsidTr="00C870AE">
        <w:tc>
          <w:tcPr>
            <w:tcW w:w="2660" w:type="dxa"/>
          </w:tcPr>
          <w:p w:rsidR="00DF4BDC" w:rsidRPr="00061213" w:rsidRDefault="00DF4BDC" w:rsidP="00C870AE">
            <w:pPr>
              <w:rPr>
                <w:rFonts w:ascii="Calibri" w:hAnsi="Calibri" w:cs="Arial"/>
                <w:b/>
                <w:sz w:val="16"/>
                <w:szCs w:val="16"/>
              </w:rPr>
            </w:pPr>
            <w:r w:rsidRPr="00061213">
              <w:rPr>
                <w:rFonts w:ascii="Calibri" w:hAnsi="Calibri" w:cs="Arial"/>
                <w:b/>
                <w:sz w:val="16"/>
                <w:szCs w:val="16"/>
              </w:rPr>
              <w:t>NOMBRE GENÉRICO:</w:t>
            </w:r>
          </w:p>
        </w:tc>
        <w:tc>
          <w:tcPr>
            <w:tcW w:w="7400" w:type="dxa"/>
          </w:tcPr>
          <w:p w:rsidR="00DF4BDC" w:rsidRPr="00061213" w:rsidRDefault="00DF4BDC" w:rsidP="00C870AE">
            <w:pPr>
              <w:jc w:val="both"/>
              <w:rPr>
                <w:rFonts w:ascii="Calibri" w:hAnsi="Calibri" w:cs="Arial"/>
                <w:b/>
                <w:sz w:val="16"/>
                <w:szCs w:val="16"/>
              </w:rPr>
            </w:pPr>
            <w:r w:rsidRPr="00061213">
              <w:rPr>
                <w:rFonts w:ascii="Calibri" w:hAnsi="Calibri" w:cs="Arial"/>
                <w:b/>
                <w:sz w:val="16"/>
                <w:szCs w:val="16"/>
              </w:rPr>
              <w:t>MASTÓGRAFO DIGITAL</w:t>
            </w:r>
          </w:p>
        </w:tc>
      </w:tr>
      <w:tr w:rsidR="00DF4BDC" w:rsidRPr="00061213" w:rsidTr="00C870AE">
        <w:tc>
          <w:tcPr>
            <w:tcW w:w="2660" w:type="dxa"/>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DEFINICIÓN:</w:t>
            </w: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 xml:space="preserve">CONJUNTO DE APARATOS QUE CONFORMAN UN EQUIPO RADIOGRÁFICO DE INSTALACIÓN FIJA  (EN UNA UNIDAD DE OBTENCIÓN DE IMÁGENES O EN UN VEHÍCULO) UTILIZADO PARA COMPRIMIR Y OBTENER </w:t>
            </w:r>
            <w:r w:rsidRPr="00061213">
              <w:rPr>
                <w:rFonts w:ascii="Calibri" w:hAnsi="Calibri" w:cs="Arial"/>
                <w:sz w:val="16"/>
                <w:szCs w:val="16"/>
              </w:rPr>
              <w:lastRenderedPageBreak/>
              <w:t>IMÁGENES DE LA MAMA, SE UTILIZA PARA REGISTRAR EL PATRÓN DE ABSORCIÓN DE LOS HACES DE RAYOS X QUE PASA A TRAVÉS DE LA MAMA EN DIVERSOS SOPORTES PARA ARCHIVADO DE IMÁGENES, COMO PELÍCULA, PAPEL O FORMATOS DIGITALES O DE VIDEO. OPTIMIZA LA CAPACIDAD DE LOS USUARIOS PARA EVALUAR VISUALMENTE LA ANATOMÍA Y EL FUNCIONAMIENTO DE LOS VASOS SANGUÍNEOS Y LINFÁTICOS DE LA MAMA.  APLICA TÉCNICAS DIGITALES PARA LA CAPTURA Y PRESTACIÓN DE IMÁGENES. SE UTILIZA PARA LA DETECCIÓN SELECTIVA DEL CÁNCER DE LA MAMA.</w:t>
            </w:r>
          </w:p>
        </w:tc>
      </w:tr>
      <w:tr w:rsidR="00DF4BDC" w:rsidRPr="00061213" w:rsidTr="00C870AE">
        <w:tc>
          <w:tcPr>
            <w:tcW w:w="2660" w:type="dxa"/>
            <w:vMerge w:val="restart"/>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lastRenderedPageBreak/>
              <w:t>DESCRIPCIÓN:</w:t>
            </w: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1.- UNIDAD DE RAYOS X PARA ESTUDIO DE IMÁGENES DE GLÁNDULAS MAMARIAS</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 DESCRIPCIÓN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2.1 EQUIPO FIJO PARA REALIZAR ESTUDIOS RADIOLÓGICOS DE GLÁNDULA MAMARIA CON ADQUISICIÓN DE IMAGEN DIGITAL DE CAMPO COMPLETO.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2.2 GENERADOR DE RAYOS X DE ALTA FRECUENCIA, O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2.2.1 POTENCIA DE 5.0 KW Ó MAYOR.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2.2.2 RANGO DE KV DE 20 Ó MENOR A 50 Ó MAYOR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2.2.3 INCREMENTOS DE 0.5 KV O MENOR.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2.2.4 RANGO DE MAS DE 0.1 Ó MENOR A 500 Ó MAYOR.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2.3 TUBO DE RAYOS X,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2.3.1 DE ÁNODO ROTATORIO DE TUNGSTENO, CON ANGULO DIANA 10°/16°</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2.3.3 PUNTOS FOCALES: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2.3.3.1 FINO DE 0.1 MM Ó MENOR Y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2.3.3.2 GRUESO DE 0.3 MM Ó MAYOR.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2.3.4 FILTROS DE MOLIBDENO,.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2.3.5 CAPACIDAD DE CALOR DEL ÁNODO DE 300,000 UNIDADES DE CALOR Ó MAYOR.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2.3.6 CONTROL AUTOMÁTICO DE EXPOSICIÓN.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2.3.7 DISTANCIA FOCO - OBJETIVO O SID O FFD DE 66 CM Ó MAYOR.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2.3.8 FOV 23 X 30 CM O MAYOR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2.4 BRAZO O GANTRY CON MOVIMIENTOS MOTORIZADOS,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2.4.1 ROTACIÓN DE  -180º O MAYOR /+180º Ó MAYOR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2.4.2 MOVIMIENTO VERTICAL CON RANGO DE 63 CM A 125 Ó MAYOR. </w:t>
            </w:r>
          </w:p>
        </w:tc>
      </w:tr>
      <w:tr w:rsidR="00DF4BDC" w:rsidRPr="00F20DED"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lang w:val="en-US"/>
              </w:rPr>
            </w:pPr>
            <w:r w:rsidRPr="00061213">
              <w:rPr>
                <w:rFonts w:ascii="Calibri" w:hAnsi="Calibri" w:cs="Arial"/>
                <w:sz w:val="16"/>
                <w:szCs w:val="16"/>
                <w:lang w:val="en-US"/>
              </w:rPr>
              <w:t>22.-DICOM WORKLIST, DICOM SEND Y DICOM PRINT.</w:t>
            </w:r>
          </w:p>
        </w:tc>
      </w:tr>
      <w:tr w:rsidR="00DF4BDC" w:rsidRPr="00061213" w:rsidTr="00C870AE">
        <w:tc>
          <w:tcPr>
            <w:tcW w:w="2660" w:type="dxa"/>
            <w:vMerge/>
          </w:tcPr>
          <w:p w:rsidR="00DF4BDC" w:rsidRPr="00061213" w:rsidRDefault="00DF4BDC" w:rsidP="00C870AE">
            <w:pPr>
              <w:rPr>
                <w:rFonts w:ascii="Calibri" w:hAnsi="Calibri" w:cs="Arial"/>
                <w:sz w:val="16"/>
                <w:szCs w:val="16"/>
                <w:lang w:val="en-US"/>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23.- SISTEMA DE ALMACENAMIENTO CD O DVD</w:t>
            </w:r>
          </w:p>
        </w:tc>
      </w:tr>
      <w:tr w:rsidR="00DF4BDC" w:rsidRPr="00061213" w:rsidTr="00C870AE">
        <w:trPr>
          <w:trHeight w:val="643"/>
        </w:trPr>
        <w:tc>
          <w:tcPr>
            <w:tcW w:w="2660" w:type="dxa"/>
            <w:vMerge w:val="restart"/>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CONSUMIBLES:</w:t>
            </w:r>
            <w:r w:rsidRPr="00061213">
              <w:rPr>
                <w:rFonts w:ascii="Calibri" w:hAnsi="Calibri" w:cs="Arial"/>
                <w:sz w:val="16"/>
                <w:szCs w:val="16"/>
              </w:rPr>
              <w:t xml:space="preserve"> LAS CANTIDADES SERÁN DETERMINADAS  DE ACUERDO A SUS NECESIDADES  OPERATIVAS  DE LAS UNIDADES MÉDICAS, SEGURANDO COMPATIBILIDAD PARA LA MARCA Y MODELO DEL EQUIPO</w:t>
            </w:r>
          </w:p>
        </w:tc>
        <w:tc>
          <w:tcPr>
            <w:tcW w:w="7400" w:type="dxa"/>
            <w:vAlign w:val="center"/>
          </w:tcPr>
          <w:p w:rsidR="00DF4BDC" w:rsidRPr="00061213" w:rsidRDefault="00DF4BDC" w:rsidP="00C870AE">
            <w:pPr>
              <w:rPr>
                <w:rFonts w:ascii="Calibri" w:hAnsi="Calibri" w:cs="Arial"/>
                <w:sz w:val="16"/>
                <w:szCs w:val="16"/>
              </w:rPr>
            </w:pPr>
          </w:p>
        </w:tc>
      </w:tr>
      <w:tr w:rsidR="00DF4BDC" w:rsidRPr="00061213" w:rsidTr="00C870AE">
        <w:trPr>
          <w:trHeight w:val="438"/>
        </w:trPr>
        <w:tc>
          <w:tcPr>
            <w:tcW w:w="2660" w:type="dxa"/>
            <w:vMerge/>
          </w:tcPr>
          <w:p w:rsidR="00DF4BDC" w:rsidRPr="00061213" w:rsidRDefault="00DF4BDC" w:rsidP="00C870AE">
            <w:pPr>
              <w:rPr>
                <w:rFonts w:ascii="Calibri" w:hAnsi="Calibri" w:cs="Arial"/>
                <w:sz w:val="16"/>
                <w:szCs w:val="16"/>
              </w:rPr>
            </w:pP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CD O DVD</w:t>
            </w:r>
          </w:p>
        </w:tc>
      </w:tr>
      <w:tr w:rsidR="00DF4BDC" w:rsidRPr="00061213" w:rsidTr="00C870AE">
        <w:trPr>
          <w:trHeight w:val="1477"/>
        </w:trPr>
        <w:tc>
          <w:tcPr>
            <w:tcW w:w="2660" w:type="dxa"/>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REFACCIONES:</w:t>
            </w:r>
            <w:r w:rsidRPr="00061213">
              <w:rPr>
                <w:rFonts w:ascii="Calibri" w:hAnsi="Calibri" w:cs="Arial"/>
                <w:sz w:val="16"/>
                <w:szCs w:val="16"/>
              </w:rPr>
              <w:t xml:space="preserve"> LAS UNIDADES MÉDICAS LOS SELECCIONARAN DE ACUERDO A SUS NECESIDADES, ASEGURANDO SU COMPATIBILIDAD CON LA MARCA Y MODELO OFERTADO</w:t>
            </w: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SEGÚN MARCA Y MODELO. ASEGURANDO SU COMPATIBILIDAD CON LA MARCA  Y MODELO DEL EQUIPO</w:t>
            </w:r>
          </w:p>
        </w:tc>
      </w:tr>
      <w:tr w:rsidR="00DF4BDC" w:rsidRPr="00061213" w:rsidTr="00C870AE">
        <w:trPr>
          <w:trHeight w:val="605"/>
        </w:trPr>
        <w:tc>
          <w:tcPr>
            <w:tcW w:w="2660" w:type="dxa"/>
            <w:vMerge w:val="restart"/>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INSTALACIÓN:</w:t>
            </w:r>
            <w:r w:rsidRPr="00061213">
              <w:rPr>
                <w:rFonts w:ascii="Calibri" w:hAnsi="Calibri" w:cs="Arial"/>
                <w:sz w:val="16"/>
                <w:szCs w:val="16"/>
              </w:rPr>
              <w:t xml:space="preserve"> SERÁ DETERMINADA O ELEGIDA  DE ACUERDO  A LAS NECESIDADES OPERATIVAS DE LAS UNIDADES MÉDICAS.</w:t>
            </w: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DE ACUERDO A LA UNIDAD MÉDICA ADQUIRIENTE</w:t>
            </w:r>
          </w:p>
        </w:tc>
      </w:tr>
      <w:tr w:rsidR="00DF4BDC" w:rsidRPr="00061213" w:rsidTr="00C870AE">
        <w:trPr>
          <w:trHeight w:val="300"/>
        </w:trPr>
        <w:tc>
          <w:tcPr>
            <w:tcW w:w="2660" w:type="dxa"/>
            <w:vMerge/>
          </w:tcPr>
          <w:p w:rsidR="00DF4BDC" w:rsidRPr="00061213" w:rsidRDefault="00DF4BDC" w:rsidP="00C870AE">
            <w:pPr>
              <w:rPr>
                <w:rFonts w:ascii="Calibri" w:hAnsi="Calibri" w:cs="Arial"/>
                <w:sz w:val="16"/>
                <w:szCs w:val="16"/>
              </w:rPr>
            </w:pPr>
          </w:p>
        </w:tc>
        <w:tc>
          <w:tcPr>
            <w:tcW w:w="7400" w:type="dxa"/>
            <w:vAlign w:val="center"/>
          </w:tcPr>
          <w:p w:rsidR="00DF4BDC" w:rsidRPr="00061213" w:rsidRDefault="00DF4BDC" w:rsidP="00C870AE">
            <w:pPr>
              <w:rPr>
                <w:rFonts w:ascii="Calibri" w:hAnsi="Calibri" w:cs="Arial"/>
                <w:sz w:val="16"/>
                <w:szCs w:val="16"/>
              </w:rPr>
            </w:pPr>
          </w:p>
        </w:tc>
      </w:tr>
      <w:tr w:rsidR="00DF4BDC" w:rsidRPr="00061213" w:rsidTr="00C870AE">
        <w:trPr>
          <w:trHeight w:val="340"/>
        </w:trPr>
        <w:tc>
          <w:tcPr>
            <w:tcW w:w="2660" w:type="dxa"/>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OPERACIÓN:</w:t>
            </w: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POR PERSONAL ESPECIALIZADO Y DE ACUERDO AL MANUAL DE OPERACIÓN</w:t>
            </w:r>
          </w:p>
        </w:tc>
      </w:tr>
      <w:tr w:rsidR="00DF4BDC" w:rsidRPr="00061213" w:rsidTr="00C870AE">
        <w:trPr>
          <w:trHeight w:val="260"/>
        </w:trPr>
        <w:tc>
          <w:tcPr>
            <w:tcW w:w="2660" w:type="dxa"/>
            <w:vMerge w:val="restart"/>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MANTENIMIENTO:</w:t>
            </w: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PREVENTIVO</w:t>
            </w:r>
          </w:p>
        </w:tc>
      </w:tr>
      <w:tr w:rsidR="00DF4BDC" w:rsidRPr="00061213" w:rsidTr="00C870AE">
        <w:trPr>
          <w:trHeight w:val="278"/>
        </w:trPr>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CORRECTIVO POR PERSONAL CALIFICADO</w:t>
            </w:r>
          </w:p>
        </w:tc>
      </w:tr>
      <w:tr w:rsidR="00DF4BDC" w:rsidRPr="00061213" w:rsidTr="00C870AE">
        <w:trPr>
          <w:trHeight w:val="423"/>
        </w:trPr>
        <w:tc>
          <w:tcPr>
            <w:tcW w:w="2660" w:type="dxa"/>
            <w:vMerge w:val="restart"/>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NORMAS Y / O CERTIFICADOS:</w:t>
            </w: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PARA EQUIPO MÉDICO DE ORIGEN NACIONAL: CERTIFICADO DE BUENAS PRÁCTICAS DE FABRICACIÓN EXPEDIDO POR LA COFEPRIS E ISO 13485.</w:t>
            </w:r>
          </w:p>
        </w:tc>
      </w:tr>
      <w:tr w:rsidR="00DF4BDC" w:rsidRPr="00061213" w:rsidTr="00C870AE">
        <w:trPr>
          <w:trHeight w:val="402"/>
        </w:trPr>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PARA EQUIPO MÉDICO DE ORIGEN EXTRANJERO: QUE CUMPLA  CON ALGUNO DE LOS SIGUIENTES CERTIFICADOS: FDA O HEALTH CANADA O CE O JIS E ISO 13485.</w:t>
            </w:r>
          </w:p>
        </w:tc>
      </w:tr>
    </w:tbl>
    <w:p w:rsidR="00DF4BDC" w:rsidRDefault="00DF4BDC" w:rsidP="00DF4BDC">
      <w:pPr>
        <w:spacing w:after="0" w:line="240" w:lineRule="auto"/>
        <w:jc w:val="both"/>
        <w:rPr>
          <w:rFonts w:ascii="Calibri" w:hAnsi="Calibri" w:cs="Arial"/>
          <w:b/>
          <w:sz w:val="16"/>
          <w:szCs w:val="16"/>
        </w:rPr>
      </w:pPr>
    </w:p>
    <w:p w:rsidR="00DF4BDC" w:rsidRPr="00061213" w:rsidRDefault="00DF4BDC" w:rsidP="00DF4BDC">
      <w:pPr>
        <w:spacing w:after="0" w:line="240" w:lineRule="auto"/>
        <w:jc w:val="both"/>
        <w:rPr>
          <w:rFonts w:ascii="Calibri" w:hAnsi="Calibri" w:cs="Arial"/>
          <w:b/>
          <w:sz w:val="16"/>
          <w:szCs w:val="16"/>
        </w:rPr>
      </w:pPr>
    </w:p>
    <w:p w:rsidR="00DF4BDC" w:rsidRPr="00644EF2" w:rsidRDefault="00DF4BDC" w:rsidP="00DF4BDC">
      <w:pPr>
        <w:spacing w:after="0" w:line="240" w:lineRule="auto"/>
        <w:jc w:val="both"/>
        <w:rPr>
          <w:rFonts w:ascii="Calibri" w:hAnsi="Calibri" w:cs="Arial"/>
          <w:b/>
          <w:sz w:val="16"/>
          <w:szCs w:val="16"/>
          <w:u w:val="single"/>
        </w:rPr>
      </w:pPr>
      <w:r w:rsidRPr="00644EF2">
        <w:rPr>
          <w:rFonts w:ascii="Calibri" w:hAnsi="Calibri" w:cs="Arial"/>
          <w:b/>
          <w:sz w:val="16"/>
          <w:szCs w:val="16"/>
          <w:u w:val="single"/>
        </w:rPr>
        <w:t>ESPECIFICACIONES TÉCNICAS RAYOS X AVANZADO (FIJO)</w:t>
      </w:r>
    </w:p>
    <w:p w:rsidR="00DF4BDC" w:rsidRPr="00061213" w:rsidRDefault="00DF4BDC" w:rsidP="00DF4BDC">
      <w:pPr>
        <w:spacing w:after="0" w:line="240" w:lineRule="auto"/>
        <w:jc w:val="both"/>
        <w:rPr>
          <w:rFonts w:ascii="Calibri" w:hAnsi="Calibri"/>
          <w:noProof/>
          <w:sz w:val="16"/>
          <w:szCs w:val="16"/>
          <w:lang w:val="es-ES" w:eastAsia="es-ES"/>
        </w:rPr>
      </w:pPr>
    </w:p>
    <w:tbl>
      <w:tblPr>
        <w:tblStyle w:val="Tablaconcuadrcula"/>
        <w:tblW w:w="0" w:type="auto"/>
        <w:tblLook w:val="04A0" w:firstRow="1" w:lastRow="0" w:firstColumn="1" w:lastColumn="0" w:noHBand="0" w:noVBand="1"/>
      </w:tblPr>
      <w:tblGrid>
        <w:gridCol w:w="2660"/>
        <w:gridCol w:w="7400"/>
      </w:tblGrid>
      <w:tr w:rsidR="00DF4BDC" w:rsidRPr="00061213" w:rsidTr="00C870AE">
        <w:tc>
          <w:tcPr>
            <w:tcW w:w="2660" w:type="dxa"/>
          </w:tcPr>
          <w:p w:rsidR="00DF4BDC" w:rsidRPr="00061213" w:rsidRDefault="00DF4BDC" w:rsidP="00C870AE">
            <w:pPr>
              <w:rPr>
                <w:rFonts w:ascii="Calibri" w:hAnsi="Calibri" w:cs="Arial"/>
                <w:b/>
                <w:sz w:val="16"/>
                <w:szCs w:val="16"/>
              </w:rPr>
            </w:pPr>
            <w:r w:rsidRPr="00061213">
              <w:rPr>
                <w:rFonts w:ascii="Calibri" w:hAnsi="Calibri" w:cs="Arial"/>
                <w:b/>
                <w:sz w:val="16"/>
                <w:szCs w:val="16"/>
              </w:rPr>
              <w:t>NOMBRE GENÉRICO:</w:t>
            </w:r>
          </w:p>
        </w:tc>
        <w:tc>
          <w:tcPr>
            <w:tcW w:w="7400" w:type="dxa"/>
          </w:tcPr>
          <w:p w:rsidR="00DF4BDC" w:rsidRPr="00061213" w:rsidRDefault="00DF4BDC" w:rsidP="00C870AE">
            <w:pPr>
              <w:jc w:val="both"/>
              <w:rPr>
                <w:rFonts w:ascii="Calibri" w:hAnsi="Calibri" w:cs="Arial"/>
                <w:b/>
                <w:sz w:val="16"/>
                <w:szCs w:val="16"/>
              </w:rPr>
            </w:pPr>
            <w:r w:rsidRPr="00061213">
              <w:rPr>
                <w:rFonts w:ascii="Calibri" w:hAnsi="Calibri" w:cs="Arial"/>
                <w:b/>
                <w:sz w:val="16"/>
                <w:szCs w:val="16"/>
              </w:rPr>
              <w:t xml:space="preserve">UNIDAD RADIOLOGICA </w:t>
            </w:r>
          </w:p>
        </w:tc>
      </w:tr>
      <w:tr w:rsidR="00DF4BDC" w:rsidRPr="00061213" w:rsidTr="00C870AE">
        <w:tc>
          <w:tcPr>
            <w:tcW w:w="2660" w:type="dxa"/>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DEFINICIÓN:</w:t>
            </w: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 xml:space="preserve">CONJUNTO DE APARATOS QUE CONFORMAN UN EQUIPO RADIOGRÁFICO DE INSTALACIÓN FIJA  (EN UNA UNIDAD DE OBTENCIÓN DE IMAGENES) UTILIZADO PARA OBTENER IMÁGENES DEL CUERPO, </w:t>
            </w:r>
          </w:p>
        </w:tc>
      </w:tr>
      <w:tr w:rsidR="00DF4BDC" w:rsidRPr="00061213" w:rsidTr="00C870AE">
        <w:tc>
          <w:tcPr>
            <w:tcW w:w="2660" w:type="dxa"/>
            <w:vMerge w:val="restart"/>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DESCRIPCIÓN:</w:t>
            </w: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1.- GENERADOR DE ALTA FRECUENCIA;</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1.1 POTENCIA 50KW 0 MAYOR.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1.2 KVP DE 40-150.</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1.3 CON 630 MA O MAYOR.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1.4 TIEMPO DE EXPOSICIÓN 1 MILISEGUNDO O MENOR A 6 SEGUNDOS.</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1.5 CON PANEL DE CONTROL DIGITAL, QUE DESPLIEGUE; KV, MA SEG O MAS,</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1.6 GENERADOR INTEGRADO A LA MESA O EXTERNO</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2.- TUBO DE RAYOS X;</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2.1 PUNTO FOCAL FINO EN MM DE 0.6</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2.2 PUNTO LOCAL GRUESO EN MM DE 1.0 O MENOR.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2.3 CAPACIDAD DE ALMACENAMIENTO DE CALOR TÉRMICO EN EL ÁNODO DE 150 KHU O MAYOR.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2.4 ÁNODO ROTATORIO DE 3000 RPM O MAYOR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3.- COLUMNA PORTATUBOS:</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3.1 SOPORTE A INTEGRADO A LA MESA O AUTOSOPORTADO A PISO</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3.2 CON DESPLAZAMIENTO LONGITUDINAL A 170 CM O MAYOR. PARA EL CASO DE COLUMNA INTEGRADA A LA MESA O SOPORTE A PISO.</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4.- ESTATIVO MURAL PARA TOMAS EN BIPEDESTACIÓN</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4.1 ALTURA DE CENTRO DE CASSETTE A PISO DE 50 CM O MENOR A 160 CM O MAYOR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 xml:space="preserve">4.2 REJILLA 10:1 O 78LP/CM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5.- MESA:</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5.1 TABLERO DE LA MESA CON RECORRIDO LONGITUDINAL +/-40 CM O MAYOR Y RECORRIDO LATERAL +/- 10 CM O MAYOR.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5.2 CON ALTURA FIJA DE 70 O MENOR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5.3 CON CAPACIDAD DE CARGA DEL PACIENTE DE 210 KG. O MAYOR.</w:t>
            </w:r>
          </w:p>
        </w:tc>
      </w:tr>
      <w:tr w:rsidR="00DF4BDC" w:rsidRPr="00061213" w:rsidTr="00C870AE">
        <w:trPr>
          <w:trHeight w:val="1208"/>
        </w:trPr>
        <w:tc>
          <w:tcPr>
            <w:tcW w:w="2660" w:type="dxa"/>
            <w:vMerge w:val="restart"/>
          </w:tcPr>
          <w:p w:rsidR="00DF4BDC" w:rsidRPr="00061213" w:rsidRDefault="00DF4BDC" w:rsidP="00C870AE">
            <w:pPr>
              <w:jc w:val="both"/>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5.4 CON PEDALES FRONTALES PARA EL MANEJO DE LA CUBIERTA FLOTANTE</w:t>
            </w:r>
          </w:p>
        </w:tc>
      </w:tr>
      <w:tr w:rsidR="00DF4BDC" w:rsidRPr="00061213" w:rsidTr="00C870AE">
        <w:trPr>
          <w:trHeight w:val="301"/>
        </w:trPr>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5.5 FILTRACIÓN MÁXIMA DE LA CUBIERTA MENOR A  0.7 MM DE ALUMINIO A 100 KV EQUIVALENTE.</w:t>
            </w:r>
          </w:p>
        </w:tc>
      </w:tr>
      <w:tr w:rsidR="00DF4BDC" w:rsidRPr="00061213" w:rsidTr="00C870AE">
        <w:trPr>
          <w:trHeight w:val="643"/>
        </w:trPr>
        <w:tc>
          <w:tcPr>
            <w:tcW w:w="2660" w:type="dxa"/>
            <w:vMerge/>
          </w:tcPr>
          <w:p w:rsidR="00DF4BDC" w:rsidRPr="00061213" w:rsidRDefault="00DF4BDC" w:rsidP="00C870AE">
            <w:pPr>
              <w:jc w:val="both"/>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5.6 SEGUROS ELECTROMAGNÉTICOS</w:t>
            </w:r>
          </w:p>
        </w:tc>
      </w:tr>
      <w:tr w:rsidR="00DF4BDC" w:rsidRPr="00061213" w:rsidTr="00C870AE">
        <w:trPr>
          <w:trHeight w:val="438"/>
        </w:trPr>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sz w:val="16"/>
                <w:szCs w:val="16"/>
              </w:rPr>
              <w:t>6.- REJILLA RELACIÓN 10:1 ÓO 78LP/CM O MAYOR.</w:t>
            </w:r>
          </w:p>
        </w:tc>
      </w:tr>
      <w:tr w:rsidR="00DF4BDC" w:rsidRPr="00061213" w:rsidTr="00C870AE">
        <w:trPr>
          <w:trHeight w:val="1234"/>
        </w:trPr>
        <w:tc>
          <w:tcPr>
            <w:tcW w:w="2660" w:type="dxa"/>
            <w:vMerge/>
          </w:tcPr>
          <w:p w:rsidR="00DF4BDC" w:rsidRPr="00061213" w:rsidRDefault="00DF4BDC" w:rsidP="00C870AE">
            <w:pPr>
              <w:jc w:val="both"/>
              <w:rPr>
                <w:rFonts w:ascii="Calibri" w:hAnsi="Calibri" w:cs="Arial"/>
                <w:sz w:val="16"/>
                <w:szCs w:val="16"/>
              </w:rPr>
            </w:pPr>
          </w:p>
        </w:tc>
        <w:tc>
          <w:tcPr>
            <w:tcW w:w="7400" w:type="dxa"/>
            <w:vAlign w:val="center"/>
          </w:tcPr>
          <w:p w:rsidR="00DF4BDC" w:rsidRPr="00061213" w:rsidRDefault="00DF4BDC" w:rsidP="00C870AE">
            <w:pPr>
              <w:rPr>
                <w:rFonts w:ascii="Calibri" w:hAnsi="Calibri"/>
                <w:sz w:val="16"/>
                <w:szCs w:val="16"/>
              </w:rPr>
            </w:pPr>
            <w:r w:rsidRPr="00061213">
              <w:rPr>
                <w:rFonts w:ascii="Calibri" w:hAnsi="Calibri"/>
                <w:sz w:val="16"/>
                <w:szCs w:val="16"/>
              </w:rPr>
              <w:t>7.- PROGRAMAS ANATÓMICOS O APR PROTOCOLOS DE PROCEDIMIENTOS 270 O MAYOR.</w:t>
            </w:r>
          </w:p>
          <w:p w:rsidR="00DF4BDC" w:rsidRPr="00061213" w:rsidRDefault="00DF4BDC" w:rsidP="00C870AE">
            <w:pPr>
              <w:rPr>
                <w:rFonts w:ascii="Calibri" w:hAnsi="Calibri"/>
                <w:sz w:val="16"/>
                <w:szCs w:val="16"/>
                <w:lang w:val="en-US"/>
              </w:rPr>
            </w:pPr>
            <w:r w:rsidRPr="00061213">
              <w:rPr>
                <w:rFonts w:ascii="Calibri" w:hAnsi="Calibri"/>
                <w:sz w:val="16"/>
                <w:szCs w:val="16"/>
                <w:lang w:val="en-US"/>
              </w:rPr>
              <w:t>8.- CON FLAT PANEL 14 X 17” ISO 4090</w:t>
            </w:r>
          </w:p>
          <w:p w:rsidR="00DF4BDC" w:rsidRPr="00061213" w:rsidRDefault="00DF4BDC" w:rsidP="00C870AE">
            <w:pPr>
              <w:rPr>
                <w:rFonts w:ascii="Calibri" w:hAnsi="Calibri"/>
                <w:sz w:val="16"/>
                <w:szCs w:val="16"/>
              </w:rPr>
            </w:pPr>
            <w:r w:rsidRPr="00061213">
              <w:rPr>
                <w:rFonts w:ascii="Calibri" w:hAnsi="Calibri"/>
                <w:sz w:val="16"/>
                <w:szCs w:val="16"/>
              </w:rPr>
              <w:t>9.- DE SILICIO AMORFO, O IODURO DE CESIO</w:t>
            </w:r>
          </w:p>
          <w:p w:rsidR="00DF4BDC" w:rsidRPr="00061213" w:rsidRDefault="00DF4BDC" w:rsidP="00C870AE">
            <w:pPr>
              <w:rPr>
                <w:rFonts w:ascii="Calibri" w:hAnsi="Calibri"/>
                <w:sz w:val="16"/>
                <w:szCs w:val="16"/>
              </w:rPr>
            </w:pPr>
            <w:r w:rsidRPr="00061213">
              <w:rPr>
                <w:rFonts w:ascii="Calibri" w:hAnsi="Calibri"/>
                <w:sz w:val="16"/>
                <w:szCs w:val="16"/>
              </w:rPr>
              <w:t>10.- CON PESO DE 2.9 KG O MENOR</w:t>
            </w:r>
          </w:p>
          <w:p w:rsidR="00DF4BDC" w:rsidRPr="00061213" w:rsidRDefault="00DF4BDC" w:rsidP="00C870AE">
            <w:pPr>
              <w:rPr>
                <w:rFonts w:ascii="Calibri" w:hAnsi="Calibri"/>
                <w:sz w:val="16"/>
                <w:szCs w:val="16"/>
              </w:rPr>
            </w:pPr>
            <w:r w:rsidRPr="00061213">
              <w:rPr>
                <w:rFonts w:ascii="Calibri" w:hAnsi="Calibri"/>
                <w:sz w:val="16"/>
                <w:szCs w:val="16"/>
              </w:rPr>
              <w:t>11.- CONVERTIDOR A/D DE AL MENOS 16 BITS</w:t>
            </w:r>
          </w:p>
          <w:p w:rsidR="00DF4BDC" w:rsidRPr="00061213" w:rsidRDefault="00DF4BDC" w:rsidP="00C870AE">
            <w:pPr>
              <w:rPr>
                <w:rFonts w:ascii="Calibri" w:hAnsi="Calibri"/>
                <w:sz w:val="16"/>
                <w:szCs w:val="16"/>
              </w:rPr>
            </w:pPr>
            <w:r w:rsidRPr="00061213">
              <w:rPr>
                <w:rFonts w:ascii="Calibri" w:hAnsi="Calibri"/>
                <w:sz w:val="16"/>
                <w:szCs w:val="16"/>
              </w:rPr>
              <w:t>12.- CON CAPACIDAD DE AL MENOS 200 IMÁGENES POR CARGA</w:t>
            </w:r>
          </w:p>
          <w:p w:rsidR="00DF4BDC" w:rsidRPr="00061213" w:rsidRDefault="00DF4BDC" w:rsidP="00C870AE">
            <w:pPr>
              <w:rPr>
                <w:rFonts w:ascii="Calibri" w:hAnsi="Calibri" w:cs="Arial"/>
                <w:sz w:val="16"/>
                <w:szCs w:val="16"/>
              </w:rPr>
            </w:pPr>
            <w:r w:rsidRPr="00061213">
              <w:rPr>
                <w:rFonts w:ascii="Calibri" w:hAnsi="Calibri"/>
                <w:sz w:val="16"/>
                <w:szCs w:val="16"/>
              </w:rPr>
              <w:t>13.- TAMAÑO DE PIXEL 200 MICRONES O MENOR</w:t>
            </w:r>
          </w:p>
        </w:tc>
      </w:tr>
      <w:tr w:rsidR="00DF4BDC" w:rsidRPr="00061213" w:rsidTr="00C870AE">
        <w:trPr>
          <w:trHeight w:val="1477"/>
        </w:trPr>
        <w:tc>
          <w:tcPr>
            <w:tcW w:w="2660" w:type="dxa"/>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REFACCIONES:</w:t>
            </w:r>
            <w:r w:rsidRPr="00061213">
              <w:rPr>
                <w:rFonts w:ascii="Calibri" w:hAnsi="Calibri" w:cs="Arial"/>
                <w:sz w:val="16"/>
                <w:szCs w:val="16"/>
              </w:rPr>
              <w:t xml:space="preserve"> LAS UNIDADES MÉDICAS LOS SELECCIONARAN DE ACUERDO A SUS NECESIDADES, ASEGURANDO SU COMPATIBILIDAD CON LA MARCA Y MODELO OFERTADO</w:t>
            </w: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SEGÚN MARCA Y MODELO. ASEGURANDO SU COMPATIBILIDAD CON LA MARCA  Y MODELO DEL EQUIPO</w:t>
            </w:r>
          </w:p>
        </w:tc>
      </w:tr>
      <w:tr w:rsidR="00DF4BDC" w:rsidRPr="00061213" w:rsidTr="00C870AE">
        <w:trPr>
          <w:trHeight w:val="605"/>
        </w:trPr>
        <w:tc>
          <w:tcPr>
            <w:tcW w:w="2660" w:type="dxa"/>
            <w:vMerge w:val="restart"/>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INSTALACIÓN:</w:t>
            </w:r>
            <w:r w:rsidRPr="00061213">
              <w:rPr>
                <w:rFonts w:ascii="Calibri" w:hAnsi="Calibri" w:cs="Arial"/>
                <w:sz w:val="16"/>
                <w:szCs w:val="16"/>
              </w:rPr>
              <w:t xml:space="preserve"> SERÁ DETERMINADA O ELEGIDA  DE ACUERDO  A LAS NECESIDADES OPERATIVAS DE LAS UNIDADES MÉDICAS.</w:t>
            </w: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DE ACUERDO A LA UNIDAD MÉDICA ADQUIRIENTE</w:t>
            </w:r>
          </w:p>
        </w:tc>
      </w:tr>
      <w:tr w:rsidR="00DF4BDC" w:rsidRPr="00061213" w:rsidTr="00C870AE">
        <w:trPr>
          <w:trHeight w:val="300"/>
        </w:trPr>
        <w:tc>
          <w:tcPr>
            <w:tcW w:w="2660" w:type="dxa"/>
            <w:vMerge/>
          </w:tcPr>
          <w:p w:rsidR="00DF4BDC" w:rsidRPr="00061213" w:rsidRDefault="00DF4BDC" w:rsidP="00C870AE">
            <w:pPr>
              <w:rPr>
                <w:rFonts w:ascii="Calibri" w:hAnsi="Calibri" w:cs="Arial"/>
                <w:sz w:val="16"/>
                <w:szCs w:val="16"/>
              </w:rPr>
            </w:pPr>
          </w:p>
        </w:tc>
        <w:tc>
          <w:tcPr>
            <w:tcW w:w="7400" w:type="dxa"/>
            <w:vAlign w:val="center"/>
          </w:tcPr>
          <w:p w:rsidR="00DF4BDC" w:rsidRPr="00061213" w:rsidRDefault="00DF4BDC" w:rsidP="00C870AE">
            <w:pPr>
              <w:rPr>
                <w:rFonts w:ascii="Calibri" w:hAnsi="Calibri" w:cs="Arial"/>
                <w:sz w:val="16"/>
                <w:szCs w:val="16"/>
              </w:rPr>
            </w:pPr>
          </w:p>
        </w:tc>
      </w:tr>
      <w:tr w:rsidR="00DF4BDC" w:rsidRPr="00061213" w:rsidTr="00C870AE">
        <w:trPr>
          <w:trHeight w:val="340"/>
        </w:trPr>
        <w:tc>
          <w:tcPr>
            <w:tcW w:w="2660" w:type="dxa"/>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OPERACIÓN:</w:t>
            </w: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POR PERSONAL ESPECIALIZADO Y DE ACUERDO AL MANUAL DE OPERACIÓN</w:t>
            </w:r>
          </w:p>
        </w:tc>
      </w:tr>
      <w:tr w:rsidR="00DF4BDC" w:rsidRPr="00061213" w:rsidTr="00C870AE">
        <w:trPr>
          <w:trHeight w:val="260"/>
        </w:trPr>
        <w:tc>
          <w:tcPr>
            <w:tcW w:w="2660" w:type="dxa"/>
            <w:vMerge w:val="restart"/>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MANTENIMIENTO:</w:t>
            </w: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PREVENTIVO</w:t>
            </w:r>
          </w:p>
        </w:tc>
      </w:tr>
      <w:tr w:rsidR="00DF4BDC" w:rsidRPr="00061213" w:rsidTr="00C870AE">
        <w:trPr>
          <w:trHeight w:val="278"/>
        </w:trPr>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CORRECTIVO POR PERSONAL CALIFICADO</w:t>
            </w:r>
          </w:p>
        </w:tc>
      </w:tr>
      <w:tr w:rsidR="00DF4BDC" w:rsidRPr="00061213" w:rsidTr="00C870AE">
        <w:trPr>
          <w:trHeight w:val="423"/>
        </w:trPr>
        <w:tc>
          <w:tcPr>
            <w:tcW w:w="2660" w:type="dxa"/>
            <w:vMerge w:val="restart"/>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NORMAS Y / O CERTIFICADOS:</w:t>
            </w: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PARA EQUIPO MÉDICO DE ORIGEN NACIONAL: CERTIFICADO DE BUENAS PRÁCTICAS DE FABRICACIÓN EXPEDIDO POR LA COFEPRIS E ISO 13485.</w:t>
            </w:r>
          </w:p>
        </w:tc>
      </w:tr>
      <w:tr w:rsidR="00DF4BDC" w:rsidRPr="00061213" w:rsidTr="00C870AE">
        <w:trPr>
          <w:trHeight w:val="402"/>
        </w:trPr>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PARA EQUIPO MÉDICO DE ORIGEN EXTRANJERO: QUE CUMPLA  CON ALGUNO DE LOS SIGUIENTES CERTIFICADOS: FDA O HEALTH CANADA O CE O JIS E ISO 13485.</w:t>
            </w:r>
          </w:p>
        </w:tc>
      </w:tr>
    </w:tbl>
    <w:p w:rsidR="00DF4BDC" w:rsidRDefault="00DF4BDC" w:rsidP="00DF4BDC">
      <w:pPr>
        <w:spacing w:after="0" w:line="240" w:lineRule="auto"/>
        <w:jc w:val="both"/>
        <w:rPr>
          <w:rFonts w:ascii="Calibri" w:hAnsi="Calibri" w:cs="Arial"/>
          <w:b/>
          <w:sz w:val="16"/>
          <w:szCs w:val="16"/>
        </w:rPr>
      </w:pPr>
    </w:p>
    <w:p w:rsidR="00DF4BDC" w:rsidRPr="00061213" w:rsidRDefault="00DF4BDC" w:rsidP="00DF4BDC">
      <w:pPr>
        <w:spacing w:after="0" w:line="240" w:lineRule="auto"/>
        <w:jc w:val="both"/>
        <w:rPr>
          <w:rFonts w:ascii="Calibri" w:hAnsi="Calibri" w:cs="Arial"/>
          <w:b/>
          <w:sz w:val="16"/>
          <w:szCs w:val="16"/>
        </w:rPr>
      </w:pPr>
    </w:p>
    <w:p w:rsidR="004D4820" w:rsidRDefault="004D4820" w:rsidP="00DF4BDC">
      <w:pPr>
        <w:spacing w:after="0" w:line="240" w:lineRule="auto"/>
        <w:jc w:val="both"/>
        <w:rPr>
          <w:rFonts w:ascii="Calibri" w:hAnsi="Calibri" w:cs="Arial"/>
          <w:b/>
          <w:sz w:val="16"/>
          <w:szCs w:val="16"/>
          <w:u w:val="single"/>
        </w:rPr>
      </w:pPr>
    </w:p>
    <w:p w:rsidR="00DF4BDC" w:rsidRPr="00644EF2" w:rsidRDefault="00DF4BDC" w:rsidP="00DF4BDC">
      <w:pPr>
        <w:spacing w:after="0" w:line="240" w:lineRule="auto"/>
        <w:jc w:val="both"/>
        <w:rPr>
          <w:rFonts w:ascii="Calibri" w:hAnsi="Calibri" w:cs="Arial"/>
          <w:b/>
          <w:sz w:val="16"/>
          <w:szCs w:val="16"/>
          <w:u w:val="single"/>
        </w:rPr>
      </w:pPr>
      <w:r w:rsidRPr="00644EF2">
        <w:rPr>
          <w:rFonts w:ascii="Calibri" w:hAnsi="Calibri" w:cs="Arial"/>
          <w:b/>
          <w:sz w:val="16"/>
          <w:szCs w:val="16"/>
          <w:u w:val="single"/>
        </w:rPr>
        <w:t>ESPECIFICACIONES TÉCNICAS RAYOS X MÓVIL (PORTATIL)</w:t>
      </w:r>
    </w:p>
    <w:p w:rsidR="00DF4BDC" w:rsidRPr="00061213" w:rsidRDefault="00DF4BDC" w:rsidP="00DF4BDC">
      <w:pPr>
        <w:spacing w:after="0" w:line="240" w:lineRule="auto"/>
        <w:jc w:val="both"/>
        <w:rPr>
          <w:rFonts w:ascii="Calibri" w:hAnsi="Calibri"/>
          <w:noProof/>
          <w:sz w:val="16"/>
          <w:szCs w:val="16"/>
          <w:lang w:val="es-ES" w:eastAsia="es-ES"/>
        </w:rPr>
      </w:pPr>
    </w:p>
    <w:tbl>
      <w:tblPr>
        <w:tblStyle w:val="Tablaconcuadrcula"/>
        <w:tblW w:w="0" w:type="auto"/>
        <w:tblLook w:val="04A0" w:firstRow="1" w:lastRow="0" w:firstColumn="1" w:lastColumn="0" w:noHBand="0" w:noVBand="1"/>
      </w:tblPr>
      <w:tblGrid>
        <w:gridCol w:w="2660"/>
        <w:gridCol w:w="7400"/>
      </w:tblGrid>
      <w:tr w:rsidR="00DF4BDC" w:rsidRPr="00061213" w:rsidTr="00C870AE">
        <w:tc>
          <w:tcPr>
            <w:tcW w:w="2660" w:type="dxa"/>
          </w:tcPr>
          <w:p w:rsidR="00DF4BDC" w:rsidRPr="00061213" w:rsidRDefault="00DF4BDC" w:rsidP="00C870AE">
            <w:pPr>
              <w:rPr>
                <w:rFonts w:ascii="Calibri" w:hAnsi="Calibri" w:cs="Arial"/>
                <w:b/>
                <w:sz w:val="16"/>
                <w:szCs w:val="16"/>
              </w:rPr>
            </w:pPr>
            <w:r w:rsidRPr="00061213">
              <w:rPr>
                <w:rFonts w:ascii="Calibri" w:hAnsi="Calibri" w:cs="Arial"/>
                <w:b/>
                <w:sz w:val="16"/>
                <w:szCs w:val="16"/>
              </w:rPr>
              <w:t>NOMBRE GENÉRICO:</w:t>
            </w:r>
          </w:p>
        </w:tc>
        <w:tc>
          <w:tcPr>
            <w:tcW w:w="7400" w:type="dxa"/>
          </w:tcPr>
          <w:p w:rsidR="00DF4BDC" w:rsidRPr="00061213" w:rsidRDefault="00DF4BDC" w:rsidP="00C870AE">
            <w:pPr>
              <w:jc w:val="both"/>
              <w:rPr>
                <w:rFonts w:ascii="Calibri" w:hAnsi="Calibri" w:cs="Arial"/>
                <w:b/>
                <w:sz w:val="16"/>
                <w:szCs w:val="16"/>
              </w:rPr>
            </w:pPr>
            <w:r w:rsidRPr="00061213">
              <w:rPr>
                <w:rFonts w:ascii="Calibri" w:hAnsi="Calibri" w:cs="Arial"/>
                <w:b/>
                <w:sz w:val="16"/>
                <w:szCs w:val="16"/>
              </w:rPr>
              <w:t>UNIDAD RADIOLOGICA PORTATIL</w:t>
            </w:r>
          </w:p>
        </w:tc>
      </w:tr>
      <w:tr w:rsidR="00DF4BDC" w:rsidRPr="00061213" w:rsidTr="00C870AE">
        <w:tc>
          <w:tcPr>
            <w:tcW w:w="2660" w:type="dxa"/>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DEFINICIÓN:</w:t>
            </w: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UNIDAD RADIOLÓGICA PARA REALIZACIÓN DE IMÁGENES EN ÁREAS COMO UCI, EMERGENCIAS, QUIRÓFANO, CON BATERÍA PARA MEJORAR SU FLUJO DE TRABAJO</w:t>
            </w:r>
          </w:p>
        </w:tc>
      </w:tr>
      <w:tr w:rsidR="00DF4BDC" w:rsidRPr="00061213" w:rsidTr="00C870AE">
        <w:tc>
          <w:tcPr>
            <w:tcW w:w="2660" w:type="dxa"/>
            <w:vMerge w:val="restart"/>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DESCRIPCIÓN:</w:t>
            </w: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1.-GENERADOR DE RAYOS X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1.1.-POTENCIA EN KW DE 30 KW.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1.2.-AJUSTE DE MAS DE 0.2 A 630 MAS.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1.3.-AJUSTE DE KILOVOLTAJE PICO DE 40  A 125 Ó MAYOR KV. EN INCREMENTOS DE 1KVP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1.4.- CORRIENTE NOMINAL 300 MA Ó MAYOR.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1.5 TIEMPO DE EXPOSICIÓN MÍNIMO DE 4.0 MILISEGUNDO A 6.0 SEGUNDOS</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1.6 .- CONTROLES INDICADORES DE PARÁMETROS DE EXPOSICIÓN CON DESPLIEGUE DIGITAL EN PANTALLA TOUCH SCREEN DE 15 PULGADAS</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1.7.- ALTA FRECUENCIA DE 100 KHZ O MAYOR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2.-TUBO DE RAYOS X: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2.1.-AL MENOS DOS PUNTOS FOCALES DE 0.6 O MENOR Y 1.2  MM. Ó MENOR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2.2.-CON CAPACIDAD DE ALMACENAMIENTO DE CALOR TÉRMICO EN EL ÁNODO DE 140 KHU.</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2.3.- VELOCIDAD DE ROTACIÓN DEL ÁNODO DE 3,200 RPM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2.4.-MOVIMIENTO TELESCÓPICO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2.5.-ROTACIÓN DEL TUBO O SOPORTE DEL TUBO DE ± 270° Ó MAYOR.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2.6.-COLIMADOR MANUAL CON CENTRADOR DEL HAZ LUMINOSO</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3.-BRAZO PORTA-TUBO:</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3.1.-ALTURA MÁXIMA DEL FOCO DE 2.0 METROS. Ó MAYOR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3.2.- EXTENSIÓN HORIZONTAL MAXIMA DEL BRAZO 43CM</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4.- CON BATERÍA RECARGABLE CON TIEMPO PRODUCTIVIDAD DE AL MENOS 50 IMÁGENES DURANTE  TRES HORAS</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4.1.- INDICADOR DEL ESTADO DE CARGA DE LA BATERÍA </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4.2 CAPACIDAD DE REALIZAR ESTUDIAS MIENTRAS SE REALIZA LA CARGA DE LA BATERÍA</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5.- DETECTOR DIGITAL INALÁMBRICO CON CAPACIDAD DE GENERAR REPORTES ESTADÍSTICOS E INDICADOR DE BATERIA</w:t>
            </w:r>
          </w:p>
          <w:p w:rsidR="00DF4BDC" w:rsidRPr="00061213" w:rsidRDefault="00DF4BDC" w:rsidP="00C870AE">
            <w:pPr>
              <w:ind w:left="720"/>
              <w:rPr>
                <w:rFonts w:ascii="Calibri" w:hAnsi="Calibri" w:cs="Arial"/>
                <w:sz w:val="16"/>
                <w:szCs w:val="16"/>
              </w:rPr>
            </w:pPr>
            <w:r w:rsidRPr="00061213">
              <w:rPr>
                <w:rFonts w:ascii="Calibri" w:hAnsi="Calibri" w:cs="Arial"/>
                <w:sz w:val="16"/>
                <w:szCs w:val="16"/>
              </w:rPr>
              <w:t xml:space="preserve">5.1 DE SILICIO AMORFO CON CENTELLADOR  DE  IODURO DE CESIO </w:t>
            </w:r>
          </w:p>
          <w:p w:rsidR="00DF4BDC" w:rsidRPr="00061213" w:rsidRDefault="00DF4BDC" w:rsidP="00C870AE">
            <w:pPr>
              <w:ind w:left="720"/>
              <w:rPr>
                <w:rFonts w:ascii="Calibri" w:hAnsi="Calibri" w:cs="Arial"/>
                <w:sz w:val="16"/>
                <w:szCs w:val="16"/>
              </w:rPr>
            </w:pPr>
            <w:r w:rsidRPr="00061213">
              <w:rPr>
                <w:rFonts w:ascii="Calibri" w:hAnsi="Calibri" w:cs="Arial"/>
                <w:sz w:val="16"/>
                <w:szCs w:val="16"/>
              </w:rPr>
              <w:t>5.2 ÁREA DE IMAGEN DE 40X40 CM O MAYOR</w:t>
            </w:r>
          </w:p>
          <w:p w:rsidR="00DF4BDC" w:rsidRPr="00061213" w:rsidRDefault="00DF4BDC" w:rsidP="00C870AE">
            <w:pPr>
              <w:ind w:left="720"/>
              <w:rPr>
                <w:rFonts w:ascii="Calibri" w:hAnsi="Calibri" w:cs="Arial"/>
                <w:sz w:val="16"/>
                <w:szCs w:val="16"/>
              </w:rPr>
            </w:pPr>
            <w:r w:rsidRPr="00061213">
              <w:rPr>
                <w:rFonts w:ascii="Calibri" w:hAnsi="Calibri" w:cs="Arial"/>
                <w:sz w:val="16"/>
                <w:szCs w:val="16"/>
              </w:rPr>
              <w:t xml:space="preserve">5.3 TAMAÑO DE  PIXEL DE 200 MICRONES </w:t>
            </w:r>
          </w:p>
          <w:p w:rsidR="00DF4BDC" w:rsidRPr="00061213" w:rsidRDefault="00DF4BDC" w:rsidP="00C870AE">
            <w:pPr>
              <w:ind w:left="720"/>
              <w:rPr>
                <w:rFonts w:ascii="Calibri" w:hAnsi="Calibri" w:cs="Arial"/>
                <w:sz w:val="16"/>
                <w:szCs w:val="16"/>
              </w:rPr>
            </w:pPr>
            <w:r w:rsidRPr="00061213">
              <w:rPr>
                <w:rFonts w:ascii="Calibri" w:hAnsi="Calibri" w:cs="Arial"/>
                <w:sz w:val="16"/>
                <w:szCs w:val="16"/>
              </w:rPr>
              <w:t>5.4.CON DOS ASAS DE SUJECIÓN,</w:t>
            </w:r>
          </w:p>
          <w:p w:rsidR="00DF4BDC" w:rsidRPr="00061213" w:rsidRDefault="00DF4BDC" w:rsidP="00C870AE">
            <w:pPr>
              <w:ind w:left="720"/>
              <w:rPr>
                <w:rFonts w:ascii="Calibri" w:hAnsi="Calibri" w:cs="Arial"/>
                <w:sz w:val="16"/>
                <w:szCs w:val="16"/>
              </w:rPr>
            </w:pPr>
            <w:r w:rsidRPr="00061213">
              <w:rPr>
                <w:rFonts w:ascii="Calibri" w:hAnsi="Calibri" w:cs="Arial"/>
                <w:sz w:val="16"/>
                <w:szCs w:val="16"/>
              </w:rPr>
              <w:t>5.5.- RESOLUCIÓN DE 2022X2022 PIXELES</w:t>
            </w:r>
          </w:p>
          <w:p w:rsidR="00DF4BDC" w:rsidRPr="00061213" w:rsidRDefault="00DF4BDC" w:rsidP="00C870AE">
            <w:pPr>
              <w:ind w:left="720"/>
              <w:rPr>
                <w:rFonts w:ascii="Calibri" w:hAnsi="Calibri" w:cs="Arial"/>
                <w:sz w:val="16"/>
                <w:szCs w:val="16"/>
              </w:rPr>
            </w:pPr>
            <w:r w:rsidRPr="00061213">
              <w:rPr>
                <w:rFonts w:ascii="Calibri" w:hAnsi="Calibri" w:cs="Arial"/>
                <w:sz w:val="16"/>
                <w:szCs w:val="16"/>
              </w:rPr>
              <w:t>5.6- DETECTOR CAPAZ DE SER UTILIZADO EN APLICACIONES AVANZADAS COMO TOMOSINTESIS Y DOBLE ENERGÍA</w:t>
            </w:r>
          </w:p>
          <w:p w:rsidR="00DF4BDC" w:rsidRPr="00061213" w:rsidRDefault="00DF4BDC" w:rsidP="00C870AE">
            <w:pPr>
              <w:ind w:left="720"/>
              <w:rPr>
                <w:rFonts w:ascii="Calibri" w:hAnsi="Calibri" w:cs="Arial"/>
                <w:sz w:val="16"/>
                <w:szCs w:val="16"/>
              </w:rPr>
            </w:pPr>
            <w:r w:rsidRPr="00061213">
              <w:rPr>
                <w:rFonts w:ascii="Calibri" w:hAnsi="Calibri" w:cs="Arial"/>
                <w:sz w:val="16"/>
                <w:szCs w:val="16"/>
              </w:rPr>
              <w:t xml:space="preserve">5.7 CON INDICADOR DE CARGA DE BATERÍA </w:t>
            </w:r>
          </w:p>
          <w:p w:rsidR="00DF4BDC" w:rsidRPr="00061213" w:rsidRDefault="00DF4BDC" w:rsidP="00C870AE">
            <w:pPr>
              <w:ind w:left="720"/>
              <w:rPr>
                <w:rFonts w:ascii="Calibri" w:hAnsi="Calibri" w:cs="Arial"/>
                <w:sz w:val="16"/>
                <w:szCs w:val="16"/>
              </w:rPr>
            </w:pPr>
            <w:r w:rsidRPr="00061213">
              <w:rPr>
                <w:rFonts w:ascii="Calibri" w:hAnsi="Calibri" w:cs="Arial"/>
                <w:sz w:val="16"/>
                <w:szCs w:val="16"/>
              </w:rPr>
              <w:t>5.8 CON DQE DE 65% O SUPERIOR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6.-CAJÓN GUARDA CHASIS/DETECTOR</w:t>
            </w:r>
          </w:p>
        </w:tc>
      </w:tr>
      <w:tr w:rsidR="00DF4BDC" w:rsidRPr="00061213" w:rsidTr="00C870AE">
        <w:tc>
          <w:tcPr>
            <w:tcW w:w="2660" w:type="dxa"/>
            <w:vMerge/>
          </w:tcPr>
          <w:p w:rsidR="00DF4BDC" w:rsidRPr="00061213" w:rsidRDefault="00DF4BDC" w:rsidP="00C870AE">
            <w:pPr>
              <w:rPr>
                <w:rFonts w:ascii="Calibri" w:hAnsi="Calibri" w:cs="Arial"/>
                <w:sz w:val="16"/>
                <w:szCs w:val="16"/>
                <w:lang w:val="en-US"/>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7.-RODAMIENTO MOTORIZADO CON SISTEMA DE FRENADO. </w:t>
            </w:r>
          </w:p>
        </w:tc>
      </w:tr>
      <w:tr w:rsidR="00DF4BDC" w:rsidRPr="00061213" w:rsidTr="00C870AE">
        <w:trPr>
          <w:trHeight w:val="1208"/>
        </w:trPr>
        <w:tc>
          <w:tcPr>
            <w:tcW w:w="2660" w:type="dxa"/>
            <w:vMerge w:val="restart"/>
          </w:tcPr>
          <w:p w:rsidR="00DF4BDC" w:rsidRPr="00061213" w:rsidRDefault="00DF4BDC" w:rsidP="00C870AE">
            <w:pPr>
              <w:jc w:val="both"/>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7.1.- CON CAPACIDAD DE MODO “STAND-BY” PARA EVITAR ESPERAS AL MOMENTO DE ENCENDIDO</w:t>
            </w:r>
          </w:p>
        </w:tc>
      </w:tr>
      <w:tr w:rsidR="00DF4BDC" w:rsidRPr="00061213" w:rsidTr="00C870AE">
        <w:trPr>
          <w:trHeight w:val="301"/>
        </w:trPr>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7.2.- VELOCIDAD VARIABLE HACIA A DELANTE Y HACIA ATRÁS </w:t>
            </w:r>
          </w:p>
          <w:p w:rsidR="00DF4BDC" w:rsidRPr="00061213" w:rsidRDefault="00DF4BDC" w:rsidP="00C870AE">
            <w:pPr>
              <w:rPr>
                <w:rFonts w:ascii="Calibri" w:hAnsi="Calibri" w:cs="Arial"/>
                <w:sz w:val="16"/>
                <w:szCs w:val="16"/>
              </w:rPr>
            </w:pPr>
            <w:r w:rsidRPr="00061213">
              <w:rPr>
                <w:rFonts w:ascii="Calibri" w:hAnsi="Calibri" w:cs="Arial"/>
                <w:sz w:val="16"/>
                <w:szCs w:val="16"/>
              </w:rPr>
              <w:t>7.3.- CAPACIDAD DE DESPLAZAMIENTO EN UN ÁNGULO DE 5 GRADOS O MAYOR.</w:t>
            </w:r>
          </w:p>
          <w:p w:rsidR="00DF4BDC" w:rsidRPr="00061213" w:rsidRDefault="00DF4BDC" w:rsidP="00C870AE">
            <w:pPr>
              <w:rPr>
                <w:rFonts w:ascii="Calibri" w:hAnsi="Calibri" w:cs="Arial"/>
                <w:sz w:val="16"/>
                <w:szCs w:val="16"/>
              </w:rPr>
            </w:pPr>
            <w:r w:rsidRPr="00061213">
              <w:rPr>
                <w:rFonts w:ascii="Calibri" w:hAnsi="Calibri" w:cs="Arial"/>
                <w:sz w:val="16"/>
                <w:szCs w:val="16"/>
              </w:rPr>
              <w:t>8.-PESO DE 455 KG Ó MENOR.</w:t>
            </w:r>
          </w:p>
          <w:p w:rsidR="00DF4BDC" w:rsidRPr="00061213" w:rsidRDefault="00DF4BDC" w:rsidP="00C870AE">
            <w:pPr>
              <w:rPr>
                <w:rFonts w:ascii="Calibri" w:hAnsi="Calibri" w:cs="Arial"/>
                <w:sz w:val="16"/>
                <w:szCs w:val="16"/>
              </w:rPr>
            </w:pPr>
            <w:r w:rsidRPr="00061213">
              <w:rPr>
                <w:rFonts w:ascii="Calibri" w:hAnsi="Calibri" w:cs="Arial"/>
                <w:sz w:val="16"/>
                <w:szCs w:val="16"/>
              </w:rPr>
              <w:t>9.-CONSUMIBLES</w:t>
            </w:r>
          </w:p>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SEGÚN MARCA Y MODELO. </w:t>
            </w:r>
          </w:p>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REQUERIMIENTOS DE ENERGÍA DE 110 VAC 60HZ. </w:t>
            </w:r>
          </w:p>
          <w:p w:rsidR="00DF4BDC" w:rsidRPr="00061213" w:rsidRDefault="00DF4BDC" w:rsidP="00C870AE">
            <w:pPr>
              <w:rPr>
                <w:rFonts w:ascii="Calibri" w:hAnsi="Calibri" w:cs="Arial"/>
                <w:sz w:val="16"/>
                <w:szCs w:val="16"/>
              </w:rPr>
            </w:pPr>
          </w:p>
        </w:tc>
      </w:tr>
      <w:tr w:rsidR="00DF4BDC" w:rsidRPr="00061213" w:rsidTr="00C870AE">
        <w:trPr>
          <w:trHeight w:val="1477"/>
        </w:trPr>
        <w:tc>
          <w:tcPr>
            <w:tcW w:w="2660" w:type="dxa"/>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REFACCIONES:</w:t>
            </w:r>
            <w:r w:rsidRPr="00061213">
              <w:rPr>
                <w:rFonts w:ascii="Calibri" w:hAnsi="Calibri" w:cs="Arial"/>
                <w:sz w:val="16"/>
                <w:szCs w:val="16"/>
              </w:rPr>
              <w:t xml:space="preserve"> LAS UNIDADES MÉDICAS LOS SELECCIONARAN DE ACUERDO A SUS NECESIDADES, ASEGURANDO SU COMPATIBILIDAD CON LA MARCA Y MODELO OFERTADO</w:t>
            </w: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SEGÚN MARCA Y MODELO. ASEGURANDO SU COMPATIBILIDAD CON LA MARCA  Y MODELO DEL EQUIPO</w:t>
            </w:r>
          </w:p>
        </w:tc>
      </w:tr>
      <w:tr w:rsidR="00DF4BDC" w:rsidRPr="00061213" w:rsidTr="00C870AE">
        <w:trPr>
          <w:trHeight w:val="605"/>
        </w:trPr>
        <w:tc>
          <w:tcPr>
            <w:tcW w:w="2660" w:type="dxa"/>
            <w:vMerge w:val="restart"/>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INSTALACIÓN:</w:t>
            </w:r>
            <w:r w:rsidRPr="00061213">
              <w:rPr>
                <w:rFonts w:ascii="Calibri" w:hAnsi="Calibri" w:cs="Arial"/>
                <w:sz w:val="16"/>
                <w:szCs w:val="16"/>
              </w:rPr>
              <w:t xml:space="preserve"> SERÁ DETERMINADA O ELEGIDA  DE ACUERDO  A LAS NECESIDADES OPERATIVAS DE LAS </w:t>
            </w:r>
            <w:r w:rsidRPr="00061213">
              <w:rPr>
                <w:rFonts w:ascii="Calibri" w:hAnsi="Calibri" w:cs="Arial"/>
                <w:sz w:val="16"/>
                <w:szCs w:val="16"/>
              </w:rPr>
              <w:lastRenderedPageBreak/>
              <w:t>UNIDADES MÉDICAS.</w:t>
            </w: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lastRenderedPageBreak/>
              <w:t>DE ACUERDO A LA UNIDAD MÉDICA ADQUIRIENTE</w:t>
            </w:r>
          </w:p>
        </w:tc>
      </w:tr>
      <w:tr w:rsidR="00DF4BDC" w:rsidRPr="00061213" w:rsidTr="00C870AE">
        <w:trPr>
          <w:trHeight w:val="300"/>
        </w:trPr>
        <w:tc>
          <w:tcPr>
            <w:tcW w:w="2660" w:type="dxa"/>
            <w:vMerge/>
          </w:tcPr>
          <w:p w:rsidR="00DF4BDC" w:rsidRPr="00061213" w:rsidRDefault="00DF4BDC" w:rsidP="00C870AE">
            <w:pPr>
              <w:rPr>
                <w:rFonts w:ascii="Calibri" w:hAnsi="Calibri" w:cs="Arial"/>
                <w:sz w:val="16"/>
                <w:szCs w:val="16"/>
              </w:rPr>
            </w:pPr>
          </w:p>
        </w:tc>
        <w:tc>
          <w:tcPr>
            <w:tcW w:w="7400" w:type="dxa"/>
            <w:vAlign w:val="center"/>
          </w:tcPr>
          <w:p w:rsidR="00DF4BDC" w:rsidRPr="00061213" w:rsidRDefault="00DF4BDC" w:rsidP="00C870AE">
            <w:pPr>
              <w:rPr>
                <w:rFonts w:ascii="Calibri" w:hAnsi="Calibri" w:cs="Arial"/>
                <w:sz w:val="16"/>
                <w:szCs w:val="16"/>
              </w:rPr>
            </w:pPr>
          </w:p>
        </w:tc>
      </w:tr>
      <w:tr w:rsidR="00DF4BDC" w:rsidRPr="00061213" w:rsidTr="00C870AE">
        <w:trPr>
          <w:trHeight w:val="340"/>
        </w:trPr>
        <w:tc>
          <w:tcPr>
            <w:tcW w:w="2660" w:type="dxa"/>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lastRenderedPageBreak/>
              <w:t>OPERACIÓN:</w:t>
            </w: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POR PERSONAL ESPECIALIZADO Y DE ACUERDO AL MANUAL DE OPERACIÓN</w:t>
            </w:r>
          </w:p>
        </w:tc>
      </w:tr>
      <w:tr w:rsidR="00DF4BDC" w:rsidRPr="00061213" w:rsidTr="00C870AE">
        <w:trPr>
          <w:trHeight w:val="260"/>
        </w:trPr>
        <w:tc>
          <w:tcPr>
            <w:tcW w:w="2660" w:type="dxa"/>
            <w:vMerge w:val="restart"/>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MANTENIMIENTO:</w:t>
            </w: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PREVENTIVO</w:t>
            </w:r>
          </w:p>
        </w:tc>
      </w:tr>
      <w:tr w:rsidR="00DF4BDC" w:rsidRPr="00061213" w:rsidTr="00C870AE">
        <w:trPr>
          <w:trHeight w:val="278"/>
        </w:trPr>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jc w:val="both"/>
              <w:rPr>
                <w:rFonts w:ascii="Calibri" w:hAnsi="Calibri" w:cs="Arial"/>
                <w:sz w:val="16"/>
                <w:szCs w:val="16"/>
              </w:rPr>
            </w:pPr>
            <w:r w:rsidRPr="00061213">
              <w:rPr>
                <w:rFonts w:ascii="Calibri" w:hAnsi="Calibri" w:cs="Arial"/>
                <w:sz w:val="16"/>
                <w:szCs w:val="16"/>
              </w:rPr>
              <w:t>CORRECTIVO POR PERSONAL CALIFICADO</w:t>
            </w:r>
          </w:p>
        </w:tc>
      </w:tr>
      <w:tr w:rsidR="00DF4BDC" w:rsidRPr="00061213" w:rsidTr="00C870AE">
        <w:trPr>
          <w:trHeight w:val="423"/>
        </w:trPr>
        <w:tc>
          <w:tcPr>
            <w:tcW w:w="2660" w:type="dxa"/>
            <w:vMerge w:val="restart"/>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NORMAS Y / O CERTIFICADOS:</w:t>
            </w:r>
          </w:p>
        </w:tc>
        <w:tc>
          <w:tcPr>
            <w:tcW w:w="7400" w:type="dxa"/>
          </w:tcPr>
          <w:p w:rsidR="00DF4BDC" w:rsidRPr="00061213" w:rsidRDefault="00DF4BDC" w:rsidP="00C870AE">
            <w:pPr>
              <w:rPr>
                <w:rFonts w:ascii="Calibri" w:hAnsi="Calibri"/>
                <w:sz w:val="16"/>
                <w:szCs w:val="16"/>
              </w:rPr>
            </w:pPr>
            <w:r w:rsidRPr="00061213">
              <w:rPr>
                <w:rFonts w:ascii="Calibri" w:hAnsi="Calibri" w:cs="Arial"/>
                <w:sz w:val="16"/>
                <w:szCs w:val="16"/>
              </w:rPr>
              <w:t>EQUIPO NACIONAL: QUE CUMPLA CON LAS SIGUIENTES NORMAS: ISO 9001-2000 Y NOM-229-SSA1-2002</w:t>
            </w:r>
          </w:p>
        </w:tc>
      </w:tr>
      <w:tr w:rsidR="00DF4BDC" w:rsidRPr="00061213" w:rsidTr="00C870AE">
        <w:trPr>
          <w:trHeight w:val="402"/>
        </w:trPr>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sz w:val="16"/>
                <w:szCs w:val="16"/>
              </w:rPr>
            </w:pPr>
            <w:r w:rsidRPr="00061213">
              <w:rPr>
                <w:rFonts w:ascii="Calibri" w:hAnsi="Calibri" w:cs="Arial"/>
                <w:sz w:val="16"/>
                <w:szCs w:val="16"/>
              </w:rPr>
              <w:t>EQUIPO EXTRANJERO QUE CUMPLA CON LAS SIGUIENTES NORMAS: NOM-229-SSA1-2002 Y FDA</w:t>
            </w:r>
          </w:p>
        </w:tc>
      </w:tr>
    </w:tbl>
    <w:p w:rsidR="00DF4BDC" w:rsidRDefault="00DF4BDC" w:rsidP="00DF4BDC">
      <w:pPr>
        <w:spacing w:after="0" w:line="240" w:lineRule="auto"/>
        <w:jc w:val="both"/>
        <w:rPr>
          <w:rFonts w:ascii="Calibri" w:hAnsi="Calibri" w:cs="Arial"/>
          <w:b/>
          <w:sz w:val="16"/>
          <w:szCs w:val="16"/>
        </w:rPr>
      </w:pPr>
    </w:p>
    <w:p w:rsidR="00DF4BDC" w:rsidRPr="00061213" w:rsidRDefault="00DF4BDC" w:rsidP="00DF4BDC">
      <w:pPr>
        <w:spacing w:after="0" w:line="240" w:lineRule="auto"/>
        <w:jc w:val="both"/>
        <w:rPr>
          <w:rFonts w:ascii="Calibri" w:hAnsi="Calibri" w:cs="Arial"/>
          <w:b/>
          <w:sz w:val="16"/>
          <w:szCs w:val="16"/>
        </w:rPr>
      </w:pPr>
    </w:p>
    <w:p w:rsidR="00DF4BDC" w:rsidRPr="00644EF2" w:rsidRDefault="00DF4BDC" w:rsidP="00DF4BDC">
      <w:pPr>
        <w:spacing w:after="0" w:line="240" w:lineRule="auto"/>
        <w:jc w:val="both"/>
        <w:rPr>
          <w:rFonts w:ascii="Calibri" w:hAnsi="Calibri" w:cs="Arial"/>
          <w:b/>
          <w:sz w:val="16"/>
          <w:szCs w:val="16"/>
          <w:u w:val="single"/>
        </w:rPr>
      </w:pPr>
      <w:r w:rsidRPr="00644EF2">
        <w:rPr>
          <w:rFonts w:ascii="Calibri" w:hAnsi="Calibri" w:cs="Arial"/>
          <w:b/>
          <w:sz w:val="16"/>
          <w:szCs w:val="16"/>
          <w:u w:val="single"/>
        </w:rPr>
        <w:t xml:space="preserve">ESPECIFICACIONES RESONANCIA MAGNÉTICA </w:t>
      </w:r>
    </w:p>
    <w:p w:rsidR="00DF4BDC" w:rsidRPr="00061213" w:rsidRDefault="00DF4BDC" w:rsidP="00DF4BDC">
      <w:pPr>
        <w:spacing w:after="0" w:line="240" w:lineRule="auto"/>
        <w:jc w:val="both"/>
        <w:rPr>
          <w:rFonts w:ascii="Calibri" w:hAnsi="Calibri" w:cs="Arial"/>
          <w:b/>
          <w:sz w:val="16"/>
          <w:szCs w:val="16"/>
        </w:rPr>
      </w:pPr>
    </w:p>
    <w:tbl>
      <w:tblPr>
        <w:tblStyle w:val="Tablaconcuadrcula"/>
        <w:tblW w:w="0" w:type="auto"/>
        <w:tblLook w:val="04A0" w:firstRow="1" w:lastRow="0" w:firstColumn="1" w:lastColumn="0" w:noHBand="0" w:noVBand="1"/>
      </w:tblPr>
      <w:tblGrid>
        <w:gridCol w:w="2547"/>
        <w:gridCol w:w="1615"/>
        <w:gridCol w:w="2333"/>
        <w:gridCol w:w="3565"/>
      </w:tblGrid>
      <w:tr w:rsidR="00DF4BDC" w:rsidRPr="00061213" w:rsidTr="00C870AE">
        <w:trPr>
          <w:trHeight w:val="225"/>
        </w:trPr>
        <w:tc>
          <w:tcPr>
            <w:tcW w:w="2547" w:type="dxa"/>
            <w:noWrap/>
            <w:vAlign w:val="center"/>
            <w:hideMark/>
          </w:tcPr>
          <w:p w:rsidR="00DF4BDC" w:rsidRPr="00061213" w:rsidRDefault="00DF4BDC" w:rsidP="00C870AE">
            <w:pPr>
              <w:rPr>
                <w:rFonts w:ascii="Calibri" w:hAnsi="Calibri" w:cs="Arial"/>
                <w:b/>
                <w:sz w:val="16"/>
                <w:szCs w:val="16"/>
              </w:rPr>
            </w:pPr>
            <w:r w:rsidRPr="00061213">
              <w:rPr>
                <w:rFonts w:ascii="Calibri" w:hAnsi="Calibri" w:cs="Arial"/>
                <w:b/>
                <w:sz w:val="16"/>
                <w:szCs w:val="16"/>
              </w:rPr>
              <w:t>NOMBRE GENÉRICO:</w:t>
            </w:r>
          </w:p>
        </w:tc>
        <w:tc>
          <w:tcPr>
            <w:tcW w:w="7513" w:type="dxa"/>
            <w:gridSpan w:val="3"/>
            <w:noWrap/>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RESONANCIA MAGNÉTICA</w:t>
            </w:r>
          </w:p>
        </w:tc>
      </w:tr>
      <w:tr w:rsidR="00DF4BDC" w:rsidRPr="00061213" w:rsidTr="00C870AE">
        <w:trPr>
          <w:trHeight w:val="465"/>
        </w:trPr>
        <w:tc>
          <w:tcPr>
            <w:tcW w:w="2547" w:type="dxa"/>
            <w:vMerge w:val="restart"/>
            <w:noWrap/>
            <w:vAlign w:val="center"/>
            <w:hideMark/>
          </w:tcPr>
          <w:p w:rsidR="00DF4BDC" w:rsidRPr="00061213" w:rsidRDefault="00DF4BDC" w:rsidP="00C870AE">
            <w:pPr>
              <w:rPr>
                <w:rFonts w:ascii="Calibri" w:hAnsi="Calibri" w:cs="Arial"/>
                <w:b/>
                <w:sz w:val="16"/>
                <w:szCs w:val="16"/>
              </w:rPr>
            </w:pPr>
            <w:r w:rsidRPr="00061213">
              <w:rPr>
                <w:rFonts w:ascii="Calibri" w:hAnsi="Calibri" w:cs="Arial"/>
                <w:b/>
                <w:sz w:val="16"/>
                <w:szCs w:val="16"/>
              </w:rPr>
              <w:t>DESCRIPCIÓN:</w:t>
            </w:r>
          </w:p>
        </w:tc>
        <w:tc>
          <w:tcPr>
            <w:tcW w:w="1615" w:type="dxa"/>
            <w:vMerge w:val="restart"/>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rPr>
              <w:t>GENERAL</w:t>
            </w: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DIÁMETRO DE APERTURA DEL GANTRY DE 60 CM O MAYOR</w:t>
            </w:r>
          </w:p>
        </w:tc>
      </w:tr>
      <w:tr w:rsidR="00DF4BDC" w:rsidRPr="00061213" w:rsidTr="00C870AE">
        <w:trPr>
          <w:trHeight w:val="46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vAlign w:val="center"/>
          </w:tcPr>
          <w:p w:rsidR="00DF4BDC" w:rsidRPr="00061213" w:rsidRDefault="00DF4BDC" w:rsidP="00C870AE">
            <w:pPr>
              <w:rPr>
                <w:rFonts w:ascii="Calibri" w:hAnsi="Calibri" w:cs="Arial"/>
                <w:sz w:val="16"/>
                <w:szCs w:val="16"/>
              </w:rPr>
            </w:pP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INTERRUPTOR PARA DESACTIVAR EL CAMPO MAGNÉTICO EN CASO DE EMERGENCIA</w:t>
            </w:r>
          </w:p>
        </w:tc>
      </w:tr>
      <w:tr w:rsidR="00DF4BDC" w:rsidRPr="00061213" w:rsidTr="00C870AE">
        <w:trPr>
          <w:trHeight w:val="46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vAlign w:val="center"/>
          </w:tcPr>
          <w:p w:rsidR="00DF4BDC" w:rsidRPr="00061213" w:rsidRDefault="00DF4BDC" w:rsidP="00C870AE">
            <w:pPr>
              <w:rPr>
                <w:rFonts w:ascii="Calibri" w:hAnsi="Calibri" w:cs="Arial"/>
                <w:sz w:val="16"/>
                <w:szCs w:val="16"/>
              </w:rPr>
            </w:pP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PESO MÁXIMO PERMISIBLE EN LA MESA DE ESTUDIO DE 150 KG O MÁS</w:t>
            </w:r>
          </w:p>
        </w:tc>
      </w:tr>
      <w:tr w:rsidR="00DF4BDC" w:rsidRPr="00061213" w:rsidTr="00C870AE">
        <w:trPr>
          <w:trHeight w:val="46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vAlign w:val="center"/>
          </w:tcPr>
          <w:p w:rsidR="00DF4BDC" w:rsidRPr="00061213" w:rsidRDefault="00DF4BDC" w:rsidP="00C870AE">
            <w:pPr>
              <w:rPr>
                <w:rFonts w:ascii="Calibri" w:hAnsi="Calibri" w:cs="Arial"/>
                <w:sz w:val="16"/>
                <w:szCs w:val="16"/>
              </w:rPr>
            </w:pP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2.1.4.</w:t>
            </w:r>
            <w:r w:rsidRPr="00061213">
              <w:rPr>
                <w:rFonts w:ascii="Calibri" w:hAnsi="Calibri" w:cs="Arial"/>
                <w:sz w:val="16"/>
                <w:szCs w:val="16"/>
              </w:rPr>
              <w:tab/>
              <w:t>SISTEMA DE DETECCIÓN DEL NIVEL DE OXÍGENO PARA EL CUARTO DE ESTUDIO</w:t>
            </w:r>
          </w:p>
        </w:tc>
      </w:tr>
      <w:tr w:rsidR="00DF4BDC" w:rsidRPr="00061213" w:rsidTr="00C870AE">
        <w:trPr>
          <w:trHeight w:val="225"/>
        </w:trPr>
        <w:tc>
          <w:tcPr>
            <w:tcW w:w="2547" w:type="dxa"/>
            <w:vMerge/>
            <w:noWrap/>
            <w:vAlign w:val="center"/>
            <w:hideMark/>
          </w:tcPr>
          <w:p w:rsidR="00DF4BDC" w:rsidRPr="00061213" w:rsidRDefault="00DF4BDC" w:rsidP="00C870AE">
            <w:pPr>
              <w:rPr>
                <w:rFonts w:ascii="Calibri" w:hAnsi="Calibri" w:cs="Arial"/>
                <w:sz w:val="16"/>
                <w:szCs w:val="16"/>
              </w:rPr>
            </w:pPr>
          </w:p>
        </w:tc>
        <w:tc>
          <w:tcPr>
            <w:tcW w:w="1615" w:type="dxa"/>
            <w:vMerge w:val="restart"/>
            <w:shd w:val="clear" w:color="auto" w:fill="auto"/>
            <w:noWrap/>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MAGNETO</w:t>
            </w:r>
          </w:p>
        </w:tc>
        <w:tc>
          <w:tcPr>
            <w:tcW w:w="5898" w:type="dxa"/>
            <w:gridSpan w:val="2"/>
            <w:shd w:val="clear" w:color="auto" w:fill="auto"/>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CAMPO MAGNÉTICO DE 1.5 T O MAYOR</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shd w:val="clear" w:color="auto" w:fill="auto"/>
            <w:noWrap/>
            <w:vAlign w:val="center"/>
          </w:tcPr>
          <w:p w:rsidR="00DF4BDC" w:rsidRPr="00061213" w:rsidRDefault="00DF4BDC" w:rsidP="00C870AE">
            <w:pPr>
              <w:rPr>
                <w:rFonts w:ascii="Calibri" w:hAnsi="Calibri" w:cs="Arial"/>
                <w:sz w:val="16"/>
                <w:szCs w:val="16"/>
              </w:rPr>
            </w:pPr>
          </w:p>
        </w:tc>
        <w:tc>
          <w:tcPr>
            <w:tcW w:w="5898" w:type="dxa"/>
            <w:gridSpan w:val="2"/>
            <w:shd w:val="clear" w:color="auto" w:fill="auto"/>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IMÁN SUPERCONDUCTOR</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shd w:val="clear" w:color="auto" w:fill="auto"/>
            <w:noWrap/>
            <w:vAlign w:val="center"/>
          </w:tcPr>
          <w:p w:rsidR="00DF4BDC" w:rsidRPr="00061213" w:rsidRDefault="00DF4BDC" w:rsidP="00C870AE">
            <w:pPr>
              <w:rPr>
                <w:rFonts w:ascii="Calibri" w:hAnsi="Calibri" w:cs="Arial"/>
                <w:sz w:val="16"/>
                <w:szCs w:val="16"/>
              </w:rPr>
            </w:pPr>
          </w:p>
        </w:tc>
        <w:tc>
          <w:tcPr>
            <w:tcW w:w="5898" w:type="dxa"/>
            <w:gridSpan w:val="2"/>
            <w:shd w:val="clear" w:color="auto" w:fill="auto"/>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CON TECNOLOGÍA DE CONSUMO CERO DE HELIO (ZERO BOIL-OFF)</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shd w:val="clear" w:color="auto" w:fill="auto"/>
            <w:noWrap/>
            <w:vAlign w:val="center"/>
          </w:tcPr>
          <w:p w:rsidR="00DF4BDC" w:rsidRPr="00061213" w:rsidRDefault="00DF4BDC" w:rsidP="00C870AE">
            <w:pPr>
              <w:rPr>
                <w:rFonts w:ascii="Calibri" w:hAnsi="Calibri" w:cs="Arial"/>
                <w:sz w:val="16"/>
                <w:szCs w:val="16"/>
              </w:rPr>
            </w:pPr>
          </w:p>
        </w:tc>
        <w:tc>
          <w:tcPr>
            <w:tcW w:w="5898" w:type="dxa"/>
            <w:gridSpan w:val="2"/>
            <w:shd w:val="clear" w:color="auto" w:fill="auto"/>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HOMOGENEIDAD DE CAMPO GARANTIZADA MENOR A 0.4 PPM MEDIDA EN UNA ESFERA DE 40 CM DE DIÁMETRO</w:t>
            </w:r>
          </w:p>
        </w:tc>
      </w:tr>
      <w:tr w:rsidR="00DF4BDC" w:rsidRPr="00061213" w:rsidTr="00C870AE">
        <w:trPr>
          <w:trHeight w:val="225"/>
        </w:trPr>
        <w:tc>
          <w:tcPr>
            <w:tcW w:w="2547" w:type="dxa"/>
            <w:vMerge/>
            <w:noWrap/>
            <w:vAlign w:val="center"/>
            <w:hideMark/>
          </w:tcPr>
          <w:p w:rsidR="00DF4BDC" w:rsidRPr="00061213" w:rsidRDefault="00DF4BDC" w:rsidP="00C870AE">
            <w:pPr>
              <w:rPr>
                <w:rFonts w:ascii="Calibri" w:hAnsi="Calibri" w:cs="Arial"/>
                <w:sz w:val="16"/>
                <w:szCs w:val="16"/>
              </w:rPr>
            </w:pPr>
          </w:p>
        </w:tc>
        <w:tc>
          <w:tcPr>
            <w:tcW w:w="1615" w:type="dxa"/>
            <w:vMerge w:val="restart"/>
            <w:noWrap/>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SISTEMA DE GRADIENTES</w:t>
            </w: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AMPLITUD DE 33 MT/M O MAYOR EN LOS TRES EJES</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VELOCIDAD DE 120 T/M/S O MAYOR EN LOS TRES EJES</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CAMPO DE EXPLORACIÓN DE 50 CM O MAYOR EN LOS TRES EJES</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SISTEMA DE REDUCCIÓN DE RUIDO MEDIANTE AISLAMIENTO ACÚSTICO</w:t>
            </w:r>
          </w:p>
        </w:tc>
      </w:tr>
      <w:tr w:rsidR="00DF4BDC" w:rsidRPr="00061213" w:rsidTr="00C870AE">
        <w:trPr>
          <w:trHeight w:val="225"/>
        </w:trPr>
        <w:tc>
          <w:tcPr>
            <w:tcW w:w="2547" w:type="dxa"/>
            <w:vMerge/>
            <w:noWrap/>
            <w:vAlign w:val="center"/>
            <w:hideMark/>
          </w:tcPr>
          <w:p w:rsidR="00DF4BDC" w:rsidRPr="00061213" w:rsidRDefault="00DF4BDC" w:rsidP="00C870AE">
            <w:pPr>
              <w:rPr>
                <w:rFonts w:ascii="Calibri" w:hAnsi="Calibri" w:cs="Arial"/>
                <w:sz w:val="16"/>
                <w:szCs w:val="16"/>
              </w:rPr>
            </w:pPr>
          </w:p>
        </w:tc>
        <w:tc>
          <w:tcPr>
            <w:tcW w:w="1615" w:type="dxa"/>
            <w:vMerge w:val="restart"/>
            <w:noWrap/>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SISTEMA DE RADIOFRECUENCIA</w:t>
            </w:r>
          </w:p>
        </w:tc>
        <w:tc>
          <w:tcPr>
            <w:tcW w:w="2333" w:type="dxa"/>
            <w:vMerge w:val="restart"/>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CADENA DE RECEPCIÓN</w:t>
            </w:r>
          </w:p>
        </w:tc>
        <w:tc>
          <w:tcPr>
            <w:tcW w:w="3565"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8 CANALES O MÁS DE RECEPCIÓN SIMULTÁNEA</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2333" w:type="dxa"/>
            <w:vMerge/>
            <w:vAlign w:val="center"/>
          </w:tcPr>
          <w:p w:rsidR="00DF4BDC" w:rsidRPr="00061213" w:rsidRDefault="00DF4BDC" w:rsidP="00C870AE">
            <w:pPr>
              <w:rPr>
                <w:rFonts w:ascii="Calibri" w:hAnsi="Calibri" w:cs="Arial"/>
                <w:sz w:val="16"/>
                <w:szCs w:val="16"/>
              </w:rPr>
            </w:pPr>
          </w:p>
        </w:tc>
        <w:tc>
          <w:tcPr>
            <w:tcW w:w="3565"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TECNOLOGÍA DE TRANSMISIÓN ÓPTICA DE LA SEÑAL</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2333" w:type="dxa"/>
            <w:vMerge w:val="restart"/>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BOBINAS DE RECEPCIÓN</w:t>
            </w:r>
          </w:p>
        </w:tc>
        <w:tc>
          <w:tcPr>
            <w:tcW w:w="3565"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ANTENA MULTICANAL PARA ESTUDIOS DE ENCÉFALO Y NEUROVASCULARES DE 12 ELEMENTOS O MÁS</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2333" w:type="dxa"/>
            <w:vMerge/>
            <w:vAlign w:val="center"/>
          </w:tcPr>
          <w:p w:rsidR="00DF4BDC" w:rsidRPr="00061213" w:rsidRDefault="00DF4BDC" w:rsidP="00C870AE">
            <w:pPr>
              <w:rPr>
                <w:rFonts w:ascii="Calibri" w:hAnsi="Calibri" w:cs="Arial"/>
                <w:sz w:val="16"/>
                <w:szCs w:val="16"/>
              </w:rPr>
            </w:pPr>
          </w:p>
        </w:tc>
        <w:tc>
          <w:tcPr>
            <w:tcW w:w="3565"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ANTENA MULTICANAL PARA ESTUDIOS DE COLUMNA DE 12 ELEMENTOS O MÁS</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2333" w:type="dxa"/>
            <w:vMerge/>
            <w:vAlign w:val="center"/>
          </w:tcPr>
          <w:p w:rsidR="00DF4BDC" w:rsidRPr="00061213" w:rsidRDefault="00DF4BDC" w:rsidP="00C870AE">
            <w:pPr>
              <w:rPr>
                <w:rFonts w:ascii="Calibri" w:hAnsi="Calibri" w:cs="Arial"/>
                <w:sz w:val="16"/>
                <w:szCs w:val="16"/>
              </w:rPr>
            </w:pPr>
          </w:p>
        </w:tc>
        <w:tc>
          <w:tcPr>
            <w:tcW w:w="3565"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ANTENA MULTICANAL PARA ESTUDIOS DE TÓRAX, ABDOMEN Y PELVIS DE 8 ELEMENTOS O MÁS</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2333" w:type="dxa"/>
            <w:vMerge/>
            <w:vAlign w:val="center"/>
          </w:tcPr>
          <w:p w:rsidR="00DF4BDC" w:rsidRPr="00061213" w:rsidRDefault="00DF4BDC" w:rsidP="00C870AE">
            <w:pPr>
              <w:rPr>
                <w:rFonts w:ascii="Calibri" w:hAnsi="Calibri" w:cs="Arial"/>
                <w:sz w:val="16"/>
                <w:szCs w:val="16"/>
              </w:rPr>
            </w:pPr>
          </w:p>
        </w:tc>
        <w:tc>
          <w:tcPr>
            <w:tcW w:w="3565"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ANTENA MULTICANAL DEDICADA PARA ESTUDIOS DE HOMBRO DE 3 ELEMENTOS O MÁS</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2333" w:type="dxa"/>
            <w:vMerge/>
            <w:vAlign w:val="center"/>
          </w:tcPr>
          <w:p w:rsidR="00DF4BDC" w:rsidRPr="00061213" w:rsidRDefault="00DF4BDC" w:rsidP="00C870AE">
            <w:pPr>
              <w:rPr>
                <w:rFonts w:ascii="Calibri" w:hAnsi="Calibri" w:cs="Arial"/>
                <w:sz w:val="16"/>
                <w:szCs w:val="16"/>
              </w:rPr>
            </w:pPr>
          </w:p>
        </w:tc>
        <w:tc>
          <w:tcPr>
            <w:tcW w:w="3565"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ANTENA MULTICANAL FLEXIBLE DE PROPÓSITO GENERAL DE 4 ELEMENTOS O MÁS</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2333" w:type="dxa"/>
            <w:vMerge/>
            <w:vAlign w:val="center"/>
          </w:tcPr>
          <w:p w:rsidR="00DF4BDC" w:rsidRPr="00061213" w:rsidRDefault="00DF4BDC" w:rsidP="00C870AE">
            <w:pPr>
              <w:rPr>
                <w:rFonts w:ascii="Calibri" w:hAnsi="Calibri" w:cs="Arial"/>
                <w:sz w:val="16"/>
                <w:szCs w:val="16"/>
              </w:rPr>
            </w:pPr>
          </w:p>
        </w:tc>
        <w:tc>
          <w:tcPr>
            <w:tcW w:w="3565"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ANTENA DEDICADA PARA ESTUDIOS DE RODILLA</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2333"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CADENA DE TRANSMISIÓN</w:t>
            </w:r>
          </w:p>
        </w:tc>
        <w:tc>
          <w:tcPr>
            <w:tcW w:w="3565"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SISTEMA DE GESTIÓN DE LA TASA DE ABSORCIÓN ESPECÍFICA (SAR)</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val="restart"/>
            <w:noWrap/>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PARÁMETROS DE ADQUISICIÓN</w:t>
            </w: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ESPESOR MÍNIMO DE CORTE DE 0.5 MM O MENOR EN ADQUISICIONES 2D Y DE 0.1 MM O MENOR EN ADQUISICIONES 3D</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MATRIZ DE ADQUISICIÓN REAL (NO INTERPOLADA) DE 1024×1024 PÍXELES O MAYOR</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val="restart"/>
            <w:noWrap/>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CONSOLA DE ADQUISICIÓN</w:t>
            </w: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PANTALLA PLANA A COLOR DE 24 PULGADAS O MAYOR, CON RESOLUCIÓN DE 1920×1200 PÍXELES O MAYOR</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MEMORIA RAM DE 8 GB O MAYOR</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CAPACIDAD DE ALMACENAMIENTO EN DISCO DURO DE 300,000 IMÁGENES CON MATRIZ DE 256×256 O MAYOR</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CAPACIDAD DE EXPORTAR ESTUDIO EN FORMATO DICOM EN DVD</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CAPACIDAD DE FILMAR IMÁGENES EN ESCALA DE GRISES Y A COLOR DE ACUERDO AL ESTÁNDAR DICOM</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COMUNICACIÓN MEDIANTE ETHERNET 10/100/1000 BASE T</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val="restart"/>
            <w:noWrap/>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RECONSTRUCTOR DE </w:t>
            </w:r>
            <w:r w:rsidRPr="00061213">
              <w:rPr>
                <w:rFonts w:ascii="Calibri" w:hAnsi="Calibri" w:cs="Arial"/>
                <w:sz w:val="16"/>
                <w:szCs w:val="16"/>
              </w:rPr>
              <w:lastRenderedPageBreak/>
              <w:t>IMÁGENES</w:t>
            </w: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lastRenderedPageBreak/>
              <w:t>CAPACIDAD DE RECONSTRUCCIÓN DE 5,000 FFT/S O MAYOR</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vMerge/>
            <w:noWrap/>
            <w:vAlign w:val="center"/>
          </w:tcPr>
          <w:p w:rsidR="00DF4BDC" w:rsidRPr="00061213" w:rsidRDefault="00DF4BDC" w:rsidP="00C870AE">
            <w:pPr>
              <w:rPr>
                <w:rFonts w:ascii="Calibri" w:hAnsi="Calibri" w:cs="Arial"/>
                <w:sz w:val="16"/>
                <w:szCs w:val="16"/>
              </w:rPr>
            </w:pPr>
          </w:p>
        </w:tc>
        <w:tc>
          <w:tcPr>
            <w:tcW w:w="5898" w:type="dxa"/>
            <w:gridSpan w:val="2"/>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CAPACIDAD DE RECONSTRUCCIÓN DE IMÁGENES EN PARALELO</w:t>
            </w:r>
          </w:p>
        </w:tc>
      </w:tr>
      <w:tr w:rsidR="00DF4BDC" w:rsidRPr="00061213" w:rsidTr="00C870AE">
        <w:trPr>
          <w:trHeight w:val="225"/>
        </w:trPr>
        <w:tc>
          <w:tcPr>
            <w:tcW w:w="2547" w:type="dxa"/>
            <w:vMerge/>
            <w:noWrap/>
            <w:vAlign w:val="center"/>
          </w:tcPr>
          <w:p w:rsidR="00DF4BDC" w:rsidRPr="00061213" w:rsidRDefault="00DF4BDC" w:rsidP="00C870AE">
            <w:pPr>
              <w:rPr>
                <w:rFonts w:ascii="Calibri" w:hAnsi="Calibri" w:cs="Arial"/>
                <w:sz w:val="16"/>
                <w:szCs w:val="16"/>
              </w:rPr>
            </w:pPr>
          </w:p>
        </w:tc>
        <w:tc>
          <w:tcPr>
            <w:tcW w:w="1615" w:type="dxa"/>
            <w:noWrap/>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TÉCNICAS DE ADQUISICIÓN DE IMÁGENES</w:t>
            </w:r>
          </w:p>
        </w:tc>
        <w:tc>
          <w:tcPr>
            <w:tcW w:w="2333"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TÉCNICAS GENERALES</w:t>
            </w:r>
          </w:p>
        </w:tc>
        <w:tc>
          <w:tcPr>
            <w:tcW w:w="3565"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ADQUISICIONES 2D: SPIN ECHO, TURBO SPIN ECHO, GRADIENT ECHO, PHASE CONTRAST (PC), INVERSIÓN RECOVERY, STIR Y FLAIR</w:t>
            </w:r>
          </w:p>
        </w:tc>
      </w:tr>
      <w:tr w:rsidR="00DF4BDC" w:rsidRPr="00061213" w:rsidTr="00C870AE">
        <w:trPr>
          <w:trHeight w:val="438"/>
        </w:trPr>
        <w:tc>
          <w:tcPr>
            <w:tcW w:w="2547" w:type="dxa"/>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CONSUMIBLES:</w:t>
            </w:r>
            <w:r w:rsidRPr="00061213">
              <w:rPr>
                <w:rFonts w:ascii="Calibri" w:hAnsi="Calibri" w:cs="Arial"/>
                <w:sz w:val="16"/>
                <w:szCs w:val="16"/>
              </w:rPr>
              <w:t xml:space="preserve"> LAS CANTIDADES SERÁN DETERMINADAS  DE ACUERDO A SUS NECESIDADES  OPERATIVAS  DE LAS UNIDADES MÉDICAS, SEGURANDO COMPATIBILIDAD PARA LA MARCA Y MODELO DEL EQUIPO</w:t>
            </w:r>
          </w:p>
        </w:tc>
        <w:tc>
          <w:tcPr>
            <w:tcW w:w="7513" w:type="dxa"/>
            <w:gridSpan w:val="3"/>
            <w:vAlign w:val="center"/>
          </w:tcPr>
          <w:p w:rsidR="00DF4BDC" w:rsidRPr="00061213" w:rsidRDefault="00DF4BDC" w:rsidP="00C870AE">
            <w:pPr>
              <w:rPr>
                <w:rFonts w:ascii="Calibri" w:hAnsi="Calibri" w:cs="Arial"/>
                <w:sz w:val="16"/>
                <w:szCs w:val="16"/>
              </w:rPr>
            </w:pPr>
          </w:p>
        </w:tc>
      </w:tr>
      <w:tr w:rsidR="00DF4BDC" w:rsidRPr="00061213" w:rsidTr="00C870AE">
        <w:trPr>
          <w:trHeight w:val="1477"/>
        </w:trPr>
        <w:tc>
          <w:tcPr>
            <w:tcW w:w="2547" w:type="dxa"/>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REFACCIONES:</w:t>
            </w:r>
            <w:r w:rsidRPr="00061213">
              <w:rPr>
                <w:rFonts w:ascii="Calibri" w:hAnsi="Calibri" w:cs="Arial"/>
                <w:sz w:val="16"/>
                <w:szCs w:val="16"/>
              </w:rPr>
              <w:t xml:space="preserve"> LAS UNIDADES MÉDICAS LOS SELECCIONARAN DE ACUERDO A SUS NECESIDADES, ASEGURANDO SU COMPATIBILIDAD CON LA MARCA Y MODELO OFERTADO</w:t>
            </w:r>
          </w:p>
        </w:tc>
        <w:tc>
          <w:tcPr>
            <w:tcW w:w="7513" w:type="dxa"/>
            <w:gridSpan w:val="3"/>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SEGÚN MARCA Y MODELO. ASEGURANDO SU COMPATIBILIDAD CON LA MARCA  Y MODELO DEL EQUIPO</w:t>
            </w:r>
          </w:p>
        </w:tc>
      </w:tr>
      <w:tr w:rsidR="00DF4BDC" w:rsidRPr="00061213" w:rsidTr="00C870AE">
        <w:trPr>
          <w:trHeight w:val="1046"/>
        </w:trPr>
        <w:tc>
          <w:tcPr>
            <w:tcW w:w="2547" w:type="dxa"/>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INSTALACIÓN:</w:t>
            </w:r>
            <w:r w:rsidRPr="00061213">
              <w:rPr>
                <w:rFonts w:ascii="Calibri" w:hAnsi="Calibri" w:cs="Arial"/>
                <w:sz w:val="16"/>
                <w:szCs w:val="16"/>
              </w:rPr>
              <w:t xml:space="preserve"> SERÁ DETERMINADA O ELEGIDA  DE ACUERDO  A LAS NECESIDADES OPERATIVAS DE LAS UNIDADES MÉDICAS.</w:t>
            </w:r>
          </w:p>
        </w:tc>
        <w:tc>
          <w:tcPr>
            <w:tcW w:w="7513" w:type="dxa"/>
            <w:gridSpan w:val="3"/>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DE ACUERDO A LA UNIDAD MÉDICA ADQUIRIENTE</w:t>
            </w:r>
          </w:p>
        </w:tc>
      </w:tr>
      <w:tr w:rsidR="00DF4BDC" w:rsidRPr="00061213" w:rsidTr="00C870AE">
        <w:trPr>
          <w:trHeight w:val="340"/>
        </w:trPr>
        <w:tc>
          <w:tcPr>
            <w:tcW w:w="2547" w:type="dxa"/>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OPERACIÓN:</w:t>
            </w:r>
          </w:p>
        </w:tc>
        <w:tc>
          <w:tcPr>
            <w:tcW w:w="7513" w:type="dxa"/>
            <w:gridSpan w:val="3"/>
          </w:tcPr>
          <w:p w:rsidR="00DF4BDC" w:rsidRPr="00061213" w:rsidRDefault="00DF4BDC" w:rsidP="00C870AE">
            <w:pPr>
              <w:rPr>
                <w:rFonts w:ascii="Calibri" w:hAnsi="Calibri" w:cs="Arial"/>
                <w:sz w:val="16"/>
                <w:szCs w:val="16"/>
              </w:rPr>
            </w:pPr>
            <w:r w:rsidRPr="00061213">
              <w:rPr>
                <w:rFonts w:ascii="Calibri" w:hAnsi="Calibri" w:cs="Arial"/>
                <w:sz w:val="16"/>
                <w:szCs w:val="16"/>
              </w:rPr>
              <w:t>POR PERSONAL ESPECIALIZADO Y DE ACUERDO AL MANUAL DE OPERACIÓN</w:t>
            </w:r>
          </w:p>
        </w:tc>
      </w:tr>
      <w:tr w:rsidR="00DF4BDC" w:rsidRPr="00061213" w:rsidTr="00C870AE">
        <w:trPr>
          <w:trHeight w:val="260"/>
        </w:trPr>
        <w:tc>
          <w:tcPr>
            <w:tcW w:w="2547" w:type="dxa"/>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MANTENIMIENTO:</w:t>
            </w:r>
          </w:p>
        </w:tc>
        <w:tc>
          <w:tcPr>
            <w:tcW w:w="7513" w:type="dxa"/>
            <w:gridSpan w:val="3"/>
          </w:tcPr>
          <w:p w:rsidR="00DF4BDC" w:rsidRPr="00061213" w:rsidRDefault="00DF4BDC" w:rsidP="00C870AE">
            <w:pPr>
              <w:rPr>
                <w:rFonts w:ascii="Calibri" w:hAnsi="Calibri" w:cs="Arial"/>
                <w:sz w:val="16"/>
                <w:szCs w:val="16"/>
              </w:rPr>
            </w:pPr>
            <w:r w:rsidRPr="00061213">
              <w:rPr>
                <w:rFonts w:ascii="Calibri" w:hAnsi="Calibri" w:cs="Arial"/>
                <w:sz w:val="16"/>
                <w:szCs w:val="16"/>
              </w:rPr>
              <w:t>PREVENTIVO</w:t>
            </w:r>
            <w:r>
              <w:rPr>
                <w:rFonts w:ascii="Calibri" w:hAnsi="Calibri" w:cs="Arial"/>
                <w:sz w:val="16"/>
                <w:szCs w:val="16"/>
              </w:rPr>
              <w:t xml:space="preserve"> Y CORRECTIVO</w:t>
            </w:r>
          </w:p>
        </w:tc>
      </w:tr>
    </w:tbl>
    <w:p w:rsidR="00DF4BDC" w:rsidRDefault="00DF4BDC" w:rsidP="00DF4BDC">
      <w:pPr>
        <w:spacing w:after="0" w:line="240" w:lineRule="auto"/>
        <w:jc w:val="both"/>
        <w:rPr>
          <w:rFonts w:ascii="Calibri" w:hAnsi="Calibri" w:cs="Arial"/>
          <w:b/>
          <w:sz w:val="16"/>
          <w:szCs w:val="16"/>
        </w:rPr>
      </w:pPr>
    </w:p>
    <w:p w:rsidR="00DF4BDC" w:rsidRPr="00061213" w:rsidRDefault="00DF4BDC" w:rsidP="00DF4BDC">
      <w:pPr>
        <w:spacing w:after="0" w:line="240" w:lineRule="auto"/>
        <w:jc w:val="both"/>
        <w:rPr>
          <w:rFonts w:ascii="Calibri" w:hAnsi="Calibri" w:cs="Arial"/>
          <w:b/>
          <w:sz w:val="16"/>
          <w:szCs w:val="16"/>
        </w:rPr>
      </w:pPr>
    </w:p>
    <w:p w:rsidR="00DF4BDC" w:rsidRPr="00644EF2" w:rsidRDefault="00DF4BDC" w:rsidP="00DF4BDC">
      <w:pPr>
        <w:spacing w:after="0" w:line="240" w:lineRule="auto"/>
        <w:jc w:val="both"/>
        <w:rPr>
          <w:rFonts w:ascii="Calibri" w:hAnsi="Calibri" w:cs="Arial"/>
          <w:b/>
          <w:sz w:val="16"/>
          <w:szCs w:val="16"/>
          <w:u w:val="single"/>
        </w:rPr>
      </w:pPr>
      <w:r w:rsidRPr="00644EF2">
        <w:rPr>
          <w:rFonts w:ascii="Calibri" w:hAnsi="Calibri" w:cs="Arial"/>
          <w:b/>
          <w:sz w:val="16"/>
          <w:szCs w:val="16"/>
          <w:u w:val="single"/>
        </w:rPr>
        <w:t>ESPECIFICACIONES TÉCNICAS TOMÓGRAFO</w:t>
      </w:r>
    </w:p>
    <w:p w:rsidR="00DF4BDC" w:rsidRPr="00061213" w:rsidRDefault="00DF4BDC" w:rsidP="00DF4BDC">
      <w:pPr>
        <w:spacing w:after="0" w:line="240" w:lineRule="auto"/>
        <w:jc w:val="both"/>
        <w:rPr>
          <w:rFonts w:ascii="Calibri" w:hAnsi="Calibri"/>
          <w:noProof/>
          <w:sz w:val="16"/>
          <w:szCs w:val="16"/>
          <w:lang w:val="es-ES" w:eastAsia="es-ES"/>
        </w:rPr>
      </w:pPr>
    </w:p>
    <w:tbl>
      <w:tblPr>
        <w:tblStyle w:val="Tablaconcuadrcula"/>
        <w:tblW w:w="10060" w:type="dxa"/>
        <w:tblLayout w:type="fixed"/>
        <w:tblLook w:val="04A0" w:firstRow="1" w:lastRow="0" w:firstColumn="1" w:lastColumn="0" w:noHBand="0" w:noVBand="1"/>
      </w:tblPr>
      <w:tblGrid>
        <w:gridCol w:w="2660"/>
        <w:gridCol w:w="7400"/>
      </w:tblGrid>
      <w:tr w:rsidR="00DF4BDC" w:rsidRPr="00061213" w:rsidTr="00C870AE">
        <w:tc>
          <w:tcPr>
            <w:tcW w:w="2660" w:type="dxa"/>
          </w:tcPr>
          <w:p w:rsidR="00DF4BDC" w:rsidRPr="00061213" w:rsidRDefault="00DF4BDC" w:rsidP="00C870AE">
            <w:pPr>
              <w:rPr>
                <w:rFonts w:ascii="Calibri" w:hAnsi="Calibri" w:cs="Arial"/>
                <w:b/>
                <w:sz w:val="16"/>
                <w:szCs w:val="16"/>
              </w:rPr>
            </w:pPr>
            <w:r w:rsidRPr="00061213">
              <w:rPr>
                <w:rFonts w:ascii="Calibri" w:hAnsi="Calibri" w:cs="Arial"/>
                <w:b/>
                <w:sz w:val="16"/>
                <w:szCs w:val="16"/>
              </w:rPr>
              <w:t>NOMBRE GENÉRICO:</w:t>
            </w:r>
          </w:p>
        </w:tc>
        <w:tc>
          <w:tcPr>
            <w:tcW w:w="7400" w:type="dxa"/>
          </w:tcPr>
          <w:p w:rsidR="00DF4BDC" w:rsidRPr="00061213" w:rsidRDefault="00DF4BDC" w:rsidP="00C870AE">
            <w:pPr>
              <w:jc w:val="both"/>
              <w:rPr>
                <w:rFonts w:ascii="Calibri" w:hAnsi="Calibri" w:cs="Arial"/>
                <w:b/>
                <w:sz w:val="16"/>
                <w:szCs w:val="16"/>
              </w:rPr>
            </w:pPr>
            <w:r w:rsidRPr="00061213">
              <w:rPr>
                <w:rFonts w:ascii="Calibri" w:hAnsi="Calibri" w:cs="Arial"/>
                <w:b/>
                <w:sz w:val="16"/>
                <w:szCs w:val="16"/>
              </w:rPr>
              <w:t xml:space="preserve">TOMOGRAFÍA COMPUTARIZADA MULTICORTES DE HASTA </w:t>
            </w:r>
            <w:r>
              <w:rPr>
                <w:rFonts w:ascii="Calibri" w:hAnsi="Calibri" w:cs="Arial"/>
                <w:b/>
                <w:sz w:val="16"/>
                <w:szCs w:val="16"/>
              </w:rPr>
              <w:t xml:space="preserve">16  </w:t>
            </w:r>
            <w:r w:rsidRPr="00061213">
              <w:rPr>
                <w:rFonts w:ascii="Calibri" w:hAnsi="Calibri" w:cs="Arial"/>
                <w:b/>
                <w:sz w:val="16"/>
                <w:szCs w:val="16"/>
              </w:rPr>
              <w:t>CORTES</w:t>
            </w:r>
          </w:p>
        </w:tc>
      </w:tr>
      <w:tr w:rsidR="00DF4BDC" w:rsidRPr="00061213" w:rsidTr="00C870AE">
        <w:tc>
          <w:tcPr>
            <w:tcW w:w="2660" w:type="dxa"/>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DEFINICIÓN:</w:t>
            </w: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CONJUNTO DE APARATOS PARA DIAGNÓSTICO MEDIANTE TOMOGRAFÍA AXIAL COMPUTARIZADA, CON UNA CÁMARA DE EXPLORACIÓN SUFICIENTEMENTE GRANDE PARA PERMITIRLA OBTENCIÓN DE IMÁGENES DE CUALQUIER PARTE DEL CUERPO. INCLUYE CONJUNTOS DE TUBOS DE RAYOS X Y DETECTORES O PUESTOS CON DISPOSICIÓN ANULAR FIJA, SENCILLA O MÚLTIPLE, O CONJUNTOS DE TUBOS DE RAYOS XY DETECTOR O PUESTO QUE GIRAN RÁPIDAMENTE ALREDEDOR DE UN PUNTO DEL EJE CENTRAL DENTRO DE LA ZONA DE OBTENCIÓN DE IMÁGENES DE LA CÁMARA DE EXPLORACIÓN. PUEDE PRODUCIR IMÁGENES BIDIMENSIONALES O TRIDIMENSIONALES TRANSVERSALES (TOMOGRÁFICAS), INCLUIDA LA TOMOGRAFÍA COMPUTARIZADA HELICOIDAL U OTRAS APLICACIONES ESPECIALES DE OBTENCIÓN DE IMÁGENES EN MÚLTIPLES ÁNGULOS ESPECIFICADOS EN FUNCIÓN DE LA POSICIÓN DEL CUERPO. PUEDE UTILIZAR DIVERSAS TÉCNICAS DIGITALES PARA JUNTAR LA INFORMACIÓN, RECONSTRUIR Y VISUALIZAR LAS IMÁGENES.</w:t>
            </w:r>
          </w:p>
        </w:tc>
      </w:tr>
      <w:tr w:rsidR="00DF4BDC" w:rsidRPr="00061213" w:rsidTr="00C870AE">
        <w:tc>
          <w:tcPr>
            <w:tcW w:w="2660" w:type="dxa"/>
            <w:vMerge w:val="restart"/>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DESCRIPCIÓN:</w:t>
            </w: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1.- EQUIPO DE TOMOGRAFÍA COMPUTARIZADA CON UN TIEMPO DE RASTREO HELICOIDAL Y AXIAL EN GIRO COMPLETO DE 360 GRADOS A 1.0 SEGUNDOS O MENOR, APLICABLE A TODAS LAS REGIONES DEL CUERPO.</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2.- DE 16 CORTES O MAYOR EN UN GIRO COMPLETO DE 360º DE CUERPO ENTERO.</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3.-GANTRY:</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3.1.- ANGULACIÓN DIGITAL DE +/- 30 GRADOS Ó MAYOR.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3.2.- APERTURA DE 65 CM. O MAYOR.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4.-TUBO DE RAYOS X</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4.1.1.- CON CAPACIDAD DE ALMACENAMIENTO DE CALOR EN EL ÁNODO DE 2 MHU O MAYOR.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5.- CON UN ESPESOR DE CORTE MENOR O IGUAL A 0.625 MM X 16 CORTES EN HELICOIDAL.</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6.- RECONSTRUCCIÓN  16 IMÁGENES O MAYOR POR SEGUNDO.</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7.- RESOLUCIÓN ESPACIAL CON UN MÍNIMO DE 15 LP/CM. O MAYOR A 0% MTF.</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8.- ESTACIÓN DE ADQUISICIÓN:</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8.1.- MONITOR A COLOR DE 19 " O MAYOR, MATRIZ DE DESPLIEGUE DE 1280 X 1024 O MAYOR.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8.2.- CAPACIDAD DE ALMACENAJE DE IMÁGENES EN DISCO DURO DE 140 GB O MAYOR.</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8.3.- QUEMADOR DE CD O DVD.</w:t>
            </w:r>
          </w:p>
        </w:tc>
      </w:tr>
      <w:tr w:rsidR="00DF4BDC" w:rsidRPr="00F20DED"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lang w:val="en-US"/>
              </w:rPr>
            </w:pPr>
            <w:r w:rsidRPr="00061213">
              <w:rPr>
                <w:rFonts w:ascii="Calibri" w:hAnsi="Calibri" w:cs="Arial"/>
                <w:sz w:val="16"/>
                <w:szCs w:val="16"/>
                <w:lang w:val="en-US"/>
              </w:rPr>
              <w:t>8.4.- DICOM MEDIA (VIEWER O REMOVIBLE), PRINT, QUERY/RETRIEVE, STORAGE Y WORKLIST.</w:t>
            </w:r>
          </w:p>
        </w:tc>
      </w:tr>
      <w:tr w:rsidR="00DF4BDC" w:rsidRPr="00061213" w:rsidTr="00C870AE">
        <w:tc>
          <w:tcPr>
            <w:tcW w:w="2660" w:type="dxa"/>
            <w:vMerge/>
          </w:tcPr>
          <w:p w:rsidR="00DF4BDC" w:rsidRPr="00061213" w:rsidRDefault="00DF4BDC" w:rsidP="00C870AE">
            <w:pPr>
              <w:rPr>
                <w:rFonts w:ascii="Calibri" w:hAnsi="Calibri" w:cs="Arial"/>
                <w:sz w:val="16"/>
                <w:szCs w:val="16"/>
                <w:lang w:val="en-US"/>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8.5.- PROTOCOLOS PARA PEDIATRÍA.</w:t>
            </w:r>
          </w:p>
        </w:tc>
      </w:tr>
      <w:tr w:rsidR="00DF4BDC" w:rsidRPr="00061213" w:rsidTr="00C870AE">
        <w:tc>
          <w:tcPr>
            <w:tcW w:w="2660" w:type="dxa"/>
            <w:vMerge/>
          </w:tcPr>
          <w:p w:rsidR="00DF4BDC" w:rsidRPr="00061213" w:rsidRDefault="00DF4BDC" w:rsidP="00C870AE">
            <w:pPr>
              <w:rPr>
                <w:rFonts w:ascii="Calibri" w:hAnsi="Calibri" w:cs="Arial"/>
                <w:sz w:val="16"/>
                <w:szCs w:val="16"/>
                <w:lang w:val="en-US"/>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8.6.- MODULACIÓN DE LA DOSIS EN 3D Y EN TIEMPO REAL DURANTE EL RASTREO..</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8.7 - MODULACIÓN DE LA DOSIS PARA ÓRGANOS CON REDUCCIÓN DE HASTA UN 40% DE LA DOSIS</w:t>
            </w:r>
          </w:p>
        </w:tc>
      </w:tr>
      <w:tr w:rsidR="00DF4BDC" w:rsidRPr="00061213" w:rsidTr="00C870AE">
        <w:trPr>
          <w:trHeight w:val="325"/>
        </w:trPr>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8.8.-- SEGUIMIENTO AUTOMÁTICO DEL BOLO.</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9.- RECONSTRUCCIÓN DE CONJUNTO DE CORTES TRIDIMENSIONALES O 3D.</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10.- RECONSTRUCCIÓN DE IMAGEN MPR EN TIEMPO REAL.</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11.- RECONSTRUCCIÓN DE IMAGEN MIP.</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12. REMOCIÓN DE HUESO</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9.  CONSOLA DE POSTPROCESO:</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9.1   CON DOS MONITORES CON  PANTALLA PLANA O LCD DE 19 PULGADAS 1,100,000 IMÁGENES EN MATRIZ DE 512 X 512 SIN COMPRIMIR O CAPACIDAD DE 600 GB</w:t>
            </w:r>
          </w:p>
        </w:tc>
      </w:tr>
      <w:tr w:rsidR="00DF4BDC" w:rsidRPr="00061213" w:rsidTr="00C870AE">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 xml:space="preserve">9.3  GRABADOR DE CD / DVD </w:t>
            </w:r>
          </w:p>
        </w:tc>
      </w:tr>
      <w:tr w:rsidR="00DF4BDC" w:rsidRPr="00061213" w:rsidTr="00C870AE">
        <w:trPr>
          <w:trHeight w:val="791"/>
        </w:trPr>
        <w:tc>
          <w:tcPr>
            <w:tcW w:w="2660" w:type="dxa"/>
            <w:vMerge/>
          </w:tcPr>
          <w:p w:rsidR="00DF4BDC" w:rsidRPr="00061213" w:rsidRDefault="00DF4BDC" w:rsidP="00C870AE">
            <w:pPr>
              <w:rPr>
                <w:rFonts w:ascii="Calibri" w:hAnsi="Calibri" w:cs="Arial"/>
                <w:sz w:val="16"/>
                <w:szCs w:val="16"/>
              </w:rPr>
            </w:pP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9.4 ESTANDAR DE  COMUNICACIÓN DICOM CON LOS SERVICIOS  PRINT, QUERY/RETRIEVE, STORAGE</w:t>
            </w:r>
          </w:p>
        </w:tc>
      </w:tr>
      <w:tr w:rsidR="00DF4BDC" w:rsidRPr="00061213" w:rsidTr="00C870AE">
        <w:trPr>
          <w:trHeight w:val="643"/>
        </w:trPr>
        <w:tc>
          <w:tcPr>
            <w:tcW w:w="2660" w:type="dxa"/>
            <w:vMerge w:val="restart"/>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ACCESORIOS:</w:t>
            </w: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JUEGO DE FANTOMAS PARA CONTROL DE CALIDAD.</w:t>
            </w:r>
          </w:p>
        </w:tc>
      </w:tr>
      <w:tr w:rsidR="00DF4BDC" w:rsidRPr="00061213" w:rsidTr="00C870AE">
        <w:trPr>
          <w:trHeight w:val="643"/>
        </w:trPr>
        <w:tc>
          <w:tcPr>
            <w:tcW w:w="2660" w:type="dxa"/>
            <w:vMerge/>
          </w:tcPr>
          <w:p w:rsidR="00DF4BDC" w:rsidRPr="00061213" w:rsidRDefault="00DF4BDC" w:rsidP="00C870AE">
            <w:pPr>
              <w:jc w:val="both"/>
              <w:rPr>
                <w:rFonts w:ascii="Calibri" w:hAnsi="Calibri" w:cs="Arial"/>
                <w:b/>
                <w:sz w:val="16"/>
                <w:szCs w:val="16"/>
              </w:rPr>
            </w:pP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ACCESORIOS PARA POSICIONAMIENTO DE ESTUDIOS TOMOGRÁFICOS PEDIÁTRICOS.</w:t>
            </w:r>
          </w:p>
        </w:tc>
      </w:tr>
      <w:tr w:rsidR="00DF4BDC" w:rsidRPr="00061213" w:rsidTr="00C870AE">
        <w:trPr>
          <w:trHeight w:val="643"/>
        </w:trPr>
        <w:tc>
          <w:tcPr>
            <w:tcW w:w="2660" w:type="dxa"/>
            <w:vMerge/>
          </w:tcPr>
          <w:p w:rsidR="00DF4BDC" w:rsidRPr="00061213" w:rsidRDefault="00DF4BDC" w:rsidP="00C870AE">
            <w:pPr>
              <w:jc w:val="both"/>
              <w:rPr>
                <w:rFonts w:ascii="Calibri" w:hAnsi="Calibri" w:cs="Arial"/>
                <w:b/>
                <w:sz w:val="16"/>
                <w:szCs w:val="16"/>
              </w:rPr>
            </w:pP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UNIDAD ININTERRUMPIBLE DE ENERGÍA (UPS) PARA TODO EL EQUIPO  INCLUYENDO CONSOLA DE ADQUISICIÓN Y ESTACIÓN DE TRABAJO  CON CAPACIDAD DE RESPALDO DE AL MENOS 15 MINUTOS QUE CUMPLA CON LAS NORMAS UL 1778 Y/O UL 60601-1,</w:t>
            </w:r>
          </w:p>
        </w:tc>
      </w:tr>
      <w:tr w:rsidR="00DF4BDC" w:rsidRPr="00061213" w:rsidTr="00C870AE">
        <w:trPr>
          <w:trHeight w:val="643"/>
        </w:trPr>
        <w:tc>
          <w:tcPr>
            <w:tcW w:w="2660" w:type="dxa"/>
            <w:vMerge/>
          </w:tcPr>
          <w:p w:rsidR="00DF4BDC" w:rsidRPr="00061213" w:rsidRDefault="00DF4BDC" w:rsidP="00C870AE">
            <w:pPr>
              <w:jc w:val="both"/>
              <w:rPr>
                <w:rFonts w:ascii="Calibri" w:hAnsi="Calibri" w:cs="Arial"/>
                <w:b/>
                <w:sz w:val="16"/>
                <w:szCs w:val="16"/>
              </w:rPr>
            </w:pP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INYECTOR PARA MEDIO DE CONTRASTE Y DOBLE JERINGA</w:t>
            </w:r>
          </w:p>
        </w:tc>
      </w:tr>
      <w:tr w:rsidR="00DF4BDC" w:rsidRPr="00061213" w:rsidTr="00C870AE">
        <w:trPr>
          <w:trHeight w:val="643"/>
        </w:trPr>
        <w:tc>
          <w:tcPr>
            <w:tcW w:w="2660" w:type="dxa"/>
            <w:vMerge/>
          </w:tcPr>
          <w:p w:rsidR="00DF4BDC" w:rsidRPr="00061213" w:rsidRDefault="00DF4BDC" w:rsidP="00C870AE">
            <w:pPr>
              <w:jc w:val="both"/>
              <w:rPr>
                <w:rFonts w:ascii="Calibri" w:hAnsi="Calibri" w:cs="Arial"/>
                <w:b/>
                <w:sz w:val="16"/>
                <w:szCs w:val="16"/>
              </w:rPr>
            </w:pP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IMPRESORA EN SECO, POR SUBLIMACIÓN TÉRMICA O LÁSER, CON CALIDAD DIAGNÓSTICA, BLANCO Y NEGRO Y COLOR, COMPATIBLE CON DICOM 3.0.</w:t>
            </w:r>
          </w:p>
        </w:tc>
      </w:tr>
      <w:tr w:rsidR="00DF4BDC" w:rsidRPr="00061213" w:rsidTr="00C870AE">
        <w:trPr>
          <w:trHeight w:val="438"/>
        </w:trPr>
        <w:tc>
          <w:tcPr>
            <w:tcW w:w="2660" w:type="dxa"/>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CONSUMIBLES:</w:t>
            </w:r>
            <w:r w:rsidRPr="00061213">
              <w:rPr>
                <w:rFonts w:ascii="Calibri" w:hAnsi="Calibri" w:cs="Arial"/>
                <w:sz w:val="16"/>
                <w:szCs w:val="16"/>
              </w:rPr>
              <w:t xml:space="preserve"> LAS CANTIDADES SERÁN DETERMINADAS  DE ACUERDO A SUS NECESIDADES  OPERATIVAS  DE LAS UNIDADES MÉDICAS, SEGURANDO COMPATIBILIDAD PARA LA MARCA Y MODELO DEL EQUIPO</w:t>
            </w: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100 CD O DVD</w:t>
            </w:r>
          </w:p>
        </w:tc>
      </w:tr>
      <w:tr w:rsidR="00DF4BDC" w:rsidRPr="00061213" w:rsidTr="00C870AE">
        <w:trPr>
          <w:trHeight w:val="1477"/>
        </w:trPr>
        <w:tc>
          <w:tcPr>
            <w:tcW w:w="2660" w:type="dxa"/>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REFACCIONES:</w:t>
            </w:r>
            <w:r w:rsidRPr="00061213">
              <w:rPr>
                <w:rFonts w:ascii="Calibri" w:hAnsi="Calibri" w:cs="Arial"/>
                <w:sz w:val="16"/>
                <w:szCs w:val="16"/>
              </w:rPr>
              <w:t xml:space="preserve"> LAS UNIDADES MÉDICAS LOS SELECCIONARAN DE ACUERDO A SUS NECESIDADES, ASEGURANDO SU COMPATIBILIDAD CON LA MARCA Y MODELO OFERTADO</w:t>
            </w: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SEGÚN MARCA Y MODELO. ASEGURANDO SU COMPATIBILIDAD CON LA MARCA  Y MODELO DEL EQUIPO</w:t>
            </w:r>
          </w:p>
        </w:tc>
      </w:tr>
      <w:tr w:rsidR="00DF4BDC" w:rsidRPr="00061213" w:rsidTr="00C870AE">
        <w:trPr>
          <w:trHeight w:val="1046"/>
        </w:trPr>
        <w:tc>
          <w:tcPr>
            <w:tcW w:w="2660" w:type="dxa"/>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INSTALACIÓN:</w:t>
            </w:r>
            <w:r w:rsidRPr="00061213">
              <w:rPr>
                <w:rFonts w:ascii="Calibri" w:hAnsi="Calibri" w:cs="Arial"/>
                <w:sz w:val="16"/>
                <w:szCs w:val="16"/>
              </w:rPr>
              <w:t xml:space="preserve"> SERÁ DETERMINADA O ELEGIDA  DE ACUERDO  A LAS NECESIDADES OPERATIVAS DE LAS UNIDADES MÉDICAS.</w:t>
            </w:r>
          </w:p>
        </w:tc>
        <w:tc>
          <w:tcPr>
            <w:tcW w:w="7400" w:type="dxa"/>
            <w:vAlign w:val="center"/>
          </w:tcPr>
          <w:p w:rsidR="00DF4BDC" w:rsidRPr="00061213" w:rsidRDefault="00DF4BDC" w:rsidP="00C870AE">
            <w:pPr>
              <w:rPr>
                <w:rFonts w:ascii="Calibri" w:hAnsi="Calibri" w:cs="Arial"/>
                <w:sz w:val="16"/>
                <w:szCs w:val="16"/>
              </w:rPr>
            </w:pPr>
            <w:r w:rsidRPr="00061213">
              <w:rPr>
                <w:rFonts w:ascii="Calibri" w:hAnsi="Calibri" w:cs="Arial"/>
                <w:sz w:val="16"/>
                <w:szCs w:val="16"/>
              </w:rPr>
              <w:t>DE ACUERDO A LA UNIDAD MÉDICA ADQUIRIENTE</w:t>
            </w:r>
          </w:p>
        </w:tc>
      </w:tr>
      <w:tr w:rsidR="00DF4BDC" w:rsidRPr="00061213" w:rsidTr="00C870AE">
        <w:trPr>
          <w:trHeight w:val="340"/>
        </w:trPr>
        <w:tc>
          <w:tcPr>
            <w:tcW w:w="2660" w:type="dxa"/>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OPERACIÓN:</w:t>
            </w: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POR PERSONAL ESPECIALIZADO Y DE ACUERDO AL MANUAL DE OPERACIÓN</w:t>
            </w:r>
          </w:p>
        </w:tc>
      </w:tr>
      <w:tr w:rsidR="00DF4BDC" w:rsidRPr="00061213" w:rsidTr="00C870AE">
        <w:trPr>
          <w:trHeight w:val="260"/>
        </w:trPr>
        <w:tc>
          <w:tcPr>
            <w:tcW w:w="2660" w:type="dxa"/>
            <w:vAlign w:val="center"/>
          </w:tcPr>
          <w:p w:rsidR="00DF4BDC" w:rsidRPr="00061213" w:rsidRDefault="00DF4BDC" w:rsidP="00C870AE">
            <w:pPr>
              <w:rPr>
                <w:rFonts w:ascii="Calibri" w:hAnsi="Calibri" w:cs="Arial"/>
                <w:b/>
                <w:sz w:val="16"/>
                <w:szCs w:val="16"/>
              </w:rPr>
            </w:pPr>
            <w:r w:rsidRPr="00061213">
              <w:rPr>
                <w:rFonts w:ascii="Calibri" w:hAnsi="Calibri" w:cs="Arial"/>
                <w:b/>
                <w:sz w:val="16"/>
                <w:szCs w:val="16"/>
              </w:rPr>
              <w:t>MANTENIMIENTO:</w:t>
            </w:r>
          </w:p>
        </w:tc>
        <w:tc>
          <w:tcPr>
            <w:tcW w:w="7400" w:type="dxa"/>
          </w:tcPr>
          <w:p w:rsidR="00DF4BDC" w:rsidRPr="00061213" w:rsidRDefault="00DF4BDC" w:rsidP="00C870AE">
            <w:pPr>
              <w:rPr>
                <w:rFonts w:ascii="Calibri" w:hAnsi="Calibri" w:cs="Arial"/>
                <w:sz w:val="16"/>
                <w:szCs w:val="16"/>
              </w:rPr>
            </w:pPr>
            <w:r w:rsidRPr="00061213">
              <w:rPr>
                <w:rFonts w:ascii="Calibri" w:hAnsi="Calibri" w:cs="Arial"/>
                <w:sz w:val="16"/>
                <w:szCs w:val="16"/>
              </w:rPr>
              <w:t>PREVENTIVO</w:t>
            </w:r>
            <w:r>
              <w:rPr>
                <w:rFonts w:ascii="Calibri" w:hAnsi="Calibri" w:cs="Arial"/>
                <w:sz w:val="16"/>
                <w:szCs w:val="16"/>
              </w:rPr>
              <w:t xml:space="preserve"> Y CORRECTIVO</w:t>
            </w:r>
          </w:p>
        </w:tc>
      </w:tr>
    </w:tbl>
    <w:p w:rsidR="00DF4BDC" w:rsidRPr="00061213" w:rsidRDefault="00DF4BDC" w:rsidP="00DF4BDC">
      <w:pPr>
        <w:spacing w:after="0" w:line="240" w:lineRule="auto"/>
        <w:jc w:val="both"/>
        <w:rPr>
          <w:rFonts w:ascii="Calibri" w:hAnsi="Calibri" w:cs="Arial"/>
          <w:b/>
          <w:sz w:val="16"/>
          <w:szCs w:val="16"/>
        </w:rPr>
      </w:pPr>
    </w:p>
    <w:p w:rsidR="00DF4BDC" w:rsidRPr="00644EF2" w:rsidRDefault="00DF4BDC" w:rsidP="00DF4BDC">
      <w:pPr>
        <w:spacing w:after="0" w:line="240" w:lineRule="auto"/>
        <w:jc w:val="both"/>
        <w:rPr>
          <w:rFonts w:ascii="Calibri" w:hAnsi="Calibri" w:cs="Arial"/>
          <w:b/>
          <w:sz w:val="16"/>
          <w:szCs w:val="16"/>
          <w:u w:val="single"/>
        </w:rPr>
      </w:pPr>
      <w:r w:rsidRPr="00644EF2">
        <w:rPr>
          <w:rFonts w:ascii="Calibri" w:hAnsi="Calibri" w:cs="Arial"/>
          <w:b/>
          <w:sz w:val="16"/>
          <w:szCs w:val="16"/>
          <w:u w:val="single"/>
        </w:rPr>
        <w:t>ESPECIFICACIONES TÉCNICAS ULTRASONIDO (GINECOLOGÍA, CARDIOLOGÍA, COLOR Y GENERAL)</w:t>
      </w:r>
    </w:p>
    <w:p w:rsidR="00DF4BDC" w:rsidRPr="00061213" w:rsidRDefault="00DF4BDC" w:rsidP="00DF4BDC">
      <w:pPr>
        <w:spacing w:after="0" w:line="240" w:lineRule="auto"/>
        <w:jc w:val="both"/>
        <w:rPr>
          <w:rFonts w:ascii="Calibri" w:hAnsi="Calibri" w:cs="Arial"/>
          <w:b/>
          <w:sz w:val="16"/>
          <w:szCs w:val="16"/>
        </w:rPr>
      </w:pPr>
    </w:p>
    <w:tbl>
      <w:tblPr>
        <w:tblStyle w:val="Tablaconcuadrcula"/>
        <w:tblW w:w="0" w:type="auto"/>
        <w:tblLook w:val="04A0" w:firstRow="1" w:lastRow="0" w:firstColumn="1" w:lastColumn="0" w:noHBand="0" w:noVBand="1"/>
      </w:tblPr>
      <w:tblGrid>
        <w:gridCol w:w="2075"/>
        <w:gridCol w:w="2360"/>
        <w:gridCol w:w="5635"/>
      </w:tblGrid>
      <w:tr w:rsidR="00DF4BDC" w:rsidRPr="00061213" w:rsidTr="00C870AE">
        <w:trPr>
          <w:trHeight w:val="225"/>
        </w:trPr>
        <w:tc>
          <w:tcPr>
            <w:tcW w:w="207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rPr>
              <w:t>NOMBRE GENERICO:</w:t>
            </w:r>
          </w:p>
        </w:tc>
        <w:tc>
          <w:tcPr>
            <w:tcW w:w="7995" w:type="dxa"/>
            <w:gridSpan w:val="2"/>
            <w:noWrap/>
            <w:vAlign w:val="center"/>
            <w:hideMark/>
          </w:tcPr>
          <w:p w:rsidR="00DF4BDC" w:rsidRPr="00061213" w:rsidRDefault="00DF4BDC" w:rsidP="00C870AE">
            <w:pPr>
              <w:rPr>
                <w:rFonts w:ascii="Calibri" w:hAnsi="Calibri" w:cs="Arial"/>
                <w:b/>
                <w:sz w:val="16"/>
                <w:szCs w:val="16"/>
              </w:rPr>
            </w:pPr>
            <w:r w:rsidRPr="00061213">
              <w:rPr>
                <w:rFonts w:ascii="Calibri" w:hAnsi="Calibri" w:cs="Arial"/>
                <w:b/>
                <w:sz w:val="16"/>
                <w:szCs w:val="16"/>
              </w:rPr>
              <w:t>UNIDAD PARA ULTRASONOGRAFIA BLANCO Y NEGRO Y COLOR</w:t>
            </w:r>
          </w:p>
        </w:tc>
      </w:tr>
      <w:tr w:rsidR="00DF4BDC" w:rsidRPr="00061213" w:rsidTr="00C870AE">
        <w:trPr>
          <w:trHeight w:val="780"/>
        </w:trPr>
        <w:tc>
          <w:tcPr>
            <w:tcW w:w="207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rPr>
              <w:t>DEFINICION:</w:t>
            </w:r>
          </w:p>
        </w:tc>
        <w:tc>
          <w:tcPr>
            <w:tcW w:w="7995" w:type="dxa"/>
            <w:gridSpan w:val="2"/>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rPr>
              <w:t>EQUIPO PARA EXPLORACION ULTRASONOGRAFICA QUE PERMITE REALIZAR PROCEDIMIENTO DIAGNIOSTICOS EN GINECOLOGIA, OBSTETRICIA Y PROPOSITOS GENERALES O MULTIPROPOSITOS</w:t>
            </w:r>
          </w:p>
        </w:tc>
      </w:tr>
      <w:tr w:rsidR="00DF4BDC" w:rsidRPr="00061213" w:rsidTr="00C870AE">
        <w:trPr>
          <w:trHeight w:val="225"/>
        </w:trPr>
        <w:tc>
          <w:tcPr>
            <w:tcW w:w="207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rPr>
              <w:t>NOMBRE GMDN:</w:t>
            </w: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rPr>
              <w:t>SISTEMA DE IMAGINES POR ULTRASONIDO DE USO GENERAL</w:t>
            </w:r>
          </w:p>
        </w:tc>
      </w:tr>
      <w:tr w:rsidR="00DF4BDC" w:rsidRPr="00061213" w:rsidTr="00C870AE">
        <w:trPr>
          <w:trHeight w:val="1216"/>
        </w:trPr>
        <w:tc>
          <w:tcPr>
            <w:tcW w:w="2075" w:type="dxa"/>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rPr>
              <w:t>DEFINICION GMDN:</w:t>
            </w:r>
          </w:p>
        </w:tc>
        <w:tc>
          <w:tcPr>
            <w:tcW w:w="7995" w:type="dxa"/>
            <w:gridSpan w:val="2"/>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rPr>
              <w:t>CONJUNTO DE ELEMENTOS UTILIZADOS EN UNA AMPLIA VARIEDAD DE PROCEDIMIENTOS DE OBTENCIÓN DE IMÁGENES EXTRACORPÓREOS E INTRACORPOREOS (ECO ENDOSCOPIA O ENDOSCOPIA). ADMITE UNA GRAN  VARIEDAD DE TRANSDUCTORES Y PAQUETES DE APLICACIONES DE SOFTWARE RELACIONADOS QUE PERMITE OBTENER, VISUALIZAR Y ANALIZAR LA INFORMACIÓN ECOGRÁFICA. DEPENDIENDO DE LOS TRANSDUCTORES Y DEL SOFTWARE, SE PUEDE UTILIZAR EN PROCEDIMIENTOS DE OBTENCIÓN DE IMÁGENES DE USO GENERAL, CARDIACOS, OBSTÉTRICOS Y GINECOLÓGICOS, ENDOSCÓPICOS, MAMOGRÁFICOS, PROSTÁTICOS, VASCULARES, INTRAQUIRURGICOS, DOPPLER O DOPPLER COLOR.</w:t>
            </w:r>
          </w:p>
        </w:tc>
      </w:tr>
      <w:tr w:rsidR="00DF4BDC" w:rsidRPr="00061213" w:rsidTr="00C870AE">
        <w:trPr>
          <w:trHeight w:val="225"/>
        </w:trPr>
        <w:tc>
          <w:tcPr>
            <w:tcW w:w="207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rPr>
              <w:t>CLAVE CABMS:</w:t>
            </w: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rPr>
              <w:t>I060200470</w:t>
            </w:r>
          </w:p>
        </w:tc>
      </w:tr>
      <w:tr w:rsidR="00DF4BDC" w:rsidRPr="00061213" w:rsidTr="00C870AE">
        <w:trPr>
          <w:trHeight w:val="465"/>
        </w:trPr>
        <w:tc>
          <w:tcPr>
            <w:tcW w:w="2075" w:type="dxa"/>
            <w:vMerge w:val="restart"/>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rPr>
              <w:t>DESCRIPCION:</w:t>
            </w:r>
          </w:p>
        </w:tc>
        <w:tc>
          <w:tcPr>
            <w:tcW w:w="7995" w:type="dxa"/>
            <w:gridSpan w:val="2"/>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1.   EQUIPO DE ULTRASONIDO DIAGNÓSTICO ADULTO Y PEDIÁTRICO CON DOPPLER COLOR PARA APLICACIONES ABDOMINAL, GINECOLOGÍA Y OBSTETRICIA, VASCULAR, CARDIOLOGÍA Y MUSCULO ESQUELÉTICO</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2360"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2.   MONITOR A COLOR DE 21 PULGADAS O MAYOR</w:t>
            </w:r>
          </w:p>
        </w:tc>
        <w:tc>
          <w:tcPr>
            <w:tcW w:w="5635" w:type="dxa"/>
            <w:noWrap/>
            <w:vAlign w:val="center"/>
            <w:hideMark/>
          </w:tcPr>
          <w:p w:rsidR="00DF4BDC" w:rsidRPr="00061213" w:rsidRDefault="00DF4BDC" w:rsidP="00C870AE">
            <w:pPr>
              <w:rPr>
                <w:rFonts w:ascii="Calibri" w:hAnsi="Calibri" w:cs="Arial"/>
                <w:sz w:val="16"/>
                <w:szCs w:val="16"/>
              </w:rPr>
            </w:pP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2360" w:type="dxa"/>
            <w:vMerge w:val="restart"/>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3.   MODOS DE ADQUISICIÓN</w:t>
            </w:r>
          </w:p>
        </w:tc>
        <w:tc>
          <w:tcPr>
            <w:tcW w:w="563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3.1.  BIDIMENSIONAL (B), MODO M, DUAL B/M</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2360" w:type="dxa"/>
            <w:vMerge/>
            <w:vAlign w:val="center"/>
            <w:hideMark/>
          </w:tcPr>
          <w:p w:rsidR="00DF4BDC" w:rsidRPr="00061213" w:rsidRDefault="00DF4BDC" w:rsidP="00C870AE">
            <w:pPr>
              <w:rPr>
                <w:rFonts w:ascii="Calibri" w:hAnsi="Calibri" w:cs="Arial"/>
                <w:sz w:val="16"/>
                <w:szCs w:val="16"/>
              </w:rPr>
            </w:pPr>
          </w:p>
        </w:tc>
        <w:tc>
          <w:tcPr>
            <w:tcW w:w="563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3.2.  DOPPLER COLOR, DOPPLER PULSADO, DOPPLER CONTINUO</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2360" w:type="dxa"/>
            <w:vMerge/>
            <w:vAlign w:val="center"/>
            <w:hideMark/>
          </w:tcPr>
          <w:p w:rsidR="00DF4BDC" w:rsidRPr="00061213" w:rsidRDefault="00DF4BDC" w:rsidP="00C870AE">
            <w:pPr>
              <w:rPr>
                <w:rFonts w:ascii="Calibri" w:hAnsi="Calibri" w:cs="Arial"/>
                <w:sz w:val="16"/>
                <w:szCs w:val="16"/>
              </w:rPr>
            </w:pPr>
          </w:p>
        </w:tc>
        <w:tc>
          <w:tcPr>
            <w:tcW w:w="563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3.3.  DOPPLER PODER O ANGIO O EQUIVALENTE</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2360" w:type="dxa"/>
            <w:vMerge/>
            <w:vAlign w:val="center"/>
            <w:hideMark/>
          </w:tcPr>
          <w:p w:rsidR="00DF4BDC" w:rsidRPr="00061213" w:rsidRDefault="00DF4BDC" w:rsidP="00C870AE">
            <w:pPr>
              <w:rPr>
                <w:rFonts w:ascii="Calibri" w:hAnsi="Calibri" w:cs="Arial"/>
                <w:sz w:val="16"/>
                <w:szCs w:val="16"/>
              </w:rPr>
            </w:pPr>
          </w:p>
        </w:tc>
        <w:tc>
          <w:tcPr>
            <w:tcW w:w="563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3.4.  IMÁGENES ARMÓNICAS</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2360" w:type="dxa"/>
            <w:vMerge/>
            <w:vAlign w:val="center"/>
            <w:hideMark/>
          </w:tcPr>
          <w:p w:rsidR="00DF4BDC" w:rsidRPr="00061213" w:rsidRDefault="00DF4BDC" w:rsidP="00C870AE">
            <w:pPr>
              <w:rPr>
                <w:rFonts w:ascii="Calibri" w:hAnsi="Calibri" w:cs="Arial"/>
                <w:sz w:val="16"/>
                <w:szCs w:val="16"/>
              </w:rPr>
            </w:pPr>
          </w:p>
        </w:tc>
        <w:tc>
          <w:tcPr>
            <w:tcW w:w="563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3.5.  DUPLEX, TRIPLEX.</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2360" w:type="dxa"/>
            <w:vMerge/>
            <w:vAlign w:val="center"/>
            <w:hideMark/>
          </w:tcPr>
          <w:p w:rsidR="00DF4BDC" w:rsidRPr="00061213" w:rsidRDefault="00DF4BDC" w:rsidP="00C870AE">
            <w:pPr>
              <w:rPr>
                <w:rFonts w:ascii="Calibri" w:hAnsi="Calibri" w:cs="Arial"/>
                <w:sz w:val="16"/>
                <w:szCs w:val="16"/>
              </w:rPr>
            </w:pPr>
          </w:p>
        </w:tc>
        <w:tc>
          <w:tcPr>
            <w:tcW w:w="563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3.6.  CAPACIDAD DE 3D Y 4D CON TRANSDUCTOR VOLUMÉTRICO</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2360" w:type="dxa"/>
            <w:vMerge/>
            <w:vAlign w:val="center"/>
            <w:hideMark/>
          </w:tcPr>
          <w:p w:rsidR="00DF4BDC" w:rsidRPr="00061213" w:rsidRDefault="00DF4BDC" w:rsidP="00C870AE">
            <w:pPr>
              <w:rPr>
                <w:rFonts w:ascii="Calibri" w:hAnsi="Calibri" w:cs="Arial"/>
                <w:sz w:val="16"/>
                <w:szCs w:val="16"/>
              </w:rPr>
            </w:pPr>
          </w:p>
        </w:tc>
        <w:tc>
          <w:tcPr>
            <w:tcW w:w="563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3.7. FLUJO B PARA LA REPRESENTACIÓN INTUITIVA DE LA HEMODINÁMICA NO CUANTITATIVA DE LA ESTRUCTURAS VASCULARES.</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shd w:val="clear" w:color="auto" w:fill="auto"/>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4.   CON 256 NIVELES DE GRIS.</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Pr>
                <w:rFonts w:ascii="Calibri" w:hAnsi="Calibri" w:cs="Arial"/>
                <w:sz w:val="16"/>
                <w:szCs w:val="16"/>
              </w:rPr>
              <w:t>5. DOPPLER YA ESPECIFICADO</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6.   TECLADO ALFANUMÉRICO EN ESPAÑOL</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7.   SOFTWARE EN ESPAÑOL</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8.   CON SOFTWARE PARA ESTANDARIZACIÓN DE EXÁMENES REPETITIVOS Y QUE INCLUYA PROGRAMAS DE FÁBRICA Y PROGRAMAS DEFINIDOS POR EL USUARIO.</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9.   CON TRACKBALL INTEGRADO AL TABLERO DE CONTROL</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10.   CONTROL DE GANANCIA Y AJUSTE DE LA CURVA TGC (STC) POR MEDIO DE OCHO CONTROLES</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11.   RANGO DINÁMICO DEL SISTEMA MÍNIMO 270 DB O MAYOR</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12.   ZOOM EN TIEMPO REAL DE AL MENOS 10 NIVELES</w:t>
            </w:r>
          </w:p>
        </w:tc>
      </w:tr>
      <w:tr w:rsidR="00DF4BDC" w:rsidRPr="00061213" w:rsidTr="00C870AE">
        <w:trPr>
          <w:trHeight w:val="1361"/>
        </w:trPr>
        <w:tc>
          <w:tcPr>
            <w:tcW w:w="2075" w:type="dxa"/>
            <w:vMerge/>
            <w:noWrap/>
            <w:vAlign w:val="center"/>
            <w:hideMark/>
          </w:tcPr>
          <w:p w:rsidR="00DF4BDC" w:rsidRPr="00061213" w:rsidRDefault="00DF4BDC" w:rsidP="00C870AE">
            <w:pPr>
              <w:rPr>
                <w:rFonts w:ascii="Calibri" w:hAnsi="Calibri" w:cs="Arial"/>
                <w:sz w:val="16"/>
                <w:szCs w:val="16"/>
              </w:rPr>
            </w:pPr>
          </w:p>
        </w:tc>
        <w:tc>
          <w:tcPr>
            <w:tcW w:w="2360"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13.   CON ALMACENAMIENTO DE DATOS CRUDOS PARA REALIZAR POST-PROCESAMIENTO.</w:t>
            </w:r>
          </w:p>
        </w:tc>
        <w:tc>
          <w:tcPr>
            <w:tcW w:w="563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13.1. SOFTWARE PARA MEJORAR LA CALIDAD DE LA IMAGEN, RESOLUCIÓN Y DISMINUCIÓN DE RUIDO Y ARTEFACTOS</w:t>
            </w:r>
          </w:p>
        </w:tc>
      </w:tr>
      <w:tr w:rsidR="00DF4BDC" w:rsidRPr="00061213" w:rsidTr="00C870AE">
        <w:trPr>
          <w:trHeight w:val="46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14.   PAQUETE DE MEDICIONES, CÁLCULOS Y REPORTES OBSTÉTRICO, GINECOLÓGICO CON POSIBILIDAD DE DEFINIR PROTOCOLOS POR EL USUARIO.</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15.   MEDICIÓN DE ÁNGULOS, DISTANCIAS, TIEMPO, VELOCIDADES, VOLÚMENES, ÁREAS</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16.   CON ANÁLISIS AUTOMÁTICO DEL DOPPLER ESPECTRAL EN TIEMPO REAL. MEDICIÓN AUTOMÁTICA DE INTIMA MEDIA.</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17.  CON RECONSTRUCCIÓN DE UNA IMAGEN DE 3D A PARTIR DE UN CINE ALMACENADO</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18.   SISTEMA CON FORMACIÓN DIGITAL DEL HAZ DE ULTRASONIDO CON 350,000 CANALES DE PROCESAMIENTO O MAYOR</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19.   IMAGEN COMPUESTA ESPACIAL QUE PERMITA TRABAJAR SIMULTÁNEAMENTE CON COLOR, CONVEXO VIRTUAL E IMAGEN ARMÓNICA CODIFICADA</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20.   DISCO DURO DE 400 GB O MAYOR</w:t>
            </w:r>
          </w:p>
        </w:tc>
      </w:tr>
      <w:tr w:rsidR="00DF4BDC" w:rsidRPr="00061213" w:rsidTr="00C870AE">
        <w:trPr>
          <w:trHeight w:val="43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21.   MEMORIA DE CINE QUE PERMITA UNA VISUALIZACIÓN EN IMAGEN DUAL O CUÁDRUPLE Y UNA CAPACIDAD DE AL MENOS 690 MB</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22.   CON CAPACIDAD DE ACTUALIZACIÓN DE HARDWARE Y SOFTWARE</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2360" w:type="dxa"/>
            <w:vMerge w:val="restart"/>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23.   TRANSDUCTORES MULTIFRECUENCIA:</w:t>
            </w:r>
          </w:p>
        </w:tc>
        <w:tc>
          <w:tcPr>
            <w:tcW w:w="563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23.1. TRANSDUCTOR CONVEXO CON ANCHO DE BANDA DE 1.7MHZ O MENOR A 4.5 MHZ O MAYOR</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2360" w:type="dxa"/>
            <w:vMerge/>
            <w:noWrap/>
            <w:vAlign w:val="center"/>
            <w:hideMark/>
          </w:tcPr>
          <w:p w:rsidR="00DF4BDC" w:rsidRPr="00061213" w:rsidRDefault="00DF4BDC" w:rsidP="00C870AE">
            <w:pPr>
              <w:rPr>
                <w:rFonts w:ascii="Calibri" w:hAnsi="Calibri" w:cs="Arial"/>
                <w:sz w:val="16"/>
                <w:szCs w:val="16"/>
              </w:rPr>
            </w:pPr>
          </w:p>
        </w:tc>
        <w:tc>
          <w:tcPr>
            <w:tcW w:w="563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23.2. TRANSDUCTOR LINEAL CON ANCHO DE BANDA DE 5.5MHZ O MENOR A 10.0 MHZ O MAYOR</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2360" w:type="dxa"/>
            <w:vMerge/>
            <w:noWrap/>
            <w:vAlign w:val="center"/>
            <w:hideMark/>
          </w:tcPr>
          <w:p w:rsidR="00DF4BDC" w:rsidRPr="00061213" w:rsidRDefault="00DF4BDC" w:rsidP="00C870AE">
            <w:pPr>
              <w:rPr>
                <w:rFonts w:ascii="Calibri" w:hAnsi="Calibri" w:cs="Arial"/>
                <w:sz w:val="16"/>
                <w:szCs w:val="16"/>
              </w:rPr>
            </w:pPr>
          </w:p>
        </w:tc>
        <w:tc>
          <w:tcPr>
            <w:tcW w:w="563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23.3. TRANSDUCTOR ENDOCAVITARIO CON ANCHO DE BANDA DE 3.8MHZ  O MENOR A 10MHZ O MAYOR</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2360" w:type="dxa"/>
            <w:vMerge/>
            <w:noWrap/>
            <w:vAlign w:val="center"/>
            <w:hideMark/>
          </w:tcPr>
          <w:p w:rsidR="00DF4BDC" w:rsidRPr="00061213" w:rsidRDefault="00DF4BDC" w:rsidP="00C870AE">
            <w:pPr>
              <w:rPr>
                <w:rFonts w:ascii="Calibri" w:hAnsi="Calibri" w:cs="Arial"/>
                <w:sz w:val="16"/>
                <w:szCs w:val="16"/>
              </w:rPr>
            </w:pPr>
          </w:p>
        </w:tc>
        <w:tc>
          <w:tcPr>
            <w:tcW w:w="563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23.3.1. CON GUÍA DE BIOPSIA REUTILIZABLE</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24.   CON CAPACIDAD DE EXPORTAR ARCHIVOS EN FORMATO DICOM, JPEG, BMP, AVI.</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25.   INCORPORACIÓN DE DICOM PRINT, STORE Y WORKLIST, AL MENOS.</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26.   SALIDA DE  VIDEO DVI.</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27.   CON AL MENOS DOS PUERTOS USB PARA TRANSFERENCIAS DE IMÁGENES</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28.   UNIDAD GRABADORA CD/DVD</w:t>
            </w:r>
          </w:p>
        </w:tc>
      </w:tr>
      <w:tr w:rsidR="00DF4BDC" w:rsidRPr="00061213" w:rsidTr="00C870AE">
        <w:trPr>
          <w:trHeight w:val="675"/>
        </w:trPr>
        <w:tc>
          <w:tcPr>
            <w:tcW w:w="2075" w:type="dxa"/>
            <w:vMerge/>
            <w:noWrap/>
            <w:vAlign w:val="center"/>
            <w:hideMark/>
          </w:tcPr>
          <w:p w:rsidR="00DF4BDC" w:rsidRPr="00061213" w:rsidRDefault="00DF4BDC" w:rsidP="00C870AE">
            <w:pPr>
              <w:rPr>
                <w:rFonts w:ascii="Calibri" w:hAnsi="Calibri" w:cs="Arial"/>
                <w:sz w:val="16"/>
                <w:szCs w:val="16"/>
              </w:rPr>
            </w:pPr>
          </w:p>
        </w:tc>
        <w:tc>
          <w:tcPr>
            <w:tcW w:w="2360" w:type="dxa"/>
            <w:vMerge w:val="restart"/>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29.   UNIDAD RODABLE DEL EQUIPO DEL ULTRASONIDO CON ALTURA VARIABLE DEL PANEL DE CONTROL.</w:t>
            </w:r>
          </w:p>
        </w:tc>
        <w:tc>
          <w:tcPr>
            <w:tcW w:w="563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29.1.CON TRES PUERTOS ACTIVOS PARA TRANSDUCTORES EN LÍNEA</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2360" w:type="dxa"/>
            <w:vMerge/>
            <w:noWrap/>
            <w:vAlign w:val="center"/>
            <w:hideMark/>
          </w:tcPr>
          <w:p w:rsidR="00DF4BDC" w:rsidRPr="00061213" w:rsidRDefault="00DF4BDC" w:rsidP="00C870AE">
            <w:pPr>
              <w:rPr>
                <w:rFonts w:ascii="Calibri" w:hAnsi="Calibri" w:cs="Arial"/>
                <w:sz w:val="16"/>
                <w:szCs w:val="16"/>
              </w:rPr>
            </w:pPr>
          </w:p>
        </w:tc>
        <w:tc>
          <w:tcPr>
            <w:tcW w:w="5635" w:type="dxa"/>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29.2.CON CAPACIDAD DE REALIZAR ESTUDIOS DE ELASTOGRAFIA CON CUANTIFICACIÓN.</w:t>
            </w:r>
          </w:p>
        </w:tc>
      </w:tr>
      <w:tr w:rsidR="00DF4BDC" w:rsidRPr="00061213" w:rsidTr="00C870AE">
        <w:trPr>
          <w:trHeight w:val="225"/>
        </w:trPr>
        <w:tc>
          <w:tcPr>
            <w:tcW w:w="2075" w:type="dxa"/>
            <w:vMerge/>
            <w:noWrap/>
            <w:vAlign w:val="center"/>
            <w:hideMark/>
          </w:tcPr>
          <w:p w:rsidR="00DF4BDC" w:rsidRPr="00061213" w:rsidRDefault="00DF4BDC" w:rsidP="00C870AE">
            <w:pPr>
              <w:rPr>
                <w:rFonts w:ascii="Calibri" w:hAnsi="Calibri" w:cs="Arial"/>
                <w:sz w:val="16"/>
                <w:szCs w:val="16"/>
              </w:rPr>
            </w:pPr>
          </w:p>
        </w:tc>
        <w:tc>
          <w:tcPr>
            <w:tcW w:w="7995" w:type="dxa"/>
            <w:gridSpan w:val="2"/>
            <w:noWrap/>
            <w:vAlign w:val="center"/>
            <w:hideMark/>
          </w:tcPr>
          <w:p w:rsidR="00DF4BDC" w:rsidRPr="00061213" w:rsidRDefault="00DF4BDC" w:rsidP="00C870AE">
            <w:pPr>
              <w:rPr>
                <w:rFonts w:ascii="Calibri" w:hAnsi="Calibri" w:cs="Arial"/>
                <w:sz w:val="16"/>
                <w:szCs w:val="16"/>
              </w:rPr>
            </w:pPr>
            <w:r w:rsidRPr="00061213">
              <w:rPr>
                <w:rFonts w:ascii="Calibri" w:hAnsi="Calibri" w:cs="Arial"/>
                <w:sz w:val="16"/>
                <w:szCs w:val="16"/>
                <w:lang w:val="es-ES"/>
              </w:rPr>
              <w:t>30.   ALIMENTACIÓN ELÉCTRICA EN EL RANGO EN DE 110V+/-10% Y 60 HZ</w:t>
            </w:r>
          </w:p>
        </w:tc>
      </w:tr>
      <w:tr w:rsidR="00DF4BDC" w:rsidRPr="00061213" w:rsidTr="00C870AE">
        <w:trPr>
          <w:trHeight w:val="438"/>
        </w:trPr>
        <w:tc>
          <w:tcPr>
            <w:tcW w:w="2075" w:type="dxa"/>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CONSUMIBLES:</w:t>
            </w:r>
            <w:r w:rsidRPr="00061213">
              <w:rPr>
                <w:rFonts w:ascii="Calibri" w:hAnsi="Calibri" w:cs="Arial"/>
                <w:sz w:val="16"/>
                <w:szCs w:val="16"/>
              </w:rPr>
              <w:t xml:space="preserve"> LAS CANTIDADES SERÁN </w:t>
            </w:r>
            <w:r w:rsidRPr="00061213">
              <w:rPr>
                <w:rFonts w:ascii="Calibri" w:hAnsi="Calibri" w:cs="Arial"/>
                <w:sz w:val="16"/>
                <w:szCs w:val="16"/>
              </w:rPr>
              <w:lastRenderedPageBreak/>
              <w:t>DETERMINADAS  DE ACUERDO A SUS NECESIDADES  OPERATIVAS  DE LAS UNIDADES MÉDICAS, SEGURANDO COMPATIBILIDAD PARA LA MARCA Y MODELO DEL EQUIPO</w:t>
            </w:r>
          </w:p>
        </w:tc>
        <w:tc>
          <w:tcPr>
            <w:tcW w:w="7995" w:type="dxa"/>
            <w:gridSpan w:val="2"/>
          </w:tcPr>
          <w:p w:rsidR="00DF4BDC" w:rsidRPr="00061213" w:rsidRDefault="00DF4BDC" w:rsidP="00C870AE">
            <w:pPr>
              <w:rPr>
                <w:rFonts w:ascii="Calibri" w:hAnsi="Calibri" w:cs="Arial"/>
                <w:sz w:val="16"/>
                <w:szCs w:val="16"/>
              </w:rPr>
            </w:pPr>
          </w:p>
        </w:tc>
      </w:tr>
      <w:tr w:rsidR="00DF4BDC" w:rsidRPr="00061213" w:rsidTr="00C870AE">
        <w:trPr>
          <w:trHeight w:val="1477"/>
        </w:trPr>
        <w:tc>
          <w:tcPr>
            <w:tcW w:w="2075" w:type="dxa"/>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lastRenderedPageBreak/>
              <w:t>REFACCIONES:</w:t>
            </w:r>
            <w:r w:rsidRPr="00061213">
              <w:rPr>
                <w:rFonts w:ascii="Calibri" w:hAnsi="Calibri" w:cs="Arial"/>
                <w:sz w:val="16"/>
                <w:szCs w:val="16"/>
              </w:rPr>
              <w:t xml:space="preserve"> LAS UNIDADES MÉDICAS LOS SELECCIONARAN DE ACUERDO A SUS NECESIDADES, ASEGURANDO SU COMPATIBILIDAD CON LA MARCA Y MODELO OFERTADO</w:t>
            </w:r>
          </w:p>
        </w:tc>
        <w:tc>
          <w:tcPr>
            <w:tcW w:w="7995" w:type="dxa"/>
            <w:gridSpan w:val="2"/>
          </w:tcPr>
          <w:p w:rsidR="00DF4BDC" w:rsidRPr="00061213" w:rsidRDefault="00DF4BDC" w:rsidP="00C870AE">
            <w:pPr>
              <w:rPr>
                <w:rFonts w:ascii="Calibri" w:hAnsi="Calibri" w:cs="Arial"/>
                <w:sz w:val="16"/>
                <w:szCs w:val="16"/>
              </w:rPr>
            </w:pPr>
            <w:r w:rsidRPr="00061213">
              <w:rPr>
                <w:rFonts w:ascii="Calibri" w:hAnsi="Calibri" w:cs="Arial"/>
                <w:sz w:val="16"/>
                <w:szCs w:val="16"/>
              </w:rPr>
              <w:t>SEGÚN MARCA Y MODELO. ASEGURANDO SU COMPATIBILIDAD CON LA MARCA  Y MODELO DEL EQUIPO</w:t>
            </w:r>
          </w:p>
        </w:tc>
      </w:tr>
      <w:tr w:rsidR="00DF4BDC" w:rsidRPr="00061213" w:rsidTr="00C870AE">
        <w:trPr>
          <w:trHeight w:val="1046"/>
        </w:trPr>
        <w:tc>
          <w:tcPr>
            <w:tcW w:w="2075" w:type="dxa"/>
          </w:tcPr>
          <w:p w:rsidR="00DF4BDC" w:rsidRPr="00061213" w:rsidRDefault="00DF4BDC" w:rsidP="00C870AE">
            <w:pPr>
              <w:jc w:val="both"/>
              <w:rPr>
                <w:rFonts w:ascii="Calibri" w:hAnsi="Calibri" w:cs="Arial"/>
                <w:sz w:val="16"/>
                <w:szCs w:val="16"/>
              </w:rPr>
            </w:pPr>
            <w:r w:rsidRPr="00061213">
              <w:rPr>
                <w:rFonts w:ascii="Calibri" w:hAnsi="Calibri" w:cs="Arial"/>
                <w:b/>
                <w:sz w:val="16"/>
                <w:szCs w:val="16"/>
              </w:rPr>
              <w:t>INSTALACIÓN:</w:t>
            </w:r>
            <w:r w:rsidRPr="00061213">
              <w:rPr>
                <w:rFonts w:ascii="Calibri" w:hAnsi="Calibri" w:cs="Arial"/>
                <w:sz w:val="16"/>
                <w:szCs w:val="16"/>
              </w:rPr>
              <w:t xml:space="preserve"> SERÁ DETERMINADA O ELEGIDA  DE ACUERDO  A LAS NECESIDADES OPERATIVAS DE LAS UNIDADES MÉDICAS.</w:t>
            </w:r>
          </w:p>
        </w:tc>
        <w:tc>
          <w:tcPr>
            <w:tcW w:w="7995" w:type="dxa"/>
            <w:gridSpan w:val="2"/>
          </w:tcPr>
          <w:p w:rsidR="00DF4BDC" w:rsidRPr="00061213" w:rsidRDefault="00DF4BDC" w:rsidP="00C870AE">
            <w:pPr>
              <w:rPr>
                <w:rFonts w:ascii="Calibri" w:hAnsi="Calibri" w:cs="Arial"/>
                <w:sz w:val="16"/>
                <w:szCs w:val="16"/>
              </w:rPr>
            </w:pPr>
            <w:r w:rsidRPr="00061213">
              <w:rPr>
                <w:rFonts w:ascii="Calibri" w:hAnsi="Calibri" w:cs="Arial"/>
                <w:sz w:val="16"/>
                <w:szCs w:val="16"/>
              </w:rPr>
              <w:t>DE ACUERDO A LA UNIDAD MÉDICA ADQUIRIENTE</w:t>
            </w:r>
          </w:p>
        </w:tc>
      </w:tr>
      <w:tr w:rsidR="00DF4BDC" w:rsidRPr="00061213" w:rsidTr="00C870AE">
        <w:trPr>
          <w:trHeight w:val="340"/>
        </w:trPr>
        <w:tc>
          <w:tcPr>
            <w:tcW w:w="2075" w:type="dxa"/>
          </w:tcPr>
          <w:p w:rsidR="00DF4BDC" w:rsidRPr="00061213" w:rsidRDefault="00DF4BDC" w:rsidP="00C870AE">
            <w:pPr>
              <w:rPr>
                <w:rFonts w:ascii="Calibri" w:hAnsi="Calibri" w:cs="Arial"/>
                <w:b/>
                <w:sz w:val="16"/>
                <w:szCs w:val="16"/>
              </w:rPr>
            </w:pPr>
            <w:r w:rsidRPr="00061213">
              <w:rPr>
                <w:rFonts w:ascii="Calibri" w:hAnsi="Calibri" w:cs="Arial"/>
                <w:b/>
                <w:sz w:val="16"/>
                <w:szCs w:val="16"/>
              </w:rPr>
              <w:t>OPERACIÓN:</w:t>
            </w:r>
          </w:p>
        </w:tc>
        <w:tc>
          <w:tcPr>
            <w:tcW w:w="7995" w:type="dxa"/>
            <w:gridSpan w:val="2"/>
          </w:tcPr>
          <w:p w:rsidR="00DF4BDC" w:rsidRPr="00061213" w:rsidRDefault="00DF4BDC" w:rsidP="00C870AE">
            <w:pPr>
              <w:rPr>
                <w:rFonts w:ascii="Calibri" w:hAnsi="Calibri" w:cs="Arial"/>
                <w:sz w:val="16"/>
                <w:szCs w:val="16"/>
              </w:rPr>
            </w:pPr>
            <w:r w:rsidRPr="00061213">
              <w:rPr>
                <w:rFonts w:ascii="Calibri" w:hAnsi="Calibri" w:cs="Arial"/>
                <w:sz w:val="16"/>
                <w:szCs w:val="16"/>
              </w:rPr>
              <w:t>POR PERSONAL ESPECIALIZADO Y DE ACUERDO AL MANUAL DE OPERACIÓN</w:t>
            </w:r>
          </w:p>
        </w:tc>
      </w:tr>
      <w:tr w:rsidR="00DF4BDC" w:rsidRPr="00061213" w:rsidTr="00C870AE">
        <w:trPr>
          <w:trHeight w:val="260"/>
        </w:trPr>
        <w:tc>
          <w:tcPr>
            <w:tcW w:w="2075" w:type="dxa"/>
          </w:tcPr>
          <w:p w:rsidR="00DF4BDC" w:rsidRPr="00061213" w:rsidRDefault="00DF4BDC" w:rsidP="00C870AE">
            <w:pPr>
              <w:rPr>
                <w:rFonts w:ascii="Calibri" w:hAnsi="Calibri" w:cs="Arial"/>
                <w:b/>
                <w:sz w:val="16"/>
                <w:szCs w:val="16"/>
              </w:rPr>
            </w:pPr>
            <w:r w:rsidRPr="00061213">
              <w:rPr>
                <w:rFonts w:ascii="Calibri" w:hAnsi="Calibri" w:cs="Arial"/>
                <w:b/>
                <w:sz w:val="16"/>
                <w:szCs w:val="16"/>
              </w:rPr>
              <w:t>MANTENIMIENTO:</w:t>
            </w:r>
          </w:p>
        </w:tc>
        <w:tc>
          <w:tcPr>
            <w:tcW w:w="7995" w:type="dxa"/>
            <w:gridSpan w:val="2"/>
          </w:tcPr>
          <w:p w:rsidR="00DF4BDC" w:rsidRPr="00061213" w:rsidRDefault="00DF4BDC" w:rsidP="00C870AE">
            <w:pPr>
              <w:rPr>
                <w:rFonts w:ascii="Calibri" w:hAnsi="Calibri" w:cs="Arial"/>
                <w:sz w:val="16"/>
                <w:szCs w:val="16"/>
              </w:rPr>
            </w:pPr>
            <w:r w:rsidRPr="00061213">
              <w:rPr>
                <w:rFonts w:ascii="Calibri" w:hAnsi="Calibri" w:cs="Arial"/>
                <w:sz w:val="16"/>
                <w:szCs w:val="16"/>
              </w:rPr>
              <w:t>PREVENTIVO</w:t>
            </w:r>
            <w:r>
              <w:rPr>
                <w:rFonts w:ascii="Calibri" w:hAnsi="Calibri" w:cs="Arial"/>
                <w:sz w:val="16"/>
                <w:szCs w:val="16"/>
              </w:rPr>
              <w:t xml:space="preserve"> Y CORRECTIVO</w:t>
            </w:r>
          </w:p>
        </w:tc>
      </w:tr>
    </w:tbl>
    <w:p w:rsidR="00DF4BDC" w:rsidRDefault="00DF4BDC" w:rsidP="00DF4BDC">
      <w:pPr>
        <w:spacing w:after="0" w:line="240" w:lineRule="auto"/>
        <w:jc w:val="center"/>
        <w:rPr>
          <w:rFonts w:cs="Arial"/>
          <w:b/>
          <w:sz w:val="24"/>
          <w:szCs w:val="24"/>
          <w:u w:val="single"/>
        </w:rPr>
      </w:pPr>
    </w:p>
    <w:p w:rsidR="00DF4BDC" w:rsidRPr="00644EF2" w:rsidRDefault="00DF4BDC" w:rsidP="00DF4BDC">
      <w:pPr>
        <w:spacing w:after="0" w:line="240" w:lineRule="auto"/>
        <w:jc w:val="both"/>
        <w:rPr>
          <w:rFonts w:cs="Arial"/>
          <w:b/>
          <w:sz w:val="16"/>
          <w:szCs w:val="16"/>
          <w:u w:val="single"/>
        </w:rPr>
      </w:pPr>
      <w:r w:rsidRPr="00644EF2">
        <w:rPr>
          <w:rFonts w:cs="Arial"/>
          <w:b/>
          <w:sz w:val="16"/>
          <w:szCs w:val="16"/>
          <w:u w:val="single"/>
        </w:rPr>
        <w:t>ESPECIFICACIONES TÉCNICAS MESA QUIRÚRGICA  ELECTROHIDRÁULICA AVANZADA.</w:t>
      </w:r>
    </w:p>
    <w:p w:rsidR="00DF4BDC" w:rsidRPr="00FF78FC" w:rsidRDefault="00DF4BDC" w:rsidP="00DF4BDC">
      <w:pPr>
        <w:spacing w:after="0" w:line="240" w:lineRule="auto"/>
        <w:jc w:val="both"/>
        <w:rPr>
          <w:noProof/>
          <w:sz w:val="16"/>
          <w:szCs w:val="16"/>
          <w:lang w:val="es-ES" w:eastAsia="es-ES"/>
        </w:rPr>
      </w:pPr>
    </w:p>
    <w:tbl>
      <w:tblPr>
        <w:tblStyle w:val="Tablaconcuadrcula"/>
        <w:tblW w:w="0" w:type="auto"/>
        <w:tblLook w:val="04A0" w:firstRow="1" w:lastRow="0" w:firstColumn="1" w:lastColumn="0" w:noHBand="0" w:noVBand="1"/>
      </w:tblPr>
      <w:tblGrid>
        <w:gridCol w:w="2122"/>
        <w:gridCol w:w="7938"/>
      </w:tblGrid>
      <w:tr w:rsidR="00DF4BDC" w:rsidRPr="00FF78FC" w:rsidTr="00C870AE">
        <w:tc>
          <w:tcPr>
            <w:tcW w:w="2122" w:type="dxa"/>
          </w:tcPr>
          <w:p w:rsidR="00DF4BDC" w:rsidRPr="00FF78FC" w:rsidRDefault="00DF4BDC" w:rsidP="00C870AE">
            <w:pPr>
              <w:rPr>
                <w:rFonts w:cs="Arial"/>
                <w:b/>
                <w:sz w:val="16"/>
                <w:szCs w:val="16"/>
              </w:rPr>
            </w:pPr>
            <w:r>
              <w:rPr>
                <w:rFonts w:cs="Arial"/>
                <w:b/>
                <w:sz w:val="16"/>
                <w:szCs w:val="16"/>
              </w:rPr>
              <w:t>NOMBRE GENÉ</w:t>
            </w:r>
            <w:r w:rsidRPr="00FF78FC">
              <w:rPr>
                <w:rFonts w:cs="Arial"/>
                <w:b/>
                <w:sz w:val="16"/>
                <w:szCs w:val="16"/>
              </w:rPr>
              <w:t>RICO:</w:t>
            </w:r>
          </w:p>
        </w:tc>
        <w:tc>
          <w:tcPr>
            <w:tcW w:w="7938" w:type="dxa"/>
          </w:tcPr>
          <w:p w:rsidR="00DF4BDC" w:rsidRPr="00FF78FC" w:rsidRDefault="00DF4BDC" w:rsidP="00C870AE">
            <w:pPr>
              <w:jc w:val="both"/>
              <w:rPr>
                <w:rFonts w:cs="Arial"/>
                <w:b/>
                <w:sz w:val="16"/>
                <w:szCs w:val="16"/>
              </w:rPr>
            </w:pPr>
            <w:r w:rsidRPr="00FF78FC">
              <w:rPr>
                <w:rFonts w:cs="Arial"/>
                <w:b/>
                <w:sz w:val="16"/>
                <w:szCs w:val="16"/>
              </w:rPr>
              <w:t>MESA DE CIRUGÍA ELECTRO HIDRÁULICA</w:t>
            </w:r>
          </w:p>
        </w:tc>
      </w:tr>
      <w:tr w:rsidR="00DF4BDC" w:rsidRPr="00FF78FC" w:rsidTr="00C870AE">
        <w:tc>
          <w:tcPr>
            <w:tcW w:w="2122" w:type="dxa"/>
            <w:vAlign w:val="center"/>
          </w:tcPr>
          <w:p w:rsidR="00DF4BDC" w:rsidRPr="00FF78FC" w:rsidRDefault="00DF4BDC" w:rsidP="00C870AE">
            <w:pPr>
              <w:rPr>
                <w:rFonts w:cs="Arial"/>
                <w:b/>
                <w:sz w:val="16"/>
                <w:szCs w:val="16"/>
              </w:rPr>
            </w:pPr>
            <w:r w:rsidRPr="00FF78FC">
              <w:rPr>
                <w:rFonts w:cs="Arial"/>
                <w:b/>
                <w:sz w:val="16"/>
                <w:szCs w:val="16"/>
              </w:rPr>
              <w:t>DEFINICIÓN:</w:t>
            </w:r>
          </w:p>
        </w:tc>
        <w:tc>
          <w:tcPr>
            <w:tcW w:w="7938" w:type="dxa"/>
          </w:tcPr>
          <w:p w:rsidR="00DF4BDC" w:rsidRPr="00FF78FC" w:rsidRDefault="00DF4BDC" w:rsidP="00C870AE">
            <w:pPr>
              <w:jc w:val="both"/>
              <w:rPr>
                <w:rFonts w:cs="Arial"/>
                <w:sz w:val="16"/>
                <w:szCs w:val="16"/>
              </w:rPr>
            </w:pPr>
            <w:r w:rsidRPr="00FF78FC">
              <w:rPr>
                <w:rFonts w:cs="Arial"/>
                <w:sz w:val="16"/>
                <w:szCs w:val="16"/>
              </w:rPr>
              <w:t>EQUIPO QUE PERMITE LA REALIZACIÓN DE PROCEDIMIENTOS, FACILITANDO UN ACCESO SENCILLO AL ARCO EN “C”, PARA ANGIOGRAFÍAS CORONARIAS Y TAMBIÉN IDEAL PARA CIRUGÍA GENERAL, CARDIOVASCULAR, ENDOSCÓPICA/LAPAROSCÓPICA, UROLOGÍA Y GINECOLOGÍA.</w:t>
            </w:r>
          </w:p>
        </w:tc>
      </w:tr>
      <w:tr w:rsidR="00DF4BDC" w:rsidRPr="00FF78FC" w:rsidTr="00C870AE">
        <w:tc>
          <w:tcPr>
            <w:tcW w:w="2122" w:type="dxa"/>
            <w:vMerge w:val="restart"/>
            <w:vAlign w:val="center"/>
          </w:tcPr>
          <w:p w:rsidR="00DF4BDC" w:rsidRPr="00FF78FC" w:rsidRDefault="00DF4BDC" w:rsidP="00C870AE">
            <w:pPr>
              <w:rPr>
                <w:rFonts w:cs="Arial"/>
                <w:b/>
                <w:sz w:val="16"/>
                <w:szCs w:val="16"/>
              </w:rPr>
            </w:pPr>
            <w:r w:rsidRPr="00FF78FC">
              <w:rPr>
                <w:rFonts w:cs="Arial"/>
                <w:b/>
                <w:sz w:val="16"/>
                <w:szCs w:val="16"/>
              </w:rPr>
              <w:t>DES</w:t>
            </w:r>
            <w:r>
              <w:rPr>
                <w:rFonts w:cs="Arial"/>
                <w:b/>
                <w:sz w:val="16"/>
                <w:szCs w:val="16"/>
              </w:rPr>
              <w:t>CRIPCIÓ</w:t>
            </w:r>
            <w:r w:rsidRPr="00FF78FC">
              <w:rPr>
                <w:rFonts w:cs="Arial"/>
                <w:b/>
                <w:sz w:val="16"/>
                <w:szCs w:val="16"/>
              </w:rPr>
              <w:t>N</w:t>
            </w:r>
            <w:r>
              <w:rPr>
                <w:rFonts w:cs="Arial"/>
                <w:b/>
                <w:sz w:val="16"/>
                <w:szCs w:val="16"/>
              </w:rPr>
              <w:t>:</w:t>
            </w:r>
          </w:p>
        </w:tc>
        <w:tc>
          <w:tcPr>
            <w:tcW w:w="7938" w:type="dxa"/>
          </w:tcPr>
          <w:p w:rsidR="00DF4BDC" w:rsidRPr="00FF78FC" w:rsidRDefault="00DF4BDC" w:rsidP="00C870AE">
            <w:pPr>
              <w:pStyle w:val="Prrafodelista"/>
              <w:numPr>
                <w:ilvl w:val="0"/>
                <w:numId w:val="5"/>
              </w:numPr>
              <w:rPr>
                <w:sz w:val="16"/>
                <w:szCs w:val="16"/>
              </w:rPr>
            </w:pPr>
            <w:r w:rsidRPr="00FF78FC">
              <w:rPr>
                <w:sz w:val="16"/>
                <w:szCs w:val="16"/>
              </w:rPr>
              <w:t>MESA DE CIRUGÍA TOTALMENTE ELÉCTRICA, CON UN CONTROL REMOTO.</w:t>
            </w:r>
          </w:p>
        </w:tc>
      </w:tr>
      <w:tr w:rsidR="00DF4BDC" w:rsidRPr="00FF78FC" w:rsidTr="00C870AE">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1.1 DE ACERO INOXIDABLE.</w:t>
            </w:r>
          </w:p>
        </w:tc>
      </w:tr>
      <w:tr w:rsidR="00DF4BDC" w:rsidRPr="00FF78FC" w:rsidTr="00C870AE">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1.2 CON CUBIERTA ROTATIVA DE 180 GRADOS.</w:t>
            </w:r>
          </w:p>
        </w:tc>
      </w:tr>
      <w:tr w:rsidR="00DF4BDC" w:rsidRPr="00FF78FC" w:rsidTr="00C870AE">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1.3 BATERÍA INTERNA PARA RESPALDO EN LA CIRUGÍA.</w:t>
            </w:r>
          </w:p>
        </w:tc>
      </w:tr>
      <w:tr w:rsidR="00DF4BDC" w:rsidRPr="00FF78FC" w:rsidTr="00C870AE">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1.4 FRENO AUTOMÁTICO Y DE EMERGENCIA.</w:t>
            </w:r>
          </w:p>
        </w:tc>
      </w:tr>
      <w:tr w:rsidR="00DF4BDC" w:rsidRPr="00FF78FC" w:rsidTr="00C870AE">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1.5 SECCIÓN DE PIERNAS SEPARADAS</w:t>
            </w:r>
          </w:p>
        </w:tc>
      </w:tr>
      <w:tr w:rsidR="00DF4BDC" w:rsidRPr="00FF78FC" w:rsidTr="00C870AE">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1.6 SOPORTA HASTA 255 KG.</w:t>
            </w:r>
          </w:p>
        </w:tc>
      </w:tr>
      <w:tr w:rsidR="00DF4BDC" w:rsidRPr="00FF78FC" w:rsidTr="00C870AE">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pStyle w:val="Prrafodelista"/>
              <w:numPr>
                <w:ilvl w:val="0"/>
                <w:numId w:val="5"/>
              </w:numPr>
              <w:rPr>
                <w:sz w:val="16"/>
                <w:szCs w:val="16"/>
              </w:rPr>
            </w:pPr>
            <w:r w:rsidRPr="00FF78FC">
              <w:rPr>
                <w:sz w:val="16"/>
                <w:szCs w:val="16"/>
              </w:rPr>
              <w:t xml:space="preserve">POSICIONES DIVERSAS: </w:t>
            </w:r>
          </w:p>
        </w:tc>
      </w:tr>
      <w:tr w:rsidR="00DF4BDC" w:rsidRPr="00FF78FC" w:rsidTr="00C870AE">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2.1 ELEVACIÓN.</w:t>
            </w:r>
          </w:p>
        </w:tc>
      </w:tr>
      <w:tr w:rsidR="00DF4BDC" w:rsidRPr="00FF78FC" w:rsidTr="00C870AE">
        <w:trPr>
          <w:trHeight w:val="301"/>
        </w:trPr>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2.2 TRENDELEMBURG.</w:t>
            </w:r>
          </w:p>
        </w:tc>
      </w:tr>
      <w:tr w:rsidR="00DF4BDC" w:rsidRPr="00FF78FC" w:rsidTr="00C870AE">
        <w:trPr>
          <w:trHeight w:val="151"/>
        </w:trPr>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2.3 INCLINACIÓN LATERAL</w:t>
            </w:r>
          </w:p>
        </w:tc>
      </w:tr>
      <w:tr w:rsidR="00DF4BDC" w:rsidRPr="00FF78FC" w:rsidTr="00C870AE">
        <w:trPr>
          <w:trHeight w:val="226"/>
        </w:trPr>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2.4 LITOTOMÍA.</w:t>
            </w:r>
          </w:p>
        </w:tc>
      </w:tr>
      <w:tr w:rsidR="00DF4BDC" w:rsidRPr="00FF78FC" w:rsidTr="00C870AE">
        <w:trPr>
          <w:trHeight w:val="271"/>
        </w:trPr>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2.5 SUPINO</w:t>
            </w:r>
          </w:p>
        </w:tc>
      </w:tr>
      <w:tr w:rsidR="00DF4BDC" w:rsidRPr="00FF78FC" w:rsidTr="00C870AE">
        <w:trPr>
          <w:trHeight w:val="301"/>
        </w:trPr>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 xml:space="preserve">       3.- QUE CONTENGA ACCESORIOS NECESARIOS COMO:</w:t>
            </w:r>
          </w:p>
        </w:tc>
      </w:tr>
      <w:tr w:rsidR="00DF4BDC" w:rsidRPr="00FF78FC" w:rsidTr="00C870AE">
        <w:trPr>
          <w:trHeight w:val="301"/>
        </w:trPr>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3.1 PADS PARA MANEJO Y DISTRIBUCIÓN DE LA PRESIÓN CORPORAL.</w:t>
            </w:r>
          </w:p>
        </w:tc>
      </w:tr>
      <w:tr w:rsidR="00DF4BDC" w:rsidRPr="00FF78FC" w:rsidTr="00C870AE">
        <w:trPr>
          <w:trHeight w:val="301"/>
        </w:trPr>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3.2 BRACERAS DE 130 MM X 600 MM CON SUS RESPECTIVOS PADS.</w:t>
            </w:r>
          </w:p>
        </w:tc>
      </w:tr>
      <w:tr w:rsidR="00DF4BDC" w:rsidRPr="00FF78FC" w:rsidTr="00C870AE">
        <w:trPr>
          <w:trHeight w:val="301"/>
        </w:trPr>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3.3 PADS DE 100 MM PARA BRACERAS, PARA USO DE RAYOS X.</w:t>
            </w:r>
          </w:p>
        </w:tc>
      </w:tr>
      <w:tr w:rsidR="00DF4BDC" w:rsidRPr="00FF78FC" w:rsidTr="00C870AE">
        <w:trPr>
          <w:trHeight w:val="301"/>
        </w:trPr>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3.4 CLAMPS REDONDOS</w:t>
            </w:r>
          </w:p>
        </w:tc>
      </w:tr>
      <w:tr w:rsidR="00DF4BDC" w:rsidRPr="00FF78FC" w:rsidTr="00C870AE">
        <w:trPr>
          <w:trHeight w:val="301"/>
        </w:trPr>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3.5 ARCO DE ANESTESIA.</w:t>
            </w:r>
          </w:p>
        </w:tc>
      </w:tr>
      <w:tr w:rsidR="00DF4BDC" w:rsidRPr="00FF78FC" w:rsidTr="00C870AE">
        <w:trPr>
          <w:trHeight w:val="232"/>
        </w:trPr>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3.6 CHAROLA PARA INSTRUMENTAL MONTABLE EN RIEL DE LA MESA.</w:t>
            </w:r>
          </w:p>
        </w:tc>
      </w:tr>
      <w:tr w:rsidR="00DF4BDC" w:rsidRPr="00FF78FC" w:rsidTr="00C870AE">
        <w:trPr>
          <w:trHeight w:val="301"/>
        </w:trPr>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rPr>
                <w:sz w:val="16"/>
                <w:szCs w:val="16"/>
              </w:rPr>
            </w:pPr>
            <w:r w:rsidRPr="00FF78FC">
              <w:rPr>
                <w:sz w:val="16"/>
                <w:szCs w:val="16"/>
              </w:rPr>
              <w:t>3.7 PAR DE PIERNERAS TIPO GOEPPEL, PARA LITOTOMÍA.</w:t>
            </w:r>
          </w:p>
        </w:tc>
      </w:tr>
      <w:tr w:rsidR="00DF4BDC" w:rsidRPr="00FF78FC" w:rsidTr="00C870AE">
        <w:trPr>
          <w:trHeight w:val="1477"/>
        </w:trPr>
        <w:tc>
          <w:tcPr>
            <w:tcW w:w="2122" w:type="dxa"/>
          </w:tcPr>
          <w:p w:rsidR="00DF4BDC" w:rsidRPr="00FF78FC" w:rsidRDefault="00DF4BDC" w:rsidP="00C870AE">
            <w:pPr>
              <w:jc w:val="both"/>
              <w:rPr>
                <w:rFonts w:cs="Arial"/>
                <w:sz w:val="16"/>
                <w:szCs w:val="16"/>
              </w:rPr>
            </w:pPr>
            <w:r w:rsidRPr="00FF78FC">
              <w:rPr>
                <w:rFonts w:cs="Arial"/>
                <w:b/>
                <w:sz w:val="16"/>
                <w:szCs w:val="16"/>
              </w:rPr>
              <w:t>REFACCIONES:</w:t>
            </w:r>
            <w:r w:rsidRPr="00FF78FC">
              <w:rPr>
                <w:rFonts w:cs="Arial"/>
                <w:sz w:val="16"/>
                <w:szCs w:val="16"/>
              </w:rPr>
              <w:t xml:space="preserve"> LAS UNIDADES MÉDICAS LOS SELECCIONARAN DE ACUERDO A SUS NECESIDADES, ASEGURANDO SU COMPATIBILIDAD CON LA MARCA Y MODELO </w:t>
            </w:r>
            <w:r w:rsidRPr="00FF78FC">
              <w:rPr>
                <w:rFonts w:cs="Arial"/>
                <w:sz w:val="16"/>
                <w:szCs w:val="16"/>
              </w:rPr>
              <w:lastRenderedPageBreak/>
              <w:t>OFERTADO</w:t>
            </w:r>
          </w:p>
        </w:tc>
        <w:tc>
          <w:tcPr>
            <w:tcW w:w="7938" w:type="dxa"/>
            <w:vAlign w:val="center"/>
          </w:tcPr>
          <w:p w:rsidR="00DF4BDC" w:rsidRPr="00FF78FC" w:rsidRDefault="00DF4BDC" w:rsidP="00C870AE">
            <w:pPr>
              <w:rPr>
                <w:rFonts w:cs="Arial"/>
                <w:sz w:val="16"/>
                <w:szCs w:val="16"/>
              </w:rPr>
            </w:pPr>
            <w:r w:rsidRPr="00FF78FC">
              <w:rPr>
                <w:rFonts w:cs="Arial"/>
                <w:sz w:val="16"/>
                <w:szCs w:val="16"/>
              </w:rPr>
              <w:lastRenderedPageBreak/>
              <w:t>SEGÚN MARCA Y MODELO. ASEGURANDO SU COMPATIBILIDAD CON LA MARCA  Y MODELO DEL EQUIPO</w:t>
            </w:r>
          </w:p>
        </w:tc>
      </w:tr>
      <w:tr w:rsidR="00DF4BDC" w:rsidRPr="00FF78FC" w:rsidTr="00C870AE">
        <w:trPr>
          <w:trHeight w:val="605"/>
        </w:trPr>
        <w:tc>
          <w:tcPr>
            <w:tcW w:w="2122" w:type="dxa"/>
            <w:vMerge w:val="restart"/>
          </w:tcPr>
          <w:p w:rsidR="00DF4BDC" w:rsidRPr="00FF78FC" w:rsidRDefault="00DF4BDC" w:rsidP="00C870AE">
            <w:pPr>
              <w:jc w:val="both"/>
              <w:rPr>
                <w:rFonts w:cs="Arial"/>
                <w:sz w:val="16"/>
                <w:szCs w:val="16"/>
              </w:rPr>
            </w:pPr>
            <w:r w:rsidRPr="00FF78FC">
              <w:rPr>
                <w:rFonts w:cs="Arial"/>
                <w:b/>
                <w:sz w:val="16"/>
                <w:szCs w:val="16"/>
              </w:rPr>
              <w:lastRenderedPageBreak/>
              <w:t>INSTALACIÓN:</w:t>
            </w:r>
            <w:r w:rsidRPr="00FF78FC">
              <w:rPr>
                <w:rFonts w:cs="Arial"/>
                <w:sz w:val="16"/>
                <w:szCs w:val="16"/>
              </w:rPr>
              <w:t xml:space="preserve"> SERÁ DETERMINADA O ELEGIDA  DE ACUERDO  A LAS NECESIDADES OPERATIVAS DE LAS UNIDADES MÉDICAS.</w:t>
            </w:r>
          </w:p>
        </w:tc>
        <w:tc>
          <w:tcPr>
            <w:tcW w:w="7938" w:type="dxa"/>
            <w:vAlign w:val="center"/>
          </w:tcPr>
          <w:p w:rsidR="00DF4BDC" w:rsidRPr="00FF78FC" w:rsidRDefault="00DF4BDC" w:rsidP="00C870AE">
            <w:pPr>
              <w:rPr>
                <w:rFonts w:cs="Arial"/>
                <w:sz w:val="16"/>
                <w:szCs w:val="16"/>
              </w:rPr>
            </w:pPr>
            <w:r w:rsidRPr="00FF78FC">
              <w:rPr>
                <w:rFonts w:cs="Arial"/>
                <w:sz w:val="16"/>
                <w:szCs w:val="16"/>
              </w:rPr>
              <w:t>DE ACUERDO A LA UNIDAD MÉDICA ADQUIRIENTE</w:t>
            </w:r>
          </w:p>
        </w:tc>
      </w:tr>
      <w:tr w:rsidR="00DF4BDC" w:rsidRPr="00FF78FC" w:rsidTr="00C870AE">
        <w:trPr>
          <w:trHeight w:val="300"/>
        </w:trPr>
        <w:tc>
          <w:tcPr>
            <w:tcW w:w="2122" w:type="dxa"/>
            <w:vMerge/>
          </w:tcPr>
          <w:p w:rsidR="00DF4BDC" w:rsidRPr="00FF78FC" w:rsidRDefault="00DF4BDC" w:rsidP="00C870AE">
            <w:pPr>
              <w:rPr>
                <w:rFonts w:cs="Arial"/>
                <w:sz w:val="16"/>
                <w:szCs w:val="16"/>
              </w:rPr>
            </w:pPr>
          </w:p>
        </w:tc>
        <w:tc>
          <w:tcPr>
            <w:tcW w:w="7938" w:type="dxa"/>
            <w:vAlign w:val="center"/>
          </w:tcPr>
          <w:p w:rsidR="00DF4BDC" w:rsidRPr="00FF78FC" w:rsidRDefault="00DF4BDC" w:rsidP="00C870AE">
            <w:pPr>
              <w:rPr>
                <w:rFonts w:cs="Arial"/>
                <w:sz w:val="16"/>
                <w:szCs w:val="16"/>
              </w:rPr>
            </w:pPr>
          </w:p>
        </w:tc>
      </w:tr>
      <w:tr w:rsidR="00DF4BDC" w:rsidRPr="00FF78FC" w:rsidTr="00C870AE">
        <w:trPr>
          <w:trHeight w:val="340"/>
        </w:trPr>
        <w:tc>
          <w:tcPr>
            <w:tcW w:w="2122" w:type="dxa"/>
            <w:vAlign w:val="center"/>
          </w:tcPr>
          <w:p w:rsidR="00DF4BDC" w:rsidRPr="00FF78FC" w:rsidRDefault="00DF4BDC" w:rsidP="00C870AE">
            <w:pPr>
              <w:rPr>
                <w:rFonts w:cs="Arial"/>
                <w:b/>
                <w:sz w:val="16"/>
                <w:szCs w:val="16"/>
              </w:rPr>
            </w:pPr>
            <w:r w:rsidRPr="00FF78FC">
              <w:rPr>
                <w:rFonts w:cs="Arial"/>
                <w:b/>
                <w:sz w:val="16"/>
                <w:szCs w:val="16"/>
              </w:rPr>
              <w:t>OPERACIÓN:</w:t>
            </w:r>
          </w:p>
        </w:tc>
        <w:tc>
          <w:tcPr>
            <w:tcW w:w="7938" w:type="dxa"/>
          </w:tcPr>
          <w:p w:rsidR="00DF4BDC" w:rsidRPr="00FF78FC" w:rsidRDefault="00DF4BDC" w:rsidP="00C870AE">
            <w:pPr>
              <w:jc w:val="both"/>
              <w:rPr>
                <w:rFonts w:cs="Arial"/>
                <w:sz w:val="16"/>
                <w:szCs w:val="16"/>
              </w:rPr>
            </w:pPr>
            <w:r w:rsidRPr="00FF78FC">
              <w:rPr>
                <w:rFonts w:cs="Arial"/>
                <w:sz w:val="16"/>
                <w:szCs w:val="16"/>
              </w:rPr>
              <w:t>POR PERSONAL ESPECIALIZADO Y DE ACUERDO AL MANUAL DE OPERACIÓN</w:t>
            </w:r>
          </w:p>
        </w:tc>
      </w:tr>
      <w:tr w:rsidR="00DF4BDC" w:rsidRPr="00FF78FC" w:rsidTr="00C870AE">
        <w:trPr>
          <w:trHeight w:val="260"/>
        </w:trPr>
        <w:tc>
          <w:tcPr>
            <w:tcW w:w="2122" w:type="dxa"/>
            <w:vMerge w:val="restart"/>
            <w:vAlign w:val="center"/>
          </w:tcPr>
          <w:p w:rsidR="00DF4BDC" w:rsidRPr="00FF78FC" w:rsidRDefault="00DF4BDC" w:rsidP="00C870AE">
            <w:pPr>
              <w:rPr>
                <w:rFonts w:cs="Arial"/>
                <w:b/>
                <w:sz w:val="16"/>
                <w:szCs w:val="16"/>
              </w:rPr>
            </w:pPr>
            <w:r w:rsidRPr="00FF78FC">
              <w:rPr>
                <w:rFonts w:cs="Arial"/>
                <w:b/>
                <w:sz w:val="16"/>
                <w:szCs w:val="16"/>
              </w:rPr>
              <w:t>MANTENIMIENTO:</w:t>
            </w:r>
          </w:p>
        </w:tc>
        <w:tc>
          <w:tcPr>
            <w:tcW w:w="7938" w:type="dxa"/>
          </w:tcPr>
          <w:p w:rsidR="00DF4BDC" w:rsidRPr="00FF78FC" w:rsidRDefault="00DF4BDC" w:rsidP="00C870AE">
            <w:pPr>
              <w:jc w:val="both"/>
              <w:rPr>
                <w:rFonts w:cs="Arial"/>
                <w:sz w:val="16"/>
                <w:szCs w:val="16"/>
              </w:rPr>
            </w:pPr>
            <w:r w:rsidRPr="00FF78FC">
              <w:rPr>
                <w:rFonts w:cs="Arial"/>
                <w:sz w:val="16"/>
                <w:szCs w:val="16"/>
              </w:rPr>
              <w:t>PREVENTIVO</w:t>
            </w:r>
          </w:p>
        </w:tc>
      </w:tr>
      <w:tr w:rsidR="00DF4BDC" w:rsidRPr="00FF78FC" w:rsidTr="00C870AE">
        <w:trPr>
          <w:trHeight w:val="278"/>
        </w:trPr>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jc w:val="both"/>
              <w:rPr>
                <w:rFonts w:cs="Arial"/>
                <w:sz w:val="16"/>
                <w:szCs w:val="16"/>
              </w:rPr>
            </w:pPr>
            <w:r w:rsidRPr="00FF78FC">
              <w:rPr>
                <w:rFonts w:cs="Arial"/>
                <w:sz w:val="16"/>
                <w:szCs w:val="16"/>
              </w:rPr>
              <w:t>CORRECTIVO POR PERSONAL CALIFICADO</w:t>
            </w:r>
          </w:p>
        </w:tc>
      </w:tr>
      <w:tr w:rsidR="00DF4BDC" w:rsidRPr="00FF78FC" w:rsidTr="00C870AE">
        <w:trPr>
          <w:trHeight w:val="423"/>
        </w:trPr>
        <w:tc>
          <w:tcPr>
            <w:tcW w:w="2122" w:type="dxa"/>
            <w:vMerge w:val="restart"/>
            <w:vAlign w:val="center"/>
          </w:tcPr>
          <w:p w:rsidR="00DF4BDC" w:rsidRPr="00FF78FC" w:rsidRDefault="00DF4BDC" w:rsidP="00C870AE">
            <w:pPr>
              <w:rPr>
                <w:rFonts w:cs="Arial"/>
                <w:b/>
                <w:sz w:val="16"/>
                <w:szCs w:val="16"/>
              </w:rPr>
            </w:pPr>
            <w:r w:rsidRPr="00FF78FC">
              <w:rPr>
                <w:rFonts w:cs="Arial"/>
                <w:b/>
                <w:sz w:val="16"/>
                <w:szCs w:val="16"/>
              </w:rPr>
              <w:t>NORMAS Y / O CERTIFICADOS:</w:t>
            </w:r>
          </w:p>
        </w:tc>
        <w:tc>
          <w:tcPr>
            <w:tcW w:w="7938" w:type="dxa"/>
          </w:tcPr>
          <w:p w:rsidR="00DF4BDC" w:rsidRPr="00FF78FC" w:rsidRDefault="00DF4BDC" w:rsidP="00C870AE">
            <w:pPr>
              <w:jc w:val="both"/>
              <w:rPr>
                <w:rFonts w:cs="Arial"/>
                <w:sz w:val="16"/>
                <w:szCs w:val="16"/>
              </w:rPr>
            </w:pPr>
            <w:r w:rsidRPr="00FF78FC">
              <w:rPr>
                <w:rFonts w:cs="Arial"/>
                <w:sz w:val="16"/>
                <w:szCs w:val="16"/>
              </w:rPr>
              <w:t>PARA EQUIPO MÉDICO DE ORIGEN NACIONAL: CERTIFICADO DE BUENAS PRÁCTICAS DE FABRICACIÓN EXPEDIDO POR LA COFEPRIS E ISO 13485.</w:t>
            </w:r>
          </w:p>
        </w:tc>
      </w:tr>
      <w:tr w:rsidR="00DF4BDC" w:rsidRPr="00FF78FC" w:rsidTr="00C870AE">
        <w:trPr>
          <w:trHeight w:val="402"/>
        </w:trPr>
        <w:tc>
          <w:tcPr>
            <w:tcW w:w="2122" w:type="dxa"/>
            <w:vMerge/>
          </w:tcPr>
          <w:p w:rsidR="00DF4BDC" w:rsidRPr="00FF78FC" w:rsidRDefault="00DF4BDC" w:rsidP="00C870AE">
            <w:pPr>
              <w:rPr>
                <w:rFonts w:cs="Arial"/>
                <w:sz w:val="16"/>
                <w:szCs w:val="16"/>
              </w:rPr>
            </w:pPr>
          </w:p>
        </w:tc>
        <w:tc>
          <w:tcPr>
            <w:tcW w:w="7938" w:type="dxa"/>
          </w:tcPr>
          <w:p w:rsidR="00DF4BDC" w:rsidRPr="00FF78FC" w:rsidRDefault="00DF4BDC" w:rsidP="00C870AE">
            <w:pPr>
              <w:jc w:val="both"/>
              <w:rPr>
                <w:rFonts w:cs="Arial"/>
                <w:sz w:val="16"/>
                <w:szCs w:val="16"/>
              </w:rPr>
            </w:pPr>
            <w:r w:rsidRPr="00FF78FC">
              <w:rPr>
                <w:rFonts w:cs="Arial"/>
                <w:sz w:val="16"/>
                <w:szCs w:val="16"/>
              </w:rPr>
              <w:t>PARA EQUIPO MÉDICO DE ORIGEN EXTRANJERO: QUE CUMPLA  CON ALGUNO DE LOS SIGUIENTES CERTIFICADOS: FDA O HEALTH CANADÁ O CE O JIS E ISO 13485.</w:t>
            </w:r>
          </w:p>
        </w:tc>
      </w:tr>
    </w:tbl>
    <w:p w:rsidR="00DF4BDC" w:rsidRPr="00FF78FC" w:rsidRDefault="00DF4BDC" w:rsidP="00DF4BDC">
      <w:pPr>
        <w:spacing w:after="0" w:line="240" w:lineRule="auto"/>
        <w:jc w:val="both"/>
        <w:rPr>
          <w:rFonts w:cs="Arial"/>
          <w:b/>
          <w:i/>
          <w:sz w:val="16"/>
          <w:szCs w:val="16"/>
        </w:rPr>
      </w:pPr>
    </w:p>
    <w:p w:rsidR="00DF4BDC" w:rsidRDefault="00DF4BDC" w:rsidP="00DF4BDC">
      <w:pPr>
        <w:spacing w:after="0" w:line="240" w:lineRule="auto"/>
        <w:rPr>
          <w:rFonts w:cs="Arial"/>
          <w:b/>
          <w:sz w:val="16"/>
          <w:szCs w:val="16"/>
          <w:u w:val="single"/>
        </w:rPr>
      </w:pPr>
      <w:r>
        <w:rPr>
          <w:rFonts w:cs="Arial"/>
          <w:b/>
          <w:sz w:val="16"/>
          <w:szCs w:val="16"/>
          <w:u w:val="single"/>
        </w:rPr>
        <w:t>CLINICA DE SERVICIO AMPLIADOS</w:t>
      </w:r>
    </w:p>
    <w:p w:rsidR="00DF4BDC" w:rsidRPr="00644EF2" w:rsidRDefault="00DF4BDC" w:rsidP="00DF4BDC">
      <w:pPr>
        <w:spacing w:after="0" w:line="240" w:lineRule="auto"/>
        <w:jc w:val="both"/>
        <w:rPr>
          <w:rFonts w:cs="Arial"/>
          <w:b/>
          <w:sz w:val="16"/>
          <w:szCs w:val="16"/>
          <w:u w:val="single"/>
        </w:rPr>
      </w:pPr>
      <w:r w:rsidRPr="00644EF2">
        <w:rPr>
          <w:rFonts w:cs="Arial"/>
          <w:b/>
          <w:sz w:val="16"/>
          <w:szCs w:val="16"/>
          <w:u w:val="single"/>
        </w:rPr>
        <w:t>ESPECIFICACIONES TÉCNICAS UNIDAD RADIOLÓGICA DENTAL PARA MAXILOFACIAL.</w:t>
      </w:r>
      <w:r>
        <w:rPr>
          <w:rFonts w:cs="Arial"/>
          <w:b/>
          <w:sz w:val="16"/>
          <w:szCs w:val="16"/>
          <w:u w:val="single"/>
        </w:rPr>
        <w:t xml:space="preserve"> </w:t>
      </w:r>
    </w:p>
    <w:p w:rsidR="00DF4BDC" w:rsidRPr="00BA6F92" w:rsidRDefault="00DF4BDC" w:rsidP="00DF4BDC">
      <w:pPr>
        <w:spacing w:after="0" w:line="240" w:lineRule="auto"/>
        <w:jc w:val="both"/>
        <w:rPr>
          <w:noProof/>
          <w:sz w:val="16"/>
          <w:szCs w:val="16"/>
          <w:lang w:val="es-ES" w:eastAsia="es-ES"/>
        </w:rPr>
      </w:pPr>
    </w:p>
    <w:tbl>
      <w:tblPr>
        <w:tblStyle w:val="Tablaconcuadrcula"/>
        <w:tblW w:w="10126" w:type="dxa"/>
        <w:tblLook w:val="04A0" w:firstRow="1" w:lastRow="0" w:firstColumn="1" w:lastColumn="0" w:noHBand="0" w:noVBand="1"/>
      </w:tblPr>
      <w:tblGrid>
        <w:gridCol w:w="2136"/>
        <w:gridCol w:w="7990"/>
      </w:tblGrid>
      <w:tr w:rsidR="00DF4BDC" w:rsidRPr="00BA6F92" w:rsidTr="00C870AE">
        <w:trPr>
          <w:trHeight w:val="186"/>
        </w:trPr>
        <w:tc>
          <w:tcPr>
            <w:tcW w:w="2136" w:type="dxa"/>
          </w:tcPr>
          <w:p w:rsidR="00DF4BDC" w:rsidRPr="00BA6F92" w:rsidRDefault="00DF4BDC" w:rsidP="00C870AE">
            <w:pPr>
              <w:rPr>
                <w:rFonts w:cs="Arial"/>
                <w:b/>
                <w:sz w:val="16"/>
                <w:szCs w:val="16"/>
              </w:rPr>
            </w:pPr>
            <w:r w:rsidRPr="00BA6F92">
              <w:rPr>
                <w:rFonts w:cs="Arial"/>
                <w:b/>
                <w:sz w:val="16"/>
                <w:szCs w:val="16"/>
              </w:rPr>
              <w:t>NOMBRE GENÉRICO:</w:t>
            </w:r>
          </w:p>
        </w:tc>
        <w:tc>
          <w:tcPr>
            <w:tcW w:w="7990" w:type="dxa"/>
          </w:tcPr>
          <w:p w:rsidR="00DF4BDC" w:rsidRPr="00BA6F92" w:rsidRDefault="00DF4BDC" w:rsidP="00C870AE">
            <w:pPr>
              <w:jc w:val="both"/>
              <w:rPr>
                <w:rFonts w:cs="Arial"/>
                <w:b/>
                <w:sz w:val="16"/>
                <w:szCs w:val="16"/>
              </w:rPr>
            </w:pPr>
            <w:r>
              <w:rPr>
                <w:rFonts w:cs="Arial"/>
                <w:b/>
                <w:sz w:val="16"/>
                <w:szCs w:val="16"/>
              </w:rPr>
              <w:t>UNIDAD DE ORTOPANTOMOGRAFÍ</w:t>
            </w:r>
            <w:r w:rsidRPr="00BA6F92">
              <w:rPr>
                <w:rFonts w:cs="Arial"/>
                <w:b/>
                <w:sz w:val="16"/>
                <w:szCs w:val="16"/>
              </w:rPr>
              <w:t>A</w:t>
            </w:r>
          </w:p>
        </w:tc>
      </w:tr>
      <w:tr w:rsidR="00DF4BDC" w:rsidRPr="00BA6F92" w:rsidTr="00C870AE">
        <w:trPr>
          <w:trHeight w:val="389"/>
        </w:trPr>
        <w:tc>
          <w:tcPr>
            <w:tcW w:w="2136" w:type="dxa"/>
            <w:vAlign w:val="center"/>
          </w:tcPr>
          <w:p w:rsidR="00DF4BDC" w:rsidRPr="00BA6F92" w:rsidRDefault="00DF4BDC" w:rsidP="00C870AE">
            <w:pPr>
              <w:rPr>
                <w:rFonts w:cs="Arial"/>
                <w:b/>
                <w:sz w:val="16"/>
                <w:szCs w:val="16"/>
              </w:rPr>
            </w:pPr>
            <w:r w:rsidRPr="00BA6F92">
              <w:rPr>
                <w:rFonts w:cs="Arial"/>
                <w:b/>
                <w:sz w:val="16"/>
                <w:szCs w:val="16"/>
              </w:rPr>
              <w:t>DEFINICIÓN:</w:t>
            </w:r>
          </w:p>
        </w:tc>
        <w:tc>
          <w:tcPr>
            <w:tcW w:w="7990" w:type="dxa"/>
          </w:tcPr>
          <w:p w:rsidR="00DF4BDC" w:rsidRPr="00BA6F92" w:rsidRDefault="00DF4BDC" w:rsidP="00C870AE">
            <w:pPr>
              <w:jc w:val="both"/>
              <w:rPr>
                <w:rFonts w:cs="Arial"/>
                <w:sz w:val="16"/>
                <w:szCs w:val="16"/>
              </w:rPr>
            </w:pPr>
            <w:r w:rsidRPr="00BA6F92">
              <w:rPr>
                <w:rFonts w:cs="Arial"/>
                <w:sz w:val="16"/>
                <w:szCs w:val="16"/>
              </w:rPr>
              <w:t>EQUIPO FIJO QUE PERMITE LA OBTENCIÓN DE IMÁGENES RADIOGRÁFICAS Y PANORÁMICAS DE LA REGIÓN MAXILOFACIAL.</w:t>
            </w:r>
          </w:p>
        </w:tc>
      </w:tr>
      <w:tr w:rsidR="00DF4BDC" w:rsidRPr="00BA6F92" w:rsidTr="00C870AE">
        <w:trPr>
          <w:trHeight w:val="186"/>
        </w:trPr>
        <w:tc>
          <w:tcPr>
            <w:tcW w:w="2136" w:type="dxa"/>
            <w:vMerge w:val="restart"/>
            <w:vAlign w:val="center"/>
          </w:tcPr>
          <w:p w:rsidR="00DF4BDC" w:rsidRPr="00BA6F92" w:rsidRDefault="00DF4BDC" w:rsidP="00C870AE">
            <w:pPr>
              <w:rPr>
                <w:rFonts w:cs="Arial"/>
                <w:b/>
                <w:sz w:val="16"/>
                <w:szCs w:val="16"/>
              </w:rPr>
            </w:pPr>
            <w:r>
              <w:rPr>
                <w:rFonts w:cs="Arial"/>
                <w:b/>
                <w:sz w:val="16"/>
                <w:szCs w:val="16"/>
              </w:rPr>
              <w:t>DESCRIPCIÓN:</w:t>
            </w:r>
          </w:p>
        </w:tc>
        <w:tc>
          <w:tcPr>
            <w:tcW w:w="7990" w:type="dxa"/>
          </w:tcPr>
          <w:p w:rsidR="00DF4BDC" w:rsidRPr="00BA6F92" w:rsidRDefault="00DF4BDC" w:rsidP="00C870AE">
            <w:pPr>
              <w:pStyle w:val="Prrafodelista"/>
              <w:numPr>
                <w:ilvl w:val="0"/>
                <w:numId w:val="6"/>
              </w:numPr>
              <w:rPr>
                <w:sz w:val="16"/>
                <w:szCs w:val="16"/>
              </w:rPr>
            </w:pPr>
            <w:r w:rsidRPr="00BA6F92">
              <w:rPr>
                <w:sz w:val="16"/>
                <w:szCs w:val="16"/>
              </w:rPr>
              <w:t>GENERADOR DE RADIACIÓN POTENCIAL CONSTANTE DE ALTA FRECUENCIA.</w:t>
            </w:r>
          </w:p>
        </w:tc>
      </w:tr>
      <w:tr w:rsidR="00DF4BDC" w:rsidRPr="00BA6F92" w:rsidTr="00C870AE">
        <w:trPr>
          <w:trHeight w:val="186"/>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1.1 TENSIÓN DE ALIMENTACIÓN DENTRO DEL RANGO DE 60 KV A 90 V.</w:t>
            </w:r>
          </w:p>
        </w:tc>
      </w:tr>
      <w:tr w:rsidR="00DF4BDC" w:rsidRPr="00BA6F92" w:rsidTr="00C870AE">
        <w:trPr>
          <w:trHeight w:val="186"/>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1.2 CORRIENTE DEL TUBO (ÁNODO) DENTRO DEL RANGO DE 2 MA A 15 MA</w:t>
            </w:r>
          </w:p>
        </w:tc>
      </w:tr>
      <w:tr w:rsidR="00DF4BDC" w:rsidRPr="00BA6F92" w:rsidTr="00C870AE">
        <w:trPr>
          <w:trHeight w:val="186"/>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1.3 PUNTO O MANCHA FOCAL DE 0.5 MM X 0.5 MM Ó MENOR</w:t>
            </w:r>
          </w:p>
        </w:tc>
      </w:tr>
      <w:tr w:rsidR="00DF4BDC" w:rsidRPr="00BA6F92" w:rsidTr="00C870AE">
        <w:trPr>
          <w:trHeight w:val="186"/>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1.4 FILTRACIÓN TOTAL MÍNIMA DE 2.5 MM DE AL EQ.</w:t>
            </w:r>
          </w:p>
        </w:tc>
      </w:tr>
      <w:tr w:rsidR="00DF4BDC" w:rsidRPr="00BA6F92" w:rsidTr="00C870AE">
        <w:trPr>
          <w:trHeight w:val="186"/>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2.- TIEMPO DE EXPOSICIÓN MÁXIMA PARA RADIOGRAFÍA PANORÁMICA DE 14 SEG.</w:t>
            </w:r>
          </w:p>
        </w:tc>
      </w:tr>
      <w:tr w:rsidR="00DF4BDC" w:rsidRPr="00BA6F92" w:rsidTr="00C870AE">
        <w:trPr>
          <w:trHeight w:val="186"/>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3.- TIEMPO DE EXPOSICIÓN MÁXIMA PARA RADIOGRAFÍA CEFALOGRAFICA DE 3.2 SEG.</w:t>
            </w:r>
          </w:p>
        </w:tc>
      </w:tr>
      <w:tr w:rsidR="00DF4BDC" w:rsidRPr="00BA6F92" w:rsidTr="00C870AE">
        <w:trPr>
          <w:trHeight w:val="186"/>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4.- PROCESADO AUTOMÁTICO DE LOS DATOS OBTENIDOS POR MEDIO DEL SOFTWARE DEL EQUIPO</w:t>
            </w:r>
          </w:p>
        </w:tc>
      </w:tr>
      <w:tr w:rsidR="00DF4BDC" w:rsidRPr="00BA6F92" w:rsidTr="00C870AE">
        <w:trPr>
          <w:trHeight w:val="186"/>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5.- SISTEMA DE DIAFRAGMAS O COLIMADORES AUTOMÁTICOS.</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6.- POSICIONAMIENTO DEL PACIENTE POR MEDIO DE 2 Ó 3 HACES LUMINOSAS (LASER)</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7.- COMPENSACIÓN DE LA COLUMNA VERTEBRAL (VÉRTEBRAS CERVICALES) MEDIANTE AJUSTE AUTOMÁTICO DE RADIACIÓN Ó KV.</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8.- AJUSTE DE LA ALTURA Y PUNTOS DE FIJACIÓN DEL PACIENTE.</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9.- MODULO DE CONTROL PARA MANEJO DE PARÁMETROS DE EXPOSICIÓN.</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10.- BRAZO INTEGRADO PARA CEFALOGRAFIA CON SENSOR DIGITAL CON TECNOLOGÍA CCD CON PIXELES DENTRO DEL RANGO DE 143 UM. A 143 UM. Y PROFUNDIDAD DE AL MENOS 14 BITS.</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11.- CONEXIÓN DIRECTA A LA RED MEDIANTE EL USO DE FIBRA ÓPTICA O CABLE DE RED.</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12.- INTERCONEXIÓN POR MEDIO DE SOFTWARE CON OTROS SISTEMAS RADIOLÓGICOS PANORÁMICOS DIGITALES, RAYOS X INTRAORALES DIGITALES, CÁMARA DIGITAL EXTRA ORAL/INTRAORAL.</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13.- QUE PERMITA EXPORTAR IMÁGENES EN FORMATO DICOM, JPEG, BMP, TIFF.</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14.- SISTEMA DE DIAGNÓSTICO CON GENERACIÓN DE CÓDIGO DE ERROR.</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15.- COMPUTADORA ADECUADA CON SOFTWARE PARA MANEJO DE RADIOLOGÍA DIGITAL E IMÁGENES DIGITALES.</w:t>
            </w:r>
          </w:p>
        </w:tc>
      </w:tr>
      <w:tr w:rsidR="00DF4BDC" w:rsidRPr="00BA6F92" w:rsidTr="00C870AE">
        <w:trPr>
          <w:trHeight w:val="498"/>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16.- PROGRAMAS PARA ESTUDIOS:</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16.1 RADIOGRAFÍA PANORÁMICA ESTÁNDAR</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16.2 RADIOGRAFÍA PANORÁMICA PEDIÁTRICA CON REDUCCIÓN DE DOSIS Y CAMPO DE RADIACIÓN.</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16.3 RADIOGRAFÍA DE ARTICULACIONES TEMPOROMANDIBULARES  EN PROYECCIÓN LATERAL CON BOCA ABIERTA Y BOCA CERRADA (ATM 2 Ó 4 VISTAS)</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16.4 CEFALOGRAFIA EN DIRECCIÓN DE LA RADIACIÓN POSTERIOR/ANTERIOR (PA)</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16.5 CEFALOGRAFIA EN DIRECCIÓN DE LA RADIACIÓN ANTERIOR / POSTERIOR. (AP)</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16.6 CEFALOGRAFIA LATERAL DE FILTRO AJUSTABLE CON ESCALA PARA TEJIDOS BLANDOS.</w:t>
            </w:r>
          </w:p>
        </w:tc>
      </w:tr>
      <w:tr w:rsidR="00DF4BDC" w:rsidRPr="00BA6F92" w:rsidTr="00C870AE">
        <w:trPr>
          <w:trHeight w:val="304"/>
        </w:trPr>
        <w:tc>
          <w:tcPr>
            <w:tcW w:w="2136" w:type="dxa"/>
            <w:vMerge w:val="restart"/>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16.7 SENOS MAXILARES.</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16.8 MAGNIFICACIÓN CONSTANTE EN TOMA PANORÁMICA</w:t>
            </w:r>
          </w:p>
        </w:tc>
      </w:tr>
      <w:tr w:rsidR="00DF4BDC" w:rsidRPr="00BA6F92" w:rsidTr="00C870AE">
        <w:trPr>
          <w:trHeight w:val="304"/>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rPr>
                <w:sz w:val="16"/>
                <w:szCs w:val="16"/>
              </w:rPr>
            </w:pPr>
            <w:r w:rsidRPr="00BA6F92">
              <w:rPr>
                <w:sz w:val="16"/>
                <w:szCs w:val="16"/>
              </w:rPr>
              <w:t>16.9 SEGMENTADO O TOMA PARCIAL.</w:t>
            </w:r>
          </w:p>
        </w:tc>
      </w:tr>
      <w:tr w:rsidR="00DF4BDC" w:rsidRPr="00BA6F92" w:rsidTr="00C870AE">
        <w:trPr>
          <w:trHeight w:val="1495"/>
        </w:trPr>
        <w:tc>
          <w:tcPr>
            <w:tcW w:w="2136" w:type="dxa"/>
          </w:tcPr>
          <w:p w:rsidR="00DF4BDC" w:rsidRPr="00BA6F92" w:rsidRDefault="00DF4BDC" w:rsidP="00C870AE">
            <w:pPr>
              <w:jc w:val="both"/>
              <w:rPr>
                <w:rFonts w:cs="Arial"/>
                <w:sz w:val="16"/>
                <w:szCs w:val="16"/>
              </w:rPr>
            </w:pPr>
            <w:r w:rsidRPr="00BA6F92">
              <w:rPr>
                <w:rFonts w:cs="Arial"/>
                <w:b/>
                <w:sz w:val="16"/>
                <w:szCs w:val="16"/>
              </w:rPr>
              <w:t>REFACCIONES:</w:t>
            </w:r>
            <w:r w:rsidRPr="00BA6F92">
              <w:rPr>
                <w:rFonts w:cs="Arial"/>
                <w:sz w:val="16"/>
                <w:szCs w:val="16"/>
              </w:rPr>
              <w:t xml:space="preserve"> LAS UNIDADES MÉDICAS LOS SELECCIONARAN DE ACUERDO A SUS NECESIDADES, ASEGURANDO SU COMPATIBILIDAD CON LA MARCA Y MODELO OFERTADO</w:t>
            </w:r>
          </w:p>
        </w:tc>
        <w:tc>
          <w:tcPr>
            <w:tcW w:w="7990" w:type="dxa"/>
            <w:vAlign w:val="center"/>
          </w:tcPr>
          <w:p w:rsidR="00DF4BDC" w:rsidRPr="00BA6F92" w:rsidRDefault="00DF4BDC" w:rsidP="00C870AE">
            <w:pPr>
              <w:rPr>
                <w:rFonts w:cs="Arial"/>
                <w:sz w:val="16"/>
                <w:szCs w:val="16"/>
              </w:rPr>
            </w:pPr>
            <w:r w:rsidRPr="00BA6F92">
              <w:rPr>
                <w:rFonts w:cs="Arial"/>
                <w:sz w:val="16"/>
                <w:szCs w:val="16"/>
              </w:rPr>
              <w:t>SEGÚN MARCA Y MODELO. ASEGURANDO SU COMPATIBILIDAD CON LA MARCA  Y MODELO DEL EQUIPO</w:t>
            </w:r>
          </w:p>
        </w:tc>
      </w:tr>
      <w:tr w:rsidR="00DF4BDC" w:rsidRPr="00BA6F92" w:rsidTr="00C870AE">
        <w:trPr>
          <w:trHeight w:val="612"/>
        </w:trPr>
        <w:tc>
          <w:tcPr>
            <w:tcW w:w="2136" w:type="dxa"/>
            <w:vMerge w:val="restart"/>
          </w:tcPr>
          <w:p w:rsidR="00DF4BDC" w:rsidRPr="00BA6F92" w:rsidRDefault="00DF4BDC" w:rsidP="00C870AE">
            <w:pPr>
              <w:jc w:val="both"/>
              <w:rPr>
                <w:rFonts w:cs="Arial"/>
                <w:sz w:val="16"/>
                <w:szCs w:val="16"/>
              </w:rPr>
            </w:pPr>
            <w:r w:rsidRPr="00BA6F92">
              <w:rPr>
                <w:rFonts w:cs="Arial"/>
                <w:b/>
                <w:sz w:val="16"/>
                <w:szCs w:val="16"/>
              </w:rPr>
              <w:t>INSTALACIÓN:</w:t>
            </w:r>
            <w:r w:rsidRPr="00BA6F92">
              <w:rPr>
                <w:rFonts w:cs="Arial"/>
                <w:sz w:val="16"/>
                <w:szCs w:val="16"/>
              </w:rPr>
              <w:t xml:space="preserve"> SERÁ DETERMINADA O ELEGIDA  DE ACUERDO  A LAS NECESIDADES OPERATIVAS DE LAS UNIDADES MÉDICAS.</w:t>
            </w:r>
          </w:p>
        </w:tc>
        <w:tc>
          <w:tcPr>
            <w:tcW w:w="7990" w:type="dxa"/>
            <w:vAlign w:val="center"/>
          </w:tcPr>
          <w:p w:rsidR="00DF4BDC" w:rsidRPr="00BA6F92" w:rsidRDefault="00DF4BDC" w:rsidP="00C870AE">
            <w:pPr>
              <w:rPr>
                <w:rFonts w:cs="Arial"/>
                <w:sz w:val="16"/>
                <w:szCs w:val="16"/>
              </w:rPr>
            </w:pPr>
            <w:r w:rsidRPr="00BA6F92">
              <w:rPr>
                <w:rFonts w:cs="Arial"/>
                <w:sz w:val="16"/>
                <w:szCs w:val="16"/>
              </w:rPr>
              <w:t>DE ACUERDO A LA UNIDAD MÉDICA ADQUIRIENTE</w:t>
            </w:r>
          </w:p>
        </w:tc>
      </w:tr>
      <w:tr w:rsidR="00DF4BDC" w:rsidRPr="00BA6F92" w:rsidTr="00C870AE">
        <w:trPr>
          <w:trHeight w:val="303"/>
        </w:trPr>
        <w:tc>
          <w:tcPr>
            <w:tcW w:w="2136" w:type="dxa"/>
            <w:vMerge/>
          </w:tcPr>
          <w:p w:rsidR="00DF4BDC" w:rsidRPr="00BA6F92" w:rsidRDefault="00DF4BDC" w:rsidP="00C870AE">
            <w:pPr>
              <w:rPr>
                <w:rFonts w:cs="Arial"/>
                <w:sz w:val="16"/>
                <w:szCs w:val="16"/>
              </w:rPr>
            </w:pPr>
          </w:p>
        </w:tc>
        <w:tc>
          <w:tcPr>
            <w:tcW w:w="7990" w:type="dxa"/>
            <w:vAlign w:val="center"/>
          </w:tcPr>
          <w:p w:rsidR="00DF4BDC" w:rsidRPr="00BA6F92" w:rsidRDefault="00DF4BDC" w:rsidP="00C870AE">
            <w:pPr>
              <w:rPr>
                <w:rFonts w:cs="Arial"/>
                <w:sz w:val="16"/>
                <w:szCs w:val="16"/>
              </w:rPr>
            </w:pPr>
          </w:p>
        </w:tc>
      </w:tr>
      <w:tr w:rsidR="00DF4BDC" w:rsidRPr="00BA6F92" w:rsidTr="00C870AE">
        <w:trPr>
          <w:trHeight w:val="344"/>
        </w:trPr>
        <w:tc>
          <w:tcPr>
            <w:tcW w:w="2136" w:type="dxa"/>
            <w:vAlign w:val="center"/>
          </w:tcPr>
          <w:p w:rsidR="00DF4BDC" w:rsidRPr="00BA6F92" w:rsidRDefault="00DF4BDC" w:rsidP="00C870AE">
            <w:pPr>
              <w:rPr>
                <w:rFonts w:cs="Arial"/>
                <w:b/>
                <w:sz w:val="16"/>
                <w:szCs w:val="16"/>
              </w:rPr>
            </w:pPr>
            <w:r w:rsidRPr="00BA6F92">
              <w:rPr>
                <w:rFonts w:cs="Arial"/>
                <w:b/>
                <w:sz w:val="16"/>
                <w:szCs w:val="16"/>
              </w:rPr>
              <w:t>OPERACIÓN:</w:t>
            </w:r>
          </w:p>
        </w:tc>
        <w:tc>
          <w:tcPr>
            <w:tcW w:w="7990" w:type="dxa"/>
          </w:tcPr>
          <w:p w:rsidR="00DF4BDC" w:rsidRPr="00BA6F92" w:rsidRDefault="00DF4BDC" w:rsidP="00C870AE">
            <w:pPr>
              <w:jc w:val="both"/>
              <w:rPr>
                <w:rFonts w:cs="Arial"/>
                <w:sz w:val="16"/>
                <w:szCs w:val="16"/>
              </w:rPr>
            </w:pPr>
            <w:r w:rsidRPr="00BA6F92">
              <w:rPr>
                <w:rFonts w:cs="Arial"/>
                <w:sz w:val="16"/>
                <w:szCs w:val="16"/>
              </w:rPr>
              <w:t>POR PERSONAL ESPECIALIZADO Y DE ACUERDO AL MANUAL DE OPERACIÓN</w:t>
            </w:r>
          </w:p>
        </w:tc>
      </w:tr>
      <w:tr w:rsidR="00DF4BDC" w:rsidRPr="00BA6F92" w:rsidTr="00C870AE">
        <w:trPr>
          <w:trHeight w:val="263"/>
        </w:trPr>
        <w:tc>
          <w:tcPr>
            <w:tcW w:w="2136" w:type="dxa"/>
            <w:vMerge w:val="restart"/>
            <w:vAlign w:val="center"/>
          </w:tcPr>
          <w:p w:rsidR="00DF4BDC" w:rsidRPr="00BA6F92" w:rsidRDefault="00DF4BDC" w:rsidP="00C870AE">
            <w:pPr>
              <w:rPr>
                <w:rFonts w:cs="Arial"/>
                <w:b/>
                <w:sz w:val="16"/>
                <w:szCs w:val="16"/>
              </w:rPr>
            </w:pPr>
            <w:r w:rsidRPr="00BA6F92">
              <w:rPr>
                <w:rFonts w:cs="Arial"/>
                <w:b/>
                <w:sz w:val="16"/>
                <w:szCs w:val="16"/>
              </w:rPr>
              <w:t>MANTENIMIENTO:</w:t>
            </w:r>
          </w:p>
        </w:tc>
        <w:tc>
          <w:tcPr>
            <w:tcW w:w="7990" w:type="dxa"/>
          </w:tcPr>
          <w:p w:rsidR="00DF4BDC" w:rsidRPr="00BA6F92" w:rsidRDefault="00DF4BDC" w:rsidP="00C870AE">
            <w:pPr>
              <w:jc w:val="both"/>
              <w:rPr>
                <w:rFonts w:cs="Arial"/>
                <w:sz w:val="16"/>
                <w:szCs w:val="16"/>
              </w:rPr>
            </w:pPr>
            <w:r w:rsidRPr="00BA6F92">
              <w:rPr>
                <w:rFonts w:cs="Arial"/>
                <w:sz w:val="16"/>
                <w:szCs w:val="16"/>
              </w:rPr>
              <w:t>PREVENTIVO</w:t>
            </w:r>
          </w:p>
        </w:tc>
      </w:tr>
      <w:tr w:rsidR="00DF4BDC" w:rsidRPr="00BA6F92" w:rsidTr="00C870AE">
        <w:trPr>
          <w:trHeight w:val="281"/>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jc w:val="both"/>
              <w:rPr>
                <w:rFonts w:cs="Arial"/>
                <w:sz w:val="16"/>
                <w:szCs w:val="16"/>
              </w:rPr>
            </w:pPr>
            <w:r w:rsidRPr="00BA6F92">
              <w:rPr>
                <w:rFonts w:cs="Arial"/>
                <w:sz w:val="16"/>
                <w:szCs w:val="16"/>
              </w:rPr>
              <w:t>CORRECTIVO POR PERSONAL CALIFICADO</w:t>
            </w:r>
          </w:p>
        </w:tc>
      </w:tr>
      <w:tr w:rsidR="00DF4BDC" w:rsidRPr="00BA6F92" w:rsidTr="00C870AE">
        <w:trPr>
          <w:trHeight w:val="428"/>
        </w:trPr>
        <w:tc>
          <w:tcPr>
            <w:tcW w:w="2136" w:type="dxa"/>
            <w:vMerge w:val="restart"/>
            <w:vAlign w:val="center"/>
          </w:tcPr>
          <w:p w:rsidR="00DF4BDC" w:rsidRPr="00BA6F92" w:rsidRDefault="00DF4BDC" w:rsidP="00C870AE">
            <w:pPr>
              <w:rPr>
                <w:rFonts w:cs="Arial"/>
                <w:b/>
                <w:sz w:val="16"/>
                <w:szCs w:val="16"/>
              </w:rPr>
            </w:pPr>
            <w:r w:rsidRPr="00BA6F92">
              <w:rPr>
                <w:rFonts w:cs="Arial"/>
                <w:b/>
                <w:sz w:val="16"/>
                <w:szCs w:val="16"/>
              </w:rPr>
              <w:t>NORMAS Y / O CERTIFICADOS:</w:t>
            </w:r>
          </w:p>
        </w:tc>
        <w:tc>
          <w:tcPr>
            <w:tcW w:w="7990" w:type="dxa"/>
          </w:tcPr>
          <w:p w:rsidR="00DF4BDC" w:rsidRPr="00BA6F92" w:rsidRDefault="00DF4BDC" w:rsidP="00C870AE">
            <w:pPr>
              <w:jc w:val="both"/>
              <w:rPr>
                <w:rFonts w:cs="Arial"/>
                <w:sz w:val="16"/>
                <w:szCs w:val="16"/>
              </w:rPr>
            </w:pPr>
            <w:r w:rsidRPr="00BA6F92">
              <w:rPr>
                <w:rFonts w:cs="Arial"/>
                <w:sz w:val="16"/>
                <w:szCs w:val="16"/>
              </w:rPr>
              <w:t>PARA EQUIPO MÉDICO DE ORIGEN NACIONAL: CERTIFICADO DE BUENAS PRÁCTICAS DE FABRICACIÓN EXPEDIDO POR LA COFEPRIS E ISO 13485.</w:t>
            </w:r>
          </w:p>
        </w:tc>
      </w:tr>
      <w:tr w:rsidR="00DF4BDC" w:rsidRPr="00BA6F92" w:rsidTr="00C870AE">
        <w:trPr>
          <w:trHeight w:val="406"/>
        </w:trPr>
        <w:tc>
          <w:tcPr>
            <w:tcW w:w="2136" w:type="dxa"/>
            <w:vMerge/>
          </w:tcPr>
          <w:p w:rsidR="00DF4BDC" w:rsidRPr="00BA6F92" w:rsidRDefault="00DF4BDC" w:rsidP="00C870AE">
            <w:pPr>
              <w:rPr>
                <w:rFonts w:cs="Arial"/>
                <w:sz w:val="16"/>
                <w:szCs w:val="16"/>
              </w:rPr>
            </w:pPr>
          </w:p>
        </w:tc>
        <w:tc>
          <w:tcPr>
            <w:tcW w:w="7990" w:type="dxa"/>
          </w:tcPr>
          <w:p w:rsidR="00DF4BDC" w:rsidRPr="00BA6F92" w:rsidRDefault="00DF4BDC" w:rsidP="00C870AE">
            <w:pPr>
              <w:jc w:val="both"/>
              <w:rPr>
                <w:rFonts w:cs="Arial"/>
                <w:sz w:val="16"/>
                <w:szCs w:val="16"/>
              </w:rPr>
            </w:pPr>
            <w:r w:rsidRPr="00BA6F92">
              <w:rPr>
                <w:rFonts w:cs="Arial"/>
                <w:sz w:val="16"/>
                <w:szCs w:val="16"/>
              </w:rPr>
              <w:t>PARA EQUIPO MÉDICO DE ORIGEN EXTRANJERO: QUE CUMPLA  CON ALGUNO DE LOS SIGUIENTES CERTIFICADOS: FDA O HEALTH CANADÁ O CE O JIS E ISO 13485.</w:t>
            </w:r>
          </w:p>
        </w:tc>
      </w:tr>
    </w:tbl>
    <w:p w:rsidR="00DF4BDC" w:rsidRPr="00BA6F92" w:rsidRDefault="00DF4BDC" w:rsidP="00DF4BDC">
      <w:pPr>
        <w:spacing w:after="0" w:line="240" w:lineRule="auto"/>
        <w:jc w:val="both"/>
        <w:rPr>
          <w:rFonts w:cs="Arial"/>
          <w:b/>
          <w:i/>
          <w:sz w:val="16"/>
          <w:szCs w:val="16"/>
        </w:rPr>
      </w:pPr>
    </w:p>
    <w:p w:rsidR="006504FD" w:rsidRPr="00CC4B0F" w:rsidRDefault="00DF4BDC" w:rsidP="004E6A99">
      <w:pPr>
        <w:spacing w:line="240" w:lineRule="auto"/>
        <w:jc w:val="both"/>
        <w:rPr>
          <w:b/>
          <w:sz w:val="20"/>
          <w:szCs w:val="20"/>
        </w:rPr>
      </w:pPr>
      <w:r>
        <w:rPr>
          <w:b/>
          <w:sz w:val="20"/>
          <w:szCs w:val="20"/>
        </w:rPr>
        <w:t>PARTIDA 2</w:t>
      </w:r>
      <w:r w:rsidR="00105D0E" w:rsidRPr="00CC4B0F">
        <w:rPr>
          <w:b/>
          <w:sz w:val="20"/>
          <w:szCs w:val="20"/>
        </w:rPr>
        <w:t xml:space="preserve"> </w:t>
      </w:r>
    </w:p>
    <w:p w:rsidR="003B32A8" w:rsidRPr="0083706B" w:rsidRDefault="003B32A8" w:rsidP="003B32A8">
      <w:pPr>
        <w:pStyle w:val="Sangradetextonormal"/>
        <w:tabs>
          <w:tab w:val="left" w:pos="900"/>
        </w:tabs>
        <w:spacing w:after="0"/>
        <w:ind w:left="0" w:right="-425"/>
        <w:rPr>
          <w:rFonts w:asciiTheme="minorHAnsi" w:hAnsiTheme="minorHAnsi"/>
          <w:b/>
          <w:sz w:val="20"/>
          <w:szCs w:val="20"/>
          <w:u w:val="single"/>
        </w:rPr>
      </w:pPr>
      <w:r w:rsidRPr="0083706B">
        <w:rPr>
          <w:rFonts w:asciiTheme="minorHAnsi" w:hAnsiTheme="minorHAnsi"/>
          <w:b/>
          <w:sz w:val="20"/>
          <w:szCs w:val="20"/>
          <w:u w:val="single"/>
        </w:rPr>
        <w:t>HOSPITAL TIJUANA DEL ISSSTECALI</w:t>
      </w:r>
    </w:p>
    <w:p w:rsidR="003B32A8" w:rsidRPr="002D4A1F" w:rsidRDefault="003B32A8" w:rsidP="003B32A8">
      <w:pPr>
        <w:pStyle w:val="Sangradetextonormal"/>
        <w:tabs>
          <w:tab w:val="left" w:pos="900"/>
        </w:tabs>
        <w:spacing w:after="0"/>
        <w:ind w:left="-1701" w:right="-425"/>
        <w:rPr>
          <w:rFonts w:asciiTheme="minorHAnsi" w:hAnsiTheme="minorHAnsi"/>
          <w:b/>
          <w:sz w:val="18"/>
          <w:szCs w:val="18"/>
        </w:rPr>
      </w:pPr>
    </w:p>
    <w:p w:rsidR="00B53735" w:rsidRPr="00993B90" w:rsidRDefault="00B53735" w:rsidP="004E6A99">
      <w:pPr>
        <w:spacing w:after="0" w:line="240" w:lineRule="auto"/>
        <w:jc w:val="both"/>
        <w:rPr>
          <w:rFonts w:cs="Arial"/>
          <w:b/>
          <w:i/>
          <w:sz w:val="18"/>
          <w:szCs w:val="18"/>
        </w:rPr>
      </w:pPr>
    </w:p>
    <w:p w:rsidR="00B53735" w:rsidRPr="00993B90" w:rsidRDefault="00B53735" w:rsidP="004E6A99">
      <w:pPr>
        <w:spacing w:after="0" w:line="240" w:lineRule="auto"/>
        <w:jc w:val="both"/>
        <w:rPr>
          <w:rFonts w:cs="Arial"/>
          <w:b/>
          <w:i/>
          <w:sz w:val="18"/>
          <w:szCs w:val="18"/>
        </w:rPr>
      </w:pPr>
    </w:p>
    <w:p w:rsidR="00753ABC" w:rsidRPr="00993B90" w:rsidRDefault="00753ABC" w:rsidP="00B53735">
      <w:pPr>
        <w:spacing w:after="0" w:line="240" w:lineRule="auto"/>
        <w:jc w:val="center"/>
        <w:rPr>
          <w:rFonts w:cs="Arial"/>
          <w:b/>
          <w:sz w:val="18"/>
          <w:szCs w:val="18"/>
          <w:u w:val="single"/>
        </w:rPr>
      </w:pPr>
      <w:r w:rsidRPr="00993B90">
        <w:rPr>
          <w:rFonts w:cs="Arial"/>
          <w:b/>
          <w:sz w:val="18"/>
          <w:szCs w:val="18"/>
          <w:u w:val="single"/>
        </w:rPr>
        <w:t xml:space="preserve">ESPECIFICACIONES TÉCNICAS </w:t>
      </w:r>
      <w:r w:rsidR="00B53735" w:rsidRPr="00993B90">
        <w:rPr>
          <w:rFonts w:cs="Arial"/>
          <w:b/>
          <w:sz w:val="18"/>
          <w:szCs w:val="18"/>
          <w:u w:val="single"/>
        </w:rPr>
        <w:t>DE LOS EQUIPOS SOLICITADOS:</w:t>
      </w:r>
    </w:p>
    <w:p w:rsidR="00993B90" w:rsidRPr="00993B90" w:rsidRDefault="002D4A1F" w:rsidP="00993B90">
      <w:pPr>
        <w:spacing w:line="236" w:lineRule="auto"/>
        <w:ind w:left="53" w:right="-8"/>
        <w:jc w:val="both"/>
        <w:rPr>
          <w:b/>
          <w:sz w:val="18"/>
          <w:szCs w:val="18"/>
        </w:rPr>
      </w:pPr>
      <w:r w:rsidRPr="00993B90">
        <w:rPr>
          <w:b/>
          <w:sz w:val="18"/>
          <w:szCs w:val="18"/>
        </w:rPr>
        <w:t>HOSPITAL TIJUANA MIRADOR:</w:t>
      </w:r>
    </w:p>
    <w:p w:rsidR="00993B90" w:rsidRPr="003C574B" w:rsidRDefault="00993B90" w:rsidP="00993B90">
      <w:pPr>
        <w:spacing w:line="259" w:lineRule="auto"/>
        <w:ind w:right="-1016"/>
        <w:jc w:val="both"/>
        <w:rPr>
          <w:sz w:val="18"/>
          <w:szCs w:val="18"/>
          <w:u w:val="single"/>
        </w:rPr>
      </w:pPr>
      <w:r w:rsidRPr="003C574B">
        <w:rPr>
          <w:b/>
          <w:sz w:val="18"/>
          <w:szCs w:val="18"/>
          <w:u w:val="single"/>
        </w:rPr>
        <w:t>Mesa de Rayos X fija: Analogo, (uno) Medio Uso</w:t>
      </w:r>
      <w:r w:rsidRPr="003C574B">
        <w:rPr>
          <w:sz w:val="18"/>
          <w:szCs w:val="18"/>
          <w:u w:val="single"/>
        </w:rPr>
        <w:t>.</w:t>
      </w:r>
    </w:p>
    <w:p w:rsidR="00993B90" w:rsidRPr="00993B90" w:rsidRDefault="00993B90" w:rsidP="00993B90">
      <w:pPr>
        <w:spacing w:line="259" w:lineRule="auto"/>
        <w:jc w:val="both"/>
        <w:rPr>
          <w:rFonts w:cs="Arial"/>
          <w:sz w:val="18"/>
          <w:szCs w:val="18"/>
        </w:rPr>
      </w:pPr>
      <w:r w:rsidRPr="00993B90">
        <w:rPr>
          <w:rFonts w:cs="Arial"/>
          <w:sz w:val="18"/>
          <w:szCs w:val="18"/>
        </w:rPr>
        <w:t>Conjunto de aparatos que conforman un equipo radiográfico de instalación fija (en una unidad de obtención de imágenes) utilizado para obtener imágenes del cuerpo.</w:t>
      </w:r>
    </w:p>
    <w:p w:rsidR="00993B90" w:rsidRPr="00993B90" w:rsidRDefault="002D4A1F" w:rsidP="00993B90">
      <w:pPr>
        <w:rPr>
          <w:rFonts w:cs="Arial"/>
          <w:b/>
          <w:sz w:val="18"/>
          <w:szCs w:val="18"/>
        </w:rPr>
      </w:pPr>
      <w:r w:rsidRPr="00993B90">
        <w:rPr>
          <w:rFonts w:cs="Arial"/>
          <w:b/>
          <w:sz w:val="18"/>
          <w:szCs w:val="18"/>
        </w:rPr>
        <w:t>Unidad radiográfica de 600 ma cubierta desplazable.</w:t>
      </w:r>
    </w:p>
    <w:p w:rsidR="00993B90" w:rsidRPr="00993B90" w:rsidRDefault="00993B90" w:rsidP="003C574B">
      <w:pPr>
        <w:spacing w:after="0"/>
        <w:rPr>
          <w:rFonts w:cs="Arial"/>
          <w:sz w:val="18"/>
          <w:szCs w:val="18"/>
        </w:rPr>
      </w:pPr>
      <w:r w:rsidRPr="00993B90">
        <w:rPr>
          <w:rFonts w:cs="Arial"/>
          <w:sz w:val="18"/>
          <w:szCs w:val="18"/>
        </w:rPr>
        <w:t>1.- Generador de alta frecuencia:</w:t>
      </w:r>
    </w:p>
    <w:p w:rsidR="00993B90" w:rsidRPr="00993B90" w:rsidRDefault="00993B90" w:rsidP="003C574B">
      <w:pPr>
        <w:spacing w:after="0"/>
        <w:ind w:left="284"/>
        <w:rPr>
          <w:rFonts w:cs="Arial"/>
          <w:sz w:val="18"/>
          <w:szCs w:val="18"/>
        </w:rPr>
      </w:pPr>
      <w:r w:rsidRPr="00993B90">
        <w:rPr>
          <w:rFonts w:cs="Arial"/>
          <w:sz w:val="18"/>
          <w:szCs w:val="18"/>
        </w:rPr>
        <w:t>1.1.-Con capacidad de 50 kW ó mayor.</w:t>
      </w:r>
    </w:p>
    <w:p w:rsidR="00993B90" w:rsidRPr="00993B90" w:rsidRDefault="00993B90" w:rsidP="003C574B">
      <w:pPr>
        <w:spacing w:after="0"/>
        <w:ind w:left="284"/>
        <w:rPr>
          <w:rFonts w:cs="Arial"/>
          <w:sz w:val="18"/>
          <w:szCs w:val="18"/>
        </w:rPr>
      </w:pPr>
      <w:r w:rsidRPr="00993B90">
        <w:rPr>
          <w:rFonts w:cs="Arial"/>
          <w:sz w:val="18"/>
          <w:szCs w:val="18"/>
        </w:rPr>
        <w:t>1.2.- Rango de 1 o menor a 600 mAs ó mayor.</w:t>
      </w:r>
    </w:p>
    <w:p w:rsidR="00993B90" w:rsidRPr="00993B90" w:rsidRDefault="00993B90" w:rsidP="003C574B">
      <w:pPr>
        <w:spacing w:after="0"/>
        <w:ind w:left="284"/>
        <w:rPr>
          <w:rFonts w:cs="Arial"/>
          <w:sz w:val="18"/>
          <w:szCs w:val="18"/>
        </w:rPr>
      </w:pPr>
      <w:r w:rsidRPr="00993B90">
        <w:rPr>
          <w:rFonts w:cs="Arial"/>
          <w:sz w:val="18"/>
          <w:szCs w:val="18"/>
        </w:rPr>
        <w:t>1.3.- Rango de 40 o menor a 150 kV</w:t>
      </w:r>
    </w:p>
    <w:p w:rsidR="00993B90" w:rsidRPr="00993B90" w:rsidRDefault="00993B90" w:rsidP="003C574B">
      <w:pPr>
        <w:spacing w:after="0"/>
        <w:ind w:left="284"/>
        <w:rPr>
          <w:rFonts w:cs="Arial"/>
          <w:sz w:val="18"/>
          <w:szCs w:val="18"/>
        </w:rPr>
      </w:pPr>
      <w:r w:rsidRPr="00993B90">
        <w:rPr>
          <w:rFonts w:cs="Arial"/>
          <w:sz w:val="18"/>
          <w:szCs w:val="18"/>
        </w:rPr>
        <w:t>1.4.-Tiempo de exposición 1 milisegundo ó menor a 6 segundos ó mayor.</w:t>
      </w:r>
    </w:p>
    <w:p w:rsidR="003C574B" w:rsidRDefault="00993B90" w:rsidP="003C574B">
      <w:pPr>
        <w:spacing w:after="0"/>
        <w:ind w:left="284"/>
        <w:rPr>
          <w:rFonts w:cs="Arial"/>
          <w:sz w:val="18"/>
          <w:szCs w:val="18"/>
        </w:rPr>
      </w:pPr>
      <w:r w:rsidRPr="00993B90">
        <w:rPr>
          <w:rFonts w:cs="Arial"/>
          <w:sz w:val="18"/>
          <w:szCs w:val="18"/>
        </w:rPr>
        <w:t xml:space="preserve">1.5.-Con panel </w:t>
      </w:r>
      <w:r w:rsidR="004D4820">
        <w:rPr>
          <w:rFonts w:cs="Arial"/>
          <w:sz w:val="18"/>
          <w:szCs w:val="18"/>
        </w:rPr>
        <w:t>de central digital que despliegue: Kv, mA y seg o mAs.</w:t>
      </w:r>
    </w:p>
    <w:p w:rsidR="003C574B" w:rsidRDefault="003C574B" w:rsidP="003C574B">
      <w:pPr>
        <w:spacing w:after="0" w:line="240" w:lineRule="auto"/>
        <w:rPr>
          <w:rFonts w:cs="Arial"/>
          <w:sz w:val="18"/>
          <w:szCs w:val="18"/>
        </w:rPr>
      </w:pPr>
    </w:p>
    <w:p w:rsidR="00993B90" w:rsidRPr="00993B90" w:rsidRDefault="00993B90" w:rsidP="003C574B">
      <w:pPr>
        <w:spacing w:after="0" w:line="240" w:lineRule="auto"/>
        <w:rPr>
          <w:rFonts w:cs="Arial"/>
          <w:sz w:val="18"/>
          <w:szCs w:val="18"/>
        </w:rPr>
      </w:pPr>
      <w:r w:rsidRPr="00993B90">
        <w:rPr>
          <w:rFonts w:cs="Arial"/>
          <w:sz w:val="18"/>
          <w:szCs w:val="18"/>
        </w:rPr>
        <w:t>2.- Tubo de Rayos X:</w:t>
      </w:r>
    </w:p>
    <w:p w:rsidR="00993B90" w:rsidRPr="00993B90" w:rsidRDefault="00993B90" w:rsidP="003C574B">
      <w:pPr>
        <w:spacing w:after="0"/>
        <w:ind w:left="284"/>
        <w:rPr>
          <w:rFonts w:cs="Arial"/>
          <w:sz w:val="18"/>
          <w:szCs w:val="18"/>
        </w:rPr>
      </w:pPr>
      <w:r w:rsidRPr="00993B90">
        <w:rPr>
          <w:rFonts w:cs="Arial"/>
          <w:sz w:val="18"/>
          <w:szCs w:val="18"/>
        </w:rPr>
        <w:t>2.1.-Foco fino de 0.6 mm ó menor.</w:t>
      </w:r>
    </w:p>
    <w:p w:rsidR="00993B90" w:rsidRPr="00993B90" w:rsidRDefault="00993B90" w:rsidP="003C574B">
      <w:pPr>
        <w:spacing w:after="0"/>
        <w:ind w:left="284"/>
        <w:rPr>
          <w:rFonts w:cs="Arial"/>
          <w:sz w:val="18"/>
          <w:szCs w:val="18"/>
        </w:rPr>
      </w:pPr>
      <w:r w:rsidRPr="00993B90">
        <w:rPr>
          <w:rFonts w:cs="Arial"/>
          <w:sz w:val="18"/>
          <w:szCs w:val="18"/>
        </w:rPr>
        <w:t>2.2.-Foco grueso de 1.2 mm ó menor.</w:t>
      </w:r>
    </w:p>
    <w:p w:rsidR="00993B90" w:rsidRPr="00993B90" w:rsidRDefault="00993B90" w:rsidP="003C574B">
      <w:pPr>
        <w:spacing w:after="0"/>
        <w:ind w:left="284"/>
        <w:rPr>
          <w:rFonts w:cs="Arial"/>
          <w:sz w:val="18"/>
          <w:szCs w:val="18"/>
        </w:rPr>
      </w:pPr>
      <w:r w:rsidRPr="00993B90">
        <w:rPr>
          <w:rFonts w:cs="Arial"/>
          <w:sz w:val="18"/>
          <w:szCs w:val="18"/>
        </w:rPr>
        <w:t>2.3.- Rotación del ánodo 3,200 rpm. o mayor</w:t>
      </w:r>
    </w:p>
    <w:p w:rsidR="00993B90" w:rsidRPr="00993B90" w:rsidRDefault="00993B90" w:rsidP="003C574B">
      <w:pPr>
        <w:spacing w:after="0"/>
        <w:ind w:left="284"/>
        <w:rPr>
          <w:rFonts w:cs="Arial"/>
          <w:sz w:val="18"/>
          <w:szCs w:val="18"/>
        </w:rPr>
      </w:pPr>
      <w:r w:rsidRPr="00993B90">
        <w:rPr>
          <w:rFonts w:cs="Arial"/>
          <w:sz w:val="18"/>
          <w:szCs w:val="18"/>
        </w:rPr>
        <w:t>2.4.-Capacidad de almacenamiento de calor del ánodo de 150 KHU ó mayor.</w:t>
      </w:r>
    </w:p>
    <w:p w:rsidR="003C574B" w:rsidRDefault="003C574B" w:rsidP="003C574B">
      <w:pPr>
        <w:spacing w:after="0"/>
        <w:rPr>
          <w:rFonts w:cs="Arial"/>
          <w:sz w:val="18"/>
          <w:szCs w:val="18"/>
        </w:rPr>
      </w:pPr>
    </w:p>
    <w:p w:rsidR="00993B90" w:rsidRPr="00993B90" w:rsidRDefault="00993B90" w:rsidP="003C574B">
      <w:pPr>
        <w:spacing w:after="0"/>
        <w:rPr>
          <w:rFonts w:cs="Arial"/>
          <w:sz w:val="18"/>
          <w:szCs w:val="18"/>
        </w:rPr>
      </w:pPr>
      <w:r w:rsidRPr="00993B90">
        <w:rPr>
          <w:rFonts w:cs="Arial"/>
          <w:sz w:val="18"/>
          <w:szCs w:val="18"/>
        </w:rPr>
        <w:t>3.- Columna portatubos:</w:t>
      </w:r>
    </w:p>
    <w:p w:rsidR="00993B90" w:rsidRPr="00993B90" w:rsidRDefault="00993B90" w:rsidP="003C574B">
      <w:pPr>
        <w:spacing w:after="0"/>
        <w:ind w:left="284"/>
        <w:rPr>
          <w:rFonts w:cs="Arial"/>
          <w:sz w:val="18"/>
          <w:szCs w:val="18"/>
        </w:rPr>
      </w:pPr>
      <w:r w:rsidRPr="00993B90">
        <w:rPr>
          <w:rFonts w:cs="Arial"/>
          <w:sz w:val="18"/>
          <w:szCs w:val="18"/>
        </w:rPr>
        <w:t xml:space="preserve">3.1.-Soporte a piso ó techo </w:t>
      </w:r>
    </w:p>
    <w:p w:rsidR="00993B90" w:rsidRPr="00993B90" w:rsidRDefault="00993B90" w:rsidP="003C574B">
      <w:pPr>
        <w:spacing w:after="0"/>
        <w:ind w:left="284"/>
        <w:rPr>
          <w:rFonts w:cs="Arial"/>
          <w:sz w:val="18"/>
          <w:szCs w:val="18"/>
        </w:rPr>
      </w:pPr>
      <w:r w:rsidRPr="00993B90">
        <w:rPr>
          <w:rFonts w:cs="Arial"/>
          <w:sz w:val="18"/>
          <w:szCs w:val="18"/>
        </w:rPr>
        <w:t>3.2.-Con desplazamiento longitudinal de 170  cm ó mayor.</w:t>
      </w:r>
    </w:p>
    <w:p w:rsidR="00993B90" w:rsidRPr="00993B90" w:rsidRDefault="00993B90" w:rsidP="003C574B">
      <w:pPr>
        <w:spacing w:after="0"/>
        <w:ind w:left="284"/>
        <w:rPr>
          <w:rFonts w:cs="Arial"/>
          <w:sz w:val="18"/>
          <w:szCs w:val="18"/>
        </w:rPr>
      </w:pPr>
      <w:r w:rsidRPr="00993B90">
        <w:rPr>
          <w:rFonts w:cs="Arial"/>
          <w:sz w:val="18"/>
          <w:szCs w:val="18"/>
        </w:rPr>
        <w:t>3.3.- Rotación de  -/+ 180°</w:t>
      </w:r>
    </w:p>
    <w:p w:rsidR="00993B90" w:rsidRPr="00993B90" w:rsidRDefault="00993B90" w:rsidP="003C574B">
      <w:pPr>
        <w:spacing w:after="0"/>
        <w:ind w:left="284"/>
        <w:rPr>
          <w:rFonts w:cs="Arial"/>
          <w:sz w:val="18"/>
          <w:szCs w:val="18"/>
        </w:rPr>
      </w:pPr>
      <w:r w:rsidRPr="00993B90">
        <w:rPr>
          <w:rFonts w:cs="Arial"/>
          <w:sz w:val="18"/>
          <w:szCs w:val="18"/>
        </w:rPr>
        <w:lastRenderedPageBreak/>
        <w:t>3.4.- SID 110 cm o mayor</w:t>
      </w:r>
    </w:p>
    <w:p w:rsidR="00993B90" w:rsidRPr="00993B90" w:rsidRDefault="00993B90" w:rsidP="00993B90">
      <w:pPr>
        <w:rPr>
          <w:rFonts w:cs="Arial"/>
          <w:sz w:val="18"/>
          <w:szCs w:val="18"/>
        </w:rPr>
      </w:pPr>
      <w:r w:rsidRPr="00993B90">
        <w:rPr>
          <w:rFonts w:cs="Arial"/>
          <w:sz w:val="18"/>
          <w:szCs w:val="18"/>
        </w:rPr>
        <w:t xml:space="preserve">4.- Mesa del paciente </w:t>
      </w:r>
    </w:p>
    <w:p w:rsidR="00993B90" w:rsidRPr="00993B90" w:rsidRDefault="00993B90" w:rsidP="003C574B">
      <w:pPr>
        <w:spacing w:after="0"/>
        <w:ind w:firstLine="284"/>
        <w:rPr>
          <w:rFonts w:cs="Arial"/>
          <w:sz w:val="18"/>
          <w:szCs w:val="18"/>
        </w:rPr>
      </w:pPr>
      <w:r w:rsidRPr="00993B90">
        <w:rPr>
          <w:rFonts w:cs="Arial"/>
          <w:sz w:val="18"/>
          <w:szCs w:val="18"/>
        </w:rPr>
        <w:t xml:space="preserve">4.1.- Con desplazamiento flotante </w:t>
      </w:r>
    </w:p>
    <w:p w:rsidR="00993B90" w:rsidRPr="00993B90" w:rsidRDefault="00993B90" w:rsidP="003C574B">
      <w:pPr>
        <w:spacing w:after="0"/>
        <w:ind w:left="284"/>
        <w:rPr>
          <w:rFonts w:cs="Arial"/>
          <w:sz w:val="18"/>
          <w:szCs w:val="18"/>
        </w:rPr>
      </w:pPr>
      <w:r w:rsidRPr="00993B90">
        <w:rPr>
          <w:rFonts w:cs="Arial"/>
          <w:sz w:val="18"/>
          <w:szCs w:val="18"/>
        </w:rPr>
        <w:t xml:space="preserve">4.2.- recorrido longitudinal +/-40 cm ó mayor y </w:t>
      </w:r>
    </w:p>
    <w:p w:rsidR="00993B90" w:rsidRPr="00993B90" w:rsidRDefault="00993B90" w:rsidP="003C574B">
      <w:pPr>
        <w:spacing w:after="0"/>
        <w:ind w:left="284"/>
        <w:rPr>
          <w:rFonts w:cs="Arial"/>
          <w:sz w:val="18"/>
          <w:szCs w:val="18"/>
        </w:rPr>
      </w:pPr>
      <w:r w:rsidRPr="00993B90">
        <w:rPr>
          <w:rFonts w:cs="Arial"/>
          <w:sz w:val="18"/>
          <w:szCs w:val="18"/>
        </w:rPr>
        <w:t>4.3.- recorrido lateral ± 10 cm ó mayor.</w:t>
      </w:r>
    </w:p>
    <w:p w:rsidR="00993B90" w:rsidRPr="00993B90" w:rsidRDefault="00993B90" w:rsidP="003C574B">
      <w:pPr>
        <w:spacing w:after="0"/>
        <w:ind w:left="284"/>
        <w:rPr>
          <w:rFonts w:cs="Arial"/>
          <w:sz w:val="18"/>
          <w:szCs w:val="18"/>
        </w:rPr>
      </w:pPr>
      <w:r w:rsidRPr="00993B90">
        <w:rPr>
          <w:rFonts w:cs="Arial"/>
          <w:sz w:val="18"/>
          <w:szCs w:val="18"/>
        </w:rPr>
        <w:t>4.4.- Con altura fija de 70 cm +/- 2 cm .</w:t>
      </w:r>
    </w:p>
    <w:p w:rsidR="00993B90" w:rsidRPr="00993B90" w:rsidRDefault="00993B90" w:rsidP="003C574B">
      <w:pPr>
        <w:spacing w:after="0"/>
        <w:ind w:left="284"/>
        <w:rPr>
          <w:rFonts w:cs="Arial"/>
          <w:sz w:val="18"/>
          <w:szCs w:val="18"/>
        </w:rPr>
      </w:pPr>
      <w:r w:rsidRPr="00993B90">
        <w:rPr>
          <w:rFonts w:cs="Arial"/>
          <w:sz w:val="18"/>
          <w:szCs w:val="18"/>
        </w:rPr>
        <w:t>4.5.-  Frenos electromagnéticos</w:t>
      </w:r>
    </w:p>
    <w:p w:rsidR="00993B90" w:rsidRPr="00993B90" w:rsidRDefault="00993B90" w:rsidP="003C574B">
      <w:pPr>
        <w:spacing w:after="0"/>
        <w:ind w:left="284"/>
        <w:rPr>
          <w:rFonts w:cs="Arial"/>
          <w:sz w:val="18"/>
          <w:szCs w:val="18"/>
        </w:rPr>
      </w:pPr>
      <w:r w:rsidRPr="00993B90">
        <w:rPr>
          <w:rFonts w:cs="Arial"/>
          <w:sz w:val="18"/>
          <w:szCs w:val="18"/>
        </w:rPr>
        <w:t xml:space="preserve">4.6.-  Capacidad de soporte para el paciente de 220 kg o mayor </w:t>
      </w:r>
    </w:p>
    <w:p w:rsidR="00993B90" w:rsidRPr="00993B90" w:rsidRDefault="00993B90" w:rsidP="003C574B">
      <w:pPr>
        <w:spacing w:after="0"/>
        <w:ind w:left="284"/>
        <w:rPr>
          <w:rFonts w:cs="Arial"/>
          <w:sz w:val="18"/>
          <w:szCs w:val="18"/>
        </w:rPr>
      </w:pPr>
      <w:r w:rsidRPr="00993B90">
        <w:rPr>
          <w:rFonts w:cs="Arial"/>
          <w:sz w:val="18"/>
          <w:szCs w:val="18"/>
        </w:rPr>
        <w:t>4.7.- Que acepte chasis de 35 x 43 cm ó 14 x 17 pulgadas.</w:t>
      </w:r>
    </w:p>
    <w:p w:rsidR="00993B90" w:rsidRPr="00993B90" w:rsidRDefault="00993B90" w:rsidP="003C574B">
      <w:pPr>
        <w:spacing w:after="0"/>
        <w:ind w:left="284"/>
        <w:rPr>
          <w:rFonts w:cs="Arial"/>
          <w:sz w:val="18"/>
          <w:szCs w:val="18"/>
        </w:rPr>
      </w:pPr>
      <w:r w:rsidRPr="00993B90">
        <w:rPr>
          <w:rFonts w:cs="Arial"/>
          <w:sz w:val="18"/>
          <w:szCs w:val="18"/>
        </w:rPr>
        <w:t>4.8.- Con rejilla oscilante relación con relación 8:1 ó mayor.</w:t>
      </w:r>
    </w:p>
    <w:p w:rsidR="003C574B" w:rsidRDefault="003C574B" w:rsidP="003C574B">
      <w:pPr>
        <w:spacing w:after="0"/>
        <w:rPr>
          <w:rFonts w:cs="Arial"/>
          <w:sz w:val="18"/>
          <w:szCs w:val="18"/>
        </w:rPr>
      </w:pPr>
    </w:p>
    <w:p w:rsidR="00993B90" w:rsidRPr="00993B90" w:rsidRDefault="00993B90" w:rsidP="003C574B">
      <w:pPr>
        <w:spacing w:after="0"/>
        <w:rPr>
          <w:rFonts w:cs="Arial"/>
          <w:sz w:val="18"/>
          <w:szCs w:val="18"/>
        </w:rPr>
      </w:pPr>
      <w:r w:rsidRPr="00993B90">
        <w:rPr>
          <w:rFonts w:cs="Arial"/>
          <w:sz w:val="18"/>
          <w:szCs w:val="18"/>
        </w:rPr>
        <w:t>5.- Bucky vertical,</w:t>
      </w:r>
    </w:p>
    <w:p w:rsidR="00993B90" w:rsidRPr="00993B90" w:rsidRDefault="00993B90" w:rsidP="003C574B">
      <w:pPr>
        <w:spacing w:after="0"/>
        <w:ind w:left="284"/>
        <w:rPr>
          <w:rFonts w:cs="Arial"/>
          <w:sz w:val="18"/>
          <w:szCs w:val="18"/>
        </w:rPr>
      </w:pPr>
      <w:r w:rsidRPr="00993B90">
        <w:rPr>
          <w:rFonts w:cs="Arial"/>
          <w:sz w:val="18"/>
          <w:szCs w:val="18"/>
        </w:rPr>
        <w:t>5.3.- con rejilla, con relación 8:1 ó mayor.</w:t>
      </w:r>
    </w:p>
    <w:p w:rsidR="00993B90" w:rsidRPr="00993B90" w:rsidRDefault="00993B90" w:rsidP="003C574B">
      <w:pPr>
        <w:spacing w:after="0"/>
        <w:ind w:left="284"/>
        <w:rPr>
          <w:rFonts w:cs="Arial"/>
          <w:sz w:val="18"/>
          <w:szCs w:val="18"/>
        </w:rPr>
      </w:pPr>
      <w:r w:rsidRPr="00993B90">
        <w:rPr>
          <w:rFonts w:cs="Arial"/>
          <w:sz w:val="18"/>
          <w:szCs w:val="18"/>
        </w:rPr>
        <w:t>5.4.- Que acepte chasis de 35 x 43 cm ó 14 x 17 pulgadas.</w:t>
      </w:r>
    </w:p>
    <w:p w:rsidR="00993B90" w:rsidRPr="00993B90" w:rsidRDefault="00993B90" w:rsidP="00993B90">
      <w:pPr>
        <w:rPr>
          <w:rFonts w:cs="Arial"/>
          <w:sz w:val="18"/>
          <w:szCs w:val="18"/>
        </w:rPr>
      </w:pPr>
      <w:r w:rsidRPr="00993B90">
        <w:rPr>
          <w:rFonts w:cs="Arial"/>
          <w:sz w:val="18"/>
          <w:szCs w:val="18"/>
        </w:rPr>
        <w:t>6.- Control automático de exposición ó exposición automática.</w:t>
      </w:r>
    </w:p>
    <w:p w:rsidR="00993B90" w:rsidRPr="00993B90" w:rsidRDefault="00993B90" w:rsidP="00993B90">
      <w:pPr>
        <w:rPr>
          <w:rFonts w:cs="Arial"/>
          <w:sz w:val="18"/>
          <w:szCs w:val="18"/>
        </w:rPr>
      </w:pPr>
      <w:r w:rsidRPr="00993B90">
        <w:rPr>
          <w:rFonts w:cs="Arial"/>
          <w:sz w:val="18"/>
          <w:szCs w:val="18"/>
        </w:rPr>
        <w:t>7.- 250 Programas anatómicos ó radiografías programadas o APR ó mayor.</w:t>
      </w:r>
    </w:p>
    <w:p w:rsidR="00993B90" w:rsidRPr="00993B90" w:rsidRDefault="00993B90" w:rsidP="00993B90">
      <w:pPr>
        <w:rPr>
          <w:rFonts w:cs="Arial"/>
          <w:sz w:val="18"/>
          <w:szCs w:val="18"/>
        </w:rPr>
      </w:pPr>
      <w:r w:rsidRPr="00993B90">
        <w:rPr>
          <w:rFonts w:cs="Arial"/>
          <w:sz w:val="18"/>
          <w:szCs w:val="18"/>
        </w:rPr>
        <w:t>8.- Chasis: 18 x 24cm ó 8 x 10 pulgadas, 24x 30 cm ó 10 x 12 pulgadas,35 x 35. cm (14 x 14 pulgadas).</w:t>
      </w:r>
    </w:p>
    <w:p w:rsidR="00993B90" w:rsidRPr="003C574B" w:rsidRDefault="00993B90" w:rsidP="00993B90">
      <w:pPr>
        <w:spacing w:line="259" w:lineRule="auto"/>
        <w:ind w:right="-1016"/>
        <w:jc w:val="both"/>
        <w:rPr>
          <w:b/>
          <w:sz w:val="18"/>
          <w:szCs w:val="18"/>
          <w:u w:val="single"/>
        </w:rPr>
      </w:pPr>
      <w:r w:rsidRPr="003C574B">
        <w:rPr>
          <w:b/>
          <w:sz w:val="18"/>
          <w:szCs w:val="18"/>
          <w:u w:val="single"/>
        </w:rPr>
        <w:t>Mastografo Digital: (uno) Medio Uso</w:t>
      </w:r>
    </w:p>
    <w:p w:rsidR="00993B90" w:rsidRPr="00993B90" w:rsidRDefault="00993B90" w:rsidP="00993B90">
      <w:pPr>
        <w:spacing w:line="259" w:lineRule="auto"/>
        <w:jc w:val="both"/>
        <w:rPr>
          <w:sz w:val="18"/>
          <w:szCs w:val="18"/>
        </w:rPr>
      </w:pPr>
      <w:r w:rsidRPr="00993B90">
        <w:rPr>
          <w:rFonts w:cs="Arial"/>
          <w:sz w:val="18"/>
          <w:szCs w:val="18"/>
        </w:rPr>
        <w:t>Conjunto de aparatos que conforman un equipo radiográfico de instalación fija (en una unidad de obtención de imágenes o en un vehículo) utilizado para comprimir y obtener imágenes de la mama, Se utiliza para registrar el patrón de absorción de los haces de rayos x que pasa a través de la mama en diversos soportes para archivado de imágenes, como película, papel o formatos digitales o de video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7008"/>
      </w:tblGrid>
      <w:tr w:rsidR="00993B90" w:rsidRPr="00993B90" w:rsidTr="00993B90">
        <w:tc>
          <w:tcPr>
            <w:tcW w:w="3062" w:type="dxa"/>
            <w:shd w:val="clear" w:color="auto" w:fill="auto"/>
          </w:tcPr>
          <w:p w:rsidR="00993B90" w:rsidRPr="00993B90" w:rsidRDefault="00993B90" w:rsidP="00EF0071">
            <w:pPr>
              <w:spacing w:after="0"/>
              <w:rPr>
                <w:rFonts w:cs="Arial"/>
                <w:b/>
                <w:sz w:val="18"/>
                <w:szCs w:val="18"/>
              </w:rPr>
            </w:pPr>
            <w:r w:rsidRPr="00993B90">
              <w:rPr>
                <w:rFonts w:cs="Arial"/>
                <w:b/>
                <w:sz w:val="18"/>
                <w:szCs w:val="18"/>
              </w:rPr>
              <w:t>NOMBRE GENERICO:</w:t>
            </w:r>
          </w:p>
        </w:tc>
        <w:tc>
          <w:tcPr>
            <w:tcW w:w="7008" w:type="dxa"/>
            <w:shd w:val="clear" w:color="auto" w:fill="auto"/>
          </w:tcPr>
          <w:p w:rsidR="00993B90" w:rsidRPr="00993B90" w:rsidRDefault="00993B90" w:rsidP="00EF0071">
            <w:pPr>
              <w:spacing w:after="0"/>
              <w:jc w:val="both"/>
              <w:rPr>
                <w:rFonts w:cs="Arial"/>
                <w:b/>
                <w:sz w:val="18"/>
                <w:szCs w:val="18"/>
              </w:rPr>
            </w:pPr>
            <w:r w:rsidRPr="00993B90">
              <w:rPr>
                <w:rFonts w:cs="Arial"/>
                <w:b/>
                <w:sz w:val="18"/>
                <w:szCs w:val="18"/>
              </w:rPr>
              <w:t>MASTOGRAFO DIGITAL</w:t>
            </w:r>
          </w:p>
        </w:tc>
      </w:tr>
      <w:tr w:rsidR="00993B90" w:rsidRPr="00993B90" w:rsidTr="00993B90">
        <w:tc>
          <w:tcPr>
            <w:tcW w:w="3062" w:type="dxa"/>
            <w:shd w:val="clear" w:color="auto" w:fill="auto"/>
            <w:vAlign w:val="center"/>
          </w:tcPr>
          <w:p w:rsidR="00993B90" w:rsidRPr="00993B90" w:rsidRDefault="00993B90" w:rsidP="00EF0071">
            <w:pPr>
              <w:spacing w:after="0"/>
              <w:rPr>
                <w:rFonts w:cs="Arial"/>
                <w:b/>
                <w:sz w:val="18"/>
                <w:szCs w:val="18"/>
              </w:rPr>
            </w:pPr>
            <w:r w:rsidRPr="00993B90">
              <w:rPr>
                <w:rFonts w:cs="Arial"/>
                <w:b/>
                <w:sz w:val="18"/>
                <w:szCs w:val="18"/>
              </w:rPr>
              <w:t>DEFINICIÓN:</w:t>
            </w:r>
          </w:p>
        </w:tc>
        <w:tc>
          <w:tcPr>
            <w:tcW w:w="7008" w:type="dxa"/>
            <w:shd w:val="clear" w:color="auto" w:fill="auto"/>
          </w:tcPr>
          <w:p w:rsidR="00993B90" w:rsidRPr="00993B90" w:rsidRDefault="00993B90" w:rsidP="00EF0071">
            <w:pPr>
              <w:spacing w:before="240" w:after="0"/>
              <w:jc w:val="both"/>
              <w:rPr>
                <w:rFonts w:cs="Arial"/>
                <w:sz w:val="18"/>
                <w:szCs w:val="18"/>
              </w:rPr>
            </w:pPr>
            <w:r w:rsidRPr="00993B90">
              <w:rPr>
                <w:rFonts w:cs="Arial"/>
                <w:sz w:val="18"/>
                <w:szCs w:val="18"/>
              </w:rPr>
              <w:t>Conjunto de aparatos que conforman un equipo radiográfico de instalación fija (en una unidad de obtención de imágenes o en un vehículo) utilizado para comprimir y obtener imágenes de la mama, Se utiliza para registrar el patrón de absorción de los haces de rayos x que pasa a través de la mama en diversos soportes para archivado de imágenes, como película, papel o formatos digitales o de video. Optimiza la capacidad de los usuarios para evaluar visualmente la anatomía y el funcionamiento de los vasos sanguíneos y linfáticos de la mama.  Aplica técnicas digitales para la captura y prestación de imágenes. Se utiliza para la detección selectiva del cáncer de la mama.</w:t>
            </w:r>
          </w:p>
        </w:tc>
      </w:tr>
      <w:tr w:rsidR="00993B90" w:rsidRPr="00993B90" w:rsidTr="003C574B">
        <w:trPr>
          <w:trHeight w:val="355"/>
        </w:trPr>
        <w:tc>
          <w:tcPr>
            <w:tcW w:w="3062" w:type="dxa"/>
            <w:vMerge w:val="restart"/>
            <w:shd w:val="clear" w:color="auto" w:fill="auto"/>
            <w:vAlign w:val="center"/>
          </w:tcPr>
          <w:p w:rsidR="00993B90" w:rsidRPr="00993B90" w:rsidRDefault="00993B90" w:rsidP="00EF0071">
            <w:pPr>
              <w:spacing w:after="0"/>
              <w:rPr>
                <w:rFonts w:cs="Arial"/>
                <w:b/>
                <w:sz w:val="18"/>
                <w:szCs w:val="18"/>
              </w:rPr>
            </w:pPr>
            <w:r w:rsidRPr="00993B90">
              <w:rPr>
                <w:rFonts w:cs="Arial"/>
                <w:b/>
                <w:sz w:val="18"/>
                <w:szCs w:val="18"/>
              </w:rPr>
              <w:t>DESCCRIPCION</w:t>
            </w: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1.- Unidad de Rayos X para estudios de imágenes de glándulas mamarias.</w:t>
            </w:r>
          </w:p>
        </w:tc>
      </w:tr>
      <w:tr w:rsidR="00993B90" w:rsidRPr="00993B90" w:rsidTr="003C574B">
        <w:trPr>
          <w:trHeight w:val="320"/>
        </w:trPr>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2.- Generador de Rayos X  de alta Frecuencia con potencia de 3.5 Kw. o mayor</w:t>
            </w:r>
          </w:p>
        </w:tc>
      </w:tr>
      <w:tr w:rsidR="00993B90" w:rsidRPr="00993B90" w:rsidTr="003C574B">
        <w:trPr>
          <w:trHeight w:val="283"/>
        </w:trPr>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3.- Rango de mAs de 5 o menor a 400 mAs o mayor</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4.- Rango de Kv de 23 a 35 KV o más, con incrementos de 1 Kv o menor.</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5.- Tubo de Rayos X  de molibdeno o Tungsteno</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6.- Capacidad Calorífica  del ánodo de 300,000 HU  o mayor</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7.- Filtros de Molibdeno y Rhodio ó Rhodio y Plata ó Tungsteno / Rhodio</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8.- Control Automático de Exposición</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9.- Distancia Foco Objetivo o SID o FFD de 65 cm o mayor.</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10.- Colimador Automático</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 xml:space="preserve">11.- Brazo o Gantry con movimientos motorizados : rotación +190 a – 190 grados </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12.- Sistema de compresión motorizada y manual.</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13.- Magnificador de 1.5X o 1.8X o mayor</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14.- Plato o placa o paleta  de compresión de 18 x 24 cm y de 24 x 30 cm.</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15.- Paleta de compresión tipo cono o spot</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16.- Paleta  abierta o frenestrada para marcaje (2D)</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17.-Sensor de detección para rayos x de alto rendimiento con área de imagen efectiva de 23 cm o mayor x 29 cm o mayor.</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18.- Método de conversión directa  a-Se (Selenio amorfo).</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19.- Tamaño de Pixel de 50 micrones</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20.- Matriz de al menos 4728 x 5928 pixeles o mayor, con profundidad o rango dinámico de 14 bits o mayor.</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21.- Estación de Adquisición con monitor de 21 pulgadas o mayor, matriz de 1600 x 1200 o mayor.</w:t>
            </w:r>
          </w:p>
        </w:tc>
      </w:tr>
      <w:tr w:rsidR="00993B90" w:rsidRPr="00F20DED" w:rsidTr="00993B90">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lang w:val="en-US"/>
              </w:rPr>
            </w:pPr>
            <w:r w:rsidRPr="00993B90">
              <w:rPr>
                <w:rFonts w:cs="Arial"/>
                <w:sz w:val="18"/>
                <w:szCs w:val="18"/>
                <w:lang w:val="en-US"/>
              </w:rPr>
              <w:t>22.-DICOM Worklist, DICOM send y DICOM Print.</w:t>
            </w:r>
          </w:p>
        </w:tc>
      </w:tr>
      <w:tr w:rsidR="00993B90" w:rsidRPr="00993B90" w:rsidTr="00993B90">
        <w:tc>
          <w:tcPr>
            <w:tcW w:w="3062" w:type="dxa"/>
            <w:vMerge/>
            <w:shd w:val="clear" w:color="auto" w:fill="auto"/>
          </w:tcPr>
          <w:p w:rsidR="00993B90" w:rsidRPr="00993B90" w:rsidRDefault="00993B90" w:rsidP="00EF0071">
            <w:pPr>
              <w:spacing w:after="0"/>
              <w:rPr>
                <w:rFonts w:cs="Arial"/>
                <w:sz w:val="18"/>
                <w:szCs w:val="18"/>
                <w:lang w:val="en-US"/>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23.- Sistema de Almacenamiento CD o DVD</w:t>
            </w:r>
          </w:p>
        </w:tc>
      </w:tr>
      <w:tr w:rsidR="00993B90" w:rsidRPr="00993B90" w:rsidTr="00993B90">
        <w:trPr>
          <w:trHeight w:val="1208"/>
        </w:trPr>
        <w:tc>
          <w:tcPr>
            <w:tcW w:w="3062" w:type="dxa"/>
            <w:vMerge w:val="restart"/>
            <w:shd w:val="clear" w:color="auto" w:fill="auto"/>
          </w:tcPr>
          <w:p w:rsidR="00993B90" w:rsidRPr="00993B90" w:rsidRDefault="00993B90" w:rsidP="00EF0071">
            <w:pPr>
              <w:spacing w:after="0"/>
              <w:jc w:val="both"/>
              <w:rPr>
                <w:rFonts w:cs="Arial"/>
                <w:sz w:val="18"/>
                <w:szCs w:val="18"/>
              </w:rPr>
            </w:pPr>
            <w:r w:rsidRPr="00993B90">
              <w:rPr>
                <w:rFonts w:cs="Arial"/>
                <w:b/>
                <w:sz w:val="18"/>
                <w:szCs w:val="18"/>
              </w:rPr>
              <w:t>ACCESORIOS:</w:t>
            </w:r>
            <w:r w:rsidRPr="00993B90">
              <w:rPr>
                <w:rFonts w:cs="Arial"/>
                <w:sz w:val="18"/>
                <w:szCs w:val="18"/>
              </w:rPr>
              <w:t xml:space="preserve"> las unidades médicas las seleccionaran de acuerdo a sus necesidades, asegurando su compatibilidad con la marca y el modelo del equipo</w:t>
            </w: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Estación de Trabajo con dos monitores de alta resolución con resolución de 5 Megapixeles, Con herramientas dedicadas para mastografía:</w:t>
            </w:r>
          </w:p>
          <w:p w:rsidR="00993B90" w:rsidRPr="00993B90" w:rsidRDefault="00993B90" w:rsidP="0083706B">
            <w:pPr>
              <w:spacing w:after="0" w:line="240" w:lineRule="auto"/>
              <w:jc w:val="both"/>
              <w:rPr>
                <w:rFonts w:cs="Arial"/>
                <w:sz w:val="18"/>
                <w:szCs w:val="18"/>
              </w:rPr>
            </w:pPr>
            <w:r w:rsidRPr="00993B90">
              <w:rPr>
                <w:rFonts w:cs="Arial"/>
                <w:sz w:val="18"/>
                <w:szCs w:val="18"/>
              </w:rPr>
              <w:t>i) Mover las imágenes (Paneo imágenes)</w:t>
            </w:r>
          </w:p>
          <w:p w:rsidR="00993B90" w:rsidRPr="00993B90" w:rsidRDefault="00993B90" w:rsidP="0083706B">
            <w:pPr>
              <w:spacing w:after="0" w:line="240" w:lineRule="auto"/>
              <w:jc w:val="both"/>
              <w:rPr>
                <w:rFonts w:cs="Arial"/>
                <w:sz w:val="18"/>
                <w:szCs w:val="18"/>
              </w:rPr>
            </w:pPr>
            <w:r w:rsidRPr="00993B90">
              <w:rPr>
                <w:rFonts w:cs="Arial"/>
                <w:sz w:val="18"/>
                <w:szCs w:val="18"/>
              </w:rPr>
              <w:t>ii) Zoom</w:t>
            </w:r>
          </w:p>
          <w:p w:rsidR="00993B90" w:rsidRPr="00993B90" w:rsidRDefault="00993B90" w:rsidP="0083706B">
            <w:pPr>
              <w:spacing w:after="0" w:line="240" w:lineRule="auto"/>
              <w:jc w:val="both"/>
              <w:rPr>
                <w:rFonts w:cs="Arial"/>
                <w:sz w:val="18"/>
                <w:szCs w:val="18"/>
              </w:rPr>
            </w:pPr>
            <w:r w:rsidRPr="00993B90">
              <w:rPr>
                <w:rFonts w:cs="Arial"/>
                <w:sz w:val="18"/>
                <w:szCs w:val="18"/>
              </w:rPr>
              <w:t>iii) Ajuste de Tamaño Real / Ajustar a la ventana / pixel a pixel</w:t>
            </w:r>
          </w:p>
          <w:p w:rsidR="00993B90" w:rsidRPr="00993B90" w:rsidRDefault="00993B90" w:rsidP="0083706B">
            <w:pPr>
              <w:spacing w:after="0" w:line="240" w:lineRule="auto"/>
              <w:jc w:val="both"/>
              <w:rPr>
                <w:rFonts w:cs="Arial"/>
                <w:sz w:val="18"/>
                <w:szCs w:val="18"/>
              </w:rPr>
            </w:pPr>
            <w:r w:rsidRPr="00993B90">
              <w:rPr>
                <w:rFonts w:cs="Arial"/>
                <w:sz w:val="18"/>
                <w:szCs w:val="18"/>
              </w:rPr>
              <w:t>iv) Ventana de Nivelación</w:t>
            </w:r>
          </w:p>
          <w:p w:rsidR="00993B90" w:rsidRPr="00993B90" w:rsidRDefault="00993B90" w:rsidP="0083706B">
            <w:pPr>
              <w:spacing w:after="0" w:line="240" w:lineRule="auto"/>
              <w:jc w:val="both"/>
              <w:rPr>
                <w:rFonts w:cs="Arial"/>
                <w:sz w:val="18"/>
                <w:szCs w:val="18"/>
              </w:rPr>
            </w:pPr>
            <w:r w:rsidRPr="00993B90">
              <w:rPr>
                <w:rFonts w:cs="Arial"/>
                <w:sz w:val="18"/>
                <w:szCs w:val="18"/>
              </w:rPr>
              <w:t>v) Comparación con estudios previos (MG, CR)</w:t>
            </w:r>
          </w:p>
          <w:p w:rsidR="00993B90" w:rsidRPr="00993B90" w:rsidRDefault="00993B90" w:rsidP="0083706B">
            <w:pPr>
              <w:spacing w:after="0" w:line="240" w:lineRule="auto"/>
              <w:jc w:val="both"/>
              <w:rPr>
                <w:rFonts w:cs="Arial"/>
                <w:sz w:val="18"/>
                <w:szCs w:val="18"/>
              </w:rPr>
            </w:pPr>
            <w:r w:rsidRPr="00993B90">
              <w:rPr>
                <w:rFonts w:cs="Arial"/>
                <w:sz w:val="18"/>
                <w:szCs w:val="18"/>
              </w:rPr>
              <w:t>vi) Capacidad para Generar reportes</w:t>
            </w:r>
          </w:p>
          <w:p w:rsidR="00993B90" w:rsidRPr="00993B90" w:rsidRDefault="00993B90" w:rsidP="0083706B">
            <w:pPr>
              <w:spacing w:after="0" w:line="240" w:lineRule="auto"/>
              <w:jc w:val="both"/>
              <w:rPr>
                <w:rFonts w:cs="Arial"/>
                <w:sz w:val="18"/>
                <w:szCs w:val="18"/>
              </w:rPr>
            </w:pPr>
            <w:r w:rsidRPr="00993B90">
              <w:rPr>
                <w:rFonts w:cs="Arial"/>
                <w:sz w:val="18"/>
                <w:szCs w:val="18"/>
              </w:rPr>
              <w:t>vii) Lupa</w:t>
            </w:r>
          </w:p>
          <w:p w:rsidR="00993B90" w:rsidRPr="00993B90" w:rsidRDefault="00993B90" w:rsidP="0083706B">
            <w:pPr>
              <w:spacing w:after="0" w:line="240" w:lineRule="auto"/>
              <w:jc w:val="both"/>
              <w:rPr>
                <w:rFonts w:cs="Arial"/>
                <w:sz w:val="18"/>
                <w:szCs w:val="18"/>
              </w:rPr>
            </w:pPr>
            <w:r w:rsidRPr="00993B90">
              <w:rPr>
                <w:rFonts w:cs="Arial"/>
                <w:sz w:val="18"/>
                <w:szCs w:val="18"/>
              </w:rPr>
              <w:t>viii) Supresión del Fondo</w:t>
            </w:r>
          </w:p>
          <w:p w:rsidR="00993B90" w:rsidRPr="00993B90" w:rsidRDefault="00993B90" w:rsidP="0083706B">
            <w:pPr>
              <w:spacing w:after="0" w:line="240" w:lineRule="auto"/>
              <w:jc w:val="both"/>
              <w:rPr>
                <w:rFonts w:cs="Arial"/>
                <w:sz w:val="18"/>
                <w:szCs w:val="18"/>
              </w:rPr>
            </w:pPr>
            <w:r w:rsidRPr="00993B90">
              <w:rPr>
                <w:rFonts w:cs="Arial"/>
                <w:sz w:val="18"/>
                <w:szCs w:val="18"/>
              </w:rPr>
              <w:t>ix) Herramientas de Medición</w:t>
            </w:r>
          </w:p>
          <w:p w:rsidR="00993B90" w:rsidRPr="00993B90" w:rsidRDefault="00993B90" w:rsidP="0083706B">
            <w:pPr>
              <w:spacing w:after="0" w:line="240" w:lineRule="auto"/>
              <w:jc w:val="both"/>
              <w:rPr>
                <w:rFonts w:cs="Arial"/>
                <w:sz w:val="18"/>
                <w:szCs w:val="18"/>
              </w:rPr>
            </w:pPr>
            <w:r w:rsidRPr="00993B90">
              <w:rPr>
                <w:rFonts w:cs="Arial"/>
                <w:sz w:val="18"/>
                <w:szCs w:val="18"/>
              </w:rPr>
              <w:t>x) Mostrar informe CAD</w:t>
            </w:r>
          </w:p>
          <w:p w:rsidR="00993B90" w:rsidRPr="00993B90" w:rsidRDefault="00993B90" w:rsidP="0083706B">
            <w:pPr>
              <w:spacing w:after="0" w:line="240" w:lineRule="auto"/>
              <w:jc w:val="both"/>
              <w:rPr>
                <w:rFonts w:cs="Arial"/>
                <w:sz w:val="18"/>
                <w:szCs w:val="18"/>
              </w:rPr>
            </w:pPr>
            <w:r w:rsidRPr="00993B90">
              <w:rPr>
                <w:rFonts w:cs="Arial"/>
                <w:sz w:val="18"/>
                <w:szCs w:val="18"/>
              </w:rPr>
              <w:t>xi) Herramientas para tomosíntesis</w:t>
            </w:r>
          </w:p>
          <w:p w:rsidR="00993B90" w:rsidRPr="00993B90" w:rsidRDefault="00993B90" w:rsidP="0083706B">
            <w:pPr>
              <w:spacing w:after="0" w:line="240" w:lineRule="auto"/>
              <w:jc w:val="both"/>
              <w:rPr>
                <w:rFonts w:cs="Arial"/>
                <w:sz w:val="18"/>
                <w:szCs w:val="18"/>
              </w:rPr>
            </w:pPr>
            <w:r w:rsidRPr="00993B90">
              <w:rPr>
                <w:rFonts w:cs="Arial"/>
                <w:sz w:val="18"/>
                <w:szCs w:val="18"/>
              </w:rPr>
              <w:t>xii) Herramientas para imágenes estereoscópicas</w:t>
            </w:r>
          </w:p>
          <w:p w:rsidR="00993B90" w:rsidRPr="00993B90" w:rsidRDefault="00993B90" w:rsidP="0083706B">
            <w:pPr>
              <w:spacing w:after="0" w:line="240" w:lineRule="auto"/>
              <w:jc w:val="both"/>
              <w:rPr>
                <w:rFonts w:cs="Arial"/>
                <w:sz w:val="18"/>
                <w:szCs w:val="18"/>
              </w:rPr>
            </w:pPr>
            <w:r w:rsidRPr="00993B90">
              <w:rPr>
                <w:rFonts w:cs="Arial"/>
                <w:sz w:val="18"/>
                <w:szCs w:val="18"/>
              </w:rPr>
              <w:t>Importar imágenes de mastografía</w:t>
            </w:r>
          </w:p>
          <w:p w:rsidR="00993B90" w:rsidRPr="00993B90" w:rsidRDefault="00993B90" w:rsidP="0083706B">
            <w:pPr>
              <w:spacing w:after="0" w:line="240" w:lineRule="auto"/>
              <w:jc w:val="both"/>
              <w:rPr>
                <w:rFonts w:cs="Arial"/>
                <w:sz w:val="18"/>
                <w:szCs w:val="18"/>
              </w:rPr>
            </w:pPr>
            <w:r w:rsidRPr="00993B90">
              <w:rPr>
                <w:rFonts w:cs="Arial"/>
                <w:sz w:val="18"/>
                <w:szCs w:val="18"/>
              </w:rPr>
              <w:t>i) Desde dispositivos DICOM (Query and Retrive)</w:t>
            </w:r>
          </w:p>
          <w:p w:rsidR="00993B90" w:rsidRPr="00993B90" w:rsidRDefault="00993B90" w:rsidP="0083706B">
            <w:pPr>
              <w:spacing w:after="0" w:line="240" w:lineRule="auto"/>
              <w:jc w:val="both"/>
              <w:rPr>
                <w:rFonts w:cs="Arial"/>
                <w:sz w:val="18"/>
                <w:szCs w:val="18"/>
              </w:rPr>
            </w:pPr>
            <w:r w:rsidRPr="00993B90">
              <w:rPr>
                <w:rFonts w:cs="Arial"/>
                <w:sz w:val="18"/>
                <w:szCs w:val="18"/>
              </w:rPr>
              <w:t>ii) Desde una media (CD, USB) en formato DICOM Media y Non Media</w:t>
            </w:r>
          </w:p>
          <w:p w:rsidR="00993B90" w:rsidRPr="00993B90" w:rsidRDefault="00993B90" w:rsidP="0083706B">
            <w:pPr>
              <w:spacing w:after="0" w:line="240" w:lineRule="auto"/>
              <w:jc w:val="both"/>
              <w:rPr>
                <w:rFonts w:cs="Arial"/>
                <w:sz w:val="18"/>
                <w:szCs w:val="18"/>
              </w:rPr>
            </w:pPr>
            <w:r w:rsidRPr="00993B90">
              <w:rPr>
                <w:rFonts w:cs="Arial"/>
                <w:sz w:val="18"/>
                <w:szCs w:val="18"/>
              </w:rPr>
              <w:t>Exportar Imágenes</w:t>
            </w:r>
          </w:p>
          <w:p w:rsidR="00993B90" w:rsidRPr="00993B90" w:rsidRDefault="00993B90" w:rsidP="0083706B">
            <w:pPr>
              <w:spacing w:after="0" w:line="240" w:lineRule="auto"/>
              <w:jc w:val="both"/>
              <w:rPr>
                <w:rFonts w:cs="Arial"/>
                <w:sz w:val="18"/>
                <w:szCs w:val="18"/>
              </w:rPr>
            </w:pPr>
            <w:r w:rsidRPr="00993B90">
              <w:rPr>
                <w:rFonts w:cs="Arial"/>
                <w:sz w:val="18"/>
                <w:szCs w:val="18"/>
              </w:rPr>
              <w:t>i) A una media (CD, USB)</w:t>
            </w:r>
          </w:p>
          <w:p w:rsidR="00993B90" w:rsidRPr="00993B90" w:rsidRDefault="00993B90" w:rsidP="0083706B">
            <w:pPr>
              <w:spacing w:after="0" w:line="240" w:lineRule="auto"/>
              <w:jc w:val="both"/>
              <w:rPr>
                <w:rFonts w:cs="Arial"/>
                <w:sz w:val="18"/>
                <w:szCs w:val="18"/>
              </w:rPr>
            </w:pPr>
            <w:r w:rsidRPr="00993B90">
              <w:rPr>
                <w:rFonts w:cs="Arial"/>
                <w:sz w:val="18"/>
                <w:szCs w:val="18"/>
              </w:rPr>
              <w:t xml:space="preserve">ii) A un Dispositivo DICOM (PACS) </w:t>
            </w:r>
          </w:p>
        </w:tc>
      </w:tr>
      <w:tr w:rsidR="00993B90" w:rsidRPr="00993B90" w:rsidTr="00993B90">
        <w:trPr>
          <w:trHeight w:val="301"/>
        </w:trPr>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Impresora  en seco para mastografía de 8” x 10” y 10” x 12”, DICOM</w:t>
            </w:r>
          </w:p>
        </w:tc>
      </w:tr>
      <w:tr w:rsidR="00993B90" w:rsidRPr="00993B90" w:rsidTr="00993B90">
        <w:trPr>
          <w:trHeight w:val="643"/>
        </w:trPr>
        <w:tc>
          <w:tcPr>
            <w:tcW w:w="3062" w:type="dxa"/>
            <w:vMerge w:val="restart"/>
            <w:shd w:val="clear" w:color="auto" w:fill="auto"/>
          </w:tcPr>
          <w:p w:rsidR="00993B90" w:rsidRPr="00993B90" w:rsidRDefault="00993B90" w:rsidP="00EF0071">
            <w:pPr>
              <w:spacing w:after="0"/>
              <w:jc w:val="both"/>
              <w:rPr>
                <w:rFonts w:cs="Arial"/>
                <w:sz w:val="18"/>
                <w:szCs w:val="18"/>
              </w:rPr>
            </w:pPr>
            <w:r w:rsidRPr="00993B90">
              <w:rPr>
                <w:rFonts w:cs="Arial"/>
                <w:b/>
                <w:sz w:val="18"/>
                <w:szCs w:val="18"/>
              </w:rPr>
              <w:t>Consumibles:</w:t>
            </w:r>
            <w:r w:rsidRPr="00993B90">
              <w:rPr>
                <w:rFonts w:cs="Arial"/>
                <w:sz w:val="18"/>
                <w:szCs w:val="18"/>
              </w:rPr>
              <w:t xml:space="preserve"> Las cantidades serán determinadas  de acuerdo a sus necesidades  operativas  de las unidades médicas, segurando compatibilidad para la marca y modelo del equipo</w:t>
            </w:r>
          </w:p>
        </w:tc>
        <w:tc>
          <w:tcPr>
            <w:tcW w:w="7008" w:type="dxa"/>
            <w:shd w:val="clear" w:color="auto" w:fill="auto"/>
            <w:vAlign w:val="center"/>
          </w:tcPr>
          <w:p w:rsidR="00993B90" w:rsidRPr="00993B90" w:rsidRDefault="00993B90" w:rsidP="00EF0071">
            <w:pPr>
              <w:spacing w:after="0"/>
              <w:rPr>
                <w:rFonts w:cs="Arial"/>
                <w:sz w:val="18"/>
                <w:szCs w:val="18"/>
              </w:rPr>
            </w:pPr>
            <w:r w:rsidRPr="00993B90">
              <w:rPr>
                <w:rFonts w:cs="Arial"/>
                <w:sz w:val="18"/>
                <w:szCs w:val="18"/>
              </w:rPr>
              <w:t>Película para impresora ofrecida</w:t>
            </w:r>
          </w:p>
        </w:tc>
      </w:tr>
      <w:tr w:rsidR="00993B90" w:rsidRPr="00993B90" w:rsidTr="00993B90">
        <w:trPr>
          <w:trHeight w:val="438"/>
        </w:trPr>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vAlign w:val="center"/>
          </w:tcPr>
          <w:p w:rsidR="00993B90" w:rsidRPr="00993B90" w:rsidRDefault="00993B90" w:rsidP="00EF0071">
            <w:pPr>
              <w:spacing w:after="0"/>
              <w:rPr>
                <w:rFonts w:cs="Arial"/>
                <w:sz w:val="18"/>
                <w:szCs w:val="18"/>
              </w:rPr>
            </w:pPr>
            <w:r w:rsidRPr="00993B90">
              <w:rPr>
                <w:rFonts w:cs="Arial"/>
                <w:sz w:val="18"/>
                <w:szCs w:val="18"/>
              </w:rPr>
              <w:t>CD o DVD</w:t>
            </w:r>
          </w:p>
        </w:tc>
      </w:tr>
      <w:tr w:rsidR="00993B90" w:rsidRPr="00993B90" w:rsidTr="00993B90">
        <w:trPr>
          <w:trHeight w:val="1234"/>
        </w:trPr>
        <w:tc>
          <w:tcPr>
            <w:tcW w:w="3062" w:type="dxa"/>
            <w:shd w:val="clear" w:color="auto" w:fill="auto"/>
          </w:tcPr>
          <w:p w:rsidR="00993B90" w:rsidRPr="00993B90" w:rsidRDefault="00993B90" w:rsidP="00EF0071">
            <w:pPr>
              <w:spacing w:after="0"/>
              <w:jc w:val="both"/>
              <w:rPr>
                <w:rFonts w:cs="Arial"/>
                <w:sz w:val="18"/>
                <w:szCs w:val="18"/>
              </w:rPr>
            </w:pPr>
            <w:r w:rsidRPr="00993B90">
              <w:rPr>
                <w:rFonts w:cs="Arial"/>
                <w:b/>
                <w:sz w:val="18"/>
                <w:szCs w:val="18"/>
              </w:rPr>
              <w:t>Accesorios Opcionales:</w:t>
            </w:r>
            <w:r w:rsidRPr="00993B90">
              <w:rPr>
                <w:rFonts w:cs="Arial"/>
                <w:sz w:val="18"/>
                <w:szCs w:val="18"/>
              </w:rPr>
              <w:t xml:space="preserve"> las unidades médicas los seleccionaran de acuerdo a sus necesidades, asegurando su compatibilidad con la marca y modelo ofertado</w:t>
            </w:r>
          </w:p>
        </w:tc>
        <w:tc>
          <w:tcPr>
            <w:tcW w:w="7008" w:type="dxa"/>
            <w:shd w:val="clear" w:color="auto" w:fill="auto"/>
            <w:vAlign w:val="center"/>
          </w:tcPr>
          <w:p w:rsidR="00993B90" w:rsidRPr="00993B90" w:rsidRDefault="00993B90" w:rsidP="00EF0071">
            <w:pPr>
              <w:spacing w:after="0"/>
              <w:rPr>
                <w:rFonts w:cs="Arial"/>
                <w:sz w:val="18"/>
                <w:szCs w:val="18"/>
              </w:rPr>
            </w:pPr>
            <w:r w:rsidRPr="00993B90">
              <w:rPr>
                <w:rFonts w:cs="Arial"/>
                <w:sz w:val="18"/>
                <w:szCs w:val="18"/>
              </w:rPr>
              <w:t>Sistema de Detección asistida por computadora  (CAD)</w:t>
            </w:r>
          </w:p>
        </w:tc>
      </w:tr>
      <w:tr w:rsidR="00993B90" w:rsidRPr="00993B90" w:rsidTr="00993B90">
        <w:trPr>
          <w:trHeight w:val="1477"/>
        </w:trPr>
        <w:tc>
          <w:tcPr>
            <w:tcW w:w="3062" w:type="dxa"/>
            <w:shd w:val="clear" w:color="auto" w:fill="auto"/>
          </w:tcPr>
          <w:p w:rsidR="00993B90" w:rsidRPr="00993B90" w:rsidRDefault="00993B90" w:rsidP="00EF0071">
            <w:pPr>
              <w:spacing w:after="0" w:line="240" w:lineRule="auto"/>
              <w:jc w:val="both"/>
              <w:rPr>
                <w:rFonts w:cs="Arial"/>
                <w:sz w:val="18"/>
                <w:szCs w:val="18"/>
              </w:rPr>
            </w:pPr>
            <w:r w:rsidRPr="00993B90">
              <w:rPr>
                <w:rFonts w:cs="Arial"/>
                <w:b/>
                <w:sz w:val="18"/>
                <w:szCs w:val="18"/>
              </w:rPr>
              <w:t>Refacciones:</w:t>
            </w:r>
            <w:r w:rsidRPr="00993B90">
              <w:rPr>
                <w:rFonts w:cs="Arial"/>
                <w:sz w:val="18"/>
                <w:szCs w:val="18"/>
              </w:rPr>
              <w:t xml:space="preserve"> Las unidades médicas los seleccionaran de acuerdo a sus necesidades, asegurando su compatibilidad con la marca y modelo ofertado</w:t>
            </w:r>
          </w:p>
        </w:tc>
        <w:tc>
          <w:tcPr>
            <w:tcW w:w="7008" w:type="dxa"/>
            <w:shd w:val="clear" w:color="auto" w:fill="auto"/>
            <w:vAlign w:val="center"/>
          </w:tcPr>
          <w:p w:rsidR="00993B90" w:rsidRPr="00993B90" w:rsidRDefault="00993B90" w:rsidP="00EF0071">
            <w:pPr>
              <w:spacing w:after="0"/>
              <w:rPr>
                <w:rFonts w:cs="Arial"/>
                <w:sz w:val="18"/>
                <w:szCs w:val="18"/>
              </w:rPr>
            </w:pPr>
            <w:r w:rsidRPr="00993B90">
              <w:rPr>
                <w:rFonts w:cs="Arial"/>
                <w:sz w:val="18"/>
                <w:szCs w:val="18"/>
              </w:rPr>
              <w:t>Según marca y Modelo. Asegurando su compatibilidad con la marca  y modelo del equipo</w:t>
            </w:r>
          </w:p>
        </w:tc>
      </w:tr>
      <w:tr w:rsidR="00993B90" w:rsidRPr="00993B90" w:rsidTr="00993B90">
        <w:trPr>
          <w:trHeight w:val="605"/>
        </w:trPr>
        <w:tc>
          <w:tcPr>
            <w:tcW w:w="3062" w:type="dxa"/>
            <w:vMerge w:val="restart"/>
            <w:shd w:val="clear" w:color="auto" w:fill="auto"/>
          </w:tcPr>
          <w:p w:rsidR="00993B90" w:rsidRPr="00993B90" w:rsidRDefault="00993B90" w:rsidP="00EF0071">
            <w:pPr>
              <w:spacing w:after="0" w:line="240" w:lineRule="auto"/>
              <w:jc w:val="both"/>
              <w:rPr>
                <w:rFonts w:cs="Arial"/>
                <w:sz w:val="18"/>
                <w:szCs w:val="18"/>
              </w:rPr>
            </w:pPr>
            <w:r w:rsidRPr="00993B90">
              <w:rPr>
                <w:rFonts w:cs="Arial"/>
                <w:b/>
                <w:sz w:val="18"/>
                <w:szCs w:val="18"/>
              </w:rPr>
              <w:t>Instalación:</w:t>
            </w:r>
            <w:r w:rsidRPr="00993B90">
              <w:rPr>
                <w:rFonts w:cs="Arial"/>
                <w:sz w:val="18"/>
                <w:szCs w:val="18"/>
              </w:rPr>
              <w:t xml:space="preserve"> Será determinada o elegida  de acuerdo  a las necesidades operativas de las unidades médicas.</w:t>
            </w:r>
          </w:p>
        </w:tc>
        <w:tc>
          <w:tcPr>
            <w:tcW w:w="7008" w:type="dxa"/>
            <w:shd w:val="clear" w:color="auto" w:fill="auto"/>
            <w:vAlign w:val="center"/>
          </w:tcPr>
          <w:p w:rsidR="00993B90" w:rsidRPr="00993B90" w:rsidRDefault="00993B90" w:rsidP="00EF0071">
            <w:pPr>
              <w:spacing w:after="0"/>
              <w:rPr>
                <w:rFonts w:cs="Arial"/>
                <w:sz w:val="18"/>
                <w:szCs w:val="18"/>
              </w:rPr>
            </w:pPr>
            <w:r w:rsidRPr="00993B90">
              <w:rPr>
                <w:rFonts w:cs="Arial"/>
                <w:sz w:val="18"/>
                <w:szCs w:val="18"/>
              </w:rPr>
              <w:t>De acuerdo a la Unidad Médica Adquiriente</w:t>
            </w:r>
          </w:p>
        </w:tc>
      </w:tr>
      <w:tr w:rsidR="00993B90" w:rsidRPr="00993B90" w:rsidTr="00993B90">
        <w:trPr>
          <w:trHeight w:val="300"/>
        </w:trPr>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vAlign w:val="center"/>
          </w:tcPr>
          <w:p w:rsidR="00993B90" w:rsidRPr="00993B90" w:rsidRDefault="00993B90" w:rsidP="00EF0071">
            <w:pPr>
              <w:spacing w:after="0"/>
              <w:rPr>
                <w:rFonts w:cs="Arial"/>
                <w:sz w:val="18"/>
                <w:szCs w:val="18"/>
              </w:rPr>
            </w:pPr>
            <w:r w:rsidRPr="00993B90">
              <w:rPr>
                <w:rFonts w:cs="Arial"/>
                <w:sz w:val="18"/>
                <w:szCs w:val="18"/>
              </w:rPr>
              <w:t>Kit para Soporte de Unidades Móviles</w:t>
            </w:r>
          </w:p>
        </w:tc>
      </w:tr>
      <w:tr w:rsidR="00993B90" w:rsidRPr="00993B90" w:rsidTr="00993B90">
        <w:trPr>
          <w:trHeight w:val="340"/>
        </w:trPr>
        <w:tc>
          <w:tcPr>
            <w:tcW w:w="3062" w:type="dxa"/>
            <w:shd w:val="clear" w:color="auto" w:fill="auto"/>
            <w:vAlign w:val="center"/>
          </w:tcPr>
          <w:p w:rsidR="00993B90" w:rsidRPr="00993B90" w:rsidRDefault="00993B90" w:rsidP="00EF0071">
            <w:pPr>
              <w:spacing w:after="0"/>
              <w:rPr>
                <w:rFonts w:cs="Arial"/>
                <w:b/>
                <w:sz w:val="18"/>
                <w:szCs w:val="18"/>
              </w:rPr>
            </w:pPr>
            <w:r w:rsidRPr="00993B90">
              <w:rPr>
                <w:rFonts w:cs="Arial"/>
                <w:b/>
                <w:sz w:val="18"/>
                <w:szCs w:val="18"/>
              </w:rPr>
              <w:t>Operación:</w:t>
            </w: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Por personal especializado y de acuerdo al manual de operación</w:t>
            </w:r>
          </w:p>
        </w:tc>
      </w:tr>
      <w:tr w:rsidR="00993B90" w:rsidRPr="00993B90" w:rsidTr="00993B90">
        <w:trPr>
          <w:trHeight w:val="260"/>
        </w:trPr>
        <w:tc>
          <w:tcPr>
            <w:tcW w:w="3062" w:type="dxa"/>
            <w:vMerge w:val="restart"/>
            <w:shd w:val="clear" w:color="auto" w:fill="auto"/>
            <w:vAlign w:val="center"/>
          </w:tcPr>
          <w:p w:rsidR="00993B90" w:rsidRPr="00993B90" w:rsidRDefault="00993B90" w:rsidP="00EF0071">
            <w:pPr>
              <w:spacing w:after="0"/>
              <w:rPr>
                <w:rFonts w:cs="Arial"/>
                <w:b/>
                <w:sz w:val="18"/>
                <w:szCs w:val="18"/>
              </w:rPr>
            </w:pPr>
            <w:r w:rsidRPr="00993B90">
              <w:rPr>
                <w:rFonts w:cs="Arial"/>
                <w:b/>
                <w:sz w:val="18"/>
                <w:szCs w:val="18"/>
              </w:rPr>
              <w:t>Mantenimiento:</w:t>
            </w: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Preventivo</w:t>
            </w:r>
          </w:p>
        </w:tc>
      </w:tr>
      <w:tr w:rsidR="00993B90" w:rsidRPr="00993B90" w:rsidTr="00993B90">
        <w:trPr>
          <w:trHeight w:val="278"/>
        </w:trPr>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Correctivo por Personal Calificado</w:t>
            </w:r>
          </w:p>
        </w:tc>
      </w:tr>
      <w:tr w:rsidR="00993B90" w:rsidRPr="00993B90" w:rsidTr="00993B90">
        <w:trPr>
          <w:trHeight w:val="423"/>
        </w:trPr>
        <w:tc>
          <w:tcPr>
            <w:tcW w:w="3062" w:type="dxa"/>
            <w:vMerge w:val="restart"/>
            <w:shd w:val="clear" w:color="auto" w:fill="auto"/>
            <w:vAlign w:val="center"/>
          </w:tcPr>
          <w:p w:rsidR="00993B90" w:rsidRPr="00993B90" w:rsidRDefault="00993B90" w:rsidP="00EF0071">
            <w:pPr>
              <w:spacing w:after="0"/>
              <w:rPr>
                <w:rFonts w:cs="Arial"/>
                <w:b/>
                <w:sz w:val="18"/>
                <w:szCs w:val="18"/>
              </w:rPr>
            </w:pPr>
            <w:r w:rsidRPr="00993B90">
              <w:rPr>
                <w:rFonts w:cs="Arial"/>
                <w:b/>
                <w:sz w:val="18"/>
                <w:szCs w:val="18"/>
              </w:rPr>
              <w:t>Normas y / o Certificados:</w:t>
            </w: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Para Equipo Médico de Origen Nacional: Certificado de buenas prácticas de fabricación expedido por la COFEPRIS e ISO 13485.</w:t>
            </w:r>
          </w:p>
        </w:tc>
      </w:tr>
      <w:tr w:rsidR="00993B90" w:rsidRPr="00993B90" w:rsidTr="00993B90">
        <w:trPr>
          <w:trHeight w:val="402"/>
        </w:trPr>
        <w:tc>
          <w:tcPr>
            <w:tcW w:w="3062" w:type="dxa"/>
            <w:vMerge/>
            <w:shd w:val="clear" w:color="auto" w:fill="auto"/>
          </w:tcPr>
          <w:p w:rsidR="00993B90" w:rsidRPr="00993B90" w:rsidRDefault="00993B90" w:rsidP="00EF0071">
            <w:pPr>
              <w:spacing w:after="0"/>
              <w:rPr>
                <w:rFonts w:cs="Arial"/>
                <w:sz w:val="18"/>
                <w:szCs w:val="18"/>
              </w:rPr>
            </w:pPr>
          </w:p>
        </w:tc>
        <w:tc>
          <w:tcPr>
            <w:tcW w:w="7008" w:type="dxa"/>
            <w:shd w:val="clear" w:color="auto" w:fill="auto"/>
          </w:tcPr>
          <w:p w:rsidR="00993B90" w:rsidRPr="00993B90" w:rsidRDefault="00993B90" w:rsidP="00EF0071">
            <w:pPr>
              <w:spacing w:after="0"/>
              <w:jc w:val="both"/>
              <w:rPr>
                <w:rFonts w:cs="Arial"/>
                <w:sz w:val="18"/>
                <w:szCs w:val="18"/>
              </w:rPr>
            </w:pPr>
            <w:r w:rsidRPr="00993B90">
              <w:rPr>
                <w:rFonts w:cs="Arial"/>
                <w:sz w:val="18"/>
                <w:szCs w:val="18"/>
              </w:rPr>
              <w:t>Para Equipo Médico de origen Extranjero: Que cumpla  con alguno de los siguientes certificados: FDA o Health Canada o CE o JIS e ISO 13485.</w:t>
            </w:r>
          </w:p>
        </w:tc>
      </w:tr>
    </w:tbl>
    <w:p w:rsidR="00993B90" w:rsidRPr="00993B90" w:rsidRDefault="00993B90" w:rsidP="003C574B">
      <w:pPr>
        <w:spacing w:after="0" w:line="236" w:lineRule="auto"/>
        <w:ind w:left="53" w:right="-8"/>
        <w:jc w:val="both"/>
        <w:rPr>
          <w:sz w:val="18"/>
          <w:szCs w:val="18"/>
        </w:rPr>
      </w:pPr>
    </w:p>
    <w:p w:rsidR="00EF0071" w:rsidRDefault="00EF0071" w:rsidP="00993B90">
      <w:pPr>
        <w:spacing w:line="259" w:lineRule="auto"/>
        <w:ind w:right="-1016"/>
        <w:jc w:val="both"/>
        <w:rPr>
          <w:b/>
          <w:sz w:val="18"/>
          <w:szCs w:val="18"/>
          <w:u w:val="single"/>
        </w:rPr>
      </w:pPr>
    </w:p>
    <w:p w:rsidR="0083706B" w:rsidRDefault="0083706B" w:rsidP="00993B90">
      <w:pPr>
        <w:spacing w:line="259" w:lineRule="auto"/>
        <w:ind w:right="-1016"/>
        <w:jc w:val="both"/>
        <w:rPr>
          <w:b/>
          <w:sz w:val="18"/>
          <w:szCs w:val="18"/>
          <w:u w:val="single"/>
        </w:rPr>
      </w:pPr>
    </w:p>
    <w:p w:rsidR="00EF0071" w:rsidRDefault="00EF0071" w:rsidP="00993B90">
      <w:pPr>
        <w:spacing w:line="259" w:lineRule="auto"/>
        <w:ind w:right="-1016"/>
        <w:jc w:val="both"/>
        <w:rPr>
          <w:b/>
          <w:sz w:val="18"/>
          <w:szCs w:val="18"/>
          <w:u w:val="single"/>
        </w:rPr>
      </w:pPr>
    </w:p>
    <w:p w:rsidR="00993B90" w:rsidRPr="00EF0071" w:rsidRDefault="00993B90" w:rsidP="00993B90">
      <w:pPr>
        <w:spacing w:line="259" w:lineRule="auto"/>
        <w:ind w:right="-1016"/>
        <w:jc w:val="both"/>
        <w:rPr>
          <w:b/>
          <w:sz w:val="18"/>
          <w:szCs w:val="18"/>
          <w:u w:val="single"/>
        </w:rPr>
      </w:pPr>
      <w:r w:rsidRPr="00EF0071">
        <w:rPr>
          <w:b/>
          <w:sz w:val="18"/>
          <w:szCs w:val="18"/>
          <w:u w:val="single"/>
        </w:rPr>
        <w:t xml:space="preserve">Ultrasonido General y Doppler: (uno) </w:t>
      </w:r>
    </w:p>
    <w:p w:rsidR="00993B90" w:rsidRDefault="00993B90" w:rsidP="00EF0071">
      <w:pPr>
        <w:spacing w:after="0" w:line="259" w:lineRule="auto"/>
        <w:jc w:val="both"/>
        <w:rPr>
          <w:rFonts w:cs="Arial"/>
          <w:sz w:val="18"/>
          <w:szCs w:val="18"/>
        </w:rPr>
      </w:pPr>
      <w:r w:rsidRPr="00993B90">
        <w:rPr>
          <w:rFonts w:cs="Arial"/>
          <w:sz w:val="18"/>
          <w:szCs w:val="18"/>
        </w:rPr>
        <w:t xml:space="preserve">Equipo para exploración </w:t>
      </w:r>
      <w:r w:rsidR="00EF0071" w:rsidRPr="00993B90">
        <w:rPr>
          <w:rFonts w:cs="Arial"/>
          <w:sz w:val="18"/>
          <w:szCs w:val="18"/>
        </w:rPr>
        <w:t>ultrasonografía</w:t>
      </w:r>
      <w:r w:rsidRPr="00993B90">
        <w:rPr>
          <w:rFonts w:cs="Arial"/>
          <w:sz w:val="18"/>
          <w:szCs w:val="18"/>
        </w:rPr>
        <w:t xml:space="preserve"> que permite realizar procedimientos diagnósticos en Ginecología, obstetricia y propósitos generales o multipropósitos.</w:t>
      </w:r>
    </w:p>
    <w:p w:rsidR="00EF0071" w:rsidRPr="00993B90" w:rsidRDefault="00EF0071" w:rsidP="00EF0071">
      <w:pPr>
        <w:spacing w:after="0" w:line="259" w:lineRule="auto"/>
        <w:jc w:val="both"/>
        <w:rPr>
          <w:rFonts w:cs="Arial"/>
          <w:sz w:val="18"/>
          <w:szCs w:val="18"/>
        </w:rPr>
      </w:pPr>
    </w:p>
    <w:tbl>
      <w:tblPr>
        <w:tblW w:w="10078" w:type="dxa"/>
        <w:tblInd w:w="-23" w:type="dxa"/>
        <w:tblCellMar>
          <w:left w:w="0" w:type="dxa"/>
          <w:right w:w="0" w:type="dxa"/>
        </w:tblCellMar>
        <w:tblLook w:val="04A0" w:firstRow="1" w:lastRow="0" w:firstColumn="1" w:lastColumn="0" w:noHBand="0" w:noVBand="1"/>
      </w:tblPr>
      <w:tblGrid>
        <w:gridCol w:w="10078"/>
      </w:tblGrid>
      <w:tr w:rsidR="00993B90" w:rsidRPr="00993B90" w:rsidTr="003B0145">
        <w:trPr>
          <w:trHeight w:val="600"/>
        </w:trPr>
        <w:tc>
          <w:tcPr>
            <w:tcW w:w="10078"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Equipo de ultrasonido de alto desempeño multipropósito para aplicaciones abdominal, vascular, obstétricas, ginecológica, cardiológica, pediátrica y neonatal, urológica, transcraneal y partes pequeñas</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1. Con monitor plano LCD TFT de 21 pulgadas o mayor</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1.1. Teclado alfanumérico.</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1.2. Con panel de control de al menos 10 pulgadas para el uso de menus interactivos</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2. Modos de operación:</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2.1. Con Modo Bidimensional o Modo B y Modo M Simultaneo</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 xml:space="preserve">2.1.1. Flujo B para la representación intuitiva de la hemodinámica no cuantitativa de </w:t>
            </w:r>
            <w:r w:rsidR="0083706B" w:rsidRPr="00993B90">
              <w:rPr>
                <w:color w:val="000000"/>
                <w:sz w:val="18"/>
                <w:szCs w:val="18"/>
              </w:rPr>
              <w:t>la estructura vascular</w:t>
            </w:r>
            <w:r w:rsidRPr="00993B90">
              <w:rPr>
                <w:color w:val="000000"/>
                <w:sz w:val="18"/>
                <w:szCs w:val="18"/>
              </w:rPr>
              <w:t>.</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2.2. Con Mapa de Flujo de Color e Imagen de Doppler de Poder con mapa direccional</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2.3. Doppler pulsado y continuo</w:t>
            </w:r>
          </w:p>
        </w:tc>
      </w:tr>
      <w:tr w:rsidR="00993B90" w:rsidRPr="00993B90" w:rsidTr="00EF0071">
        <w:trPr>
          <w:trHeight w:val="613"/>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2.3. Optimización automáticamente la imagen para mejorar la resolución de contraste al oprimir un solo botón en modo B, Flujo B, Color, doppler pulsado y la curva de TGC, tanto en imágenes almacenadas como en tiempo real</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2.4. Convexo virtual para un mayor campo de visión en todos los transductores.</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3. Imagen de vista de campo extendido en modo B disponible en todos los transductores</w:t>
            </w:r>
          </w:p>
        </w:tc>
      </w:tr>
      <w:tr w:rsidR="00993B90" w:rsidRPr="00993B90" w:rsidTr="00EF0071">
        <w:trPr>
          <w:trHeight w:val="335"/>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4. Imagen compuesta espacial que permita trabajar simultáneamente con color, convexo virtual e imagen armónica codificada</w:t>
            </w:r>
          </w:p>
        </w:tc>
      </w:tr>
      <w:tr w:rsidR="00993B90" w:rsidRPr="00993B90" w:rsidTr="003B0145">
        <w:trPr>
          <w:trHeight w:val="6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5. Filtro adaptativo para la reducción de ruidos de alta definición que permita la visualización lado a lado y ajuste de al menos 6 niveles disponible en todos los transductores y modos de operación.</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6. Sistema con formación digital del haz de ultrasonido con 350,000 canales de procesamiento o mayor</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7. Rango dinámico del sistema de 265 dB o mayor</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8. Capacidad de almacenaje en disco duro interno de 450GB</w:t>
            </w:r>
          </w:p>
        </w:tc>
      </w:tr>
      <w:tr w:rsidR="00993B90" w:rsidRPr="00993B90" w:rsidTr="003B0145">
        <w:trPr>
          <w:trHeight w:val="6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9. Post procesamiento de imágenes almacenada como datos crudos que permitan aplicar los mismos parámetros de la imagen que se utilizaron en el examen original</w:t>
            </w:r>
          </w:p>
        </w:tc>
      </w:tr>
      <w:tr w:rsidR="00993B90" w:rsidRPr="00993B90" w:rsidTr="00EF0071">
        <w:trPr>
          <w:trHeight w:val="335"/>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 xml:space="preserve">10. Memoria de cine que permita una visualización en imagen dual o cuádruple y una capacidad de al menos 690 MB </w:t>
            </w:r>
          </w:p>
        </w:tc>
      </w:tr>
      <w:tr w:rsidR="00993B90" w:rsidRPr="00993B90" w:rsidTr="00EF0071">
        <w:trPr>
          <w:trHeight w:val="411"/>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11. Programa de medidas, cálculos y reportes para estudios generales, obstétricos, ginecológicos, vasculares y cardiacos</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12. Medidas automáticas en tiempo real de doppler</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 xml:space="preserve">13. Con protocolo DICOM </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14. Gabinete interconstruido con cuatro ruedas con freno</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14.1 3 puertos activos</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14.2 Porta transductores</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lastRenderedPageBreak/>
              <w:t>14.3 Unidad de DVD para almacenar imágenes en formato PC (avi/jpeg) y formato DICOM.</w:t>
            </w:r>
          </w:p>
        </w:tc>
      </w:tr>
      <w:tr w:rsidR="00993B90" w:rsidRPr="00993B90" w:rsidTr="00EF0071">
        <w:trPr>
          <w:trHeight w:val="876"/>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 xml:space="preserve">15. Con capacidad de crecimiento a 4D tiempo real, imagen de contraste codificada, transductores volumétricos convexos y microconvexos, detección de flujo pulsátil, medida del grosor de la </w:t>
            </w:r>
            <w:r w:rsidR="0083706B" w:rsidRPr="00993B90">
              <w:rPr>
                <w:color w:val="000000"/>
                <w:sz w:val="18"/>
                <w:szCs w:val="18"/>
              </w:rPr>
              <w:t>íntima</w:t>
            </w:r>
            <w:r w:rsidRPr="00993B90">
              <w:rPr>
                <w:color w:val="000000"/>
                <w:sz w:val="18"/>
                <w:szCs w:val="18"/>
              </w:rPr>
              <w:t xml:space="preserve"> media, estudios cardiológico, ecocardiografía de esfuerzo, imagen de velocidad tisular y sonda transesofágica.</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16. Accesorios:</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16.1 Impresora térmica blanco y negro integrada al gabinete</w:t>
            </w:r>
          </w:p>
        </w:tc>
      </w:tr>
      <w:tr w:rsidR="00993B90" w:rsidRPr="00993B90" w:rsidTr="003B0145">
        <w:trPr>
          <w:trHeight w:val="9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16.2 Transductor convexo con un ancho de banda de 1.7MHz o menor a 4.5 MHz o mayor para aplicaciones abdominal, obstétrica, ginecológica, vascular y urológica con al menos 3 cambios en frecuencias fundamentales y 4 cambios en frecuencias armónicas</w:t>
            </w:r>
          </w:p>
        </w:tc>
      </w:tr>
      <w:tr w:rsidR="00993B90" w:rsidRPr="00993B90" w:rsidTr="003B0145">
        <w:trPr>
          <w:trHeight w:val="6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16.3 Transductor lineal con un ancho de banda de 5.5 MHz o menor a 10.0 MHz o mayor para aplicaciones vasculares con al menos 2 cambios en frecuencias fundamentales y 2 cambios en frecuencias armónicas</w:t>
            </w:r>
          </w:p>
        </w:tc>
      </w:tr>
      <w:tr w:rsidR="00993B90" w:rsidRPr="00993B90" w:rsidTr="00EF0071">
        <w:trPr>
          <w:trHeight w:val="517"/>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 xml:space="preserve">16.4 Transductor intracavitario con un ancho de banda de 3.8 MHz o menor a 10.0 MHz o mayor para aplicaciones obstétricas, ginecológicas, urológicas; con al menos 2 cambios en frecuencias fundamentales y 2 cambios en frecuencias armónicas. </w:t>
            </w:r>
          </w:p>
        </w:tc>
      </w:tr>
      <w:tr w:rsidR="00993B90" w:rsidRPr="00993B90" w:rsidTr="003B0145">
        <w:trPr>
          <w:trHeight w:val="300"/>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993B90" w:rsidRPr="00993B90" w:rsidRDefault="00993B90" w:rsidP="00EF0071">
            <w:pPr>
              <w:spacing w:after="0" w:line="240" w:lineRule="auto"/>
              <w:rPr>
                <w:color w:val="000000"/>
                <w:sz w:val="18"/>
                <w:szCs w:val="18"/>
              </w:rPr>
            </w:pPr>
            <w:r w:rsidRPr="00993B90">
              <w:rPr>
                <w:color w:val="000000"/>
                <w:sz w:val="18"/>
                <w:szCs w:val="18"/>
              </w:rPr>
              <w:t>16.5 Sistema ininterrumpido de energía con respaldo de al menos 15 minutos</w:t>
            </w:r>
          </w:p>
        </w:tc>
      </w:tr>
    </w:tbl>
    <w:p w:rsidR="00EF0071" w:rsidRDefault="00EF0071" w:rsidP="00993B90">
      <w:pPr>
        <w:spacing w:line="259" w:lineRule="auto"/>
        <w:ind w:right="-1016"/>
        <w:jc w:val="both"/>
        <w:rPr>
          <w:b/>
          <w:sz w:val="18"/>
          <w:szCs w:val="18"/>
        </w:rPr>
      </w:pPr>
    </w:p>
    <w:p w:rsidR="00993B90" w:rsidRPr="00EF0071" w:rsidRDefault="00993B90" w:rsidP="00993B90">
      <w:pPr>
        <w:spacing w:line="259" w:lineRule="auto"/>
        <w:ind w:right="-1016"/>
        <w:jc w:val="both"/>
        <w:rPr>
          <w:b/>
          <w:sz w:val="18"/>
          <w:szCs w:val="18"/>
          <w:u w:val="single"/>
        </w:rPr>
      </w:pPr>
      <w:r w:rsidRPr="00EF0071">
        <w:rPr>
          <w:b/>
          <w:sz w:val="18"/>
          <w:szCs w:val="18"/>
          <w:u w:val="single"/>
        </w:rPr>
        <w:t xml:space="preserve">Fluoroscopio: </w:t>
      </w:r>
      <w:r w:rsidR="003B0145" w:rsidRPr="00EF0071">
        <w:rPr>
          <w:b/>
          <w:sz w:val="18"/>
          <w:szCs w:val="18"/>
          <w:u w:val="single"/>
        </w:rPr>
        <w:t>Análogo</w:t>
      </w:r>
      <w:r w:rsidRPr="00EF0071">
        <w:rPr>
          <w:b/>
          <w:sz w:val="18"/>
          <w:szCs w:val="18"/>
          <w:u w:val="single"/>
        </w:rPr>
        <w:t xml:space="preserve"> (uno) Medio uso</w:t>
      </w:r>
    </w:p>
    <w:p w:rsidR="00993B90" w:rsidRPr="00993B90" w:rsidRDefault="00993B90" w:rsidP="00993B90">
      <w:pPr>
        <w:widowControl w:val="0"/>
        <w:autoSpaceDE w:val="0"/>
        <w:autoSpaceDN w:val="0"/>
        <w:adjustRightInd w:val="0"/>
        <w:spacing w:line="242" w:lineRule="exact"/>
        <w:rPr>
          <w:rFonts w:cs="Calibri"/>
          <w:sz w:val="18"/>
          <w:szCs w:val="18"/>
        </w:rPr>
      </w:pPr>
      <w:r w:rsidRPr="00993B90">
        <w:rPr>
          <w:rFonts w:cs="Calibri"/>
          <w:spacing w:val="1"/>
          <w:position w:val="1"/>
          <w:sz w:val="18"/>
          <w:szCs w:val="18"/>
        </w:rPr>
        <w:t>Equ</w:t>
      </w:r>
      <w:r w:rsidRPr="00993B90">
        <w:rPr>
          <w:rFonts w:cs="Calibri"/>
          <w:position w:val="1"/>
          <w:sz w:val="18"/>
          <w:szCs w:val="18"/>
        </w:rPr>
        <w:t>i</w:t>
      </w:r>
      <w:r w:rsidRPr="00993B90">
        <w:rPr>
          <w:rFonts w:cs="Calibri"/>
          <w:spacing w:val="1"/>
          <w:position w:val="1"/>
          <w:sz w:val="18"/>
          <w:szCs w:val="18"/>
        </w:rPr>
        <w:t>p</w:t>
      </w:r>
      <w:r w:rsidRPr="00993B90">
        <w:rPr>
          <w:rFonts w:cs="Calibri"/>
          <w:position w:val="1"/>
          <w:sz w:val="18"/>
          <w:szCs w:val="18"/>
        </w:rPr>
        <w:t>o</w:t>
      </w:r>
      <w:r w:rsidRPr="00993B90">
        <w:rPr>
          <w:rFonts w:cs="Calibri"/>
          <w:spacing w:val="-4"/>
          <w:position w:val="1"/>
          <w:sz w:val="18"/>
          <w:szCs w:val="18"/>
        </w:rPr>
        <w:t xml:space="preserve"> </w:t>
      </w:r>
      <w:r w:rsidRPr="00993B90">
        <w:rPr>
          <w:rFonts w:cs="Calibri"/>
          <w:spacing w:val="-1"/>
          <w:position w:val="1"/>
          <w:sz w:val="18"/>
          <w:szCs w:val="18"/>
        </w:rPr>
        <w:t>f</w:t>
      </w:r>
      <w:r w:rsidRPr="00993B90">
        <w:rPr>
          <w:rFonts w:cs="Calibri"/>
          <w:position w:val="1"/>
          <w:sz w:val="18"/>
          <w:szCs w:val="18"/>
        </w:rPr>
        <w:t>ijo</w:t>
      </w:r>
      <w:r w:rsidRPr="00993B90">
        <w:rPr>
          <w:rFonts w:cs="Calibri"/>
          <w:spacing w:val="-2"/>
          <w:position w:val="1"/>
          <w:sz w:val="18"/>
          <w:szCs w:val="18"/>
        </w:rPr>
        <w:t xml:space="preserve"> </w:t>
      </w:r>
      <w:r w:rsidRPr="00993B90">
        <w:rPr>
          <w:rFonts w:cs="Calibri"/>
          <w:spacing w:val="1"/>
          <w:position w:val="1"/>
          <w:sz w:val="18"/>
          <w:szCs w:val="18"/>
        </w:rPr>
        <w:t>p</w:t>
      </w:r>
      <w:r w:rsidRPr="00993B90">
        <w:rPr>
          <w:rFonts w:cs="Calibri"/>
          <w:position w:val="1"/>
          <w:sz w:val="18"/>
          <w:szCs w:val="18"/>
        </w:rPr>
        <w:t>ara</w:t>
      </w:r>
      <w:r w:rsidRPr="00993B90">
        <w:rPr>
          <w:rFonts w:cs="Calibri"/>
          <w:spacing w:val="-3"/>
          <w:position w:val="1"/>
          <w:sz w:val="18"/>
          <w:szCs w:val="18"/>
        </w:rPr>
        <w:t xml:space="preserve"> </w:t>
      </w:r>
      <w:r w:rsidRPr="00993B90">
        <w:rPr>
          <w:rFonts w:cs="Calibri"/>
          <w:spacing w:val="-1"/>
          <w:position w:val="1"/>
          <w:sz w:val="18"/>
          <w:szCs w:val="18"/>
        </w:rPr>
        <w:t>efe</w:t>
      </w:r>
      <w:r w:rsidRPr="00993B90">
        <w:rPr>
          <w:rFonts w:cs="Calibri"/>
          <w:position w:val="1"/>
          <w:sz w:val="18"/>
          <w:szCs w:val="18"/>
        </w:rPr>
        <w:t>ct</w:t>
      </w:r>
      <w:r w:rsidRPr="00993B90">
        <w:rPr>
          <w:rFonts w:cs="Calibri"/>
          <w:spacing w:val="1"/>
          <w:position w:val="1"/>
          <w:sz w:val="18"/>
          <w:szCs w:val="18"/>
        </w:rPr>
        <w:t>u</w:t>
      </w:r>
      <w:r w:rsidRPr="00993B90">
        <w:rPr>
          <w:rFonts w:cs="Calibri"/>
          <w:position w:val="1"/>
          <w:sz w:val="18"/>
          <w:szCs w:val="18"/>
        </w:rPr>
        <w:t>ar</w:t>
      </w:r>
      <w:r w:rsidRPr="00993B90">
        <w:rPr>
          <w:rFonts w:cs="Calibri"/>
          <w:spacing w:val="-6"/>
          <w:position w:val="1"/>
          <w:sz w:val="18"/>
          <w:szCs w:val="18"/>
        </w:rPr>
        <w:t xml:space="preserve"> </w:t>
      </w:r>
      <w:r w:rsidRPr="00993B90">
        <w:rPr>
          <w:rFonts w:cs="Calibri"/>
          <w:spacing w:val="-1"/>
          <w:position w:val="1"/>
          <w:sz w:val="18"/>
          <w:szCs w:val="18"/>
        </w:rPr>
        <w:t>es</w:t>
      </w:r>
      <w:r w:rsidRPr="00993B90">
        <w:rPr>
          <w:rFonts w:cs="Calibri"/>
          <w:position w:val="1"/>
          <w:sz w:val="18"/>
          <w:szCs w:val="18"/>
        </w:rPr>
        <w:t>t</w:t>
      </w:r>
      <w:r w:rsidRPr="00993B90">
        <w:rPr>
          <w:rFonts w:cs="Calibri"/>
          <w:spacing w:val="4"/>
          <w:position w:val="1"/>
          <w:sz w:val="18"/>
          <w:szCs w:val="18"/>
        </w:rPr>
        <w:t>u</w:t>
      </w:r>
      <w:r w:rsidRPr="00993B90">
        <w:rPr>
          <w:rFonts w:cs="Calibri"/>
          <w:spacing w:val="1"/>
          <w:position w:val="1"/>
          <w:sz w:val="18"/>
          <w:szCs w:val="18"/>
        </w:rPr>
        <w:t>d</w:t>
      </w:r>
      <w:r w:rsidRPr="00993B90">
        <w:rPr>
          <w:rFonts w:cs="Calibri"/>
          <w:position w:val="1"/>
          <w:sz w:val="18"/>
          <w:szCs w:val="18"/>
        </w:rPr>
        <w:t>ios</w:t>
      </w:r>
      <w:r w:rsidRPr="00993B90">
        <w:rPr>
          <w:rFonts w:cs="Calibri"/>
          <w:spacing w:val="-7"/>
          <w:position w:val="1"/>
          <w:sz w:val="18"/>
          <w:szCs w:val="18"/>
        </w:rPr>
        <w:t xml:space="preserve"> </w:t>
      </w:r>
      <w:r w:rsidRPr="00993B90">
        <w:rPr>
          <w:rFonts w:cs="Calibri"/>
          <w:position w:val="1"/>
          <w:sz w:val="18"/>
          <w:szCs w:val="18"/>
        </w:rPr>
        <w:t>ra</w:t>
      </w:r>
      <w:r w:rsidRPr="00993B90">
        <w:rPr>
          <w:rFonts w:cs="Calibri"/>
          <w:spacing w:val="1"/>
          <w:position w:val="1"/>
          <w:sz w:val="18"/>
          <w:szCs w:val="18"/>
        </w:rPr>
        <w:t>d</w:t>
      </w:r>
      <w:r w:rsidRPr="00993B90">
        <w:rPr>
          <w:rFonts w:cs="Calibri"/>
          <w:position w:val="1"/>
          <w:sz w:val="18"/>
          <w:szCs w:val="18"/>
        </w:rPr>
        <w:t>iogr</w:t>
      </w:r>
      <w:r w:rsidRPr="00993B90">
        <w:rPr>
          <w:rFonts w:cs="Calibri"/>
          <w:spacing w:val="1"/>
          <w:position w:val="1"/>
          <w:sz w:val="18"/>
          <w:szCs w:val="18"/>
        </w:rPr>
        <w:t>á</w:t>
      </w:r>
      <w:r w:rsidRPr="00993B90">
        <w:rPr>
          <w:rFonts w:cs="Calibri"/>
          <w:spacing w:val="-1"/>
          <w:position w:val="1"/>
          <w:sz w:val="18"/>
          <w:szCs w:val="18"/>
        </w:rPr>
        <w:t>f</w:t>
      </w:r>
      <w:r w:rsidRPr="00993B90">
        <w:rPr>
          <w:rFonts w:cs="Calibri"/>
          <w:position w:val="1"/>
          <w:sz w:val="18"/>
          <w:szCs w:val="18"/>
        </w:rPr>
        <w:t>ic</w:t>
      </w:r>
      <w:r w:rsidRPr="00993B90">
        <w:rPr>
          <w:rFonts w:cs="Calibri"/>
          <w:spacing w:val="2"/>
          <w:position w:val="1"/>
          <w:sz w:val="18"/>
          <w:szCs w:val="18"/>
        </w:rPr>
        <w:t>o</w:t>
      </w:r>
      <w:r w:rsidRPr="00993B90">
        <w:rPr>
          <w:rFonts w:cs="Calibri"/>
          <w:position w:val="1"/>
          <w:sz w:val="18"/>
          <w:szCs w:val="18"/>
        </w:rPr>
        <w:t>s</w:t>
      </w:r>
      <w:r w:rsidRPr="00993B90">
        <w:rPr>
          <w:rFonts w:cs="Calibri"/>
          <w:spacing w:val="-10"/>
          <w:position w:val="1"/>
          <w:sz w:val="18"/>
          <w:szCs w:val="18"/>
        </w:rPr>
        <w:t xml:space="preserve"> </w:t>
      </w:r>
      <w:r w:rsidRPr="00993B90">
        <w:rPr>
          <w:rFonts w:cs="Calibri"/>
          <w:position w:val="1"/>
          <w:sz w:val="18"/>
          <w:szCs w:val="18"/>
        </w:rPr>
        <w:t>y ra</w:t>
      </w:r>
      <w:r w:rsidRPr="00993B90">
        <w:rPr>
          <w:rFonts w:cs="Calibri"/>
          <w:spacing w:val="1"/>
          <w:position w:val="1"/>
          <w:sz w:val="18"/>
          <w:szCs w:val="18"/>
        </w:rPr>
        <w:t>d</w:t>
      </w:r>
      <w:r w:rsidRPr="00993B90">
        <w:rPr>
          <w:rFonts w:cs="Calibri"/>
          <w:position w:val="1"/>
          <w:sz w:val="18"/>
          <w:szCs w:val="18"/>
        </w:rPr>
        <w:t>io</w:t>
      </w:r>
      <w:r w:rsidRPr="00993B90">
        <w:rPr>
          <w:rFonts w:cs="Calibri"/>
          <w:spacing w:val="-1"/>
          <w:position w:val="1"/>
          <w:sz w:val="18"/>
          <w:szCs w:val="18"/>
        </w:rPr>
        <w:t>s</w:t>
      </w:r>
      <w:r w:rsidRPr="00993B90">
        <w:rPr>
          <w:rFonts w:cs="Calibri"/>
          <w:position w:val="1"/>
          <w:sz w:val="18"/>
          <w:szCs w:val="18"/>
        </w:rPr>
        <w:t>có</w:t>
      </w:r>
      <w:r w:rsidRPr="00993B90">
        <w:rPr>
          <w:rFonts w:cs="Calibri"/>
          <w:spacing w:val="1"/>
          <w:position w:val="1"/>
          <w:sz w:val="18"/>
          <w:szCs w:val="18"/>
        </w:rPr>
        <w:t>p</w:t>
      </w:r>
      <w:r w:rsidRPr="00993B90">
        <w:rPr>
          <w:rFonts w:cs="Calibri"/>
          <w:position w:val="1"/>
          <w:sz w:val="18"/>
          <w:szCs w:val="18"/>
        </w:rPr>
        <w:t>icos</w:t>
      </w:r>
      <w:r w:rsidRPr="00993B90">
        <w:rPr>
          <w:rFonts w:cs="Calibri"/>
          <w:spacing w:val="-11"/>
          <w:position w:val="1"/>
          <w:sz w:val="18"/>
          <w:szCs w:val="18"/>
        </w:rPr>
        <w:t xml:space="preserve"> </w:t>
      </w:r>
      <w:r w:rsidRPr="00993B90">
        <w:rPr>
          <w:rFonts w:cs="Calibri"/>
          <w:position w:val="1"/>
          <w:sz w:val="18"/>
          <w:szCs w:val="18"/>
        </w:rPr>
        <w:t>i</w:t>
      </w:r>
      <w:r w:rsidRPr="00993B90">
        <w:rPr>
          <w:rFonts w:cs="Calibri"/>
          <w:spacing w:val="1"/>
          <w:position w:val="1"/>
          <w:sz w:val="18"/>
          <w:szCs w:val="18"/>
        </w:rPr>
        <w:t>n</w:t>
      </w:r>
      <w:r w:rsidRPr="00993B90">
        <w:rPr>
          <w:rFonts w:cs="Calibri"/>
          <w:spacing w:val="-1"/>
          <w:position w:val="1"/>
          <w:sz w:val="18"/>
          <w:szCs w:val="18"/>
        </w:rPr>
        <w:t>v</w:t>
      </w:r>
      <w:r w:rsidRPr="00993B90">
        <w:rPr>
          <w:rFonts w:cs="Calibri"/>
          <w:spacing w:val="3"/>
          <w:position w:val="1"/>
          <w:sz w:val="18"/>
          <w:szCs w:val="18"/>
        </w:rPr>
        <w:t>a</w:t>
      </w:r>
      <w:r w:rsidRPr="00993B90">
        <w:rPr>
          <w:rFonts w:cs="Calibri"/>
          <w:spacing w:val="-1"/>
          <w:position w:val="1"/>
          <w:sz w:val="18"/>
          <w:szCs w:val="18"/>
        </w:rPr>
        <w:t>s</w:t>
      </w:r>
      <w:r w:rsidRPr="00993B90">
        <w:rPr>
          <w:rFonts w:cs="Calibri"/>
          <w:spacing w:val="2"/>
          <w:position w:val="1"/>
          <w:sz w:val="18"/>
          <w:szCs w:val="18"/>
        </w:rPr>
        <w:t>i</w:t>
      </w:r>
      <w:r w:rsidRPr="00993B90">
        <w:rPr>
          <w:rFonts w:cs="Calibri"/>
          <w:spacing w:val="-1"/>
          <w:position w:val="1"/>
          <w:sz w:val="18"/>
          <w:szCs w:val="18"/>
        </w:rPr>
        <w:t>v</w:t>
      </w:r>
      <w:r w:rsidRPr="00993B90">
        <w:rPr>
          <w:rFonts w:cs="Calibri"/>
          <w:position w:val="1"/>
          <w:sz w:val="18"/>
          <w:szCs w:val="18"/>
        </w:rPr>
        <w:t>os</w:t>
      </w:r>
      <w:r w:rsidRPr="00993B90">
        <w:rPr>
          <w:rFonts w:cs="Calibri"/>
          <w:spacing w:val="-6"/>
          <w:position w:val="1"/>
          <w:sz w:val="18"/>
          <w:szCs w:val="18"/>
        </w:rPr>
        <w:t xml:space="preserve"> </w:t>
      </w:r>
      <w:r w:rsidRPr="00993B90">
        <w:rPr>
          <w:rFonts w:cs="Calibri"/>
          <w:position w:val="1"/>
          <w:sz w:val="18"/>
          <w:szCs w:val="18"/>
        </w:rPr>
        <w:t>y</w:t>
      </w:r>
      <w:r w:rsidRPr="00993B90">
        <w:rPr>
          <w:rFonts w:cs="Calibri"/>
          <w:sz w:val="18"/>
          <w:szCs w:val="18"/>
        </w:rPr>
        <w:t xml:space="preserve"> </w:t>
      </w:r>
      <w:r w:rsidRPr="00993B90">
        <w:rPr>
          <w:rFonts w:cs="Calibri"/>
          <w:spacing w:val="1"/>
          <w:sz w:val="18"/>
          <w:szCs w:val="18"/>
        </w:rPr>
        <w:t>n</w:t>
      </w:r>
      <w:r w:rsidRPr="00993B90">
        <w:rPr>
          <w:rFonts w:cs="Calibri"/>
          <w:sz w:val="18"/>
          <w:szCs w:val="18"/>
        </w:rPr>
        <w:t>o</w:t>
      </w:r>
      <w:r w:rsidRPr="00993B90">
        <w:rPr>
          <w:rFonts w:cs="Calibri"/>
          <w:spacing w:val="-1"/>
          <w:sz w:val="18"/>
          <w:szCs w:val="18"/>
        </w:rPr>
        <w:t xml:space="preserve"> </w:t>
      </w:r>
      <w:r w:rsidRPr="00993B90">
        <w:rPr>
          <w:rFonts w:cs="Calibri"/>
          <w:sz w:val="18"/>
          <w:szCs w:val="18"/>
        </w:rPr>
        <w:t>i</w:t>
      </w:r>
      <w:r w:rsidRPr="00993B90">
        <w:rPr>
          <w:rFonts w:cs="Calibri"/>
          <w:spacing w:val="1"/>
          <w:sz w:val="18"/>
          <w:szCs w:val="18"/>
        </w:rPr>
        <w:t>n</w:t>
      </w:r>
      <w:r w:rsidRPr="00993B90">
        <w:rPr>
          <w:rFonts w:cs="Calibri"/>
          <w:spacing w:val="-1"/>
          <w:sz w:val="18"/>
          <w:szCs w:val="18"/>
        </w:rPr>
        <w:t>v</w:t>
      </w:r>
      <w:r w:rsidRPr="00993B90">
        <w:rPr>
          <w:rFonts w:cs="Calibri"/>
          <w:sz w:val="18"/>
          <w:szCs w:val="18"/>
        </w:rPr>
        <w:t>as</w:t>
      </w:r>
      <w:r w:rsidRPr="00993B90">
        <w:rPr>
          <w:rFonts w:cs="Calibri"/>
          <w:spacing w:val="-1"/>
          <w:sz w:val="18"/>
          <w:szCs w:val="18"/>
        </w:rPr>
        <w:t>iv</w:t>
      </w:r>
      <w:r w:rsidRPr="00993B90">
        <w:rPr>
          <w:rFonts w:cs="Calibri"/>
          <w:spacing w:val="3"/>
          <w:sz w:val="18"/>
          <w:szCs w:val="18"/>
        </w:rPr>
        <w:t>o</w:t>
      </w:r>
      <w:r w:rsidRPr="00993B90">
        <w:rPr>
          <w:rFonts w:cs="Calibri"/>
          <w:sz w:val="18"/>
          <w:szCs w:val="18"/>
        </w:rPr>
        <w:t>s</w:t>
      </w:r>
      <w:r w:rsidRPr="00993B90">
        <w:rPr>
          <w:rFonts w:cs="Calibri"/>
          <w:spacing w:val="-7"/>
          <w:sz w:val="18"/>
          <w:szCs w:val="18"/>
        </w:rPr>
        <w:t xml:space="preserve"> </w:t>
      </w:r>
      <w:r w:rsidRPr="00993B90">
        <w:rPr>
          <w:rFonts w:cs="Calibri"/>
          <w:sz w:val="18"/>
          <w:szCs w:val="18"/>
        </w:rPr>
        <w:t>con</w:t>
      </w:r>
      <w:r w:rsidRPr="00993B90">
        <w:rPr>
          <w:rFonts w:cs="Calibri"/>
          <w:spacing w:val="-1"/>
          <w:sz w:val="18"/>
          <w:szCs w:val="18"/>
        </w:rPr>
        <w:t xml:space="preserve"> f</w:t>
      </w:r>
      <w:r w:rsidRPr="00993B90">
        <w:rPr>
          <w:rFonts w:cs="Calibri"/>
          <w:sz w:val="18"/>
          <w:szCs w:val="18"/>
        </w:rPr>
        <w:t>i</w:t>
      </w:r>
      <w:r w:rsidRPr="00993B90">
        <w:rPr>
          <w:rFonts w:cs="Calibri"/>
          <w:spacing w:val="1"/>
          <w:sz w:val="18"/>
          <w:szCs w:val="18"/>
        </w:rPr>
        <w:t>ne</w:t>
      </w:r>
      <w:r w:rsidRPr="00993B90">
        <w:rPr>
          <w:rFonts w:cs="Calibri"/>
          <w:sz w:val="18"/>
          <w:szCs w:val="18"/>
        </w:rPr>
        <w:t>s</w:t>
      </w:r>
      <w:r w:rsidRPr="00993B90">
        <w:rPr>
          <w:rFonts w:cs="Calibri"/>
          <w:spacing w:val="-4"/>
          <w:sz w:val="18"/>
          <w:szCs w:val="18"/>
        </w:rPr>
        <w:t xml:space="preserve"> </w:t>
      </w:r>
      <w:r w:rsidRPr="00993B90">
        <w:rPr>
          <w:rFonts w:cs="Calibri"/>
          <w:spacing w:val="1"/>
          <w:sz w:val="18"/>
          <w:szCs w:val="18"/>
        </w:rPr>
        <w:t>d</w:t>
      </w:r>
      <w:r w:rsidRPr="00993B90">
        <w:rPr>
          <w:rFonts w:cs="Calibri"/>
          <w:sz w:val="18"/>
          <w:szCs w:val="18"/>
        </w:rPr>
        <w:t>e</w:t>
      </w:r>
      <w:r w:rsidRPr="00993B90">
        <w:rPr>
          <w:rFonts w:cs="Calibri"/>
          <w:spacing w:val="-2"/>
          <w:sz w:val="18"/>
          <w:szCs w:val="18"/>
        </w:rPr>
        <w:t xml:space="preserve"> </w:t>
      </w:r>
      <w:r w:rsidRPr="00993B90">
        <w:rPr>
          <w:rFonts w:cs="Calibri"/>
          <w:spacing w:val="1"/>
          <w:sz w:val="18"/>
          <w:szCs w:val="18"/>
        </w:rPr>
        <w:t>d</w:t>
      </w:r>
      <w:r w:rsidRPr="00993B90">
        <w:rPr>
          <w:rFonts w:cs="Calibri"/>
          <w:sz w:val="18"/>
          <w:szCs w:val="18"/>
        </w:rPr>
        <w:t>ia</w:t>
      </w:r>
      <w:r w:rsidRPr="00993B90">
        <w:rPr>
          <w:rFonts w:cs="Calibri"/>
          <w:spacing w:val="3"/>
          <w:sz w:val="18"/>
          <w:szCs w:val="18"/>
        </w:rPr>
        <w:t>g</w:t>
      </w:r>
      <w:r w:rsidRPr="00993B90">
        <w:rPr>
          <w:rFonts w:cs="Calibri"/>
          <w:spacing w:val="1"/>
          <w:sz w:val="18"/>
          <w:szCs w:val="18"/>
        </w:rPr>
        <w:t>n</w:t>
      </w:r>
      <w:r w:rsidRPr="00993B90">
        <w:rPr>
          <w:rFonts w:cs="Calibri"/>
          <w:sz w:val="18"/>
          <w:szCs w:val="18"/>
        </w:rPr>
        <w:t>ó</w:t>
      </w:r>
      <w:r w:rsidRPr="00993B90">
        <w:rPr>
          <w:rFonts w:cs="Calibri"/>
          <w:spacing w:val="-1"/>
          <w:sz w:val="18"/>
          <w:szCs w:val="18"/>
        </w:rPr>
        <w:t>s</w:t>
      </w:r>
      <w:r w:rsidRPr="00993B90">
        <w:rPr>
          <w:rFonts w:cs="Calibri"/>
          <w:sz w:val="18"/>
          <w:szCs w:val="18"/>
        </w:rPr>
        <w:t>tico</w:t>
      </w:r>
      <w:r w:rsidRPr="00993B90">
        <w:rPr>
          <w:rFonts w:cs="Calibri"/>
          <w:spacing w:val="-7"/>
          <w:sz w:val="18"/>
          <w:szCs w:val="18"/>
        </w:rPr>
        <w:t xml:space="preserve"> </w:t>
      </w:r>
      <w:r w:rsidRPr="00993B90">
        <w:rPr>
          <w:rFonts w:cs="Calibri"/>
          <w:spacing w:val="-1"/>
          <w:sz w:val="18"/>
          <w:szCs w:val="18"/>
        </w:rPr>
        <w:t>e</w:t>
      </w:r>
      <w:r w:rsidRPr="00993B90">
        <w:rPr>
          <w:rFonts w:cs="Calibri"/>
          <w:sz w:val="18"/>
          <w:szCs w:val="18"/>
        </w:rPr>
        <w:t>n</w:t>
      </w:r>
      <w:r w:rsidRPr="00993B90">
        <w:rPr>
          <w:rFonts w:cs="Calibri"/>
          <w:spacing w:val="-1"/>
          <w:sz w:val="18"/>
          <w:szCs w:val="18"/>
        </w:rPr>
        <w:t xml:space="preserve"> </w:t>
      </w:r>
      <w:r w:rsidRPr="00993B90">
        <w:rPr>
          <w:rFonts w:cs="Calibri"/>
          <w:spacing w:val="1"/>
          <w:sz w:val="18"/>
          <w:szCs w:val="18"/>
        </w:rPr>
        <w:t>p</w:t>
      </w:r>
      <w:r w:rsidRPr="00993B90">
        <w:rPr>
          <w:rFonts w:cs="Calibri"/>
          <w:sz w:val="18"/>
          <w:szCs w:val="18"/>
        </w:rPr>
        <w:t>a</w:t>
      </w:r>
      <w:r w:rsidRPr="00993B90">
        <w:rPr>
          <w:rFonts w:cs="Calibri"/>
          <w:spacing w:val="1"/>
          <w:sz w:val="18"/>
          <w:szCs w:val="18"/>
        </w:rPr>
        <w:t>d</w:t>
      </w:r>
      <w:r w:rsidRPr="00993B90">
        <w:rPr>
          <w:rFonts w:cs="Calibri"/>
          <w:spacing w:val="-1"/>
          <w:sz w:val="18"/>
          <w:szCs w:val="18"/>
        </w:rPr>
        <w:t>e</w:t>
      </w:r>
      <w:r w:rsidRPr="00993B90">
        <w:rPr>
          <w:rFonts w:cs="Calibri"/>
          <w:sz w:val="18"/>
          <w:szCs w:val="18"/>
        </w:rPr>
        <w:t>ci</w:t>
      </w:r>
      <w:r w:rsidRPr="00993B90">
        <w:rPr>
          <w:rFonts w:cs="Calibri"/>
          <w:spacing w:val="1"/>
          <w:sz w:val="18"/>
          <w:szCs w:val="18"/>
        </w:rPr>
        <w:t>m</w:t>
      </w:r>
      <w:r w:rsidRPr="00993B90">
        <w:rPr>
          <w:rFonts w:cs="Calibri"/>
          <w:sz w:val="18"/>
          <w:szCs w:val="18"/>
        </w:rPr>
        <w:t>i</w:t>
      </w:r>
      <w:r w:rsidRPr="00993B90">
        <w:rPr>
          <w:rFonts w:cs="Calibri"/>
          <w:spacing w:val="-1"/>
          <w:sz w:val="18"/>
          <w:szCs w:val="18"/>
        </w:rPr>
        <w:t>e</w:t>
      </w:r>
      <w:r w:rsidRPr="00993B90">
        <w:rPr>
          <w:rFonts w:cs="Calibri"/>
          <w:spacing w:val="1"/>
          <w:sz w:val="18"/>
          <w:szCs w:val="18"/>
        </w:rPr>
        <w:t>n</w:t>
      </w:r>
      <w:r w:rsidRPr="00993B90">
        <w:rPr>
          <w:rFonts w:cs="Calibri"/>
          <w:sz w:val="18"/>
          <w:szCs w:val="18"/>
        </w:rPr>
        <w:t>t</w:t>
      </w:r>
      <w:r w:rsidRPr="00993B90">
        <w:rPr>
          <w:rFonts w:cs="Calibri"/>
          <w:spacing w:val="1"/>
          <w:sz w:val="18"/>
          <w:szCs w:val="18"/>
        </w:rPr>
        <w:t>o</w:t>
      </w:r>
      <w:r w:rsidRPr="00993B90">
        <w:rPr>
          <w:rFonts w:cs="Calibri"/>
          <w:sz w:val="18"/>
          <w:szCs w:val="18"/>
        </w:rPr>
        <w:t>s</w:t>
      </w:r>
      <w:r w:rsidRPr="00993B90">
        <w:rPr>
          <w:rFonts w:cs="Calibri"/>
          <w:spacing w:val="-13"/>
          <w:sz w:val="18"/>
          <w:szCs w:val="18"/>
        </w:rPr>
        <w:t xml:space="preserve"> </w:t>
      </w:r>
      <w:r w:rsidRPr="00993B90">
        <w:rPr>
          <w:rFonts w:cs="Calibri"/>
          <w:spacing w:val="1"/>
          <w:sz w:val="18"/>
          <w:szCs w:val="18"/>
        </w:rPr>
        <w:t>d</w:t>
      </w:r>
      <w:r w:rsidRPr="00993B90">
        <w:rPr>
          <w:rFonts w:cs="Calibri"/>
          <w:sz w:val="18"/>
          <w:szCs w:val="18"/>
        </w:rPr>
        <w:t>i</w:t>
      </w:r>
      <w:r w:rsidRPr="00993B90">
        <w:rPr>
          <w:rFonts w:cs="Calibri"/>
          <w:spacing w:val="2"/>
          <w:sz w:val="18"/>
          <w:szCs w:val="18"/>
        </w:rPr>
        <w:t>g</w:t>
      </w:r>
      <w:r w:rsidRPr="00993B90">
        <w:rPr>
          <w:rFonts w:cs="Calibri"/>
          <w:spacing w:val="-1"/>
          <w:sz w:val="18"/>
          <w:szCs w:val="18"/>
        </w:rPr>
        <w:t>es</w:t>
      </w:r>
      <w:r w:rsidRPr="00993B90">
        <w:rPr>
          <w:rFonts w:cs="Calibri"/>
          <w:sz w:val="18"/>
          <w:szCs w:val="18"/>
        </w:rPr>
        <w:t>t</w:t>
      </w:r>
      <w:r w:rsidRPr="00993B90">
        <w:rPr>
          <w:rFonts w:cs="Calibri"/>
          <w:spacing w:val="2"/>
          <w:sz w:val="18"/>
          <w:szCs w:val="18"/>
        </w:rPr>
        <w:t>i</w:t>
      </w:r>
      <w:r w:rsidRPr="00993B90">
        <w:rPr>
          <w:rFonts w:cs="Calibri"/>
          <w:spacing w:val="-1"/>
          <w:sz w:val="18"/>
          <w:szCs w:val="18"/>
        </w:rPr>
        <w:t>v</w:t>
      </w:r>
      <w:r w:rsidRPr="00993B90">
        <w:rPr>
          <w:rFonts w:cs="Calibri"/>
          <w:sz w:val="18"/>
          <w:szCs w:val="18"/>
        </w:rPr>
        <w:t>o</w:t>
      </w:r>
      <w:r w:rsidRPr="00993B90">
        <w:rPr>
          <w:rFonts w:cs="Calibri"/>
          <w:spacing w:val="-1"/>
          <w:sz w:val="18"/>
          <w:szCs w:val="18"/>
        </w:rPr>
        <w:t>s</w:t>
      </w:r>
      <w:r w:rsidRPr="00993B90">
        <w:rPr>
          <w:rFonts w:cs="Calibri"/>
          <w:sz w:val="18"/>
          <w:szCs w:val="18"/>
        </w:rPr>
        <w:t>, g</w:t>
      </w:r>
      <w:r w:rsidRPr="00993B90">
        <w:rPr>
          <w:rFonts w:cs="Calibri"/>
          <w:spacing w:val="-1"/>
          <w:sz w:val="18"/>
          <w:szCs w:val="18"/>
        </w:rPr>
        <w:t>e</w:t>
      </w:r>
      <w:r w:rsidRPr="00993B90">
        <w:rPr>
          <w:rFonts w:cs="Calibri"/>
          <w:spacing w:val="1"/>
          <w:sz w:val="18"/>
          <w:szCs w:val="18"/>
        </w:rPr>
        <w:t>n</w:t>
      </w:r>
      <w:r w:rsidRPr="00993B90">
        <w:rPr>
          <w:rFonts w:cs="Calibri"/>
          <w:sz w:val="18"/>
          <w:szCs w:val="18"/>
        </w:rPr>
        <w:t>it</w:t>
      </w:r>
      <w:r w:rsidRPr="00993B90">
        <w:rPr>
          <w:rFonts w:cs="Calibri"/>
          <w:spacing w:val="1"/>
          <w:sz w:val="18"/>
          <w:szCs w:val="18"/>
        </w:rPr>
        <w:t>ou</w:t>
      </w:r>
      <w:r w:rsidRPr="00993B90">
        <w:rPr>
          <w:rFonts w:cs="Calibri"/>
          <w:sz w:val="18"/>
          <w:szCs w:val="18"/>
        </w:rPr>
        <w:t>ri</w:t>
      </w:r>
      <w:r w:rsidRPr="00993B90">
        <w:rPr>
          <w:rFonts w:cs="Calibri"/>
          <w:spacing w:val="1"/>
          <w:sz w:val="18"/>
          <w:szCs w:val="18"/>
        </w:rPr>
        <w:t>n</w:t>
      </w:r>
      <w:r w:rsidRPr="00993B90">
        <w:rPr>
          <w:rFonts w:cs="Calibri"/>
          <w:sz w:val="18"/>
          <w:szCs w:val="18"/>
        </w:rPr>
        <w:t>ario</w:t>
      </w:r>
      <w:r w:rsidRPr="00993B90">
        <w:rPr>
          <w:rFonts w:cs="Calibri"/>
          <w:spacing w:val="-1"/>
          <w:sz w:val="18"/>
          <w:szCs w:val="18"/>
        </w:rPr>
        <w:t>s</w:t>
      </w:r>
      <w:r w:rsidRPr="00993B90">
        <w:rPr>
          <w:rFonts w:cs="Calibri"/>
          <w:sz w:val="18"/>
          <w:szCs w:val="18"/>
        </w:rPr>
        <w:t>,</w:t>
      </w:r>
      <w:r w:rsidRPr="00993B90">
        <w:rPr>
          <w:rFonts w:cs="Calibri"/>
          <w:spacing w:val="-13"/>
          <w:sz w:val="18"/>
          <w:szCs w:val="18"/>
        </w:rPr>
        <w:t xml:space="preserve"> </w:t>
      </w:r>
      <w:r w:rsidRPr="00993B90">
        <w:rPr>
          <w:rFonts w:cs="Calibri"/>
          <w:spacing w:val="1"/>
          <w:sz w:val="18"/>
          <w:szCs w:val="18"/>
        </w:rPr>
        <w:t>ós</w:t>
      </w:r>
      <w:r w:rsidRPr="00993B90">
        <w:rPr>
          <w:rFonts w:cs="Calibri"/>
          <w:spacing w:val="-1"/>
          <w:sz w:val="18"/>
          <w:szCs w:val="18"/>
        </w:rPr>
        <w:t>e</w:t>
      </w:r>
      <w:r w:rsidRPr="00993B90">
        <w:rPr>
          <w:rFonts w:cs="Calibri"/>
          <w:sz w:val="18"/>
          <w:szCs w:val="18"/>
        </w:rPr>
        <w:t>os</w:t>
      </w:r>
      <w:r w:rsidRPr="00993B90">
        <w:rPr>
          <w:rFonts w:cs="Calibri"/>
          <w:spacing w:val="-6"/>
          <w:sz w:val="18"/>
          <w:szCs w:val="18"/>
        </w:rPr>
        <w:t xml:space="preserve"> </w:t>
      </w:r>
      <w:r w:rsidRPr="00993B90">
        <w:rPr>
          <w:rFonts w:cs="Calibri"/>
          <w:sz w:val="18"/>
          <w:szCs w:val="18"/>
        </w:rPr>
        <w:t xml:space="preserve">y </w:t>
      </w:r>
      <w:r w:rsidRPr="00993B90">
        <w:rPr>
          <w:rFonts w:cs="Calibri"/>
          <w:spacing w:val="1"/>
          <w:sz w:val="18"/>
          <w:szCs w:val="18"/>
        </w:rPr>
        <w:t>an</w:t>
      </w:r>
      <w:r w:rsidRPr="00993B90">
        <w:rPr>
          <w:rFonts w:cs="Calibri"/>
          <w:sz w:val="18"/>
          <w:szCs w:val="18"/>
        </w:rPr>
        <w:t>giológicos.</w:t>
      </w:r>
    </w:p>
    <w:p w:rsidR="00993B90" w:rsidRPr="00EF0071" w:rsidRDefault="00993B90" w:rsidP="00993B90">
      <w:pPr>
        <w:rPr>
          <w:sz w:val="18"/>
          <w:szCs w:val="18"/>
        </w:rPr>
      </w:pPr>
      <w:r w:rsidRPr="00EF0071">
        <w:rPr>
          <w:rFonts w:cs="Arial"/>
          <w:b/>
          <w:sz w:val="18"/>
          <w:szCs w:val="18"/>
        </w:rPr>
        <w:t xml:space="preserve">ESPECIFICACIONES TÉCNICAS EQUIPO FLUROSCOPIA ESTACIONARIO: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1"/>
        <w:gridCol w:w="1773"/>
        <w:gridCol w:w="5260"/>
      </w:tblGrid>
      <w:tr w:rsidR="00993B90" w:rsidRPr="00993B90" w:rsidTr="00993B90">
        <w:tc>
          <w:tcPr>
            <w:tcW w:w="2021" w:type="dxa"/>
            <w:shd w:val="clear" w:color="auto" w:fill="auto"/>
          </w:tcPr>
          <w:p w:rsidR="00993B90" w:rsidRPr="00993B90" w:rsidRDefault="00993B90" w:rsidP="00EF0071">
            <w:pPr>
              <w:spacing w:after="0"/>
              <w:rPr>
                <w:rFonts w:cs="Arial"/>
                <w:b/>
                <w:sz w:val="18"/>
                <w:szCs w:val="18"/>
              </w:rPr>
            </w:pPr>
            <w:r w:rsidRPr="00993B90">
              <w:rPr>
                <w:rFonts w:cs="Arial"/>
                <w:b/>
                <w:sz w:val="18"/>
                <w:szCs w:val="18"/>
              </w:rPr>
              <w:t>NOMBRE GENERICO:</w:t>
            </w:r>
          </w:p>
        </w:tc>
        <w:tc>
          <w:tcPr>
            <w:tcW w:w="7033" w:type="dxa"/>
            <w:gridSpan w:val="2"/>
            <w:shd w:val="clear" w:color="auto" w:fill="auto"/>
          </w:tcPr>
          <w:p w:rsidR="00993B90" w:rsidRPr="00993B90" w:rsidRDefault="00993B90" w:rsidP="00EF0071">
            <w:pPr>
              <w:spacing w:after="0"/>
              <w:rPr>
                <w:rFonts w:cs="Arial"/>
                <w:sz w:val="18"/>
                <w:szCs w:val="18"/>
              </w:rPr>
            </w:pPr>
            <w:r w:rsidRPr="00993B90">
              <w:rPr>
                <w:rFonts w:cs="Arial"/>
                <w:sz w:val="18"/>
                <w:szCs w:val="18"/>
              </w:rPr>
              <w:t xml:space="preserve">EQUIPO ESTACIONARIO ANALOGICO FLUROSCOPIO </w:t>
            </w:r>
          </w:p>
        </w:tc>
      </w:tr>
      <w:tr w:rsidR="00993B90" w:rsidRPr="00993B90" w:rsidTr="00993B90">
        <w:tc>
          <w:tcPr>
            <w:tcW w:w="2021" w:type="dxa"/>
            <w:shd w:val="clear" w:color="auto" w:fill="auto"/>
            <w:vAlign w:val="center"/>
          </w:tcPr>
          <w:p w:rsidR="00993B90" w:rsidRPr="00993B90" w:rsidRDefault="00993B90" w:rsidP="00EF0071">
            <w:pPr>
              <w:spacing w:after="0"/>
              <w:rPr>
                <w:rFonts w:cs="Arial"/>
                <w:b/>
                <w:sz w:val="18"/>
                <w:szCs w:val="18"/>
              </w:rPr>
            </w:pPr>
            <w:r w:rsidRPr="00993B90">
              <w:rPr>
                <w:rFonts w:cs="Arial"/>
                <w:b/>
                <w:sz w:val="18"/>
                <w:szCs w:val="18"/>
              </w:rPr>
              <w:t>DEFINICIÓN:</w:t>
            </w:r>
          </w:p>
        </w:tc>
        <w:tc>
          <w:tcPr>
            <w:tcW w:w="7033"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Equipo fijo que permite efectuar estudios radiográficos y fluoroscópicos simples y contrastados con fines diagnósticos</w:t>
            </w:r>
          </w:p>
        </w:tc>
      </w:tr>
      <w:tr w:rsidR="00993B90" w:rsidRPr="00993B90" w:rsidTr="00993B90">
        <w:tc>
          <w:tcPr>
            <w:tcW w:w="2021" w:type="dxa"/>
            <w:vMerge w:val="restart"/>
            <w:shd w:val="clear" w:color="auto" w:fill="auto"/>
            <w:vAlign w:val="center"/>
          </w:tcPr>
          <w:p w:rsidR="00993B90" w:rsidRPr="00993B90" w:rsidRDefault="00993B90" w:rsidP="00EF0071">
            <w:pPr>
              <w:spacing w:after="0"/>
              <w:rPr>
                <w:rFonts w:cs="Arial"/>
                <w:b/>
                <w:sz w:val="18"/>
                <w:szCs w:val="18"/>
              </w:rPr>
            </w:pPr>
            <w:r w:rsidRPr="00993B90">
              <w:rPr>
                <w:rFonts w:cs="Arial"/>
                <w:b/>
                <w:sz w:val="18"/>
                <w:szCs w:val="18"/>
              </w:rPr>
              <w:t>DESCCRIPCION</w:t>
            </w:r>
          </w:p>
        </w:tc>
        <w:tc>
          <w:tcPr>
            <w:tcW w:w="1773" w:type="dxa"/>
            <w:vMerge w:val="restart"/>
            <w:shd w:val="clear" w:color="auto" w:fill="auto"/>
          </w:tcPr>
          <w:p w:rsidR="00993B90" w:rsidRPr="00993B90" w:rsidRDefault="00993B90" w:rsidP="00EF0071">
            <w:pPr>
              <w:spacing w:after="0"/>
              <w:rPr>
                <w:rFonts w:cs="Arial"/>
                <w:sz w:val="18"/>
                <w:szCs w:val="18"/>
              </w:rPr>
            </w:pPr>
            <w:r w:rsidRPr="00993B90">
              <w:rPr>
                <w:rFonts w:cs="Arial"/>
                <w:sz w:val="18"/>
                <w:szCs w:val="18"/>
              </w:rPr>
              <w:t>1.- Generador de alta frecuencia:</w:t>
            </w:r>
          </w:p>
        </w:tc>
        <w:tc>
          <w:tcPr>
            <w:tcW w:w="5260" w:type="dxa"/>
            <w:shd w:val="clear" w:color="auto" w:fill="auto"/>
          </w:tcPr>
          <w:p w:rsidR="00993B90" w:rsidRPr="00993B90" w:rsidRDefault="00993B90" w:rsidP="00EF0071">
            <w:pPr>
              <w:spacing w:after="0"/>
              <w:rPr>
                <w:rFonts w:cs="Arial"/>
                <w:sz w:val="18"/>
                <w:szCs w:val="18"/>
              </w:rPr>
            </w:pPr>
            <w:r w:rsidRPr="00993B90">
              <w:rPr>
                <w:rFonts w:cs="Arial"/>
                <w:sz w:val="18"/>
                <w:szCs w:val="18"/>
              </w:rPr>
              <w:t>1.1.-Con capacidad de 65 kW ó mayor.</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260" w:type="dxa"/>
            <w:shd w:val="clear" w:color="auto" w:fill="auto"/>
          </w:tcPr>
          <w:p w:rsidR="00993B90" w:rsidRPr="00993B90" w:rsidRDefault="00993B90" w:rsidP="00EF0071">
            <w:pPr>
              <w:spacing w:after="0"/>
              <w:rPr>
                <w:rFonts w:cs="Arial"/>
                <w:sz w:val="18"/>
                <w:szCs w:val="18"/>
              </w:rPr>
            </w:pPr>
            <w:r w:rsidRPr="00993B90">
              <w:rPr>
                <w:rFonts w:cs="Arial"/>
                <w:sz w:val="18"/>
                <w:szCs w:val="18"/>
              </w:rPr>
              <w:t>1.2. Corriente máxima de 1000 mA ó mayor.</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260" w:type="dxa"/>
            <w:shd w:val="clear" w:color="auto" w:fill="auto"/>
          </w:tcPr>
          <w:p w:rsidR="00993B90" w:rsidRPr="00993B90" w:rsidRDefault="00993B90" w:rsidP="00EF0071">
            <w:pPr>
              <w:spacing w:after="0"/>
              <w:rPr>
                <w:rFonts w:cs="Arial"/>
                <w:sz w:val="18"/>
                <w:szCs w:val="18"/>
              </w:rPr>
            </w:pPr>
            <w:r w:rsidRPr="00993B90">
              <w:rPr>
                <w:rFonts w:cs="Arial"/>
                <w:sz w:val="18"/>
                <w:szCs w:val="18"/>
              </w:rPr>
              <w:t>1.3. Ajuste de kilo voltaje entre 40 Kv o menor a 150 kV o mayor</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260" w:type="dxa"/>
            <w:shd w:val="clear" w:color="auto" w:fill="auto"/>
          </w:tcPr>
          <w:p w:rsidR="00993B90" w:rsidRPr="00993B90" w:rsidRDefault="00993B90" w:rsidP="00EF0071">
            <w:pPr>
              <w:spacing w:after="0"/>
              <w:rPr>
                <w:rFonts w:cs="Arial"/>
                <w:sz w:val="18"/>
                <w:szCs w:val="18"/>
              </w:rPr>
            </w:pPr>
            <w:r w:rsidRPr="00993B90">
              <w:rPr>
                <w:rFonts w:cs="Arial"/>
                <w:sz w:val="18"/>
                <w:szCs w:val="18"/>
              </w:rPr>
              <w:t>1.4. Pasos de 1 kV.</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260" w:type="dxa"/>
            <w:shd w:val="clear" w:color="auto" w:fill="auto"/>
          </w:tcPr>
          <w:p w:rsidR="00993B90" w:rsidRPr="00993B90" w:rsidRDefault="00993B90" w:rsidP="00EF0071">
            <w:pPr>
              <w:spacing w:after="0"/>
              <w:rPr>
                <w:rFonts w:cs="Arial"/>
                <w:sz w:val="18"/>
                <w:szCs w:val="18"/>
              </w:rPr>
            </w:pPr>
            <w:r w:rsidRPr="00993B90">
              <w:rPr>
                <w:rFonts w:cs="Arial"/>
                <w:sz w:val="18"/>
                <w:szCs w:val="18"/>
              </w:rPr>
              <w:t>1.5. Tiempo de exposición 1 milisegundo ó menor a 3.2</w:t>
            </w:r>
            <w:r w:rsidRPr="00993B90">
              <w:rPr>
                <w:rFonts w:cs="Arial"/>
                <w:color w:val="FF0000"/>
                <w:sz w:val="18"/>
                <w:szCs w:val="18"/>
              </w:rPr>
              <w:t xml:space="preserve"> </w:t>
            </w:r>
            <w:r w:rsidRPr="00993B90">
              <w:rPr>
                <w:rFonts w:cs="Arial"/>
                <w:sz w:val="18"/>
                <w:szCs w:val="18"/>
              </w:rPr>
              <w:t>segundos ó mayor.</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260" w:type="dxa"/>
            <w:shd w:val="clear" w:color="auto" w:fill="auto"/>
          </w:tcPr>
          <w:p w:rsidR="00993B90" w:rsidRPr="00993B90" w:rsidRDefault="00993B90" w:rsidP="00EF0071">
            <w:pPr>
              <w:spacing w:after="0"/>
              <w:rPr>
                <w:rFonts w:cs="Arial"/>
                <w:sz w:val="18"/>
                <w:szCs w:val="18"/>
              </w:rPr>
            </w:pPr>
            <w:r w:rsidRPr="00993B90">
              <w:rPr>
                <w:rFonts w:cs="Arial"/>
                <w:sz w:val="18"/>
                <w:szCs w:val="18"/>
              </w:rPr>
              <w:t>1.6. Pupitre de control digital con control automático de exposición.</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1773" w:type="dxa"/>
            <w:vMerge w:val="restart"/>
            <w:shd w:val="clear" w:color="auto" w:fill="auto"/>
          </w:tcPr>
          <w:p w:rsidR="00993B90" w:rsidRPr="00993B90" w:rsidRDefault="00993B90" w:rsidP="00EF0071">
            <w:pPr>
              <w:spacing w:after="0"/>
              <w:rPr>
                <w:rFonts w:cs="Arial"/>
                <w:sz w:val="18"/>
                <w:szCs w:val="18"/>
              </w:rPr>
            </w:pPr>
            <w:r w:rsidRPr="00993B90">
              <w:rPr>
                <w:rFonts w:cs="Arial"/>
                <w:sz w:val="18"/>
                <w:szCs w:val="18"/>
              </w:rPr>
              <w:t>2.- Tubo de Rayos X:</w:t>
            </w:r>
          </w:p>
        </w:tc>
        <w:tc>
          <w:tcPr>
            <w:tcW w:w="5260" w:type="dxa"/>
            <w:shd w:val="clear" w:color="auto" w:fill="auto"/>
          </w:tcPr>
          <w:p w:rsidR="00993B90" w:rsidRPr="00993B90" w:rsidRDefault="00993B90" w:rsidP="00EF0071">
            <w:pPr>
              <w:spacing w:after="0"/>
              <w:rPr>
                <w:rFonts w:cs="Arial"/>
                <w:sz w:val="18"/>
                <w:szCs w:val="18"/>
              </w:rPr>
            </w:pPr>
            <w:r w:rsidRPr="00993B90">
              <w:rPr>
                <w:rFonts w:cs="Arial"/>
                <w:sz w:val="18"/>
                <w:szCs w:val="18"/>
              </w:rPr>
              <w:t>2.1. Tubos de rayos X con dos puntos focales</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260" w:type="dxa"/>
            <w:shd w:val="clear" w:color="auto" w:fill="auto"/>
          </w:tcPr>
          <w:p w:rsidR="00993B90" w:rsidRPr="00993B90" w:rsidRDefault="00993B90" w:rsidP="00EF0071">
            <w:pPr>
              <w:spacing w:after="0"/>
              <w:rPr>
                <w:rFonts w:cs="Arial"/>
                <w:sz w:val="18"/>
                <w:szCs w:val="18"/>
              </w:rPr>
            </w:pPr>
            <w:r w:rsidRPr="00993B90">
              <w:rPr>
                <w:rFonts w:cs="Arial"/>
                <w:sz w:val="18"/>
                <w:szCs w:val="18"/>
              </w:rPr>
              <w:t xml:space="preserve">2.2. Foco fino de 0.6 mm ó </w:t>
            </w:r>
            <w:r w:rsidR="0083706B" w:rsidRPr="00993B90">
              <w:rPr>
                <w:rFonts w:cs="Arial"/>
                <w:sz w:val="18"/>
                <w:szCs w:val="18"/>
              </w:rPr>
              <w:t>menor;</w:t>
            </w:r>
            <w:r w:rsidRPr="00993B90">
              <w:rPr>
                <w:rFonts w:cs="Arial"/>
                <w:sz w:val="18"/>
                <w:szCs w:val="18"/>
              </w:rPr>
              <w:t xml:space="preserve"> Foco grueso de 1.2 mm ó menor.</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260" w:type="dxa"/>
            <w:shd w:val="clear" w:color="auto" w:fill="auto"/>
          </w:tcPr>
          <w:p w:rsidR="00993B90" w:rsidRPr="00993B90" w:rsidRDefault="00993B90" w:rsidP="00EF0071">
            <w:pPr>
              <w:spacing w:after="0"/>
              <w:rPr>
                <w:rFonts w:cs="Arial"/>
                <w:sz w:val="18"/>
                <w:szCs w:val="18"/>
              </w:rPr>
            </w:pPr>
            <w:r w:rsidRPr="00993B90">
              <w:rPr>
                <w:rFonts w:cs="Arial"/>
                <w:sz w:val="18"/>
                <w:szCs w:val="18"/>
              </w:rPr>
              <w:t>2.3. Capacidad de almacenamiento de calor del ánodo de 600,000 HU ó mayor.</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260" w:type="dxa"/>
            <w:shd w:val="clear" w:color="auto" w:fill="auto"/>
          </w:tcPr>
          <w:p w:rsidR="00993B90" w:rsidRPr="00993B90" w:rsidRDefault="00993B90" w:rsidP="00EF0071">
            <w:pPr>
              <w:spacing w:after="0"/>
              <w:rPr>
                <w:rFonts w:cs="Arial"/>
                <w:sz w:val="18"/>
                <w:szCs w:val="18"/>
              </w:rPr>
            </w:pPr>
            <w:r w:rsidRPr="00993B90">
              <w:rPr>
                <w:rFonts w:cs="Arial"/>
                <w:sz w:val="18"/>
                <w:szCs w:val="18"/>
              </w:rPr>
              <w:t>2.4. Rotación del ánodo de 3,000 rpm ó mayor o capacidad de disipación de al menos 125 KHU/min</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1773" w:type="dxa"/>
            <w:vMerge w:val="restart"/>
            <w:shd w:val="clear" w:color="auto" w:fill="auto"/>
          </w:tcPr>
          <w:p w:rsidR="00993B90" w:rsidRPr="00993B90" w:rsidRDefault="00993B90" w:rsidP="00EF0071">
            <w:pPr>
              <w:spacing w:after="0"/>
              <w:jc w:val="both"/>
              <w:rPr>
                <w:rFonts w:cs="Arial"/>
                <w:sz w:val="18"/>
                <w:szCs w:val="18"/>
              </w:rPr>
            </w:pPr>
            <w:r w:rsidRPr="00993B90">
              <w:rPr>
                <w:rFonts w:cs="Arial"/>
                <w:sz w:val="18"/>
                <w:szCs w:val="18"/>
              </w:rPr>
              <w:t>3.-Mesa basculable motorizada.</w:t>
            </w:r>
          </w:p>
        </w:tc>
        <w:tc>
          <w:tcPr>
            <w:tcW w:w="5260" w:type="dxa"/>
            <w:shd w:val="clear" w:color="auto" w:fill="auto"/>
          </w:tcPr>
          <w:p w:rsidR="00993B90" w:rsidRPr="00993B90" w:rsidRDefault="00993B90" w:rsidP="00EF0071">
            <w:pPr>
              <w:spacing w:after="0"/>
              <w:rPr>
                <w:rFonts w:cs="Arial"/>
                <w:sz w:val="18"/>
                <w:szCs w:val="18"/>
              </w:rPr>
            </w:pPr>
            <w:r w:rsidRPr="00993B90">
              <w:rPr>
                <w:rFonts w:cs="Arial"/>
                <w:sz w:val="18"/>
                <w:szCs w:val="18"/>
              </w:rPr>
              <w:t>3.1. Cubierta desplazable en cuatro direcciones, longitudinal de 101cm cm y lateral 32 cm</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260" w:type="dxa"/>
            <w:shd w:val="clear" w:color="auto" w:fill="auto"/>
          </w:tcPr>
          <w:p w:rsidR="00993B90" w:rsidRPr="00993B90" w:rsidRDefault="00993B90" w:rsidP="00EF0071">
            <w:pPr>
              <w:spacing w:after="0"/>
              <w:rPr>
                <w:rFonts w:cs="Arial"/>
                <w:sz w:val="18"/>
                <w:szCs w:val="18"/>
              </w:rPr>
            </w:pPr>
            <w:r w:rsidRPr="00993B90">
              <w:rPr>
                <w:rFonts w:cs="Arial"/>
                <w:sz w:val="18"/>
                <w:szCs w:val="18"/>
              </w:rPr>
              <w:t>3.2. Con tablero curvo para seguridad y autocentrado del paciente.</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260" w:type="dxa"/>
            <w:shd w:val="clear" w:color="auto" w:fill="auto"/>
          </w:tcPr>
          <w:p w:rsidR="00993B90" w:rsidRPr="00993B90" w:rsidRDefault="00993B90" w:rsidP="00EF0071">
            <w:pPr>
              <w:spacing w:after="0"/>
              <w:rPr>
                <w:rFonts w:cs="Arial"/>
                <w:sz w:val="18"/>
                <w:szCs w:val="18"/>
              </w:rPr>
            </w:pPr>
            <w:r w:rsidRPr="00993B90">
              <w:rPr>
                <w:rFonts w:cs="Arial"/>
                <w:sz w:val="18"/>
                <w:szCs w:val="18"/>
              </w:rPr>
              <w:t>3.3. Peso de pacientes de al menos 227 Kg</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260" w:type="dxa"/>
            <w:shd w:val="clear" w:color="auto" w:fill="auto"/>
          </w:tcPr>
          <w:p w:rsidR="00993B90" w:rsidRPr="00993B90" w:rsidRDefault="00993B90" w:rsidP="00EF0071">
            <w:pPr>
              <w:spacing w:after="0"/>
              <w:rPr>
                <w:rFonts w:cs="Arial"/>
                <w:sz w:val="18"/>
                <w:szCs w:val="18"/>
              </w:rPr>
            </w:pPr>
            <w:r w:rsidRPr="00993B90">
              <w:rPr>
                <w:rFonts w:cs="Arial"/>
                <w:sz w:val="18"/>
                <w:szCs w:val="18"/>
              </w:rPr>
              <w:t>3.4. Basculable +90/-30.</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7033" w:type="dxa"/>
            <w:gridSpan w:val="2"/>
            <w:shd w:val="clear" w:color="auto" w:fill="auto"/>
          </w:tcPr>
          <w:p w:rsidR="00993B90" w:rsidRPr="00993B90" w:rsidRDefault="00993B90" w:rsidP="00EF0071">
            <w:pPr>
              <w:spacing w:after="0"/>
              <w:rPr>
                <w:rFonts w:cs="Arial"/>
                <w:sz w:val="18"/>
                <w:szCs w:val="18"/>
              </w:rPr>
            </w:pPr>
            <w:r w:rsidRPr="00993B90">
              <w:rPr>
                <w:rFonts w:cs="Arial"/>
                <w:sz w:val="18"/>
                <w:szCs w:val="18"/>
              </w:rPr>
              <w:t>4. Bucky con rejilla, focalizada 12:1, o mayor.</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7033" w:type="dxa"/>
            <w:gridSpan w:val="2"/>
            <w:shd w:val="clear" w:color="auto" w:fill="auto"/>
          </w:tcPr>
          <w:p w:rsidR="00993B90" w:rsidRPr="00993B90" w:rsidRDefault="00993B90" w:rsidP="00EF0071">
            <w:pPr>
              <w:spacing w:after="0"/>
              <w:rPr>
                <w:rFonts w:cs="Arial"/>
                <w:sz w:val="18"/>
                <w:szCs w:val="18"/>
              </w:rPr>
            </w:pPr>
            <w:r w:rsidRPr="00993B90">
              <w:rPr>
                <w:rFonts w:cs="Arial"/>
                <w:sz w:val="18"/>
                <w:szCs w:val="18"/>
              </w:rPr>
              <w:t>5. Intensificador de imagen de 12” o mayor o pantalla plana, con al menos tres campos.</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7033"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6. Fluoroscopía pulsada.</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7033"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7. Cámara CCD de 1k x 1k x 12 bits o mayor</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7033"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8. Memoria de imágenes fluoroscópicas de 55,000 imágenes o mayor en tamaño de 1024X1024.</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7033"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9. Ajuste del nivel de brillo y de la amplitud de ventana de la imagen desplegada.</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7033"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10. Columna portatubos con frenos, con soporte de piso o piso-techo.</w:t>
            </w:r>
          </w:p>
        </w:tc>
      </w:tr>
      <w:tr w:rsidR="00993B90" w:rsidRPr="00993B90" w:rsidTr="00993B90">
        <w:tc>
          <w:tcPr>
            <w:tcW w:w="2021" w:type="dxa"/>
            <w:vMerge/>
            <w:shd w:val="clear" w:color="auto" w:fill="auto"/>
          </w:tcPr>
          <w:p w:rsidR="00993B90" w:rsidRPr="00993B90" w:rsidRDefault="00993B90" w:rsidP="00EF0071">
            <w:pPr>
              <w:spacing w:after="0"/>
              <w:rPr>
                <w:rFonts w:cs="Arial"/>
                <w:sz w:val="18"/>
                <w:szCs w:val="18"/>
              </w:rPr>
            </w:pPr>
          </w:p>
        </w:tc>
        <w:tc>
          <w:tcPr>
            <w:tcW w:w="7033" w:type="dxa"/>
            <w:gridSpan w:val="2"/>
            <w:shd w:val="clear" w:color="auto" w:fill="auto"/>
          </w:tcPr>
          <w:p w:rsidR="00993B90" w:rsidRPr="00993B90" w:rsidRDefault="00993B90" w:rsidP="00EF0071">
            <w:pPr>
              <w:spacing w:after="0"/>
              <w:rPr>
                <w:rFonts w:cs="Arial"/>
                <w:sz w:val="18"/>
                <w:szCs w:val="18"/>
              </w:rPr>
            </w:pPr>
            <w:r w:rsidRPr="00993B90">
              <w:rPr>
                <w:rFonts w:cs="Arial"/>
                <w:sz w:val="18"/>
                <w:szCs w:val="18"/>
              </w:rPr>
              <w:t>11. Colimador con ajuste del campo de visión y control de luz.</w:t>
            </w:r>
          </w:p>
        </w:tc>
      </w:tr>
      <w:tr w:rsidR="00993B90" w:rsidRPr="00993B90" w:rsidTr="00993B90">
        <w:trPr>
          <w:trHeight w:val="224"/>
        </w:trPr>
        <w:tc>
          <w:tcPr>
            <w:tcW w:w="2021" w:type="dxa"/>
            <w:vMerge/>
            <w:shd w:val="clear" w:color="auto" w:fill="auto"/>
          </w:tcPr>
          <w:p w:rsidR="00993B90" w:rsidRPr="00993B90" w:rsidRDefault="00993B90" w:rsidP="00EF0071">
            <w:pPr>
              <w:spacing w:after="0"/>
              <w:rPr>
                <w:rFonts w:cs="Arial"/>
                <w:sz w:val="18"/>
                <w:szCs w:val="18"/>
              </w:rPr>
            </w:pPr>
          </w:p>
        </w:tc>
        <w:tc>
          <w:tcPr>
            <w:tcW w:w="7033" w:type="dxa"/>
            <w:gridSpan w:val="2"/>
            <w:shd w:val="clear" w:color="auto" w:fill="auto"/>
          </w:tcPr>
          <w:p w:rsidR="00993B90" w:rsidRPr="00993B90" w:rsidRDefault="00993B90" w:rsidP="00EF0071">
            <w:pPr>
              <w:widowControl w:val="0"/>
              <w:autoSpaceDE w:val="0"/>
              <w:autoSpaceDN w:val="0"/>
              <w:adjustRightInd w:val="0"/>
              <w:spacing w:after="0"/>
              <w:rPr>
                <w:rFonts w:cs="Arial"/>
                <w:sz w:val="18"/>
                <w:szCs w:val="18"/>
              </w:rPr>
            </w:pPr>
            <w:r w:rsidRPr="00993B90">
              <w:rPr>
                <w:rFonts w:cs="Arial"/>
                <w:sz w:val="18"/>
                <w:szCs w:val="18"/>
              </w:rPr>
              <w:t xml:space="preserve">12. Comunicación a través de interfaz DICOM </w:t>
            </w:r>
          </w:p>
        </w:tc>
      </w:tr>
      <w:tr w:rsidR="00993B90" w:rsidRPr="00993B90" w:rsidTr="00993B90">
        <w:trPr>
          <w:trHeight w:val="176"/>
        </w:trPr>
        <w:tc>
          <w:tcPr>
            <w:tcW w:w="2021" w:type="dxa"/>
            <w:vMerge/>
            <w:shd w:val="clear" w:color="auto" w:fill="auto"/>
          </w:tcPr>
          <w:p w:rsidR="00993B90" w:rsidRPr="00993B90" w:rsidRDefault="00993B90" w:rsidP="00EF0071">
            <w:pPr>
              <w:spacing w:after="0"/>
              <w:rPr>
                <w:rFonts w:cs="Arial"/>
                <w:sz w:val="18"/>
                <w:szCs w:val="18"/>
              </w:rPr>
            </w:pPr>
          </w:p>
        </w:tc>
        <w:tc>
          <w:tcPr>
            <w:tcW w:w="7033" w:type="dxa"/>
            <w:gridSpan w:val="2"/>
            <w:shd w:val="clear" w:color="auto" w:fill="auto"/>
          </w:tcPr>
          <w:p w:rsidR="00993B90" w:rsidRPr="00993B90" w:rsidRDefault="00993B90" w:rsidP="00EF0071">
            <w:pPr>
              <w:widowControl w:val="0"/>
              <w:autoSpaceDE w:val="0"/>
              <w:autoSpaceDN w:val="0"/>
              <w:adjustRightInd w:val="0"/>
              <w:spacing w:after="0"/>
              <w:rPr>
                <w:rFonts w:cs="Arial"/>
                <w:sz w:val="18"/>
                <w:szCs w:val="18"/>
              </w:rPr>
            </w:pPr>
            <w:r w:rsidRPr="00993B90">
              <w:rPr>
                <w:rFonts w:cs="Arial"/>
                <w:sz w:val="18"/>
                <w:szCs w:val="18"/>
              </w:rPr>
              <w:t>13. Tomografía Lineal electrónica sin uso de barra acopladora.</w:t>
            </w:r>
          </w:p>
        </w:tc>
      </w:tr>
      <w:tr w:rsidR="00993B90" w:rsidRPr="00993B90" w:rsidTr="00993B90">
        <w:trPr>
          <w:trHeight w:val="271"/>
        </w:trPr>
        <w:tc>
          <w:tcPr>
            <w:tcW w:w="2021" w:type="dxa"/>
            <w:vMerge/>
            <w:shd w:val="clear" w:color="auto" w:fill="auto"/>
          </w:tcPr>
          <w:p w:rsidR="00993B90" w:rsidRPr="00993B90" w:rsidRDefault="00993B90" w:rsidP="00EF0071">
            <w:pPr>
              <w:spacing w:after="0"/>
              <w:rPr>
                <w:rFonts w:cs="Arial"/>
                <w:sz w:val="18"/>
                <w:szCs w:val="18"/>
              </w:rPr>
            </w:pPr>
          </w:p>
        </w:tc>
        <w:tc>
          <w:tcPr>
            <w:tcW w:w="7033" w:type="dxa"/>
            <w:gridSpan w:val="2"/>
            <w:shd w:val="clear" w:color="auto" w:fill="auto"/>
          </w:tcPr>
          <w:p w:rsidR="00993B90" w:rsidRPr="00993B90" w:rsidRDefault="00993B90" w:rsidP="00EF0071">
            <w:pPr>
              <w:widowControl w:val="0"/>
              <w:autoSpaceDE w:val="0"/>
              <w:autoSpaceDN w:val="0"/>
              <w:adjustRightInd w:val="0"/>
              <w:spacing w:after="0"/>
              <w:rPr>
                <w:rFonts w:cs="Arial"/>
                <w:sz w:val="18"/>
                <w:szCs w:val="18"/>
              </w:rPr>
            </w:pPr>
            <w:r w:rsidRPr="00993B90">
              <w:rPr>
                <w:rFonts w:cs="Arial"/>
                <w:sz w:val="18"/>
                <w:szCs w:val="18"/>
              </w:rPr>
              <w:t>13.1. Con 4 angulos o mayor.</w:t>
            </w:r>
          </w:p>
        </w:tc>
      </w:tr>
      <w:tr w:rsidR="00993B90" w:rsidRPr="00993B90" w:rsidTr="00993B90">
        <w:trPr>
          <w:trHeight w:val="159"/>
        </w:trPr>
        <w:tc>
          <w:tcPr>
            <w:tcW w:w="2021" w:type="dxa"/>
            <w:vMerge/>
            <w:shd w:val="clear" w:color="auto" w:fill="auto"/>
          </w:tcPr>
          <w:p w:rsidR="00993B90" w:rsidRPr="00993B90" w:rsidRDefault="00993B90" w:rsidP="00EF0071">
            <w:pPr>
              <w:spacing w:after="0"/>
              <w:rPr>
                <w:rFonts w:cs="Arial"/>
                <w:sz w:val="18"/>
                <w:szCs w:val="18"/>
              </w:rPr>
            </w:pPr>
          </w:p>
        </w:tc>
        <w:tc>
          <w:tcPr>
            <w:tcW w:w="7033" w:type="dxa"/>
            <w:gridSpan w:val="2"/>
            <w:shd w:val="clear" w:color="auto" w:fill="auto"/>
          </w:tcPr>
          <w:p w:rsidR="00993B90" w:rsidRPr="00993B90" w:rsidRDefault="00993B90" w:rsidP="00EF0071">
            <w:pPr>
              <w:widowControl w:val="0"/>
              <w:autoSpaceDE w:val="0"/>
              <w:autoSpaceDN w:val="0"/>
              <w:adjustRightInd w:val="0"/>
              <w:spacing w:after="0"/>
              <w:rPr>
                <w:rFonts w:cs="Arial"/>
                <w:sz w:val="18"/>
                <w:szCs w:val="18"/>
              </w:rPr>
            </w:pPr>
            <w:r w:rsidRPr="00993B90">
              <w:rPr>
                <w:rFonts w:cs="Arial"/>
                <w:sz w:val="18"/>
                <w:szCs w:val="18"/>
              </w:rPr>
              <w:t xml:space="preserve">13.2. Con 2 o </w:t>
            </w:r>
            <w:r w:rsidR="0083706B" w:rsidRPr="00993B90">
              <w:rPr>
                <w:rFonts w:cs="Arial"/>
                <w:sz w:val="18"/>
                <w:szCs w:val="18"/>
              </w:rPr>
              <w:t>más</w:t>
            </w:r>
            <w:r w:rsidRPr="00993B90">
              <w:rPr>
                <w:rFonts w:cs="Arial"/>
                <w:sz w:val="18"/>
                <w:szCs w:val="18"/>
              </w:rPr>
              <w:t xml:space="preserve"> velocidades.</w:t>
            </w:r>
          </w:p>
        </w:tc>
      </w:tr>
      <w:tr w:rsidR="00993B90" w:rsidRPr="00993B90" w:rsidTr="00993B90">
        <w:trPr>
          <w:trHeight w:val="433"/>
        </w:trPr>
        <w:tc>
          <w:tcPr>
            <w:tcW w:w="2021" w:type="dxa"/>
            <w:vMerge w:val="restart"/>
            <w:shd w:val="clear" w:color="auto" w:fill="auto"/>
          </w:tcPr>
          <w:p w:rsidR="00993B90" w:rsidRPr="00993B90" w:rsidRDefault="00993B90" w:rsidP="00EF0071">
            <w:pPr>
              <w:spacing w:after="0"/>
              <w:jc w:val="both"/>
              <w:rPr>
                <w:rFonts w:cs="Arial"/>
                <w:sz w:val="18"/>
                <w:szCs w:val="18"/>
              </w:rPr>
            </w:pPr>
            <w:r w:rsidRPr="00993B90">
              <w:rPr>
                <w:rFonts w:cs="Arial"/>
                <w:b/>
                <w:sz w:val="18"/>
                <w:szCs w:val="18"/>
              </w:rPr>
              <w:t>ACCESORIOS:</w:t>
            </w:r>
            <w:r w:rsidRPr="00993B90">
              <w:rPr>
                <w:rFonts w:cs="Arial"/>
                <w:sz w:val="18"/>
                <w:szCs w:val="18"/>
              </w:rPr>
              <w:t xml:space="preserve"> </w:t>
            </w:r>
          </w:p>
        </w:tc>
        <w:tc>
          <w:tcPr>
            <w:tcW w:w="7033" w:type="dxa"/>
            <w:gridSpan w:val="2"/>
            <w:shd w:val="clear" w:color="auto" w:fill="auto"/>
          </w:tcPr>
          <w:p w:rsidR="00993B90" w:rsidRPr="00993B90" w:rsidRDefault="00993B90" w:rsidP="00EF0071">
            <w:pPr>
              <w:spacing w:after="0"/>
              <w:rPr>
                <w:rFonts w:cs="Arial"/>
                <w:sz w:val="18"/>
                <w:szCs w:val="18"/>
              </w:rPr>
            </w:pPr>
            <w:r w:rsidRPr="00993B90">
              <w:rPr>
                <w:rFonts w:cs="Arial"/>
                <w:sz w:val="18"/>
                <w:szCs w:val="18"/>
              </w:rPr>
              <w:t xml:space="preserve"> Chasises de diferentes tamaños (3 piezas de cada medida 14”x17”, 10”x12”, 8”x10”)</w:t>
            </w:r>
          </w:p>
        </w:tc>
      </w:tr>
      <w:tr w:rsidR="00993B90" w:rsidRPr="00993B90" w:rsidTr="00993B90">
        <w:trPr>
          <w:trHeight w:val="340"/>
        </w:trPr>
        <w:tc>
          <w:tcPr>
            <w:tcW w:w="2021" w:type="dxa"/>
            <w:vMerge/>
            <w:shd w:val="clear" w:color="auto" w:fill="auto"/>
            <w:vAlign w:val="center"/>
          </w:tcPr>
          <w:p w:rsidR="00993B90" w:rsidRPr="00993B90" w:rsidRDefault="00993B90" w:rsidP="00EF0071">
            <w:pPr>
              <w:spacing w:after="0"/>
              <w:rPr>
                <w:rFonts w:cs="Arial"/>
                <w:b/>
                <w:sz w:val="18"/>
                <w:szCs w:val="18"/>
              </w:rPr>
            </w:pPr>
          </w:p>
        </w:tc>
        <w:tc>
          <w:tcPr>
            <w:tcW w:w="7033"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Unidad de energía ininterrumpible,</w:t>
            </w:r>
          </w:p>
        </w:tc>
      </w:tr>
      <w:tr w:rsidR="00993B90" w:rsidRPr="00993B90" w:rsidTr="00993B90">
        <w:trPr>
          <w:trHeight w:val="340"/>
        </w:trPr>
        <w:tc>
          <w:tcPr>
            <w:tcW w:w="2021" w:type="dxa"/>
            <w:vMerge/>
            <w:shd w:val="clear" w:color="auto" w:fill="auto"/>
            <w:vAlign w:val="center"/>
          </w:tcPr>
          <w:p w:rsidR="00993B90" w:rsidRPr="00993B90" w:rsidRDefault="00993B90" w:rsidP="00EF0071">
            <w:pPr>
              <w:spacing w:after="0"/>
              <w:rPr>
                <w:rFonts w:cs="Arial"/>
                <w:b/>
                <w:sz w:val="18"/>
                <w:szCs w:val="18"/>
              </w:rPr>
            </w:pPr>
          </w:p>
        </w:tc>
        <w:tc>
          <w:tcPr>
            <w:tcW w:w="7033"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Tres cajas con 100 películas de cada formato (de 14”x17”, 10”x12”, 8”x10”)</w:t>
            </w:r>
          </w:p>
        </w:tc>
      </w:tr>
      <w:tr w:rsidR="00993B90" w:rsidRPr="00993B90" w:rsidTr="00993B90">
        <w:trPr>
          <w:trHeight w:val="340"/>
        </w:trPr>
        <w:tc>
          <w:tcPr>
            <w:tcW w:w="2021" w:type="dxa"/>
            <w:shd w:val="clear" w:color="auto" w:fill="auto"/>
          </w:tcPr>
          <w:p w:rsidR="00993B90" w:rsidRPr="00993B90" w:rsidRDefault="00993B90" w:rsidP="00EF0071">
            <w:pPr>
              <w:spacing w:after="0"/>
              <w:rPr>
                <w:rFonts w:cs="Arial"/>
                <w:b/>
                <w:sz w:val="18"/>
                <w:szCs w:val="18"/>
              </w:rPr>
            </w:pPr>
            <w:r w:rsidRPr="00993B90">
              <w:rPr>
                <w:rFonts w:cs="Arial"/>
                <w:b/>
                <w:sz w:val="18"/>
                <w:szCs w:val="18"/>
              </w:rPr>
              <w:t>OPERACIÓN:</w:t>
            </w:r>
          </w:p>
        </w:tc>
        <w:tc>
          <w:tcPr>
            <w:tcW w:w="7033"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Por personal especializado y de acuerdo al manual de operación</w:t>
            </w:r>
          </w:p>
        </w:tc>
      </w:tr>
      <w:tr w:rsidR="00993B90" w:rsidRPr="00993B90" w:rsidTr="00993B90">
        <w:trPr>
          <w:trHeight w:val="260"/>
        </w:trPr>
        <w:tc>
          <w:tcPr>
            <w:tcW w:w="2021" w:type="dxa"/>
            <w:vMerge w:val="restart"/>
            <w:shd w:val="clear" w:color="auto" w:fill="auto"/>
            <w:vAlign w:val="center"/>
          </w:tcPr>
          <w:p w:rsidR="00993B90" w:rsidRPr="00993B90" w:rsidRDefault="00993B90" w:rsidP="00EF0071">
            <w:pPr>
              <w:spacing w:after="0"/>
              <w:rPr>
                <w:rFonts w:cs="Arial"/>
                <w:b/>
                <w:sz w:val="18"/>
                <w:szCs w:val="18"/>
              </w:rPr>
            </w:pPr>
            <w:r w:rsidRPr="00993B90">
              <w:rPr>
                <w:rFonts w:cs="Arial"/>
                <w:b/>
                <w:sz w:val="18"/>
                <w:szCs w:val="18"/>
              </w:rPr>
              <w:t>MANTENIMIENTO:</w:t>
            </w:r>
          </w:p>
        </w:tc>
        <w:tc>
          <w:tcPr>
            <w:tcW w:w="7033"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Preventivo</w:t>
            </w:r>
          </w:p>
        </w:tc>
      </w:tr>
      <w:tr w:rsidR="00993B90" w:rsidRPr="00993B90" w:rsidTr="00993B90">
        <w:trPr>
          <w:trHeight w:val="278"/>
        </w:trPr>
        <w:tc>
          <w:tcPr>
            <w:tcW w:w="2021" w:type="dxa"/>
            <w:vMerge/>
            <w:shd w:val="clear" w:color="auto" w:fill="auto"/>
          </w:tcPr>
          <w:p w:rsidR="00993B90" w:rsidRPr="00993B90" w:rsidRDefault="00993B90" w:rsidP="00EF0071">
            <w:pPr>
              <w:spacing w:after="0"/>
              <w:rPr>
                <w:rFonts w:cs="Arial"/>
                <w:sz w:val="18"/>
                <w:szCs w:val="18"/>
              </w:rPr>
            </w:pPr>
          </w:p>
        </w:tc>
        <w:tc>
          <w:tcPr>
            <w:tcW w:w="7033"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Correctivo por Personal Calificado</w:t>
            </w:r>
          </w:p>
        </w:tc>
      </w:tr>
      <w:tr w:rsidR="00993B90" w:rsidRPr="00993B90" w:rsidTr="00993B90">
        <w:trPr>
          <w:trHeight w:val="423"/>
        </w:trPr>
        <w:tc>
          <w:tcPr>
            <w:tcW w:w="2021" w:type="dxa"/>
            <w:vMerge w:val="restart"/>
            <w:shd w:val="clear" w:color="auto" w:fill="auto"/>
            <w:vAlign w:val="center"/>
          </w:tcPr>
          <w:p w:rsidR="00993B90" w:rsidRPr="00993B90" w:rsidRDefault="00993B90" w:rsidP="00EF0071">
            <w:pPr>
              <w:spacing w:after="0"/>
              <w:rPr>
                <w:rFonts w:cs="Arial"/>
                <w:b/>
                <w:sz w:val="18"/>
                <w:szCs w:val="18"/>
              </w:rPr>
            </w:pPr>
            <w:r w:rsidRPr="00993B90">
              <w:rPr>
                <w:rFonts w:cs="Arial"/>
                <w:b/>
                <w:sz w:val="18"/>
                <w:szCs w:val="18"/>
              </w:rPr>
              <w:t>NORMAS Y / O CERTIFICADOS:</w:t>
            </w:r>
          </w:p>
        </w:tc>
        <w:tc>
          <w:tcPr>
            <w:tcW w:w="7033"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Para Equipo Médico de Origen Nacional: Certificado de buenas prácticas de fabricación expedido por la COFEPRIS e ISO 13485.</w:t>
            </w:r>
          </w:p>
        </w:tc>
      </w:tr>
      <w:tr w:rsidR="00993B90" w:rsidRPr="00993B90" w:rsidTr="00993B90">
        <w:trPr>
          <w:trHeight w:val="402"/>
        </w:trPr>
        <w:tc>
          <w:tcPr>
            <w:tcW w:w="2021" w:type="dxa"/>
            <w:vMerge/>
            <w:shd w:val="clear" w:color="auto" w:fill="auto"/>
          </w:tcPr>
          <w:p w:rsidR="00993B90" w:rsidRPr="00993B90" w:rsidRDefault="00993B90" w:rsidP="00EF0071">
            <w:pPr>
              <w:spacing w:after="0"/>
              <w:rPr>
                <w:rFonts w:cs="Arial"/>
                <w:sz w:val="18"/>
                <w:szCs w:val="18"/>
              </w:rPr>
            </w:pPr>
          </w:p>
        </w:tc>
        <w:tc>
          <w:tcPr>
            <w:tcW w:w="7033"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Para Equipo Médico de origen Extranjero: Que cumpla  con alguno de los siguientes certificados: FDA o Health Canada o CE o JIS e ISO 13485.</w:t>
            </w:r>
          </w:p>
        </w:tc>
      </w:tr>
    </w:tbl>
    <w:p w:rsidR="00993B90" w:rsidRPr="00993B90" w:rsidRDefault="00993B90" w:rsidP="00993B90">
      <w:pPr>
        <w:widowControl w:val="0"/>
        <w:autoSpaceDE w:val="0"/>
        <w:autoSpaceDN w:val="0"/>
        <w:adjustRightInd w:val="0"/>
        <w:spacing w:line="242" w:lineRule="exact"/>
        <w:rPr>
          <w:rFonts w:cs="Calibri"/>
          <w:sz w:val="18"/>
          <w:szCs w:val="18"/>
        </w:rPr>
      </w:pPr>
    </w:p>
    <w:p w:rsidR="00993B90" w:rsidRPr="00EF0071" w:rsidRDefault="00993B90" w:rsidP="00993B90">
      <w:pPr>
        <w:spacing w:line="259" w:lineRule="auto"/>
        <w:ind w:right="-1016"/>
        <w:jc w:val="both"/>
        <w:rPr>
          <w:b/>
          <w:sz w:val="18"/>
          <w:szCs w:val="18"/>
          <w:u w:val="single"/>
        </w:rPr>
      </w:pPr>
      <w:r w:rsidRPr="00EF0071">
        <w:rPr>
          <w:b/>
          <w:sz w:val="18"/>
          <w:szCs w:val="18"/>
          <w:u w:val="single"/>
        </w:rPr>
        <w:t>Equipo de Rayos X portátil: Analogo (uno) Medio Uso</w:t>
      </w:r>
    </w:p>
    <w:p w:rsidR="00993B90" w:rsidRPr="00993B90" w:rsidRDefault="00993B90" w:rsidP="00993B90">
      <w:pPr>
        <w:spacing w:line="259" w:lineRule="auto"/>
        <w:jc w:val="both"/>
        <w:rPr>
          <w:sz w:val="18"/>
          <w:szCs w:val="18"/>
        </w:rPr>
      </w:pPr>
      <w:r w:rsidRPr="00993B90">
        <w:rPr>
          <w:rFonts w:cs="Arial"/>
          <w:sz w:val="18"/>
          <w:szCs w:val="18"/>
        </w:rPr>
        <w:t>Unidad radiológica para realización de imágenes en áreas como UCI, emergencias, quirófano, con batería para mejorar su flujo de trabajo.</w:t>
      </w:r>
    </w:p>
    <w:p w:rsidR="00993B90" w:rsidRPr="00EF0071" w:rsidRDefault="00993B90" w:rsidP="00993B90">
      <w:pPr>
        <w:rPr>
          <w:sz w:val="18"/>
          <w:szCs w:val="18"/>
        </w:rPr>
      </w:pPr>
      <w:r w:rsidRPr="00EF0071">
        <w:rPr>
          <w:rFonts w:cs="Arial"/>
          <w:b/>
          <w:sz w:val="18"/>
          <w:szCs w:val="18"/>
        </w:rPr>
        <w:t xml:space="preserve">ESPECIFICACIONES TÉCNICAS EQUIPO DE RAYOS X MOVIL: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1"/>
        <w:gridCol w:w="1773"/>
        <w:gridCol w:w="5982"/>
      </w:tblGrid>
      <w:tr w:rsidR="00993B90" w:rsidRPr="00993B90" w:rsidTr="003B0145">
        <w:tc>
          <w:tcPr>
            <w:tcW w:w="2021" w:type="dxa"/>
            <w:shd w:val="clear" w:color="auto" w:fill="auto"/>
          </w:tcPr>
          <w:p w:rsidR="00993B90" w:rsidRPr="00993B90" w:rsidRDefault="00993B90" w:rsidP="00EF0071">
            <w:pPr>
              <w:spacing w:after="0"/>
              <w:rPr>
                <w:rFonts w:cs="Arial"/>
                <w:b/>
                <w:sz w:val="18"/>
                <w:szCs w:val="18"/>
              </w:rPr>
            </w:pPr>
            <w:r w:rsidRPr="00993B90">
              <w:rPr>
                <w:rFonts w:cs="Arial"/>
                <w:b/>
                <w:sz w:val="18"/>
                <w:szCs w:val="18"/>
              </w:rPr>
              <w:t>NOMBRE GENERICO:</w:t>
            </w:r>
          </w:p>
        </w:tc>
        <w:tc>
          <w:tcPr>
            <w:tcW w:w="7755" w:type="dxa"/>
            <w:gridSpan w:val="2"/>
            <w:shd w:val="clear" w:color="auto" w:fill="auto"/>
          </w:tcPr>
          <w:p w:rsidR="00993B90" w:rsidRPr="00993B90" w:rsidRDefault="00993B90" w:rsidP="00EF0071">
            <w:pPr>
              <w:spacing w:after="0"/>
              <w:rPr>
                <w:rFonts w:cs="Arial"/>
                <w:b/>
                <w:sz w:val="18"/>
                <w:szCs w:val="18"/>
              </w:rPr>
            </w:pPr>
            <w:r w:rsidRPr="00993B90">
              <w:rPr>
                <w:rFonts w:cs="Arial"/>
                <w:sz w:val="18"/>
                <w:szCs w:val="18"/>
              </w:rPr>
              <w:t>EQUIPO MOVIL ANALOGICO BASICO DE RAYOS X</w:t>
            </w:r>
          </w:p>
        </w:tc>
      </w:tr>
      <w:tr w:rsidR="00993B90" w:rsidRPr="00993B90" w:rsidTr="003B0145">
        <w:tc>
          <w:tcPr>
            <w:tcW w:w="2021" w:type="dxa"/>
            <w:vMerge w:val="restart"/>
            <w:shd w:val="clear" w:color="auto" w:fill="auto"/>
            <w:vAlign w:val="center"/>
          </w:tcPr>
          <w:p w:rsidR="00993B90" w:rsidRPr="00993B90" w:rsidRDefault="00993B90" w:rsidP="00EF0071">
            <w:pPr>
              <w:spacing w:after="0"/>
              <w:rPr>
                <w:rFonts w:cs="Arial"/>
                <w:b/>
                <w:sz w:val="18"/>
                <w:szCs w:val="18"/>
              </w:rPr>
            </w:pPr>
            <w:r w:rsidRPr="00993B90">
              <w:rPr>
                <w:rFonts w:cs="Arial"/>
                <w:b/>
                <w:sz w:val="18"/>
                <w:szCs w:val="18"/>
              </w:rPr>
              <w:t>DESCCRIPCION</w:t>
            </w:r>
          </w:p>
        </w:tc>
        <w:tc>
          <w:tcPr>
            <w:tcW w:w="1773" w:type="dxa"/>
            <w:vMerge w:val="restart"/>
            <w:shd w:val="clear" w:color="auto" w:fill="auto"/>
          </w:tcPr>
          <w:p w:rsidR="00993B90" w:rsidRPr="00993B90" w:rsidRDefault="00993B90" w:rsidP="00EF0071">
            <w:pPr>
              <w:spacing w:after="0"/>
              <w:rPr>
                <w:rFonts w:cs="Arial"/>
                <w:sz w:val="18"/>
                <w:szCs w:val="18"/>
              </w:rPr>
            </w:pPr>
            <w:r w:rsidRPr="00993B90">
              <w:rPr>
                <w:rFonts w:cs="Arial"/>
                <w:sz w:val="18"/>
                <w:szCs w:val="18"/>
              </w:rPr>
              <w:t>1.- Generador de Rayos X controlado por microprocesador</w:t>
            </w: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1.1.- Potencia en kW de 12.5. ó mayor</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1.2.-Ajuste de mAs de 320 mA. ó mayor en 30 pasos o mayor</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1.3.- Ajuste de mAs de 320 mA. ó mayor en 30 pasos o mayor</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1.4.- Corriente nominal 100 mA ó mayor.</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1.5.- Tiempo mínimo de exposición de 4 ms ó menor</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1.6.- Controles indicadores de parámetros de exposición con despliegue digital</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1.7.- Frecuencia de 1,000 Hz o mayor</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val="restart"/>
            <w:shd w:val="clear" w:color="auto" w:fill="auto"/>
          </w:tcPr>
          <w:p w:rsidR="00993B90" w:rsidRPr="00993B90" w:rsidRDefault="00993B90" w:rsidP="00EF0071">
            <w:pPr>
              <w:spacing w:after="0"/>
              <w:rPr>
                <w:rFonts w:cs="Arial"/>
                <w:sz w:val="18"/>
                <w:szCs w:val="18"/>
              </w:rPr>
            </w:pPr>
            <w:r w:rsidRPr="00993B90">
              <w:rPr>
                <w:rFonts w:cs="Arial"/>
                <w:sz w:val="18"/>
                <w:szCs w:val="18"/>
              </w:rPr>
              <w:t>2.- Tubo de Rayos X:</w:t>
            </w:r>
          </w:p>
          <w:p w:rsidR="00993B90" w:rsidRPr="00993B90" w:rsidRDefault="00993B90" w:rsidP="00EF0071">
            <w:pPr>
              <w:spacing w:after="0"/>
              <w:jc w:val="both"/>
              <w:rPr>
                <w:rFonts w:cs="Arial"/>
                <w:sz w:val="18"/>
                <w:szCs w:val="18"/>
              </w:rPr>
            </w:pP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2.1.- Punto focal de 0.75 mm. ó menor</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 xml:space="preserve">2.2.-Con capacidad de almacenamiento de calor térmico en el ánodo de 275,000 HU ó </w:t>
            </w:r>
            <w:r w:rsidR="0083706B" w:rsidRPr="00993B90">
              <w:rPr>
                <w:rFonts w:cs="Arial"/>
                <w:sz w:val="18"/>
                <w:szCs w:val="18"/>
              </w:rPr>
              <w:t>mayor.</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2.3.- Velocidad de rotación del ánodo de 3,000 rpm ó mayor.</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2.4.-Movimiento telescópico.</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2.5.-Rotación del tubo o soporte del tubo de ± 270° ó mayor.</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2.6.-Colimador manual con centrador del haz luminoso.</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val="restart"/>
            <w:shd w:val="clear" w:color="auto" w:fill="auto"/>
          </w:tcPr>
          <w:p w:rsidR="00993B90" w:rsidRPr="00993B90" w:rsidRDefault="00993B90" w:rsidP="00EF0071">
            <w:pPr>
              <w:spacing w:after="0"/>
              <w:rPr>
                <w:rFonts w:cs="Arial"/>
                <w:sz w:val="18"/>
                <w:szCs w:val="18"/>
              </w:rPr>
            </w:pPr>
            <w:r w:rsidRPr="00993B90">
              <w:rPr>
                <w:rFonts w:cs="Arial"/>
                <w:sz w:val="18"/>
                <w:szCs w:val="18"/>
              </w:rPr>
              <w:t>3.-Brazo porta-tubo:</w:t>
            </w:r>
          </w:p>
          <w:p w:rsidR="00993B90" w:rsidRPr="00993B90" w:rsidRDefault="00993B90" w:rsidP="00EF0071">
            <w:pPr>
              <w:spacing w:after="0"/>
              <w:jc w:val="both"/>
              <w:rPr>
                <w:rFonts w:cs="Arial"/>
                <w:sz w:val="18"/>
                <w:szCs w:val="18"/>
              </w:rPr>
            </w:pP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3.1.-Altura máxima del foco al piso de 2.0 metros. ó mayor.</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3.2.- Extensión horizontal  del brazo  2.10 cm ó mayor</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val="restart"/>
            <w:shd w:val="clear" w:color="auto" w:fill="auto"/>
          </w:tcPr>
          <w:p w:rsidR="00993B90" w:rsidRPr="00993B90" w:rsidRDefault="00993B90" w:rsidP="00EF0071">
            <w:pPr>
              <w:spacing w:after="0"/>
              <w:rPr>
                <w:rFonts w:cs="Arial"/>
                <w:sz w:val="18"/>
                <w:szCs w:val="18"/>
              </w:rPr>
            </w:pPr>
            <w:r w:rsidRPr="00993B90">
              <w:rPr>
                <w:rFonts w:cs="Arial"/>
                <w:sz w:val="18"/>
                <w:szCs w:val="18"/>
              </w:rPr>
              <w:t>4.- Con batería recargable.</w:t>
            </w: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4.1.- De 20,000 mAs ó mayor almacenados para el disparo.</w:t>
            </w:r>
          </w:p>
        </w:tc>
      </w:tr>
      <w:tr w:rsidR="00993B90" w:rsidRPr="00993B90" w:rsidTr="003B0145">
        <w:trPr>
          <w:trHeight w:val="139"/>
        </w:trPr>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4.2.- Indicador del estado de carga de la batería.</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val="restart"/>
            <w:shd w:val="clear" w:color="auto" w:fill="auto"/>
          </w:tcPr>
          <w:p w:rsidR="00993B90" w:rsidRPr="00993B90" w:rsidRDefault="00993B90" w:rsidP="00EF0071">
            <w:pPr>
              <w:spacing w:after="0"/>
              <w:rPr>
                <w:rFonts w:cs="Arial"/>
                <w:sz w:val="18"/>
                <w:szCs w:val="18"/>
              </w:rPr>
            </w:pPr>
            <w:r w:rsidRPr="00993B90">
              <w:rPr>
                <w:rFonts w:cs="Arial"/>
                <w:sz w:val="18"/>
                <w:szCs w:val="18"/>
              </w:rPr>
              <w:t xml:space="preserve">5.-Rodamiento motorizado con sistema de frenado. </w:t>
            </w: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5.1.- Velocidad de desplazamiento de 4.8 Km/h ó mayor.</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5.2.- Velocidad variable hacia a delante y hacia atrás.</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1773" w:type="dxa"/>
            <w:vMerge/>
            <w:shd w:val="clear" w:color="auto" w:fill="auto"/>
          </w:tcPr>
          <w:p w:rsidR="00993B90" w:rsidRPr="00993B90" w:rsidRDefault="00993B90" w:rsidP="00EF0071">
            <w:pPr>
              <w:spacing w:after="0"/>
              <w:jc w:val="both"/>
              <w:rPr>
                <w:rFonts w:cs="Arial"/>
                <w:sz w:val="18"/>
                <w:szCs w:val="18"/>
              </w:rPr>
            </w:pPr>
          </w:p>
        </w:tc>
        <w:tc>
          <w:tcPr>
            <w:tcW w:w="5982" w:type="dxa"/>
            <w:shd w:val="clear" w:color="auto" w:fill="auto"/>
          </w:tcPr>
          <w:p w:rsidR="00993B90" w:rsidRPr="00993B90" w:rsidRDefault="00993B90" w:rsidP="00EF0071">
            <w:pPr>
              <w:spacing w:after="0"/>
              <w:rPr>
                <w:rFonts w:cs="Arial"/>
                <w:sz w:val="18"/>
                <w:szCs w:val="18"/>
              </w:rPr>
            </w:pPr>
            <w:r w:rsidRPr="00993B90">
              <w:rPr>
                <w:rFonts w:cs="Arial"/>
                <w:sz w:val="18"/>
                <w:szCs w:val="18"/>
              </w:rPr>
              <w:t>5.3.- Capacidad de desplazamiento en un ángulo de 5 grados o mayor.</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7755" w:type="dxa"/>
            <w:gridSpan w:val="2"/>
            <w:shd w:val="clear" w:color="auto" w:fill="auto"/>
          </w:tcPr>
          <w:p w:rsidR="00993B90" w:rsidRPr="00993B90" w:rsidRDefault="00993B90" w:rsidP="00EF0071">
            <w:pPr>
              <w:spacing w:after="0"/>
              <w:rPr>
                <w:rFonts w:cs="Arial"/>
                <w:sz w:val="18"/>
                <w:szCs w:val="18"/>
              </w:rPr>
            </w:pPr>
            <w:r w:rsidRPr="00993B90">
              <w:rPr>
                <w:rFonts w:cs="Arial"/>
                <w:sz w:val="18"/>
                <w:szCs w:val="18"/>
              </w:rPr>
              <w:t>6.-Cajón guarda chasis.</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7755" w:type="dxa"/>
            <w:gridSpan w:val="2"/>
            <w:shd w:val="clear" w:color="auto" w:fill="auto"/>
          </w:tcPr>
          <w:p w:rsidR="00993B90" w:rsidRPr="00993B90" w:rsidRDefault="00993B90" w:rsidP="00EF0071">
            <w:pPr>
              <w:spacing w:after="0"/>
              <w:rPr>
                <w:rFonts w:cs="Arial"/>
                <w:sz w:val="18"/>
                <w:szCs w:val="18"/>
              </w:rPr>
            </w:pPr>
            <w:r w:rsidRPr="00993B90">
              <w:rPr>
                <w:rFonts w:cs="Arial"/>
                <w:sz w:val="18"/>
                <w:szCs w:val="18"/>
              </w:rPr>
              <w:t xml:space="preserve">7.-Peso con baterías incluidas de 590 Kg ó menor. </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7755" w:type="dxa"/>
            <w:gridSpan w:val="2"/>
            <w:shd w:val="clear" w:color="auto" w:fill="auto"/>
          </w:tcPr>
          <w:p w:rsidR="00993B90" w:rsidRPr="00993B90" w:rsidRDefault="00993B90" w:rsidP="00EF0071">
            <w:pPr>
              <w:spacing w:after="0"/>
              <w:rPr>
                <w:rFonts w:cs="Arial"/>
                <w:sz w:val="18"/>
                <w:szCs w:val="18"/>
              </w:rPr>
            </w:pPr>
            <w:r w:rsidRPr="00993B90">
              <w:rPr>
                <w:rFonts w:cs="Arial"/>
                <w:sz w:val="18"/>
                <w:szCs w:val="18"/>
              </w:rPr>
              <w:t>8.-Control remoto inalámbrico para el disparo.</w:t>
            </w:r>
          </w:p>
        </w:tc>
      </w:tr>
      <w:tr w:rsidR="00993B90" w:rsidRPr="00993B90" w:rsidTr="003B0145">
        <w:tc>
          <w:tcPr>
            <w:tcW w:w="2021" w:type="dxa"/>
            <w:vMerge/>
            <w:shd w:val="clear" w:color="auto" w:fill="auto"/>
          </w:tcPr>
          <w:p w:rsidR="00993B90" w:rsidRPr="00993B90" w:rsidRDefault="00993B90" w:rsidP="00EF0071">
            <w:pPr>
              <w:spacing w:after="0"/>
              <w:rPr>
                <w:rFonts w:cs="Arial"/>
                <w:sz w:val="18"/>
                <w:szCs w:val="18"/>
              </w:rPr>
            </w:pPr>
          </w:p>
        </w:tc>
        <w:tc>
          <w:tcPr>
            <w:tcW w:w="7755" w:type="dxa"/>
            <w:gridSpan w:val="2"/>
            <w:shd w:val="clear" w:color="auto" w:fill="auto"/>
          </w:tcPr>
          <w:p w:rsidR="00993B90" w:rsidRPr="00993B90" w:rsidRDefault="00993B90" w:rsidP="00EF0071">
            <w:pPr>
              <w:spacing w:after="0"/>
              <w:rPr>
                <w:rFonts w:cs="Arial"/>
                <w:sz w:val="18"/>
                <w:szCs w:val="18"/>
              </w:rPr>
            </w:pPr>
            <w:r w:rsidRPr="00993B90">
              <w:rPr>
                <w:rFonts w:cs="Arial"/>
                <w:sz w:val="18"/>
                <w:szCs w:val="18"/>
              </w:rPr>
              <w:t xml:space="preserve">9.-Requerimientos de energía de 110 VAC 60Hz. </w:t>
            </w:r>
          </w:p>
        </w:tc>
      </w:tr>
      <w:tr w:rsidR="00993B90" w:rsidRPr="00993B90" w:rsidTr="003B0145">
        <w:trPr>
          <w:trHeight w:val="290"/>
        </w:trPr>
        <w:tc>
          <w:tcPr>
            <w:tcW w:w="2021" w:type="dxa"/>
            <w:shd w:val="clear" w:color="auto" w:fill="auto"/>
            <w:vAlign w:val="center"/>
          </w:tcPr>
          <w:p w:rsidR="00993B90" w:rsidRPr="00993B90" w:rsidRDefault="00993B90" w:rsidP="00EF0071">
            <w:pPr>
              <w:spacing w:after="0"/>
              <w:rPr>
                <w:rFonts w:cs="Arial"/>
                <w:b/>
                <w:sz w:val="18"/>
                <w:szCs w:val="18"/>
              </w:rPr>
            </w:pPr>
            <w:r w:rsidRPr="00993B90">
              <w:rPr>
                <w:rFonts w:cs="Arial"/>
                <w:b/>
                <w:sz w:val="18"/>
                <w:szCs w:val="18"/>
              </w:rPr>
              <w:t>OPERACIÓN:</w:t>
            </w:r>
          </w:p>
        </w:tc>
        <w:tc>
          <w:tcPr>
            <w:tcW w:w="7755"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Por personal especializado y de acuerdo al manual de operación.</w:t>
            </w:r>
          </w:p>
        </w:tc>
      </w:tr>
      <w:tr w:rsidR="00993B90" w:rsidRPr="00993B90" w:rsidTr="003B0145">
        <w:trPr>
          <w:trHeight w:val="260"/>
        </w:trPr>
        <w:tc>
          <w:tcPr>
            <w:tcW w:w="2021" w:type="dxa"/>
            <w:vMerge w:val="restart"/>
            <w:shd w:val="clear" w:color="auto" w:fill="auto"/>
            <w:vAlign w:val="center"/>
          </w:tcPr>
          <w:p w:rsidR="00993B90" w:rsidRPr="00993B90" w:rsidRDefault="00993B90" w:rsidP="00EF0071">
            <w:pPr>
              <w:spacing w:after="0"/>
              <w:rPr>
                <w:rFonts w:cs="Arial"/>
                <w:b/>
                <w:sz w:val="18"/>
                <w:szCs w:val="18"/>
              </w:rPr>
            </w:pPr>
            <w:r w:rsidRPr="00993B90">
              <w:rPr>
                <w:rFonts w:cs="Arial"/>
                <w:b/>
                <w:sz w:val="18"/>
                <w:szCs w:val="18"/>
              </w:rPr>
              <w:t>MANTENIMIENTO:</w:t>
            </w:r>
          </w:p>
        </w:tc>
        <w:tc>
          <w:tcPr>
            <w:tcW w:w="7755"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Preventivo.</w:t>
            </w:r>
          </w:p>
        </w:tc>
      </w:tr>
      <w:tr w:rsidR="00993B90" w:rsidRPr="00993B90" w:rsidTr="003B0145">
        <w:trPr>
          <w:trHeight w:val="278"/>
        </w:trPr>
        <w:tc>
          <w:tcPr>
            <w:tcW w:w="2021" w:type="dxa"/>
            <w:vMerge/>
            <w:shd w:val="clear" w:color="auto" w:fill="auto"/>
          </w:tcPr>
          <w:p w:rsidR="00993B90" w:rsidRPr="00993B90" w:rsidRDefault="00993B90" w:rsidP="00EF0071">
            <w:pPr>
              <w:spacing w:after="0"/>
              <w:rPr>
                <w:rFonts w:cs="Arial"/>
                <w:sz w:val="18"/>
                <w:szCs w:val="18"/>
              </w:rPr>
            </w:pPr>
          </w:p>
        </w:tc>
        <w:tc>
          <w:tcPr>
            <w:tcW w:w="7755"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Correctivo por Personal Calificado</w:t>
            </w:r>
          </w:p>
        </w:tc>
      </w:tr>
      <w:tr w:rsidR="00993B90" w:rsidRPr="00993B90" w:rsidTr="003B0145">
        <w:trPr>
          <w:trHeight w:val="423"/>
        </w:trPr>
        <w:tc>
          <w:tcPr>
            <w:tcW w:w="2021" w:type="dxa"/>
            <w:vMerge w:val="restart"/>
            <w:shd w:val="clear" w:color="auto" w:fill="auto"/>
            <w:vAlign w:val="center"/>
          </w:tcPr>
          <w:p w:rsidR="00993B90" w:rsidRPr="00993B90" w:rsidRDefault="00993B90" w:rsidP="00EF0071">
            <w:pPr>
              <w:spacing w:after="0"/>
              <w:rPr>
                <w:rFonts w:cs="Arial"/>
                <w:b/>
                <w:sz w:val="18"/>
                <w:szCs w:val="18"/>
              </w:rPr>
            </w:pPr>
            <w:r w:rsidRPr="00993B90">
              <w:rPr>
                <w:rFonts w:cs="Arial"/>
                <w:b/>
                <w:sz w:val="18"/>
                <w:szCs w:val="18"/>
              </w:rPr>
              <w:t>NORMAS Y / O CERTIFICADOS:</w:t>
            </w:r>
          </w:p>
        </w:tc>
        <w:tc>
          <w:tcPr>
            <w:tcW w:w="7755"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Para Equipo Médico de Origen Nacional: Certificado de buenas prácticas de fabricación expedido por la COFEPRIS e ISO 13485.</w:t>
            </w:r>
          </w:p>
        </w:tc>
      </w:tr>
      <w:tr w:rsidR="00993B90" w:rsidRPr="00993B90" w:rsidTr="003B0145">
        <w:trPr>
          <w:trHeight w:val="402"/>
        </w:trPr>
        <w:tc>
          <w:tcPr>
            <w:tcW w:w="2021" w:type="dxa"/>
            <w:vMerge/>
            <w:shd w:val="clear" w:color="auto" w:fill="auto"/>
          </w:tcPr>
          <w:p w:rsidR="00993B90" w:rsidRPr="00993B90" w:rsidRDefault="00993B90" w:rsidP="00EF0071">
            <w:pPr>
              <w:spacing w:after="0"/>
              <w:rPr>
                <w:rFonts w:cs="Arial"/>
                <w:sz w:val="18"/>
                <w:szCs w:val="18"/>
              </w:rPr>
            </w:pPr>
          </w:p>
        </w:tc>
        <w:tc>
          <w:tcPr>
            <w:tcW w:w="7755" w:type="dxa"/>
            <w:gridSpan w:val="2"/>
            <w:shd w:val="clear" w:color="auto" w:fill="auto"/>
          </w:tcPr>
          <w:p w:rsidR="00993B90" w:rsidRPr="00993B90" w:rsidRDefault="00993B90" w:rsidP="00EF0071">
            <w:pPr>
              <w:spacing w:after="0"/>
              <w:jc w:val="both"/>
              <w:rPr>
                <w:rFonts w:cs="Arial"/>
                <w:sz w:val="18"/>
                <w:szCs w:val="18"/>
              </w:rPr>
            </w:pPr>
            <w:r w:rsidRPr="00993B90">
              <w:rPr>
                <w:rFonts w:cs="Arial"/>
                <w:sz w:val="18"/>
                <w:szCs w:val="18"/>
              </w:rPr>
              <w:t>Para Equipo Médico de origen Extranjero: Que cumpla  con alguno de los siguientes certificados: FDA o Health Canada o CE o JIS e ISO 13485.</w:t>
            </w:r>
          </w:p>
        </w:tc>
      </w:tr>
    </w:tbl>
    <w:p w:rsidR="00993B90" w:rsidRPr="00993B90" w:rsidRDefault="00993B90" w:rsidP="00993B90">
      <w:pPr>
        <w:spacing w:line="259" w:lineRule="auto"/>
        <w:ind w:right="-1016"/>
        <w:jc w:val="both"/>
        <w:rPr>
          <w:sz w:val="18"/>
          <w:szCs w:val="18"/>
        </w:rPr>
      </w:pPr>
    </w:p>
    <w:p w:rsidR="00993B90" w:rsidRPr="008C1919" w:rsidRDefault="00993B90" w:rsidP="00993B90">
      <w:pPr>
        <w:spacing w:line="259" w:lineRule="auto"/>
        <w:ind w:right="-1016"/>
        <w:jc w:val="both"/>
        <w:rPr>
          <w:b/>
          <w:sz w:val="18"/>
          <w:szCs w:val="18"/>
          <w:u w:val="single"/>
        </w:rPr>
      </w:pPr>
      <w:r w:rsidRPr="008C1919">
        <w:rPr>
          <w:b/>
          <w:sz w:val="18"/>
          <w:szCs w:val="18"/>
          <w:u w:val="single"/>
        </w:rPr>
        <w:t xml:space="preserve">Arco en “C” con aplicación de Ortopedia y Cardiología: Digital (uno) </w:t>
      </w:r>
    </w:p>
    <w:p w:rsidR="00993B90" w:rsidRPr="00993B90" w:rsidRDefault="00993B90" w:rsidP="00993B90">
      <w:pPr>
        <w:spacing w:line="259" w:lineRule="auto"/>
        <w:jc w:val="both"/>
        <w:rPr>
          <w:rFonts w:cs="Arial"/>
          <w:sz w:val="18"/>
          <w:szCs w:val="18"/>
        </w:rPr>
      </w:pPr>
      <w:r w:rsidRPr="00993B90">
        <w:rPr>
          <w:rFonts w:cs="Arial"/>
          <w:sz w:val="18"/>
          <w:szCs w:val="18"/>
        </w:rPr>
        <w:t>Equipo Rodable de Fluoroscopia con detector de imágenes CCD para realizar estudios especiales de Imagenología con fines de diagnóstico y tratamiento cardiológico.</w:t>
      </w:r>
    </w:p>
    <w:p w:rsidR="003B0145" w:rsidRPr="003B0145" w:rsidRDefault="008C1919" w:rsidP="008C1919">
      <w:pPr>
        <w:jc w:val="center"/>
        <w:rPr>
          <w:rFonts w:cs="Arial"/>
          <w:b/>
          <w:sz w:val="18"/>
          <w:szCs w:val="18"/>
        </w:rPr>
      </w:pPr>
      <w:r>
        <w:rPr>
          <w:rFonts w:cs="Arial"/>
          <w:b/>
          <w:sz w:val="18"/>
          <w:szCs w:val="18"/>
        </w:rPr>
        <w:t>U</w:t>
      </w:r>
      <w:r w:rsidR="003B0145" w:rsidRPr="003B0145">
        <w:rPr>
          <w:rFonts w:cs="Arial"/>
          <w:b/>
          <w:sz w:val="18"/>
          <w:szCs w:val="18"/>
        </w:rPr>
        <w:t>NIDAD RADIOLOGICA Y FLUOROSCOPICA TRANSPORTABLE TIPO ARCO EN C CON SUSTRACCION DIGITAL</w:t>
      </w:r>
    </w:p>
    <w:tbl>
      <w:tblPr>
        <w:tblW w:w="4854" w:type="pct"/>
        <w:tblLook w:val="0000" w:firstRow="0" w:lastRow="0" w:firstColumn="0" w:lastColumn="0" w:noHBand="0" w:noVBand="0"/>
      </w:tblPr>
      <w:tblGrid>
        <w:gridCol w:w="9995"/>
      </w:tblGrid>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1. Definición.</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1.1. Equipo transportable de fluoroscopia digital, para realizar estudios especiales de imagenologia con fines de diagnóstico y tratamiento cardiológico</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 Descripción</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 1. Generador de rayos X de alta frecuencia 60 kHz o mayor</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2.1.1. Potencia de 15 kW o mayor.</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2.1.2. kV de 40 o menor a 120 o mayor.</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 xml:space="preserve">2.1.3. Corriente en Fluoroscopía </w:t>
            </w:r>
            <w:r w:rsidR="0083706B" w:rsidRPr="00993B90">
              <w:rPr>
                <w:color w:val="000000"/>
                <w:sz w:val="18"/>
                <w:szCs w:val="18"/>
              </w:rPr>
              <w:t>continúa</w:t>
            </w:r>
            <w:r w:rsidRPr="00993B90">
              <w:rPr>
                <w:color w:val="000000"/>
                <w:sz w:val="18"/>
                <w:szCs w:val="18"/>
              </w:rPr>
              <w:t xml:space="preserve"> de 10 mA o mayor.</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2.1.3. Corriente en Fluoroscopía pulsado de 40 mA o mayor en modo de alto nivel con 1, 2, 4, 8 pps.</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2.1.4. Corriente de Radiografía de 75 mA o mayor</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2.2. Tubo de rayos X</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2.2.1. 2 punto focales, uno de 0.3 mm o menor y el otro de 0.6 mm o menor.</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2.2.2. Capacidad de almacenamiento de calor térmico en el ánodo de 300 KHU o mayor.</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 xml:space="preserve">2.2.3. Ánodo rotatorio. </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2.3. Arco en C</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83706B" w:rsidP="008C1919">
            <w:pPr>
              <w:spacing w:after="0"/>
              <w:rPr>
                <w:color w:val="000000"/>
                <w:sz w:val="18"/>
                <w:szCs w:val="18"/>
              </w:rPr>
            </w:pPr>
            <w:r w:rsidRPr="00993B90">
              <w:rPr>
                <w:color w:val="000000"/>
                <w:sz w:val="18"/>
                <w:szCs w:val="18"/>
              </w:rPr>
              <w:t xml:space="preserve">2.3.1. </w:t>
            </w:r>
            <w:r w:rsidR="00993B90" w:rsidRPr="00993B90">
              <w:rPr>
                <w:color w:val="000000"/>
                <w:sz w:val="18"/>
                <w:szCs w:val="18"/>
              </w:rPr>
              <w:t>SID de 99 cm o mayor.</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2.3.2. Rotación lateral de 360° (270°/90°) grados o mayor.</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2.3.3. Recorrido horizontal 20 cm.</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2.3.4. Recorrido vertical 45 cm.</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2.3.5. Movimiento de oscilación lateral 20 grados</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2.3.6 Profundidad del arco  83 cm</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2.4. Cadena de imagen digital o cámara de video o CCD de al menos 1 k x 1 k o mayor, a 16 bits o mayor.</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 xml:space="preserve">2.5. Diámetro del intensificador de imagen de 9" o mayor de 3 campos 9”/6”/4.5” como mínimo. </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2.6. Consola de control móvil con dos pantallas, una ella sensible al tacto y control automático de brillantez.</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2.6.1. Con teclado alfanumérico integrado a la consola a prueba de agua.</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2.7. Sustracción digital en tiempo real o DSA</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 xml:space="preserve">2.8 Software para seguimiento de bolo del medio de contraste </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2.8. Adquisición o almacenamiento de 30 imágenes o frames/segundo o mayor</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2.9. Capacidad de almacenamiento de 18,000 imágenes o 10 minutos de grabación a 30 cps o mayor.</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 xml:space="preserve">2.10 Con software para mediciones </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2.11 Herramienta para corrección artefactos causado por elementos metálicos dentro del campo quirúrgico</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 xml:space="preserve">2. </w:t>
            </w:r>
            <w:r w:rsidR="0083706B" w:rsidRPr="00993B90">
              <w:rPr>
                <w:color w:val="000000"/>
                <w:sz w:val="18"/>
                <w:szCs w:val="18"/>
              </w:rPr>
              <w:t xml:space="preserve">11. </w:t>
            </w:r>
            <w:r w:rsidRPr="00993B90">
              <w:rPr>
                <w:color w:val="000000"/>
                <w:sz w:val="18"/>
                <w:szCs w:val="18"/>
              </w:rPr>
              <w:t>Con unidad de grabación CD-R o DVD en formato DICOM. Se deberá incluir un visor DICOM.</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 xml:space="preserve">2.11 .1. Software para almacenar estudios compatibles con especificación DICOM 3.0., con capacidad de grabar visor de imágenes compatibles </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lastRenderedPageBreak/>
              <w:t>2.12. Estándar de comunicación DICOM :</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2.13. Interfase de red Ethernet 10/100 Base T</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2.14. Interfase DICOM 3.0 con las siguientes clases de servicio habilitadas para SIJ uso irrestricto:</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2.15. Verification Service Class</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2.16. Storage Service Class</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2.17. Storage Commitment Service Class</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2.18. Print Management Service Class</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2.19. Media Storage Service Class</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2.20. Worklist Service Class</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83706B" w:rsidP="008C1919">
            <w:pPr>
              <w:spacing w:after="0"/>
              <w:rPr>
                <w:color w:val="000000"/>
                <w:sz w:val="18"/>
                <w:szCs w:val="18"/>
              </w:rPr>
            </w:pPr>
            <w:r w:rsidRPr="00993B90">
              <w:rPr>
                <w:color w:val="000000"/>
                <w:sz w:val="18"/>
                <w:szCs w:val="18"/>
              </w:rPr>
              <w:t xml:space="preserve">2.21. </w:t>
            </w:r>
            <w:r w:rsidR="00993B90" w:rsidRPr="00993B90">
              <w:rPr>
                <w:color w:val="000000"/>
                <w:sz w:val="18"/>
                <w:szCs w:val="18"/>
              </w:rPr>
              <w:t>Exposición pulsada de 30 pulsos/seg. o mayor para cardiología.</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3. Accesorios</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3. 1. Laser apuntador.</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4. Consumibles</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4.1. 100 CD y/o 100 DVD</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5. Refacciones</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5.1. Según marca y modelo.</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6. Instalación</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6.1. Corriente eléctrica de 120V/60Hz</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7. Mantenimiento</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7.1. Preventivo</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7.2. Correctivo por personal calificado.</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8. Normas y Estándares</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8.1. Registro Sanitario.</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8.2. Certificado ISO 9001 :2008 o ISO 13485 o TÜV</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8.3. Certificados CE o FDA o su equivalente emitido Por la autoridad sanitaria del país de origen</w:t>
            </w:r>
          </w:p>
        </w:tc>
      </w:tr>
      <w:tr w:rsidR="00993B90" w:rsidRPr="00993B90" w:rsidTr="003B0145">
        <w:trPr>
          <w:trHeight w:val="183"/>
        </w:trPr>
        <w:tc>
          <w:tcPr>
            <w:tcW w:w="5000" w:type="pct"/>
            <w:tcBorders>
              <w:top w:val="single" w:sz="4" w:space="0" w:color="auto"/>
              <w:left w:val="single" w:sz="4" w:space="0" w:color="auto"/>
              <w:bottom w:val="single" w:sz="4" w:space="0" w:color="auto"/>
              <w:right w:val="single" w:sz="4" w:space="0" w:color="auto"/>
            </w:tcBorders>
          </w:tcPr>
          <w:p w:rsidR="00993B90" w:rsidRPr="00993B90" w:rsidRDefault="00993B90" w:rsidP="008C1919">
            <w:pPr>
              <w:spacing w:after="0"/>
              <w:rPr>
                <w:color w:val="000000"/>
                <w:sz w:val="18"/>
                <w:szCs w:val="18"/>
              </w:rPr>
            </w:pPr>
            <w:r w:rsidRPr="00993B90">
              <w:rPr>
                <w:color w:val="000000"/>
                <w:sz w:val="18"/>
                <w:szCs w:val="18"/>
              </w:rPr>
              <w:t>8.4. Cumpla con la NOM 229-SSA1 -20J2 (Carta de fabricante)</w:t>
            </w:r>
          </w:p>
        </w:tc>
      </w:tr>
    </w:tbl>
    <w:p w:rsidR="008C1919" w:rsidRDefault="008C1919" w:rsidP="00993B90">
      <w:pPr>
        <w:spacing w:line="259" w:lineRule="auto"/>
        <w:ind w:right="-1016"/>
        <w:jc w:val="both"/>
        <w:rPr>
          <w:b/>
          <w:sz w:val="18"/>
          <w:szCs w:val="18"/>
        </w:rPr>
      </w:pPr>
    </w:p>
    <w:p w:rsidR="00993B90" w:rsidRPr="008C1919" w:rsidRDefault="00993B90" w:rsidP="00993B90">
      <w:pPr>
        <w:spacing w:line="259" w:lineRule="auto"/>
        <w:ind w:right="-1016"/>
        <w:jc w:val="both"/>
        <w:rPr>
          <w:b/>
          <w:sz w:val="18"/>
          <w:szCs w:val="18"/>
          <w:u w:val="single"/>
        </w:rPr>
      </w:pPr>
      <w:r w:rsidRPr="008C1919">
        <w:rPr>
          <w:b/>
          <w:sz w:val="18"/>
          <w:szCs w:val="18"/>
          <w:u w:val="single"/>
        </w:rPr>
        <w:t>Tomografía A</w:t>
      </w:r>
      <w:r w:rsidR="0097172A">
        <w:rPr>
          <w:b/>
          <w:sz w:val="18"/>
          <w:szCs w:val="18"/>
          <w:u w:val="single"/>
        </w:rPr>
        <w:t>x</w:t>
      </w:r>
      <w:r w:rsidRPr="008C1919">
        <w:rPr>
          <w:b/>
          <w:sz w:val="18"/>
          <w:szCs w:val="18"/>
          <w:u w:val="single"/>
        </w:rPr>
        <w:t>ial Computarizada de 16 cortes: Digital (uno) Medio Uso</w:t>
      </w:r>
    </w:p>
    <w:p w:rsidR="00993B90" w:rsidRPr="00993B90" w:rsidRDefault="00993B90" w:rsidP="00993B90">
      <w:pPr>
        <w:spacing w:line="259" w:lineRule="auto"/>
        <w:jc w:val="both"/>
        <w:rPr>
          <w:rFonts w:cs="Arial"/>
          <w:sz w:val="18"/>
          <w:szCs w:val="18"/>
        </w:rPr>
      </w:pPr>
      <w:r w:rsidRPr="00993B90">
        <w:rPr>
          <w:rFonts w:cs="Arial"/>
          <w:sz w:val="18"/>
          <w:szCs w:val="18"/>
        </w:rPr>
        <w:t>Conjunto de aparatos para diagnóstico mediante tomografía axial computarizada, con una cámara de exploración suficientemente grande para permitirla obtención de imágenes de cualquier parte del cuerpo. Incluye conjuntos de tubos de rayos X y detectores o puestos con disposición anular fija, sencilla o múltiple, o conjuntos de tubos de rayos X, y detector o puesto que giran rápidamente alrededor de un punto del eje central dentro de la zona de obtención de imágenes de la cámara de exploración. Puede producir imágenes bidimensionales o tridimensionales transversales</w:t>
      </w:r>
    </w:p>
    <w:p w:rsidR="00993B90" w:rsidRPr="008C1919" w:rsidRDefault="00993B90" w:rsidP="00993B90">
      <w:pPr>
        <w:jc w:val="both"/>
        <w:rPr>
          <w:rFonts w:cs="Arial"/>
          <w:b/>
          <w:sz w:val="18"/>
          <w:szCs w:val="18"/>
        </w:rPr>
      </w:pPr>
      <w:r w:rsidRPr="008C1919">
        <w:rPr>
          <w:rFonts w:cs="Arial"/>
          <w:b/>
          <w:sz w:val="18"/>
          <w:szCs w:val="18"/>
        </w:rPr>
        <w:t>FICHA TECNICA DE TOMOGRAFÍA COMPUTARIZADA: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5"/>
        <w:gridCol w:w="2202"/>
        <w:gridCol w:w="5699"/>
      </w:tblGrid>
      <w:tr w:rsidR="00993B90" w:rsidRPr="00993B90" w:rsidTr="003B0145">
        <w:trPr>
          <w:trHeight w:val="225"/>
        </w:trPr>
        <w:tc>
          <w:tcPr>
            <w:tcW w:w="1875" w:type="dxa"/>
            <w:shd w:val="clear" w:color="auto" w:fill="auto"/>
            <w:noWrap/>
            <w:vAlign w:val="center"/>
            <w:hideMark/>
          </w:tcPr>
          <w:p w:rsidR="00993B90" w:rsidRPr="00993B90" w:rsidRDefault="00993B90" w:rsidP="008C1919">
            <w:pPr>
              <w:spacing w:after="0"/>
              <w:rPr>
                <w:rFonts w:cs="Arial"/>
                <w:sz w:val="18"/>
                <w:szCs w:val="18"/>
              </w:rPr>
            </w:pPr>
            <w:r w:rsidRPr="00993B90">
              <w:rPr>
                <w:rFonts w:cs="Arial"/>
                <w:sz w:val="18"/>
                <w:szCs w:val="18"/>
              </w:rPr>
              <w:t>NOMBRE GMDN:</w:t>
            </w:r>
          </w:p>
        </w:tc>
        <w:tc>
          <w:tcPr>
            <w:tcW w:w="7901" w:type="dxa"/>
            <w:gridSpan w:val="2"/>
            <w:shd w:val="clear" w:color="auto" w:fill="auto"/>
            <w:noWrap/>
            <w:vAlign w:val="center"/>
          </w:tcPr>
          <w:p w:rsidR="00993B90" w:rsidRPr="00993B90" w:rsidRDefault="00993B90" w:rsidP="008C1919">
            <w:pPr>
              <w:spacing w:after="0"/>
              <w:rPr>
                <w:rFonts w:cs="Arial"/>
                <w:b/>
                <w:sz w:val="18"/>
                <w:szCs w:val="18"/>
              </w:rPr>
            </w:pPr>
            <w:r w:rsidRPr="00993B90">
              <w:rPr>
                <w:rFonts w:cs="Arial"/>
                <w:b/>
                <w:sz w:val="18"/>
                <w:szCs w:val="18"/>
              </w:rPr>
              <w:t>EQUIPO DE TOMOGRAFÍA AXIAL COMPUTARIZADA DE CUERPO ENTERO</w:t>
            </w:r>
          </w:p>
        </w:tc>
      </w:tr>
      <w:tr w:rsidR="00993B90" w:rsidRPr="00993B90" w:rsidTr="003B0145">
        <w:trPr>
          <w:trHeight w:val="780"/>
        </w:trPr>
        <w:tc>
          <w:tcPr>
            <w:tcW w:w="1875" w:type="dxa"/>
            <w:shd w:val="clear" w:color="auto" w:fill="auto"/>
            <w:noWrap/>
            <w:vAlign w:val="center"/>
            <w:hideMark/>
          </w:tcPr>
          <w:p w:rsidR="00993B90" w:rsidRPr="00993B90" w:rsidRDefault="00993B90" w:rsidP="008C1919">
            <w:pPr>
              <w:spacing w:after="0"/>
              <w:rPr>
                <w:rFonts w:cs="Arial"/>
                <w:sz w:val="18"/>
                <w:szCs w:val="18"/>
              </w:rPr>
            </w:pPr>
            <w:r w:rsidRPr="00993B90">
              <w:rPr>
                <w:rFonts w:cs="Arial"/>
                <w:sz w:val="18"/>
                <w:szCs w:val="18"/>
              </w:rPr>
              <w:t>DEFINICION GMDN:</w:t>
            </w:r>
          </w:p>
        </w:tc>
        <w:tc>
          <w:tcPr>
            <w:tcW w:w="7901" w:type="dxa"/>
            <w:gridSpan w:val="2"/>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Conjunto de aparatos para diagnóstico mediante tomografía axial computarizada, con una cámara de exploración suficientemente grande para permitir la obtención de imágenes de cualquier parte del cuerpo. Incluye conjuntos de tubo de rayos X y detectores opuestos con disposición anular fija, sencilla o múltiple, o conjuntos de tubos de rayos X y detector opuesto que giran rápidamente alrededor de un punto del eje central dentro de la zona de obtención de imágenes de la cámara de exploración. Puede producir imágenes bidimensionales o tridimensionales transversales (tomográficas), incluidas la tomografía computarizada helicoidal u otras aplicaciones especiales de obtención de imagen en múltiples ángulos especificados en función de la posición del cuerpo. Puede utilizar diversas técnicas digitales para juntar la información, reconstruir y visualizar las imágenes.</w:t>
            </w:r>
          </w:p>
        </w:tc>
      </w:tr>
      <w:tr w:rsidR="00993B90" w:rsidRPr="00993B90" w:rsidTr="003B0145">
        <w:trPr>
          <w:trHeight w:val="465"/>
        </w:trPr>
        <w:tc>
          <w:tcPr>
            <w:tcW w:w="1875" w:type="dxa"/>
            <w:vMerge w:val="restart"/>
            <w:shd w:val="clear" w:color="auto" w:fill="auto"/>
            <w:noWrap/>
            <w:vAlign w:val="center"/>
            <w:hideMark/>
          </w:tcPr>
          <w:p w:rsidR="00993B90" w:rsidRPr="00993B90" w:rsidRDefault="00993B90" w:rsidP="008C1919">
            <w:pPr>
              <w:spacing w:after="0"/>
              <w:rPr>
                <w:rFonts w:cs="Arial"/>
                <w:sz w:val="18"/>
                <w:szCs w:val="18"/>
              </w:rPr>
            </w:pPr>
            <w:r w:rsidRPr="00993B90">
              <w:rPr>
                <w:rFonts w:cs="Arial"/>
                <w:sz w:val="18"/>
                <w:szCs w:val="18"/>
              </w:rPr>
              <w:t>DESCRIPCION:</w:t>
            </w:r>
          </w:p>
        </w:tc>
        <w:tc>
          <w:tcPr>
            <w:tcW w:w="7901" w:type="dxa"/>
            <w:gridSpan w:val="2"/>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1.- Equipo de tomografía computarizada con un tiempo de rastreo helicoidal y axial en giro completo de 360 grados a 0.5 segundos o menor, aplicable a todas las regiones del cuerpo.</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2.- De 16 cortes o mayor en un giro completo de 360º de cuerpo entero.</w:t>
            </w:r>
          </w:p>
        </w:tc>
      </w:tr>
      <w:tr w:rsidR="00993B90" w:rsidRPr="00993B90" w:rsidTr="003B0145">
        <w:trPr>
          <w:trHeight w:val="226"/>
        </w:trPr>
        <w:tc>
          <w:tcPr>
            <w:tcW w:w="1875" w:type="dxa"/>
            <w:vMerge/>
            <w:shd w:val="clear" w:color="auto" w:fill="auto"/>
            <w:noWrap/>
            <w:vAlign w:val="center"/>
            <w:hideMark/>
          </w:tcPr>
          <w:p w:rsidR="00993B90" w:rsidRPr="00993B90" w:rsidRDefault="00993B90" w:rsidP="008C1919">
            <w:pPr>
              <w:spacing w:after="0"/>
              <w:rPr>
                <w:rFonts w:cs="Arial"/>
                <w:sz w:val="18"/>
                <w:szCs w:val="18"/>
              </w:rPr>
            </w:pPr>
          </w:p>
        </w:tc>
        <w:tc>
          <w:tcPr>
            <w:tcW w:w="2202" w:type="dxa"/>
            <w:vMerge w:val="restart"/>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3.- Gantry:</w:t>
            </w:r>
          </w:p>
        </w:tc>
        <w:tc>
          <w:tcPr>
            <w:tcW w:w="5699" w:type="dxa"/>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3.1.- Angulación de +/- 30 grados o mayor</w:t>
            </w:r>
          </w:p>
        </w:tc>
      </w:tr>
      <w:tr w:rsidR="00993B90" w:rsidRPr="00993B90" w:rsidTr="003B0145">
        <w:trPr>
          <w:trHeight w:val="272"/>
        </w:trPr>
        <w:tc>
          <w:tcPr>
            <w:tcW w:w="1875" w:type="dxa"/>
            <w:vMerge/>
            <w:shd w:val="clear" w:color="auto" w:fill="auto"/>
            <w:noWrap/>
            <w:vAlign w:val="center"/>
            <w:hideMark/>
          </w:tcPr>
          <w:p w:rsidR="00993B90" w:rsidRPr="00993B90" w:rsidRDefault="00993B90" w:rsidP="008C1919">
            <w:pPr>
              <w:spacing w:after="0"/>
              <w:rPr>
                <w:rFonts w:cs="Arial"/>
                <w:sz w:val="18"/>
                <w:szCs w:val="18"/>
              </w:rPr>
            </w:pPr>
          </w:p>
        </w:tc>
        <w:tc>
          <w:tcPr>
            <w:tcW w:w="2202" w:type="dxa"/>
            <w:vMerge/>
            <w:shd w:val="clear" w:color="auto" w:fill="auto"/>
            <w:vAlign w:val="center"/>
          </w:tcPr>
          <w:p w:rsidR="00993B90" w:rsidRPr="00993B90" w:rsidRDefault="00993B90" w:rsidP="008C1919">
            <w:pPr>
              <w:spacing w:after="0"/>
              <w:rPr>
                <w:rFonts w:cs="Arial"/>
                <w:sz w:val="18"/>
                <w:szCs w:val="18"/>
              </w:rPr>
            </w:pPr>
          </w:p>
        </w:tc>
        <w:tc>
          <w:tcPr>
            <w:tcW w:w="5699" w:type="dxa"/>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3.2.- Apertura de 70 cm o mayor</w:t>
            </w:r>
          </w:p>
        </w:tc>
      </w:tr>
      <w:tr w:rsidR="00993B90" w:rsidRPr="00993B90" w:rsidTr="003B0145">
        <w:trPr>
          <w:trHeight w:val="75"/>
        </w:trPr>
        <w:tc>
          <w:tcPr>
            <w:tcW w:w="1875" w:type="dxa"/>
            <w:vMerge/>
            <w:shd w:val="clear" w:color="auto" w:fill="auto"/>
            <w:noWrap/>
            <w:vAlign w:val="center"/>
            <w:hideMark/>
          </w:tcPr>
          <w:p w:rsidR="00993B90" w:rsidRPr="00993B90" w:rsidRDefault="00993B90" w:rsidP="008C1919">
            <w:pPr>
              <w:spacing w:after="0"/>
              <w:rPr>
                <w:rFonts w:cs="Arial"/>
                <w:sz w:val="18"/>
                <w:szCs w:val="18"/>
              </w:rPr>
            </w:pPr>
          </w:p>
        </w:tc>
        <w:tc>
          <w:tcPr>
            <w:tcW w:w="2202" w:type="dxa"/>
            <w:shd w:val="clear" w:color="auto" w:fill="auto"/>
            <w:noWrap/>
            <w:vAlign w:val="center"/>
          </w:tcPr>
          <w:p w:rsidR="00993B90" w:rsidRPr="00993B90" w:rsidRDefault="00993B90" w:rsidP="008C1919">
            <w:pPr>
              <w:spacing w:after="0"/>
              <w:ind w:right="-108"/>
              <w:rPr>
                <w:rFonts w:cs="Arial"/>
                <w:sz w:val="18"/>
                <w:szCs w:val="18"/>
              </w:rPr>
            </w:pPr>
            <w:r w:rsidRPr="00993B90">
              <w:rPr>
                <w:rFonts w:cs="Arial"/>
                <w:sz w:val="18"/>
                <w:szCs w:val="18"/>
              </w:rPr>
              <w:t>4.- Tubo de rayos X</w:t>
            </w:r>
          </w:p>
        </w:tc>
        <w:tc>
          <w:tcPr>
            <w:tcW w:w="5699" w:type="dxa"/>
            <w:shd w:val="clear" w:color="auto" w:fill="auto"/>
            <w:vAlign w:val="center"/>
          </w:tcPr>
          <w:p w:rsidR="00993B90" w:rsidRPr="00993B90" w:rsidRDefault="00993B90" w:rsidP="008C1919">
            <w:pPr>
              <w:spacing w:after="0"/>
              <w:ind w:right="-108"/>
              <w:rPr>
                <w:rFonts w:cs="Arial"/>
                <w:sz w:val="18"/>
                <w:szCs w:val="18"/>
              </w:rPr>
            </w:pPr>
            <w:r w:rsidRPr="00993B90">
              <w:rPr>
                <w:rFonts w:cs="Arial"/>
                <w:sz w:val="18"/>
                <w:szCs w:val="18"/>
              </w:rPr>
              <w:t>4.1.- Con capacidad de almacenamiento de calor en el ánodo de 5 MHU o mayor</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5.- Con un espesor de corte menor o igual a 0.75 mm x 16 cortes en helicoidal</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6.- Reconstrucción de imágenes de 20 imágenes o mayor por segundo.</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7.- Resolución espacial en matriz de adquisición de 1K x 1K con un mínimo de 15 lp/cm o mayor a 0% MTF (Cut-off)</w:t>
            </w:r>
          </w:p>
        </w:tc>
      </w:tr>
      <w:tr w:rsidR="00993B90" w:rsidRPr="00993B90" w:rsidTr="003B0145">
        <w:trPr>
          <w:trHeight w:val="24"/>
        </w:trPr>
        <w:tc>
          <w:tcPr>
            <w:tcW w:w="1875" w:type="dxa"/>
            <w:vMerge/>
            <w:shd w:val="clear" w:color="auto" w:fill="auto"/>
            <w:noWrap/>
            <w:vAlign w:val="center"/>
            <w:hideMark/>
          </w:tcPr>
          <w:p w:rsidR="00993B90" w:rsidRPr="00993B90" w:rsidRDefault="00993B90" w:rsidP="008C1919">
            <w:pPr>
              <w:spacing w:after="0"/>
              <w:rPr>
                <w:rFonts w:cs="Arial"/>
                <w:sz w:val="18"/>
                <w:szCs w:val="18"/>
              </w:rPr>
            </w:pPr>
          </w:p>
        </w:tc>
        <w:tc>
          <w:tcPr>
            <w:tcW w:w="2202" w:type="dxa"/>
            <w:vMerge w:val="restart"/>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8.- Estación de adquisición</w:t>
            </w:r>
          </w:p>
        </w:tc>
        <w:tc>
          <w:tcPr>
            <w:tcW w:w="5699" w:type="dxa"/>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8.1.- monitor a color de 19’’ o mayor, matriz de despliegue de 1024 x 1024 o mayor.</w:t>
            </w:r>
          </w:p>
        </w:tc>
      </w:tr>
      <w:tr w:rsidR="00993B90" w:rsidRPr="00993B90" w:rsidTr="003B0145">
        <w:trPr>
          <w:trHeight w:val="21"/>
        </w:trPr>
        <w:tc>
          <w:tcPr>
            <w:tcW w:w="1875" w:type="dxa"/>
            <w:vMerge/>
            <w:shd w:val="clear" w:color="auto" w:fill="auto"/>
            <w:noWrap/>
            <w:vAlign w:val="center"/>
          </w:tcPr>
          <w:p w:rsidR="00993B90" w:rsidRPr="00993B90" w:rsidRDefault="00993B90" w:rsidP="008C1919">
            <w:pPr>
              <w:spacing w:after="0"/>
              <w:rPr>
                <w:rFonts w:cs="Arial"/>
                <w:sz w:val="18"/>
                <w:szCs w:val="18"/>
              </w:rPr>
            </w:pPr>
          </w:p>
        </w:tc>
        <w:tc>
          <w:tcPr>
            <w:tcW w:w="2202" w:type="dxa"/>
            <w:vMerge/>
            <w:shd w:val="clear" w:color="auto" w:fill="auto"/>
            <w:noWrap/>
            <w:vAlign w:val="center"/>
          </w:tcPr>
          <w:p w:rsidR="00993B90" w:rsidRPr="00993B90" w:rsidRDefault="00993B90" w:rsidP="008C1919">
            <w:pPr>
              <w:spacing w:after="0"/>
              <w:rPr>
                <w:rFonts w:cs="Arial"/>
                <w:sz w:val="18"/>
                <w:szCs w:val="18"/>
              </w:rPr>
            </w:pPr>
          </w:p>
        </w:tc>
        <w:tc>
          <w:tcPr>
            <w:tcW w:w="5699" w:type="dxa"/>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8.2.- Capacidad de almacenaje de imágenes en disco duro de 140 Gb o mayor.</w:t>
            </w:r>
          </w:p>
        </w:tc>
      </w:tr>
      <w:tr w:rsidR="00993B90" w:rsidRPr="00993B90" w:rsidTr="003B0145">
        <w:trPr>
          <w:trHeight w:val="21"/>
        </w:trPr>
        <w:tc>
          <w:tcPr>
            <w:tcW w:w="1875" w:type="dxa"/>
            <w:vMerge/>
            <w:shd w:val="clear" w:color="auto" w:fill="auto"/>
            <w:noWrap/>
            <w:vAlign w:val="center"/>
          </w:tcPr>
          <w:p w:rsidR="00993B90" w:rsidRPr="00993B90" w:rsidRDefault="00993B90" w:rsidP="008C1919">
            <w:pPr>
              <w:spacing w:after="0"/>
              <w:rPr>
                <w:rFonts w:cs="Arial"/>
                <w:sz w:val="18"/>
                <w:szCs w:val="18"/>
              </w:rPr>
            </w:pPr>
          </w:p>
        </w:tc>
        <w:tc>
          <w:tcPr>
            <w:tcW w:w="2202" w:type="dxa"/>
            <w:vMerge/>
            <w:shd w:val="clear" w:color="auto" w:fill="auto"/>
            <w:noWrap/>
            <w:vAlign w:val="center"/>
          </w:tcPr>
          <w:p w:rsidR="00993B90" w:rsidRPr="00993B90" w:rsidRDefault="00993B90" w:rsidP="008C1919">
            <w:pPr>
              <w:spacing w:after="0"/>
              <w:rPr>
                <w:rFonts w:cs="Arial"/>
                <w:sz w:val="18"/>
                <w:szCs w:val="18"/>
              </w:rPr>
            </w:pPr>
          </w:p>
        </w:tc>
        <w:tc>
          <w:tcPr>
            <w:tcW w:w="5699" w:type="dxa"/>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8.3.- Quemador de CD o DVD</w:t>
            </w:r>
          </w:p>
        </w:tc>
      </w:tr>
      <w:tr w:rsidR="00993B90" w:rsidRPr="0026299C" w:rsidTr="003B0145">
        <w:trPr>
          <w:trHeight w:val="21"/>
        </w:trPr>
        <w:tc>
          <w:tcPr>
            <w:tcW w:w="1875" w:type="dxa"/>
            <w:vMerge/>
            <w:shd w:val="clear" w:color="auto" w:fill="auto"/>
            <w:noWrap/>
            <w:vAlign w:val="center"/>
          </w:tcPr>
          <w:p w:rsidR="00993B90" w:rsidRPr="00993B90" w:rsidRDefault="00993B90" w:rsidP="008C1919">
            <w:pPr>
              <w:spacing w:after="0"/>
              <w:rPr>
                <w:rFonts w:cs="Arial"/>
                <w:sz w:val="18"/>
                <w:szCs w:val="18"/>
              </w:rPr>
            </w:pPr>
          </w:p>
        </w:tc>
        <w:tc>
          <w:tcPr>
            <w:tcW w:w="2202" w:type="dxa"/>
            <w:vMerge/>
            <w:shd w:val="clear" w:color="auto" w:fill="auto"/>
            <w:noWrap/>
            <w:vAlign w:val="center"/>
          </w:tcPr>
          <w:p w:rsidR="00993B90" w:rsidRPr="00993B90" w:rsidRDefault="00993B90" w:rsidP="008C1919">
            <w:pPr>
              <w:spacing w:after="0"/>
              <w:rPr>
                <w:rFonts w:cs="Arial"/>
                <w:sz w:val="18"/>
                <w:szCs w:val="18"/>
              </w:rPr>
            </w:pPr>
          </w:p>
        </w:tc>
        <w:tc>
          <w:tcPr>
            <w:tcW w:w="5699" w:type="dxa"/>
            <w:shd w:val="clear" w:color="auto" w:fill="auto"/>
            <w:vAlign w:val="center"/>
          </w:tcPr>
          <w:p w:rsidR="00993B90" w:rsidRPr="00993B90" w:rsidRDefault="00993B90" w:rsidP="008C1919">
            <w:pPr>
              <w:spacing w:after="0"/>
              <w:rPr>
                <w:rFonts w:cs="Arial"/>
                <w:sz w:val="18"/>
                <w:szCs w:val="18"/>
                <w:lang w:val="en-US"/>
              </w:rPr>
            </w:pPr>
            <w:r w:rsidRPr="00993B90">
              <w:rPr>
                <w:rFonts w:cs="Arial"/>
                <w:sz w:val="18"/>
                <w:szCs w:val="18"/>
                <w:lang w:val="en-US"/>
              </w:rPr>
              <w:t>8.4.- DICOM media (viewer o removible), print, query/retrieve, storage y worklist.</w:t>
            </w:r>
          </w:p>
        </w:tc>
      </w:tr>
      <w:tr w:rsidR="00993B90" w:rsidRPr="00993B90" w:rsidTr="003B0145">
        <w:trPr>
          <w:trHeight w:val="21"/>
        </w:trPr>
        <w:tc>
          <w:tcPr>
            <w:tcW w:w="1875" w:type="dxa"/>
            <w:vMerge/>
            <w:shd w:val="clear" w:color="auto" w:fill="auto"/>
            <w:noWrap/>
            <w:vAlign w:val="center"/>
          </w:tcPr>
          <w:p w:rsidR="00993B90" w:rsidRPr="00993B90" w:rsidRDefault="00993B90" w:rsidP="008C1919">
            <w:pPr>
              <w:spacing w:after="0"/>
              <w:rPr>
                <w:rFonts w:cs="Arial"/>
                <w:sz w:val="18"/>
                <w:szCs w:val="18"/>
                <w:lang w:val="en-US"/>
              </w:rPr>
            </w:pPr>
          </w:p>
        </w:tc>
        <w:tc>
          <w:tcPr>
            <w:tcW w:w="2202" w:type="dxa"/>
            <w:vMerge/>
            <w:shd w:val="clear" w:color="auto" w:fill="auto"/>
            <w:noWrap/>
            <w:vAlign w:val="center"/>
          </w:tcPr>
          <w:p w:rsidR="00993B90" w:rsidRPr="00993B90" w:rsidRDefault="00993B90" w:rsidP="008C1919">
            <w:pPr>
              <w:spacing w:after="0"/>
              <w:rPr>
                <w:rFonts w:cs="Arial"/>
                <w:sz w:val="18"/>
                <w:szCs w:val="18"/>
                <w:lang w:val="en-US"/>
              </w:rPr>
            </w:pPr>
          </w:p>
        </w:tc>
        <w:tc>
          <w:tcPr>
            <w:tcW w:w="5699" w:type="dxa"/>
            <w:shd w:val="clear" w:color="auto" w:fill="auto"/>
            <w:vAlign w:val="center"/>
          </w:tcPr>
          <w:p w:rsidR="00993B90" w:rsidRPr="00993B90" w:rsidRDefault="00993B90" w:rsidP="008C1919">
            <w:pPr>
              <w:spacing w:after="0"/>
              <w:rPr>
                <w:rFonts w:cs="Arial"/>
                <w:sz w:val="18"/>
                <w:szCs w:val="18"/>
                <w:lang w:val="en-US"/>
              </w:rPr>
            </w:pPr>
            <w:r w:rsidRPr="00993B90">
              <w:rPr>
                <w:rFonts w:cs="Arial"/>
                <w:sz w:val="18"/>
                <w:szCs w:val="18"/>
                <w:lang w:val="en-US"/>
              </w:rPr>
              <w:t>8.5.- Protocolos para pediatría</w:t>
            </w:r>
          </w:p>
        </w:tc>
      </w:tr>
      <w:tr w:rsidR="00993B90" w:rsidRPr="00993B90" w:rsidTr="003B0145">
        <w:trPr>
          <w:trHeight w:val="21"/>
        </w:trPr>
        <w:tc>
          <w:tcPr>
            <w:tcW w:w="1875" w:type="dxa"/>
            <w:vMerge/>
            <w:shd w:val="clear" w:color="auto" w:fill="auto"/>
            <w:noWrap/>
            <w:vAlign w:val="center"/>
          </w:tcPr>
          <w:p w:rsidR="00993B90" w:rsidRPr="00993B90" w:rsidRDefault="00993B90" w:rsidP="008C1919">
            <w:pPr>
              <w:spacing w:after="0"/>
              <w:rPr>
                <w:rFonts w:cs="Arial"/>
                <w:sz w:val="18"/>
                <w:szCs w:val="18"/>
                <w:lang w:val="en-US"/>
              </w:rPr>
            </w:pPr>
          </w:p>
        </w:tc>
        <w:tc>
          <w:tcPr>
            <w:tcW w:w="2202" w:type="dxa"/>
            <w:vMerge/>
            <w:shd w:val="clear" w:color="auto" w:fill="auto"/>
            <w:noWrap/>
            <w:vAlign w:val="center"/>
          </w:tcPr>
          <w:p w:rsidR="00993B90" w:rsidRPr="00993B90" w:rsidRDefault="00993B90" w:rsidP="008C1919">
            <w:pPr>
              <w:spacing w:after="0"/>
              <w:rPr>
                <w:rFonts w:cs="Arial"/>
                <w:sz w:val="18"/>
                <w:szCs w:val="18"/>
                <w:lang w:val="en-US"/>
              </w:rPr>
            </w:pPr>
          </w:p>
        </w:tc>
        <w:tc>
          <w:tcPr>
            <w:tcW w:w="5699" w:type="dxa"/>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8.6.- Software para modulación y ahorro de dosis en tiempo real.</w:t>
            </w:r>
          </w:p>
        </w:tc>
      </w:tr>
      <w:tr w:rsidR="00993B90" w:rsidRPr="00993B90" w:rsidTr="003B0145">
        <w:trPr>
          <w:trHeight w:val="60"/>
        </w:trPr>
        <w:tc>
          <w:tcPr>
            <w:tcW w:w="1875" w:type="dxa"/>
            <w:vMerge/>
            <w:shd w:val="clear" w:color="auto" w:fill="auto"/>
            <w:noWrap/>
            <w:vAlign w:val="center"/>
          </w:tcPr>
          <w:p w:rsidR="00993B90" w:rsidRPr="00993B90" w:rsidRDefault="00993B90" w:rsidP="008C1919">
            <w:pPr>
              <w:spacing w:after="0"/>
              <w:rPr>
                <w:rFonts w:cs="Arial"/>
                <w:sz w:val="18"/>
                <w:szCs w:val="18"/>
              </w:rPr>
            </w:pPr>
          </w:p>
        </w:tc>
        <w:tc>
          <w:tcPr>
            <w:tcW w:w="2202" w:type="dxa"/>
            <w:vMerge/>
            <w:shd w:val="clear" w:color="auto" w:fill="auto"/>
            <w:noWrap/>
            <w:vAlign w:val="center"/>
          </w:tcPr>
          <w:p w:rsidR="00993B90" w:rsidRPr="00993B90" w:rsidRDefault="00993B90" w:rsidP="008C1919">
            <w:pPr>
              <w:spacing w:after="0"/>
              <w:rPr>
                <w:rFonts w:cs="Arial"/>
                <w:sz w:val="18"/>
                <w:szCs w:val="18"/>
              </w:rPr>
            </w:pPr>
          </w:p>
        </w:tc>
        <w:tc>
          <w:tcPr>
            <w:tcW w:w="5699" w:type="dxa"/>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8.7.- Seguimiento automático del bolo.</w:t>
            </w:r>
          </w:p>
        </w:tc>
      </w:tr>
      <w:tr w:rsidR="00993B90" w:rsidRPr="00993B90" w:rsidTr="003B0145">
        <w:trPr>
          <w:trHeight w:val="60"/>
        </w:trPr>
        <w:tc>
          <w:tcPr>
            <w:tcW w:w="1875" w:type="dxa"/>
            <w:vMerge/>
            <w:shd w:val="clear" w:color="auto" w:fill="auto"/>
            <w:noWrap/>
            <w:vAlign w:val="center"/>
          </w:tcPr>
          <w:p w:rsidR="00993B90" w:rsidRPr="00993B90" w:rsidRDefault="00993B90" w:rsidP="008C1919">
            <w:pPr>
              <w:spacing w:after="0"/>
              <w:rPr>
                <w:rFonts w:cs="Arial"/>
                <w:sz w:val="18"/>
                <w:szCs w:val="18"/>
              </w:rPr>
            </w:pPr>
          </w:p>
        </w:tc>
        <w:tc>
          <w:tcPr>
            <w:tcW w:w="2202" w:type="dxa"/>
            <w:vMerge/>
            <w:shd w:val="clear" w:color="auto" w:fill="auto"/>
            <w:noWrap/>
            <w:vAlign w:val="center"/>
          </w:tcPr>
          <w:p w:rsidR="00993B90" w:rsidRPr="00993B90" w:rsidRDefault="00993B90" w:rsidP="008C1919">
            <w:pPr>
              <w:spacing w:after="0"/>
              <w:rPr>
                <w:rFonts w:cs="Arial"/>
                <w:sz w:val="18"/>
                <w:szCs w:val="18"/>
              </w:rPr>
            </w:pPr>
          </w:p>
        </w:tc>
        <w:tc>
          <w:tcPr>
            <w:tcW w:w="5699" w:type="dxa"/>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8.8.- UPS para el equipo de cómputo.</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9.- Reconstrucción de conjunto de cortes tridimensionales o 3D</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10.- Reconstrucción de imagen MPR en tiempo real</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11.- Reconstrucción de imagen MIP</w:t>
            </w:r>
          </w:p>
        </w:tc>
      </w:tr>
      <w:tr w:rsidR="00993B90" w:rsidRPr="00993B90" w:rsidTr="003B0145">
        <w:trPr>
          <w:trHeight w:val="750"/>
        </w:trPr>
        <w:tc>
          <w:tcPr>
            <w:tcW w:w="1875" w:type="dxa"/>
            <w:vMerge w:val="restart"/>
            <w:shd w:val="clear" w:color="auto" w:fill="auto"/>
            <w:vAlign w:val="center"/>
            <w:hideMark/>
          </w:tcPr>
          <w:p w:rsidR="00993B90" w:rsidRPr="00993B90" w:rsidRDefault="00993B90" w:rsidP="008C1919">
            <w:pPr>
              <w:spacing w:after="0"/>
              <w:rPr>
                <w:rFonts w:cs="Arial"/>
                <w:sz w:val="18"/>
                <w:szCs w:val="18"/>
              </w:rPr>
            </w:pPr>
            <w:r w:rsidRPr="00993B90">
              <w:rPr>
                <w:rFonts w:cs="Arial"/>
                <w:sz w:val="18"/>
                <w:szCs w:val="18"/>
              </w:rPr>
              <w:t>ACCESORIOS: Las unidades médicas los seleccionarán de acuerdo a sus necesidades, asegurando su compatibilidad con la marca y modelo del equipo.</w:t>
            </w: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Juego de fantomas para control de calidad.</w:t>
            </w:r>
          </w:p>
        </w:tc>
      </w:tr>
      <w:tr w:rsidR="00993B90" w:rsidRPr="00993B90" w:rsidTr="003B0145">
        <w:trPr>
          <w:trHeight w:val="435"/>
        </w:trPr>
        <w:tc>
          <w:tcPr>
            <w:tcW w:w="1875" w:type="dxa"/>
            <w:vMerge/>
            <w:shd w:val="clear" w:color="auto" w:fill="auto"/>
            <w:vAlign w:val="center"/>
            <w:hideMark/>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Accesorios para posicionamiento de estudios tomográficos pediátricos.</w:t>
            </w:r>
          </w:p>
        </w:tc>
      </w:tr>
      <w:tr w:rsidR="00993B90" w:rsidRPr="00993B90" w:rsidTr="003B0145">
        <w:trPr>
          <w:trHeight w:val="399"/>
        </w:trPr>
        <w:tc>
          <w:tcPr>
            <w:tcW w:w="1875" w:type="dxa"/>
            <w:vMerge w:val="restart"/>
            <w:shd w:val="clear" w:color="auto" w:fill="auto"/>
            <w:vAlign w:val="center"/>
            <w:hideMark/>
          </w:tcPr>
          <w:p w:rsidR="00993B90" w:rsidRPr="00993B90" w:rsidRDefault="00993B90" w:rsidP="008C1919">
            <w:pPr>
              <w:spacing w:after="0"/>
              <w:rPr>
                <w:rFonts w:cs="Arial"/>
                <w:sz w:val="18"/>
                <w:szCs w:val="18"/>
              </w:rPr>
            </w:pPr>
            <w:r w:rsidRPr="00993B90">
              <w:rPr>
                <w:rFonts w:cs="Arial"/>
                <w:sz w:val="18"/>
                <w:szCs w:val="18"/>
              </w:rPr>
              <w:t>CONSUMIBLES: Las cantidades serán determinadas de acuerdo a las necesidades operativas de las unidades médica, asegurando compatibilidad para la marca y modelo del equipo</w:t>
            </w: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Jeringas para el inyector</w:t>
            </w:r>
          </w:p>
        </w:tc>
      </w:tr>
      <w:tr w:rsidR="00993B90" w:rsidRPr="00993B90" w:rsidTr="003B0145">
        <w:trPr>
          <w:trHeight w:val="360"/>
        </w:trPr>
        <w:tc>
          <w:tcPr>
            <w:tcW w:w="1875" w:type="dxa"/>
            <w:vMerge/>
            <w:shd w:val="clear" w:color="auto" w:fill="auto"/>
            <w:vAlign w:val="center"/>
            <w:hideMark/>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Medio de contraste</w:t>
            </w:r>
          </w:p>
        </w:tc>
      </w:tr>
      <w:tr w:rsidR="00993B90" w:rsidRPr="00993B90" w:rsidTr="003B0145">
        <w:trPr>
          <w:trHeight w:val="360"/>
        </w:trPr>
        <w:tc>
          <w:tcPr>
            <w:tcW w:w="1875" w:type="dxa"/>
            <w:vMerge/>
            <w:shd w:val="clear" w:color="auto" w:fill="auto"/>
            <w:vAlign w:val="center"/>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Película y/o papel para impresora</w:t>
            </w:r>
          </w:p>
        </w:tc>
      </w:tr>
      <w:tr w:rsidR="00993B90" w:rsidRPr="00993B90" w:rsidTr="003B0145">
        <w:trPr>
          <w:trHeight w:val="420"/>
        </w:trPr>
        <w:tc>
          <w:tcPr>
            <w:tcW w:w="1875" w:type="dxa"/>
            <w:vMerge/>
            <w:shd w:val="clear" w:color="auto" w:fill="auto"/>
            <w:vAlign w:val="center"/>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Discos CD-R o DVD</w:t>
            </w:r>
          </w:p>
        </w:tc>
      </w:tr>
      <w:tr w:rsidR="00993B90" w:rsidRPr="00993B90" w:rsidTr="003B0145">
        <w:trPr>
          <w:trHeight w:val="423"/>
        </w:trPr>
        <w:tc>
          <w:tcPr>
            <w:tcW w:w="1875" w:type="dxa"/>
            <w:vMerge w:val="restart"/>
            <w:shd w:val="clear" w:color="auto" w:fill="auto"/>
            <w:vAlign w:val="center"/>
            <w:hideMark/>
          </w:tcPr>
          <w:p w:rsidR="00993B90" w:rsidRPr="00993B90" w:rsidRDefault="00993B90" w:rsidP="008C1919">
            <w:pPr>
              <w:spacing w:after="0"/>
              <w:rPr>
                <w:rFonts w:cs="Arial"/>
                <w:sz w:val="18"/>
                <w:szCs w:val="18"/>
              </w:rPr>
            </w:pPr>
            <w:r w:rsidRPr="00993B90">
              <w:rPr>
                <w:rFonts w:cs="Arial"/>
                <w:sz w:val="18"/>
                <w:szCs w:val="18"/>
              </w:rPr>
              <w:t>ACCESORIOS ESTACION DE POST-PROCESO</w:t>
            </w: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1.- Características aplicables en la estación de post-proceso</w:t>
            </w:r>
          </w:p>
        </w:tc>
      </w:tr>
      <w:tr w:rsidR="00993B90" w:rsidRPr="00993B90" w:rsidTr="003B0145">
        <w:trPr>
          <w:trHeight w:val="56"/>
        </w:trPr>
        <w:tc>
          <w:tcPr>
            <w:tcW w:w="1875" w:type="dxa"/>
            <w:vMerge/>
            <w:shd w:val="clear" w:color="auto" w:fill="auto"/>
            <w:vAlign w:val="center"/>
            <w:hideMark/>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2.- Paquete dental</w:t>
            </w:r>
          </w:p>
        </w:tc>
      </w:tr>
      <w:tr w:rsidR="00993B90" w:rsidRPr="00993B90" w:rsidTr="003B0145">
        <w:trPr>
          <w:trHeight w:val="54"/>
        </w:trPr>
        <w:tc>
          <w:tcPr>
            <w:tcW w:w="1875" w:type="dxa"/>
            <w:vMerge/>
            <w:shd w:val="clear" w:color="auto" w:fill="auto"/>
            <w:vAlign w:val="center"/>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3.- Paquete de medición de la densidad mineral en hueso (óseo).</w:t>
            </w:r>
          </w:p>
        </w:tc>
      </w:tr>
      <w:tr w:rsidR="00993B90" w:rsidRPr="00993B90" w:rsidTr="003B0145">
        <w:trPr>
          <w:trHeight w:val="54"/>
        </w:trPr>
        <w:tc>
          <w:tcPr>
            <w:tcW w:w="1875" w:type="dxa"/>
            <w:vMerge/>
            <w:shd w:val="clear" w:color="auto" w:fill="auto"/>
            <w:vAlign w:val="center"/>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4.- Paquete para la remoción de estructuras óseas para análisis vascular.</w:t>
            </w:r>
          </w:p>
        </w:tc>
      </w:tr>
      <w:tr w:rsidR="00993B90" w:rsidRPr="00993B90" w:rsidTr="003B0145">
        <w:trPr>
          <w:trHeight w:val="54"/>
        </w:trPr>
        <w:tc>
          <w:tcPr>
            <w:tcW w:w="1875" w:type="dxa"/>
            <w:vMerge/>
            <w:shd w:val="clear" w:color="auto" w:fill="auto"/>
            <w:vAlign w:val="center"/>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5.- Endoscopía virtual.</w:t>
            </w:r>
          </w:p>
        </w:tc>
      </w:tr>
      <w:tr w:rsidR="00993B90" w:rsidRPr="00993B90" w:rsidTr="003B0145">
        <w:trPr>
          <w:trHeight w:val="54"/>
        </w:trPr>
        <w:tc>
          <w:tcPr>
            <w:tcW w:w="1875" w:type="dxa"/>
            <w:vMerge/>
            <w:shd w:val="clear" w:color="auto" w:fill="auto"/>
            <w:vAlign w:val="center"/>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6.- Perfusión cerebral.</w:t>
            </w:r>
          </w:p>
        </w:tc>
      </w:tr>
      <w:tr w:rsidR="00993B90" w:rsidRPr="00993B90" w:rsidTr="003B0145">
        <w:trPr>
          <w:trHeight w:val="54"/>
        </w:trPr>
        <w:tc>
          <w:tcPr>
            <w:tcW w:w="1875" w:type="dxa"/>
            <w:vMerge/>
            <w:shd w:val="clear" w:color="auto" w:fill="auto"/>
            <w:vAlign w:val="center"/>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7.- Perfusión multiórgano o cuerpo.</w:t>
            </w:r>
          </w:p>
        </w:tc>
      </w:tr>
      <w:tr w:rsidR="00993B90" w:rsidRPr="00993B90" w:rsidTr="003B0145">
        <w:trPr>
          <w:trHeight w:val="54"/>
        </w:trPr>
        <w:tc>
          <w:tcPr>
            <w:tcW w:w="1875" w:type="dxa"/>
            <w:vMerge/>
            <w:shd w:val="clear" w:color="auto" w:fill="auto"/>
            <w:vAlign w:val="center"/>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8.- Software específico para colonoscopía virtual.</w:t>
            </w:r>
          </w:p>
        </w:tc>
      </w:tr>
      <w:tr w:rsidR="00993B90" w:rsidRPr="00993B90" w:rsidTr="003B0145">
        <w:trPr>
          <w:trHeight w:val="54"/>
        </w:trPr>
        <w:tc>
          <w:tcPr>
            <w:tcW w:w="1875" w:type="dxa"/>
            <w:vMerge/>
            <w:shd w:val="clear" w:color="auto" w:fill="auto"/>
            <w:vAlign w:val="center"/>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10.- Software específico para evaluación de nódulos pulmonares.</w:t>
            </w:r>
          </w:p>
        </w:tc>
      </w:tr>
      <w:tr w:rsidR="00993B90" w:rsidRPr="00993B90" w:rsidTr="003B0145">
        <w:trPr>
          <w:trHeight w:val="45"/>
        </w:trPr>
        <w:tc>
          <w:tcPr>
            <w:tcW w:w="1875" w:type="dxa"/>
            <w:vMerge/>
            <w:shd w:val="clear" w:color="auto" w:fill="auto"/>
            <w:vAlign w:val="center"/>
          </w:tcPr>
          <w:p w:rsidR="00993B90" w:rsidRPr="00993B90" w:rsidRDefault="00993B90" w:rsidP="008C1919">
            <w:pPr>
              <w:spacing w:after="0"/>
              <w:rPr>
                <w:rFonts w:cs="Arial"/>
                <w:sz w:val="18"/>
                <w:szCs w:val="18"/>
              </w:rPr>
            </w:pPr>
          </w:p>
        </w:tc>
        <w:tc>
          <w:tcPr>
            <w:tcW w:w="2202" w:type="dxa"/>
            <w:vMerge w:val="restart"/>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 xml:space="preserve">11.- Estación de </w:t>
            </w:r>
            <w:r w:rsidRPr="00993B90">
              <w:rPr>
                <w:rFonts w:cs="Arial"/>
                <w:sz w:val="18"/>
                <w:szCs w:val="18"/>
              </w:rPr>
              <w:lastRenderedPageBreak/>
              <w:t>procesamiento multimodal.</w:t>
            </w:r>
          </w:p>
        </w:tc>
        <w:tc>
          <w:tcPr>
            <w:tcW w:w="5699" w:type="dxa"/>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lastRenderedPageBreak/>
              <w:t>11.1.- Dos monitores de alta resolución de 19’’ o mayor.</w:t>
            </w:r>
          </w:p>
        </w:tc>
      </w:tr>
      <w:tr w:rsidR="00993B90" w:rsidRPr="00993B90" w:rsidTr="003B0145">
        <w:trPr>
          <w:trHeight w:val="41"/>
        </w:trPr>
        <w:tc>
          <w:tcPr>
            <w:tcW w:w="1875" w:type="dxa"/>
            <w:vMerge/>
            <w:shd w:val="clear" w:color="auto" w:fill="auto"/>
            <w:vAlign w:val="center"/>
          </w:tcPr>
          <w:p w:rsidR="00993B90" w:rsidRPr="00993B90" w:rsidRDefault="00993B90" w:rsidP="008C1919">
            <w:pPr>
              <w:spacing w:after="0"/>
              <w:rPr>
                <w:rFonts w:cs="Arial"/>
                <w:sz w:val="18"/>
                <w:szCs w:val="18"/>
              </w:rPr>
            </w:pPr>
          </w:p>
        </w:tc>
        <w:tc>
          <w:tcPr>
            <w:tcW w:w="2202" w:type="dxa"/>
            <w:vMerge/>
            <w:shd w:val="clear" w:color="auto" w:fill="auto"/>
            <w:noWrap/>
            <w:vAlign w:val="center"/>
          </w:tcPr>
          <w:p w:rsidR="00993B90" w:rsidRPr="00993B90" w:rsidRDefault="00993B90" w:rsidP="008C1919">
            <w:pPr>
              <w:spacing w:after="0"/>
              <w:rPr>
                <w:rFonts w:cs="Arial"/>
                <w:sz w:val="18"/>
                <w:szCs w:val="18"/>
              </w:rPr>
            </w:pPr>
          </w:p>
        </w:tc>
        <w:tc>
          <w:tcPr>
            <w:tcW w:w="5699" w:type="dxa"/>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11.2.- Capacidad de almacenaje de imágenes en disco duro de 140 Gb o mayor.</w:t>
            </w:r>
          </w:p>
        </w:tc>
      </w:tr>
      <w:tr w:rsidR="00993B90" w:rsidRPr="00993B90" w:rsidTr="003B0145">
        <w:trPr>
          <w:trHeight w:val="41"/>
        </w:trPr>
        <w:tc>
          <w:tcPr>
            <w:tcW w:w="1875" w:type="dxa"/>
            <w:vMerge/>
            <w:shd w:val="clear" w:color="auto" w:fill="auto"/>
            <w:vAlign w:val="center"/>
          </w:tcPr>
          <w:p w:rsidR="00993B90" w:rsidRPr="00993B90" w:rsidRDefault="00993B90" w:rsidP="008C1919">
            <w:pPr>
              <w:spacing w:after="0"/>
              <w:rPr>
                <w:rFonts w:cs="Arial"/>
                <w:sz w:val="18"/>
                <w:szCs w:val="18"/>
              </w:rPr>
            </w:pPr>
          </w:p>
        </w:tc>
        <w:tc>
          <w:tcPr>
            <w:tcW w:w="2202" w:type="dxa"/>
            <w:vMerge/>
            <w:shd w:val="clear" w:color="auto" w:fill="auto"/>
            <w:noWrap/>
            <w:vAlign w:val="center"/>
          </w:tcPr>
          <w:p w:rsidR="00993B90" w:rsidRPr="00993B90" w:rsidRDefault="00993B90" w:rsidP="008C1919">
            <w:pPr>
              <w:spacing w:after="0"/>
              <w:rPr>
                <w:rFonts w:cs="Arial"/>
                <w:sz w:val="18"/>
                <w:szCs w:val="18"/>
              </w:rPr>
            </w:pPr>
          </w:p>
        </w:tc>
        <w:tc>
          <w:tcPr>
            <w:tcW w:w="5699" w:type="dxa"/>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11.3.- Quemador de CD o DVD.</w:t>
            </w:r>
          </w:p>
        </w:tc>
      </w:tr>
      <w:tr w:rsidR="00993B90" w:rsidRPr="0026299C" w:rsidTr="003B0145">
        <w:trPr>
          <w:trHeight w:val="41"/>
        </w:trPr>
        <w:tc>
          <w:tcPr>
            <w:tcW w:w="1875" w:type="dxa"/>
            <w:vMerge/>
            <w:shd w:val="clear" w:color="auto" w:fill="auto"/>
            <w:vAlign w:val="center"/>
          </w:tcPr>
          <w:p w:rsidR="00993B90" w:rsidRPr="00993B90" w:rsidRDefault="00993B90" w:rsidP="008C1919">
            <w:pPr>
              <w:spacing w:after="0"/>
              <w:rPr>
                <w:rFonts w:cs="Arial"/>
                <w:sz w:val="18"/>
                <w:szCs w:val="18"/>
              </w:rPr>
            </w:pPr>
          </w:p>
        </w:tc>
        <w:tc>
          <w:tcPr>
            <w:tcW w:w="2202" w:type="dxa"/>
            <w:vMerge/>
            <w:shd w:val="clear" w:color="auto" w:fill="auto"/>
            <w:noWrap/>
            <w:vAlign w:val="center"/>
          </w:tcPr>
          <w:p w:rsidR="00993B90" w:rsidRPr="00993B90" w:rsidRDefault="00993B90" w:rsidP="008C1919">
            <w:pPr>
              <w:spacing w:after="0"/>
              <w:rPr>
                <w:rFonts w:cs="Arial"/>
                <w:sz w:val="18"/>
                <w:szCs w:val="18"/>
              </w:rPr>
            </w:pPr>
          </w:p>
        </w:tc>
        <w:tc>
          <w:tcPr>
            <w:tcW w:w="5699" w:type="dxa"/>
            <w:shd w:val="clear" w:color="auto" w:fill="auto"/>
            <w:vAlign w:val="center"/>
          </w:tcPr>
          <w:p w:rsidR="00993B90" w:rsidRPr="00993B90" w:rsidRDefault="00993B90" w:rsidP="008C1919">
            <w:pPr>
              <w:spacing w:after="0"/>
              <w:rPr>
                <w:rFonts w:cs="Arial"/>
                <w:sz w:val="18"/>
                <w:szCs w:val="18"/>
                <w:lang w:val="en-US"/>
              </w:rPr>
            </w:pPr>
            <w:r w:rsidRPr="00993B90">
              <w:rPr>
                <w:rFonts w:cs="Arial"/>
                <w:sz w:val="18"/>
                <w:szCs w:val="18"/>
                <w:lang w:val="en-US"/>
              </w:rPr>
              <w:t>11.4.- DICOM media (viewer o removible), print, query/retrieve, storage y worklist.</w:t>
            </w:r>
          </w:p>
        </w:tc>
      </w:tr>
      <w:tr w:rsidR="00993B90" w:rsidRPr="00993B90" w:rsidTr="003B0145">
        <w:trPr>
          <w:trHeight w:val="41"/>
        </w:trPr>
        <w:tc>
          <w:tcPr>
            <w:tcW w:w="1875" w:type="dxa"/>
            <w:vMerge/>
            <w:shd w:val="clear" w:color="auto" w:fill="auto"/>
            <w:vAlign w:val="center"/>
          </w:tcPr>
          <w:p w:rsidR="00993B90" w:rsidRPr="00993B90" w:rsidRDefault="00993B90" w:rsidP="008C1919">
            <w:pPr>
              <w:spacing w:after="0"/>
              <w:rPr>
                <w:rFonts w:cs="Arial"/>
                <w:sz w:val="18"/>
                <w:szCs w:val="18"/>
                <w:lang w:val="en-US"/>
              </w:rPr>
            </w:pPr>
          </w:p>
        </w:tc>
        <w:tc>
          <w:tcPr>
            <w:tcW w:w="2202" w:type="dxa"/>
            <w:vMerge/>
            <w:shd w:val="clear" w:color="auto" w:fill="auto"/>
            <w:noWrap/>
            <w:vAlign w:val="center"/>
          </w:tcPr>
          <w:p w:rsidR="00993B90" w:rsidRPr="00993B90" w:rsidRDefault="00993B90" w:rsidP="008C1919">
            <w:pPr>
              <w:spacing w:after="0"/>
              <w:rPr>
                <w:rFonts w:cs="Arial"/>
                <w:sz w:val="18"/>
                <w:szCs w:val="18"/>
                <w:lang w:val="en-US"/>
              </w:rPr>
            </w:pPr>
          </w:p>
        </w:tc>
        <w:tc>
          <w:tcPr>
            <w:tcW w:w="5699" w:type="dxa"/>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11.5.- Reconstrucción de conjunto de cortes tridimensionales volume rendering.</w:t>
            </w:r>
          </w:p>
        </w:tc>
      </w:tr>
      <w:tr w:rsidR="00993B90" w:rsidRPr="00993B90" w:rsidTr="003B0145">
        <w:trPr>
          <w:trHeight w:val="41"/>
        </w:trPr>
        <w:tc>
          <w:tcPr>
            <w:tcW w:w="1875" w:type="dxa"/>
            <w:vMerge/>
            <w:shd w:val="clear" w:color="auto" w:fill="auto"/>
            <w:vAlign w:val="center"/>
          </w:tcPr>
          <w:p w:rsidR="00993B90" w:rsidRPr="00993B90" w:rsidRDefault="00993B90" w:rsidP="008C1919">
            <w:pPr>
              <w:spacing w:after="0"/>
              <w:rPr>
                <w:rFonts w:cs="Arial"/>
                <w:sz w:val="18"/>
                <w:szCs w:val="18"/>
              </w:rPr>
            </w:pPr>
          </w:p>
        </w:tc>
        <w:tc>
          <w:tcPr>
            <w:tcW w:w="2202" w:type="dxa"/>
            <w:vMerge/>
            <w:shd w:val="clear" w:color="auto" w:fill="auto"/>
            <w:noWrap/>
            <w:vAlign w:val="center"/>
          </w:tcPr>
          <w:p w:rsidR="00993B90" w:rsidRPr="00993B90" w:rsidRDefault="00993B90" w:rsidP="008C1919">
            <w:pPr>
              <w:spacing w:after="0"/>
              <w:rPr>
                <w:rFonts w:cs="Arial"/>
                <w:sz w:val="18"/>
                <w:szCs w:val="18"/>
              </w:rPr>
            </w:pPr>
          </w:p>
        </w:tc>
        <w:tc>
          <w:tcPr>
            <w:tcW w:w="5699" w:type="dxa"/>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11.6.- UPS para el equipo de cómputo.</w:t>
            </w:r>
          </w:p>
        </w:tc>
      </w:tr>
      <w:tr w:rsidR="00993B90" w:rsidRPr="00993B90" w:rsidTr="003B0145">
        <w:trPr>
          <w:trHeight w:val="54"/>
        </w:trPr>
        <w:tc>
          <w:tcPr>
            <w:tcW w:w="1875" w:type="dxa"/>
            <w:vMerge/>
            <w:shd w:val="clear" w:color="auto" w:fill="auto"/>
            <w:vAlign w:val="center"/>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12.- Impresora en seco en color DICOM y/o impresora en seco para película 14 x 17 pulgadas o 35 x 43 cm DICOM.</w:t>
            </w:r>
          </w:p>
        </w:tc>
      </w:tr>
      <w:tr w:rsidR="00993B90" w:rsidRPr="00993B90" w:rsidTr="003B0145">
        <w:trPr>
          <w:trHeight w:val="54"/>
        </w:trPr>
        <w:tc>
          <w:tcPr>
            <w:tcW w:w="1875" w:type="dxa"/>
            <w:vMerge/>
            <w:shd w:val="clear" w:color="auto" w:fill="auto"/>
            <w:vAlign w:val="center"/>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13.- Inyector de medio de contraste para tomografía computarizada para aplicaciones generales o inyector de medio de contraste para tomografía computarizada de doble jeringa en aplicaciones generales.</w:t>
            </w:r>
          </w:p>
        </w:tc>
      </w:tr>
      <w:tr w:rsidR="00993B90" w:rsidRPr="00993B90" w:rsidTr="003B0145">
        <w:trPr>
          <w:trHeight w:val="225"/>
        </w:trPr>
        <w:tc>
          <w:tcPr>
            <w:tcW w:w="1875" w:type="dxa"/>
            <w:shd w:val="clear" w:color="auto" w:fill="auto"/>
            <w:noWrap/>
            <w:vAlign w:val="center"/>
            <w:hideMark/>
          </w:tcPr>
          <w:p w:rsidR="00993B90" w:rsidRPr="00993B90" w:rsidRDefault="00993B90" w:rsidP="008C1919">
            <w:pPr>
              <w:spacing w:after="0"/>
              <w:rPr>
                <w:rFonts w:cs="Arial"/>
                <w:sz w:val="18"/>
                <w:szCs w:val="18"/>
              </w:rPr>
            </w:pPr>
            <w:r w:rsidRPr="00993B90">
              <w:rPr>
                <w:rFonts w:cs="Arial"/>
                <w:sz w:val="18"/>
                <w:szCs w:val="18"/>
              </w:rPr>
              <w:t>REFACCIONES: Las unidades médicas los seleccionarán de acuerdo a sus necesidades, asegurando su compatibilidad con la marca y modelo del equipo.</w:t>
            </w:r>
          </w:p>
        </w:tc>
        <w:tc>
          <w:tcPr>
            <w:tcW w:w="7901" w:type="dxa"/>
            <w:gridSpan w:val="2"/>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Según marca y modelo.</w:t>
            </w:r>
          </w:p>
        </w:tc>
      </w:tr>
      <w:tr w:rsidR="00993B90" w:rsidRPr="00993B90" w:rsidTr="003B0145">
        <w:trPr>
          <w:trHeight w:val="315"/>
        </w:trPr>
        <w:tc>
          <w:tcPr>
            <w:tcW w:w="1875" w:type="dxa"/>
            <w:shd w:val="clear" w:color="auto" w:fill="auto"/>
            <w:vAlign w:val="center"/>
            <w:hideMark/>
          </w:tcPr>
          <w:p w:rsidR="00993B90" w:rsidRPr="00993B90" w:rsidRDefault="00993B90" w:rsidP="008C1919">
            <w:pPr>
              <w:spacing w:after="0"/>
              <w:rPr>
                <w:rFonts w:cs="Arial"/>
                <w:sz w:val="18"/>
                <w:szCs w:val="18"/>
              </w:rPr>
            </w:pPr>
            <w:r w:rsidRPr="00993B90">
              <w:rPr>
                <w:rFonts w:cs="Arial"/>
                <w:sz w:val="18"/>
                <w:szCs w:val="18"/>
              </w:rPr>
              <w:t>INSTALACION:</w:t>
            </w:r>
          </w:p>
        </w:tc>
        <w:tc>
          <w:tcPr>
            <w:tcW w:w="7901" w:type="dxa"/>
            <w:gridSpan w:val="2"/>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De acuerdo a la unidad médica adquiriente.</w:t>
            </w:r>
          </w:p>
        </w:tc>
      </w:tr>
      <w:tr w:rsidR="00993B90" w:rsidRPr="00993B90" w:rsidTr="003B0145">
        <w:trPr>
          <w:trHeight w:val="270"/>
        </w:trPr>
        <w:tc>
          <w:tcPr>
            <w:tcW w:w="1875" w:type="dxa"/>
            <w:shd w:val="clear" w:color="auto" w:fill="auto"/>
            <w:vAlign w:val="center"/>
            <w:hideMark/>
          </w:tcPr>
          <w:p w:rsidR="00993B90" w:rsidRPr="00993B90" w:rsidRDefault="00993B90" w:rsidP="008C1919">
            <w:pPr>
              <w:spacing w:after="0"/>
              <w:rPr>
                <w:rFonts w:cs="Arial"/>
                <w:sz w:val="18"/>
                <w:szCs w:val="18"/>
              </w:rPr>
            </w:pPr>
            <w:r w:rsidRPr="00993B90">
              <w:rPr>
                <w:rFonts w:cs="Arial"/>
                <w:sz w:val="18"/>
                <w:szCs w:val="18"/>
              </w:rPr>
              <w:t>OPERACIÓN:</w:t>
            </w:r>
          </w:p>
        </w:tc>
        <w:tc>
          <w:tcPr>
            <w:tcW w:w="7901" w:type="dxa"/>
            <w:gridSpan w:val="2"/>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Por personal especializado y de acuerdo al manual de operación.</w:t>
            </w:r>
          </w:p>
        </w:tc>
      </w:tr>
      <w:tr w:rsidR="00993B90" w:rsidRPr="00993B90" w:rsidTr="003B0145">
        <w:trPr>
          <w:trHeight w:val="225"/>
        </w:trPr>
        <w:tc>
          <w:tcPr>
            <w:tcW w:w="1875" w:type="dxa"/>
            <w:vMerge w:val="restart"/>
            <w:shd w:val="clear" w:color="auto" w:fill="auto"/>
            <w:vAlign w:val="center"/>
            <w:hideMark/>
          </w:tcPr>
          <w:p w:rsidR="00993B90" w:rsidRPr="00993B90" w:rsidRDefault="00993B90" w:rsidP="008C1919">
            <w:pPr>
              <w:spacing w:after="0"/>
              <w:rPr>
                <w:rFonts w:cs="Arial"/>
                <w:sz w:val="18"/>
                <w:szCs w:val="18"/>
              </w:rPr>
            </w:pPr>
            <w:r w:rsidRPr="00993B90">
              <w:rPr>
                <w:rFonts w:cs="Arial"/>
                <w:sz w:val="18"/>
                <w:szCs w:val="18"/>
              </w:rPr>
              <w:t>MANTENIMIENTO</w:t>
            </w:r>
          </w:p>
        </w:tc>
        <w:tc>
          <w:tcPr>
            <w:tcW w:w="7901" w:type="dxa"/>
            <w:gridSpan w:val="2"/>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Preventivo.</w:t>
            </w:r>
          </w:p>
        </w:tc>
      </w:tr>
      <w:tr w:rsidR="00993B90" w:rsidRPr="00993B90" w:rsidTr="003B0145">
        <w:trPr>
          <w:trHeight w:val="270"/>
        </w:trPr>
        <w:tc>
          <w:tcPr>
            <w:tcW w:w="1875" w:type="dxa"/>
            <w:vMerge/>
            <w:shd w:val="clear" w:color="auto" w:fill="auto"/>
            <w:vAlign w:val="center"/>
            <w:hideMark/>
          </w:tcPr>
          <w:p w:rsidR="00993B90" w:rsidRPr="00993B90" w:rsidRDefault="00993B90" w:rsidP="008C1919">
            <w:pPr>
              <w:spacing w:after="0"/>
              <w:rPr>
                <w:rFonts w:cs="Arial"/>
                <w:sz w:val="18"/>
                <w:szCs w:val="18"/>
              </w:rPr>
            </w:pPr>
          </w:p>
        </w:tc>
        <w:tc>
          <w:tcPr>
            <w:tcW w:w="7901" w:type="dxa"/>
            <w:gridSpan w:val="2"/>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Correctivo por personal calificado.</w:t>
            </w:r>
          </w:p>
        </w:tc>
      </w:tr>
      <w:tr w:rsidR="00993B90" w:rsidRPr="00993B90" w:rsidTr="003B0145">
        <w:trPr>
          <w:trHeight w:val="300"/>
        </w:trPr>
        <w:tc>
          <w:tcPr>
            <w:tcW w:w="1875" w:type="dxa"/>
            <w:vMerge w:val="restart"/>
            <w:shd w:val="clear" w:color="auto" w:fill="auto"/>
            <w:vAlign w:val="center"/>
          </w:tcPr>
          <w:p w:rsidR="00993B90" w:rsidRPr="00993B90" w:rsidRDefault="00993B90" w:rsidP="008C1919">
            <w:pPr>
              <w:spacing w:after="0"/>
              <w:rPr>
                <w:rFonts w:cs="Arial"/>
                <w:sz w:val="18"/>
                <w:szCs w:val="18"/>
              </w:rPr>
            </w:pPr>
            <w:r w:rsidRPr="00993B90">
              <w:rPr>
                <w:rFonts w:cs="Arial"/>
                <w:sz w:val="18"/>
                <w:szCs w:val="18"/>
              </w:rPr>
              <w:t>NORMAS- CERTIFICADOS:</w:t>
            </w: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Para equipo médico de origen nacional: certificado de buenas prácticas de fabricación expedido por la COFEPRIS e ISO 13485.</w:t>
            </w:r>
          </w:p>
        </w:tc>
      </w:tr>
      <w:tr w:rsidR="00993B90" w:rsidRPr="00993B90" w:rsidTr="003B0145">
        <w:trPr>
          <w:trHeight w:val="225"/>
        </w:trPr>
        <w:tc>
          <w:tcPr>
            <w:tcW w:w="1875" w:type="dxa"/>
            <w:vMerge/>
            <w:shd w:val="clear" w:color="auto" w:fill="auto"/>
            <w:vAlign w:val="center"/>
          </w:tcPr>
          <w:p w:rsidR="00993B90" w:rsidRPr="00993B90" w:rsidRDefault="00993B90" w:rsidP="008C1919">
            <w:pPr>
              <w:spacing w:after="0"/>
              <w:rPr>
                <w:rFonts w:cs="Arial"/>
                <w:sz w:val="18"/>
                <w:szCs w:val="18"/>
              </w:rPr>
            </w:pPr>
          </w:p>
        </w:tc>
        <w:tc>
          <w:tcPr>
            <w:tcW w:w="7901" w:type="dxa"/>
            <w:gridSpan w:val="2"/>
            <w:shd w:val="clear" w:color="auto" w:fill="auto"/>
            <w:noWrap/>
            <w:vAlign w:val="center"/>
          </w:tcPr>
          <w:p w:rsidR="00993B90" w:rsidRPr="00993B90" w:rsidRDefault="00993B90" w:rsidP="008C1919">
            <w:pPr>
              <w:spacing w:after="0"/>
              <w:rPr>
                <w:rFonts w:cs="Arial"/>
                <w:sz w:val="18"/>
                <w:szCs w:val="18"/>
              </w:rPr>
            </w:pPr>
            <w:r w:rsidRPr="00993B90">
              <w:rPr>
                <w:rFonts w:cs="Arial"/>
                <w:sz w:val="18"/>
                <w:szCs w:val="18"/>
              </w:rPr>
              <w:t>Para equipo médico de origen extranjero: que cumpla con alguno de los siguientes: FDA o Health Canada o CE o JIS e ISO 13485.</w:t>
            </w:r>
          </w:p>
        </w:tc>
      </w:tr>
    </w:tbl>
    <w:p w:rsidR="008C1919" w:rsidRDefault="008C1919" w:rsidP="00993B90">
      <w:pPr>
        <w:spacing w:line="259" w:lineRule="auto"/>
        <w:ind w:right="-1016"/>
        <w:jc w:val="both"/>
        <w:rPr>
          <w:b/>
          <w:sz w:val="18"/>
          <w:szCs w:val="18"/>
        </w:rPr>
      </w:pPr>
    </w:p>
    <w:p w:rsidR="00993B90" w:rsidRPr="00B05958" w:rsidRDefault="00993B90" w:rsidP="00993B90">
      <w:pPr>
        <w:spacing w:line="259" w:lineRule="auto"/>
        <w:ind w:right="-1016"/>
        <w:jc w:val="both"/>
        <w:rPr>
          <w:b/>
          <w:sz w:val="18"/>
          <w:szCs w:val="18"/>
          <w:u w:val="single"/>
        </w:rPr>
      </w:pPr>
      <w:r w:rsidRPr="00B05958">
        <w:rPr>
          <w:b/>
          <w:sz w:val="18"/>
          <w:szCs w:val="18"/>
          <w:u w:val="single"/>
        </w:rPr>
        <w:t>Ortopantomografo: (subrogrado a gabinete externo)</w:t>
      </w:r>
    </w:p>
    <w:p w:rsidR="00993B90" w:rsidRPr="00993B90" w:rsidRDefault="00993B90" w:rsidP="00993B90">
      <w:pPr>
        <w:spacing w:line="259" w:lineRule="auto"/>
        <w:ind w:right="-1016"/>
        <w:jc w:val="both"/>
        <w:rPr>
          <w:rFonts w:cs="Arial"/>
          <w:sz w:val="18"/>
          <w:szCs w:val="18"/>
        </w:rPr>
      </w:pPr>
      <w:r w:rsidRPr="00993B90">
        <w:rPr>
          <w:rFonts w:cs="Arial"/>
          <w:sz w:val="18"/>
          <w:szCs w:val="18"/>
        </w:rPr>
        <w:t>Equipo fijo que permite la obtención de imágenes radiográficas y panorámicas de la región maxilofacial.</w:t>
      </w:r>
    </w:p>
    <w:p w:rsidR="00993B90" w:rsidRPr="00B05958" w:rsidRDefault="00993B90" w:rsidP="00993B90">
      <w:pPr>
        <w:spacing w:line="259" w:lineRule="auto"/>
        <w:ind w:right="-1016"/>
        <w:jc w:val="both"/>
        <w:rPr>
          <w:b/>
          <w:sz w:val="18"/>
          <w:szCs w:val="18"/>
          <w:u w:val="single"/>
        </w:rPr>
      </w:pPr>
      <w:r w:rsidRPr="00B05958">
        <w:rPr>
          <w:b/>
          <w:sz w:val="18"/>
          <w:szCs w:val="18"/>
          <w:u w:val="single"/>
        </w:rPr>
        <w:t>Resonancia Magnética de 1.5 teslas: (subrogado a gabinete externo)</w:t>
      </w:r>
    </w:p>
    <w:p w:rsidR="00993B90" w:rsidRPr="00993B90" w:rsidRDefault="00993B90" w:rsidP="00993B90">
      <w:pPr>
        <w:spacing w:line="259" w:lineRule="auto"/>
        <w:jc w:val="both"/>
        <w:rPr>
          <w:rFonts w:cs="Arial"/>
          <w:sz w:val="18"/>
          <w:szCs w:val="18"/>
        </w:rPr>
      </w:pPr>
      <w:r w:rsidRPr="00993B90">
        <w:rPr>
          <w:rFonts w:cs="Arial"/>
          <w:sz w:val="18"/>
          <w:szCs w:val="18"/>
        </w:rPr>
        <w:t>Estudios de resonancia magnética funcional, permite imágenes angiográficas, imágenes ortopédicas, imágenes abdominales, imágenes cardíacas, imágenes pediátricas.</w:t>
      </w:r>
    </w:p>
    <w:p w:rsidR="00993B90" w:rsidRPr="00B05958" w:rsidRDefault="00993B90" w:rsidP="00993B90">
      <w:pPr>
        <w:spacing w:line="259" w:lineRule="auto"/>
        <w:ind w:right="-1016"/>
        <w:jc w:val="both"/>
        <w:rPr>
          <w:b/>
          <w:sz w:val="18"/>
          <w:szCs w:val="18"/>
          <w:u w:val="single"/>
        </w:rPr>
      </w:pPr>
      <w:r w:rsidRPr="00B05958">
        <w:rPr>
          <w:b/>
          <w:sz w:val="18"/>
          <w:szCs w:val="18"/>
          <w:u w:val="single"/>
        </w:rPr>
        <w:t>Impresora de película seca: (uno) Medio Uso</w:t>
      </w:r>
    </w:p>
    <w:p w:rsidR="00993B90" w:rsidRPr="00993B90" w:rsidRDefault="00993B90" w:rsidP="00993B90">
      <w:pPr>
        <w:spacing w:line="259" w:lineRule="auto"/>
        <w:ind w:right="-1016"/>
        <w:jc w:val="both"/>
        <w:rPr>
          <w:sz w:val="18"/>
          <w:szCs w:val="18"/>
        </w:rPr>
      </w:pPr>
      <w:r w:rsidRPr="00993B90">
        <w:rPr>
          <w:rFonts w:cs="Arial"/>
          <w:sz w:val="18"/>
          <w:szCs w:val="18"/>
        </w:rPr>
        <w:t>Equipo para imprimir en seco imágenes radiográficas en película.  Impresora en seco laser, blanco y negro.</w:t>
      </w:r>
    </w:p>
    <w:p w:rsidR="00B05958" w:rsidRDefault="00B05958" w:rsidP="003B0145">
      <w:pPr>
        <w:spacing w:after="120" w:line="236" w:lineRule="auto"/>
        <w:ind w:right="-8"/>
        <w:jc w:val="both"/>
        <w:rPr>
          <w:b/>
          <w:sz w:val="18"/>
          <w:szCs w:val="18"/>
          <w:u w:val="single"/>
        </w:rPr>
      </w:pPr>
    </w:p>
    <w:p w:rsidR="00993B90" w:rsidRPr="0083706B" w:rsidRDefault="003B0145" w:rsidP="003B0145">
      <w:pPr>
        <w:spacing w:after="120" w:line="236" w:lineRule="auto"/>
        <w:ind w:right="-8"/>
        <w:jc w:val="both"/>
        <w:rPr>
          <w:b/>
          <w:sz w:val="20"/>
          <w:szCs w:val="20"/>
          <w:u w:val="single"/>
        </w:rPr>
      </w:pPr>
      <w:r w:rsidRPr="0083706B">
        <w:rPr>
          <w:b/>
          <w:sz w:val="20"/>
          <w:szCs w:val="20"/>
          <w:u w:val="single"/>
        </w:rPr>
        <w:t>CLÍNICA PALMAS:</w:t>
      </w:r>
    </w:p>
    <w:p w:rsidR="00993B90" w:rsidRPr="00B05958" w:rsidRDefault="00993B90" w:rsidP="00993B90">
      <w:pPr>
        <w:spacing w:line="259" w:lineRule="auto"/>
        <w:ind w:right="-1016"/>
        <w:jc w:val="both"/>
        <w:rPr>
          <w:b/>
          <w:sz w:val="18"/>
          <w:szCs w:val="18"/>
        </w:rPr>
      </w:pPr>
      <w:r w:rsidRPr="00B05958">
        <w:rPr>
          <w:b/>
          <w:sz w:val="18"/>
          <w:szCs w:val="18"/>
        </w:rPr>
        <w:t>Mesa de Rayos X fija: Análogo, (uno) Medio Uso.</w:t>
      </w:r>
    </w:p>
    <w:p w:rsidR="00993B90" w:rsidRPr="00993B90" w:rsidRDefault="00993B90" w:rsidP="00993B90">
      <w:pPr>
        <w:spacing w:line="259" w:lineRule="auto"/>
        <w:jc w:val="both"/>
        <w:rPr>
          <w:rFonts w:cs="Arial"/>
          <w:sz w:val="18"/>
          <w:szCs w:val="18"/>
        </w:rPr>
      </w:pPr>
      <w:r w:rsidRPr="00993B90">
        <w:rPr>
          <w:rFonts w:cs="Arial"/>
          <w:sz w:val="18"/>
          <w:szCs w:val="18"/>
        </w:rPr>
        <w:t>Conjunto de aparatos que conforman un equipo radiográfico de instalación fija (en una unidad de obtención de imágenes) utilizado para obtener imágenes del cuerpo.</w:t>
      </w:r>
    </w:p>
    <w:p w:rsidR="00993B90" w:rsidRPr="00993B90" w:rsidRDefault="00993B90" w:rsidP="00993B90">
      <w:pPr>
        <w:rPr>
          <w:rFonts w:cs="Arial"/>
          <w:sz w:val="18"/>
          <w:szCs w:val="18"/>
        </w:rPr>
      </w:pPr>
      <w:r w:rsidRPr="00993B90">
        <w:rPr>
          <w:rFonts w:cs="Arial"/>
          <w:sz w:val="18"/>
          <w:szCs w:val="18"/>
        </w:rPr>
        <w:t>UNIDAD RADIOGRÁFICA DE 600 mA CUBIERTA DESPLAZABLE.</w:t>
      </w:r>
    </w:p>
    <w:p w:rsidR="00993B90" w:rsidRPr="00993B90" w:rsidRDefault="00993B90" w:rsidP="00B05958">
      <w:pPr>
        <w:spacing w:after="0"/>
        <w:rPr>
          <w:rFonts w:cs="Arial"/>
          <w:sz w:val="18"/>
          <w:szCs w:val="18"/>
        </w:rPr>
      </w:pPr>
      <w:r w:rsidRPr="00993B90">
        <w:rPr>
          <w:rFonts w:cs="Arial"/>
          <w:sz w:val="18"/>
          <w:szCs w:val="18"/>
        </w:rPr>
        <w:lastRenderedPageBreak/>
        <w:t>1.- Generador de alta frecuencia:</w:t>
      </w:r>
    </w:p>
    <w:p w:rsidR="00993B90" w:rsidRPr="00993B90" w:rsidRDefault="00993B90" w:rsidP="00B05958">
      <w:pPr>
        <w:spacing w:after="0"/>
        <w:ind w:left="284"/>
        <w:rPr>
          <w:rFonts w:cs="Arial"/>
          <w:sz w:val="18"/>
          <w:szCs w:val="18"/>
        </w:rPr>
      </w:pPr>
      <w:r w:rsidRPr="00993B90">
        <w:rPr>
          <w:rFonts w:cs="Arial"/>
          <w:sz w:val="18"/>
          <w:szCs w:val="18"/>
        </w:rPr>
        <w:t>1.1.-Con capacidad de 50 kW ó mayor.</w:t>
      </w:r>
    </w:p>
    <w:p w:rsidR="00993B90" w:rsidRPr="00993B90" w:rsidRDefault="00993B90" w:rsidP="00B05958">
      <w:pPr>
        <w:spacing w:after="0"/>
        <w:ind w:left="284"/>
        <w:rPr>
          <w:rFonts w:cs="Arial"/>
          <w:sz w:val="18"/>
          <w:szCs w:val="18"/>
        </w:rPr>
      </w:pPr>
      <w:r w:rsidRPr="00993B90">
        <w:rPr>
          <w:rFonts w:cs="Arial"/>
          <w:sz w:val="18"/>
          <w:szCs w:val="18"/>
        </w:rPr>
        <w:t>1.2.- Rango de 1 o menor a 600 mAs ó mayor.</w:t>
      </w:r>
    </w:p>
    <w:p w:rsidR="00993B90" w:rsidRPr="00993B90" w:rsidRDefault="00993B90" w:rsidP="00B05958">
      <w:pPr>
        <w:spacing w:after="0"/>
        <w:ind w:left="284"/>
        <w:rPr>
          <w:rFonts w:cs="Arial"/>
          <w:sz w:val="18"/>
          <w:szCs w:val="18"/>
        </w:rPr>
      </w:pPr>
      <w:r w:rsidRPr="00993B90">
        <w:rPr>
          <w:rFonts w:cs="Arial"/>
          <w:sz w:val="18"/>
          <w:szCs w:val="18"/>
        </w:rPr>
        <w:t>1.3.- Rango de 40 o menor a 150 kV</w:t>
      </w:r>
    </w:p>
    <w:p w:rsidR="00993B90" w:rsidRPr="00993B90" w:rsidRDefault="00993B90" w:rsidP="00B05958">
      <w:pPr>
        <w:spacing w:after="0"/>
        <w:ind w:left="284"/>
        <w:rPr>
          <w:rFonts w:cs="Arial"/>
          <w:sz w:val="18"/>
          <w:szCs w:val="18"/>
        </w:rPr>
      </w:pPr>
      <w:r w:rsidRPr="00993B90">
        <w:rPr>
          <w:rFonts w:cs="Arial"/>
          <w:sz w:val="18"/>
          <w:szCs w:val="18"/>
        </w:rPr>
        <w:t>1.4.-Tiempo de exposición 1 milisegundo ó menor a 6 segundos ó mayor.</w:t>
      </w:r>
    </w:p>
    <w:p w:rsidR="00993B90" w:rsidRPr="00993B90" w:rsidRDefault="00993B90" w:rsidP="00B05958">
      <w:pPr>
        <w:spacing w:after="0"/>
        <w:ind w:left="284"/>
        <w:rPr>
          <w:rFonts w:cs="Arial"/>
          <w:sz w:val="18"/>
          <w:szCs w:val="18"/>
        </w:rPr>
      </w:pPr>
      <w:r w:rsidRPr="00993B90">
        <w:rPr>
          <w:rFonts w:cs="Arial"/>
          <w:sz w:val="18"/>
          <w:szCs w:val="18"/>
        </w:rPr>
        <w:t>1.5.-Con panel de control digital, que despliegue: kV, mA y seg o mAs.</w:t>
      </w:r>
    </w:p>
    <w:p w:rsidR="00B05958" w:rsidRDefault="00B05958" w:rsidP="00B05958">
      <w:pPr>
        <w:spacing w:after="0"/>
        <w:rPr>
          <w:rFonts w:cs="Arial"/>
          <w:sz w:val="18"/>
          <w:szCs w:val="18"/>
        </w:rPr>
      </w:pPr>
    </w:p>
    <w:p w:rsidR="00993B90" w:rsidRPr="00993B90" w:rsidRDefault="00993B90" w:rsidP="00B05958">
      <w:pPr>
        <w:spacing w:after="0"/>
        <w:rPr>
          <w:rFonts w:cs="Arial"/>
          <w:sz w:val="18"/>
          <w:szCs w:val="18"/>
        </w:rPr>
      </w:pPr>
      <w:r w:rsidRPr="00993B90">
        <w:rPr>
          <w:rFonts w:cs="Arial"/>
          <w:sz w:val="18"/>
          <w:szCs w:val="18"/>
        </w:rPr>
        <w:t>2.- Tubo de Rayos X:</w:t>
      </w:r>
    </w:p>
    <w:p w:rsidR="00993B90" w:rsidRPr="00993B90" w:rsidRDefault="00993B90" w:rsidP="00B05958">
      <w:pPr>
        <w:spacing w:after="0"/>
        <w:ind w:left="284"/>
        <w:rPr>
          <w:rFonts w:cs="Arial"/>
          <w:sz w:val="18"/>
          <w:szCs w:val="18"/>
        </w:rPr>
      </w:pPr>
      <w:r w:rsidRPr="00993B90">
        <w:rPr>
          <w:rFonts w:cs="Arial"/>
          <w:sz w:val="18"/>
          <w:szCs w:val="18"/>
        </w:rPr>
        <w:t>2.1.-Foco fino de 0.6 mm ó menor.</w:t>
      </w:r>
    </w:p>
    <w:p w:rsidR="00993B90" w:rsidRPr="00993B90" w:rsidRDefault="00993B90" w:rsidP="00B05958">
      <w:pPr>
        <w:spacing w:after="0"/>
        <w:ind w:left="284"/>
        <w:rPr>
          <w:rFonts w:cs="Arial"/>
          <w:sz w:val="18"/>
          <w:szCs w:val="18"/>
        </w:rPr>
      </w:pPr>
      <w:r w:rsidRPr="00993B90">
        <w:rPr>
          <w:rFonts w:cs="Arial"/>
          <w:sz w:val="18"/>
          <w:szCs w:val="18"/>
        </w:rPr>
        <w:t>2.2.-Foco grueso de 1.2 mm ó menor.</w:t>
      </w:r>
    </w:p>
    <w:p w:rsidR="00993B90" w:rsidRPr="00993B90" w:rsidRDefault="00993B90" w:rsidP="00B05958">
      <w:pPr>
        <w:spacing w:after="0"/>
        <w:ind w:left="284"/>
        <w:rPr>
          <w:rFonts w:cs="Arial"/>
          <w:sz w:val="18"/>
          <w:szCs w:val="18"/>
        </w:rPr>
      </w:pPr>
      <w:r w:rsidRPr="00993B90">
        <w:rPr>
          <w:rFonts w:cs="Arial"/>
          <w:sz w:val="18"/>
          <w:szCs w:val="18"/>
        </w:rPr>
        <w:t>2.3.- Rotación del ánodo 3,200 rpm. o mayor</w:t>
      </w:r>
    </w:p>
    <w:p w:rsidR="00993B90" w:rsidRPr="00993B90" w:rsidRDefault="00993B90" w:rsidP="00B05958">
      <w:pPr>
        <w:spacing w:after="0"/>
        <w:ind w:left="284"/>
        <w:rPr>
          <w:rFonts w:cs="Arial"/>
          <w:sz w:val="18"/>
          <w:szCs w:val="18"/>
        </w:rPr>
      </w:pPr>
      <w:r w:rsidRPr="00993B90">
        <w:rPr>
          <w:rFonts w:cs="Arial"/>
          <w:sz w:val="18"/>
          <w:szCs w:val="18"/>
        </w:rPr>
        <w:t>2.4.-Capacidad de almacenamiento de calor del ánodo de 150 KHU ó mayor.</w:t>
      </w:r>
    </w:p>
    <w:p w:rsidR="00B05958" w:rsidRDefault="00B05958" w:rsidP="00B05958">
      <w:pPr>
        <w:spacing w:after="0" w:line="240" w:lineRule="auto"/>
        <w:rPr>
          <w:rFonts w:cs="Arial"/>
          <w:sz w:val="18"/>
          <w:szCs w:val="18"/>
        </w:rPr>
      </w:pPr>
    </w:p>
    <w:p w:rsidR="00993B90" w:rsidRDefault="00993B90" w:rsidP="00B05958">
      <w:pPr>
        <w:spacing w:after="0" w:line="240" w:lineRule="auto"/>
        <w:rPr>
          <w:rFonts w:cs="Arial"/>
          <w:sz w:val="18"/>
          <w:szCs w:val="18"/>
        </w:rPr>
      </w:pPr>
      <w:r w:rsidRPr="00993B90">
        <w:rPr>
          <w:rFonts w:cs="Arial"/>
          <w:sz w:val="18"/>
          <w:szCs w:val="18"/>
        </w:rPr>
        <w:t>3.- Columna portatubos:</w:t>
      </w:r>
    </w:p>
    <w:p w:rsidR="00B05958" w:rsidRPr="00993B90" w:rsidRDefault="00B05958" w:rsidP="00B05958">
      <w:pPr>
        <w:spacing w:after="0" w:line="240" w:lineRule="auto"/>
        <w:rPr>
          <w:rFonts w:cs="Arial"/>
          <w:sz w:val="18"/>
          <w:szCs w:val="18"/>
        </w:rPr>
      </w:pPr>
    </w:p>
    <w:p w:rsidR="00993B90" w:rsidRPr="00993B90" w:rsidRDefault="00993B90" w:rsidP="00B05958">
      <w:pPr>
        <w:spacing w:after="0"/>
        <w:ind w:left="284"/>
        <w:rPr>
          <w:rFonts w:cs="Arial"/>
          <w:sz w:val="18"/>
          <w:szCs w:val="18"/>
        </w:rPr>
      </w:pPr>
      <w:r w:rsidRPr="00993B90">
        <w:rPr>
          <w:rFonts w:cs="Arial"/>
          <w:sz w:val="18"/>
          <w:szCs w:val="18"/>
        </w:rPr>
        <w:t xml:space="preserve">3.1.-Soporte a piso ó techo </w:t>
      </w:r>
    </w:p>
    <w:p w:rsidR="00993B90" w:rsidRPr="00993B90" w:rsidRDefault="00993B90" w:rsidP="00B05958">
      <w:pPr>
        <w:spacing w:after="0"/>
        <w:ind w:left="284"/>
        <w:rPr>
          <w:rFonts w:cs="Arial"/>
          <w:sz w:val="18"/>
          <w:szCs w:val="18"/>
        </w:rPr>
      </w:pPr>
      <w:r w:rsidRPr="00993B90">
        <w:rPr>
          <w:rFonts w:cs="Arial"/>
          <w:sz w:val="18"/>
          <w:szCs w:val="18"/>
        </w:rPr>
        <w:t>3.2.-Con desplazamiento longitudinal de 170  cm ó mayor.</w:t>
      </w:r>
    </w:p>
    <w:p w:rsidR="00993B90" w:rsidRPr="00993B90" w:rsidRDefault="00993B90" w:rsidP="00B05958">
      <w:pPr>
        <w:spacing w:after="0"/>
        <w:ind w:left="284"/>
        <w:rPr>
          <w:rFonts w:cs="Arial"/>
          <w:sz w:val="18"/>
          <w:szCs w:val="18"/>
        </w:rPr>
      </w:pPr>
      <w:r w:rsidRPr="00993B90">
        <w:rPr>
          <w:rFonts w:cs="Arial"/>
          <w:sz w:val="18"/>
          <w:szCs w:val="18"/>
        </w:rPr>
        <w:t>3.3.- Rotación de  -/+ 180°</w:t>
      </w:r>
    </w:p>
    <w:p w:rsidR="00993B90" w:rsidRDefault="00993B90" w:rsidP="00B05958">
      <w:pPr>
        <w:spacing w:after="0"/>
        <w:ind w:left="284"/>
        <w:rPr>
          <w:rFonts w:cs="Arial"/>
          <w:sz w:val="18"/>
          <w:szCs w:val="18"/>
        </w:rPr>
      </w:pPr>
      <w:r w:rsidRPr="00993B90">
        <w:rPr>
          <w:rFonts w:cs="Arial"/>
          <w:sz w:val="18"/>
          <w:szCs w:val="18"/>
        </w:rPr>
        <w:t>3.4.- SID 110 cm o mayor</w:t>
      </w:r>
    </w:p>
    <w:p w:rsidR="00B05958" w:rsidRPr="00993B90" w:rsidRDefault="00B05958" w:rsidP="00B05958">
      <w:pPr>
        <w:spacing w:after="0"/>
        <w:ind w:left="284"/>
        <w:rPr>
          <w:rFonts w:cs="Arial"/>
          <w:sz w:val="18"/>
          <w:szCs w:val="18"/>
        </w:rPr>
      </w:pPr>
    </w:p>
    <w:p w:rsidR="00993B90" w:rsidRPr="00993B90" w:rsidRDefault="00993B90" w:rsidP="00993B90">
      <w:pPr>
        <w:rPr>
          <w:rFonts w:cs="Arial"/>
          <w:sz w:val="18"/>
          <w:szCs w:val="18"/>
        </w:rPr>
      </w:pPr>
      <w:r w:rsidRPr="00993B90">
        <w:rPr>
          <w:rFonts w:cs="Arial"/>
          <w:sz w:val="18"/>
          <w:szCs w:val="18"/>
        </w:rPr>
        <w:t xml:space="preserve">4.- Mesa del paciente </w:t>
      </w:r>
    </w:p>
    <w:p w:rsidR="00993B90" w:rsidRPr="00993B90" w:rsidRDefault="00993B90" w:rsidP="00B05958">
      <w:pPr>
        <w:spacing w:after="0"/>
        <w:ind w:firstLine="284"/>
        <w:rPr>
          <w:rFonts w:cs="Arial"/>
          <w:sz w:val="18"/>
          <w:szCs w:val="18"/>
        </w:rPr>
      </w:pPr>
      <w:r w:rsidRPr="00993B90">
        <w:rPr>
          <w:rFonts w:cs="Arial"/>
          <w:sz w:val="18"/>
          <w:szCs w:val="18"/>
        </w:rPr>
        <w:t xml:space="preserve">4.1.- Con desplazamiento flotante </w:t>
      </w:r>
    </w:p>
    <w:p w:rsidR="00993B90" w:rsidRPr="00993B90" w:rsidRDefault="00993B90" w:rsidP="00B05958">
      <w:pPr>
        <w:spacing w:after="0"/>
        <w:ind w:left="284"/>
        <w:rPr>
          <w:rFonts w:cs="Arial"/>
          <w:sz w:val="18"/>
          <w:szCs w:val="18"/>
        </w:rPr>
      </w:pPr>
      <w:r w:rsidRPr="00993B90">
        <w:rPr>
          <w:rFonts w:cs="Arial"/>
          <w:sz w:val="18"/>
          <w:szCs w:val="18"/>
        </w:rPr>
        <w:t xml:space="preserve">4.2.- recorrido longitudinal +/-40 cm ó mayor y </w:t>
      </w:r>
    </w:p>
    <w:p w:rsidR="00993B90" w:rsidRPr="00993B90" w:rsidRDefault="00993B90" w:rsidP="00B05958">
      <w:pPr>
        <w:spacing w:after="0"/>
        <w:ind w:left="284"/>
        <w:rPr>
          <w:rFonts w:cs="Arial"/>
          <w:sz w:val="18"/>
          <w:szCs w:val="18"/>
        </w:rPr>
      </w:pPr>
      <w:r w:rsidRPr="00993B90">
        <w:rPr>
          <w:rFonts w:cs="Arial"/>
          <w:sz w:val="18"/>
          <w:szCs w:val="18"/>
        </w:rPr>
        <w:t>4.3.- recorrido lateral ± 10 cm ó mayor.</w:t>
      </w:r>
    </w:p>
    <w:p w:rsidR="00993B90" w:rsidRPr="00993B90" w:rsidRDefault="00993B90" w:rsidP="00B05958">
      <w:pPr>
        <w:spacing w:after="0"/>
        <w:ind w:left="284"/>
        <w:rPr>
          <w:rFonts w:cs="Arial"/>
          <w:sz w:val="18"/>
          <w:szCs w:val="18"/>
        </w:rPr>
      </w:pPr>
      <w:r w:rsidRPr="00993B90">
        <w:rPr>
          <w:rFonts w:cs="Arial"/>
          <w:sz w:val="18"/>
          <w:szCs w:val="18"/>
        </w:rPr>
        <w:t>4.4.- Con altura fija de 70 cm +/- 2 cm .</w:t>
      </w:r>
    </w:p>
    <w:p w:rsidR="00993B90" w:rsidRPr="00993B90" w:rsidRDefault="00993B90" w:rsidP="00B05958">
      <w:pPr>
        <w:spacing w:after="0"/>
        <w:ind w:left="284"/>
        <w:rPr>
          <w:rFonts w:cs="Arial"/>
          <w:sz w:val="18"/>
          <w:szCs w:val="18"/>
        </w:rPr>
      </w:pPr>
      <w:r w:rsidRPr="00993B90">
        <w:rPr>
          <w:rFonts w:cs="Arial"/>
          <w:sz w:val="18"/>
          <w:szCs w:val="18"/>
        </w:rPr>
        <w:t>4.5.-  Frenos electromagnéticos</w:t>
      </w:r>
    </w:p>
    <w:p w:rsidR="00993B90" w:rsidRPr="00993B90" w:rsidRDefault="00993B90" w:rsidP="00B05958">
      <w:pPr>
        <w:spacing w:after="0"/>
        <w:ind w:left="284"/>
        <w:rPr>
          <w:rFonts w:cs="Arial"/>
          <w:sz w:val="18"/>
          <w:szCs w:val="18"/>
        </w:rPr>
      </w:pPr>
      <w:r w:rsidRPr="00993B90">
        <w:rPr>
          <w:rFonts w:cs="Arial"/>
          <w:sz w:val="18"/>
          <w:szCs w:val="18"/>
        </w:rPr>
        <w:t xml:space="preserve">4.6.-  Capacidad de soporte para el paciente de 220 kg o mayor </w:t>
      </w:r>
    </w:p>
    <w:p w:rsidR="00993B90" w:rsidRPr="00993B90" w:rsidRDefault="00993B90" w:rsidP="00B05958">
      <w:pPr>
        <w:spacing w:after="0"/>
        <w:ind w:left="284"/>
        <w:rPr>
          <w:rFonts w:cs="Arial"/>
          <w:sz w:val="18"/>
          <w:szCs w:val="18"/>
        </w:rPr>
      </w:pPr>
      <w:r w:rsidRPr="00993B90">
        <w:rPr>
          <w:rFonts w:cs="Arial"/>
          <w:sz w:val="18"/>
          <w:szCs w:val="18"/>
        </w:rPr>
        <w:t>4.7.- Que acepte chasis de 35 x 43 cm ó 14 x 17 pulgadas.</w:t>
      </w:r>
    </w:p>
    <w:p w:rsidR="00993B90" w:rsidRDefault="00993B90" w:rsidP="00B05958">
      <w:pPr>
        <w:spacing w:after="0"/>
        <w:ind w:left="284"/>
        <w:rPr>
          <w:rFonts w:cs="Arial"/>
          <w:sz w:val="18"/>
          <w:szCs w:val="18"/>
        </w:rPr>
      </w:pPr>
      <w:r w:rsidRPr="00993B90">
        <w:rPr>
          <w:rFonts w:cs="Arial"/>
          <w:sz w:val="18"/>
          <w:szCs w:val="18"/>
        </w:rPr>
        <w:t>4.8.- Con rejilla oscilante relación con relación 8:1 ó mayor.</w:t>
      </w:r>
    </w:p>
    <w:p w:rsidR="00B05958" w:rsidRPr="00993B90" w:rsidRDefault="00B05958" w:rsidP="00B05958">
      <w:pPr>
        <w:spacing w:after="0"/>
        <w:ind w:left="284"/>
        <w:rPr>
          <w:rFonts w:cs="Arial"/>
          <w:sz w:val="18"/>
          <w:szCs w:val="18"/>
        </w:rPr>
      </w:pPr>
    </w:p>
    <w:p w:rsidR="00993B90" w:rsidRPr="00993B90" w:rsidRDefault="00993B90" w:rsidP="00993B90">
      <w:pPr>
        <w:rPr>
          <w:rFonts w:cs="Arial"/>
          <w:sz w:val="18"/>
          <w:szCs w:val="18"/>
        </w:rPr>
      </w:pPr>
      <w:r w:rsidRPr="00993B90">
        <w:rPr>
          <w:rFonts w:cs="Arial"/>
          <w:sz w:val="18"/>
          <w:szCs w:val="18"/>
        </w:rPr>
        <w:t>5.- Bucky vertical,</w:t>
      </w:r>
    </w:p>
    <w:p w:rsidR="00993B90" w:rsidRPr="00993B90" w:rsidRDefault="00993B90" w:rsidP="00B05958">
      <w:pPr>
        <w:spacing w:after="0"/>
        <w:ind w:left="284"/>
        <w:rPr>
          <w:rFonts w:cs="Arial"/>
          <w:sz w:val="18"/>
          <w:szCs w:val="18"/>
        </w:rPr>
      </w:pPr>
      <w:r w:rsidRPr="00993B90">
        <w:rPr>
          <w:rFonts w:cs="Arial"/>
          <w:sz w:val="18"/>
          <w:szCs w:val="18"/>
        </w:rPr>
        <w:t>5.3.- con rejilla, con relación 8:1 ó mayor.</w:t>
      </w:r>
    </w:p>
    <w:p w:rsidR="00993B90" w:rsidRPr="00993B90" w:rsidRDefault="00993B90" w:rsidP="00B05958">
      <w:pPr>
        <w:spacing w:after="0"/>
        <w:ind w:left="284"/>
        <w:rPr>
          <w:rFonts w:cs="Arial"/>
          <w:sz w:val="18"/>
          <w:szCs w:val="18"/>
        </w:rPr>
      </w:pPr>
      <w:r w:rsidRPr="00993B90">
        <w:rPr>
          <w:rFonts w:cs="Arial"/>
          <w:sz w:val="18"/>
          <w:szCs w:val="18"/>
        </w:rPr>
        <w:t>5.4.- Que acepte chasis de 35 x 43 cm ó 14 x 17 pulgadas.</w:t>
      </w:r>
    </w:p>
    <w:p w:rsidR="00B05958" w:rsidRDefault="00B05958" w:rsidP="00B05958">
      <w:pPr>
        <w:spacing w:after="0" w:line="240" w:lineRule="auto"/>
        <w:rPr>
          <w:rFonts w:cs="Arial"/>
          <w:sz w:val="18"/>
          <w:szCs w:val="18"/>
        </w:rPr>
      </w:pPr>
    </w:p>
    <w:p w:rsidR="00993B90" w:rsidRPr="00993B90" w:rsidRDefault="00993B90" w:rsidP="00B05958">
      <w:pPr>
        <w:spacing w:after="0" w:line="240" w:lineRule="auto"/>
        <w:rPr>
          <w:rFonts w:cs="Arial"/>
          <w:sz w:val="18"/>
          <w:szCs w:val="18"/>
        </w:rPr>
      </w:pPr>
      <w:r w:rsidRPr="00993B90">
        <w:rPr>
          <w:rFonts w:cs="Arial"/>
          <w:sz w:val="18"/>
          <w:szCs w:val="18"/>
        </w:rPr>
        <w:t>6.- Control automático de exposición ó exposición automática.</w:t>
      </w:r>
    </w:p>
    <w:p w:rsidR="00B05958" w:rsidRDefault="00B05958" w:rsidP="00B05958">
      <w:pPr>
        <w:spacing w:after="0" w:line="240" w:lineRule="auto"/>
        <w:rPr>
          <w:rFonts w:cs="Arial"/>
          <w:sz w:val="18"/>
          <w:szCs w:val="18"/>
        </w:rPr>
      </w:pPr>
    </w:p>
    <w:p w:rsidR="00993B90" w:rsidRDefault="00993B90" w:rsidP="00B05958">
      <w:pPr>
        <w:spacing w:after="0" w:line="240" w:lineRule="auto"/>
        <w:rPr>
          <w:rFonts w:cs="Arial"/>
          <w:sz w:val="18"/>
          <w:szCs w:val="18"/>
        </w:rPr>
      </w:pPr>
      <w:r w:rsidRPr="00993B90">
        <w:rPr>
          <w:rFonts w:cs="Arial"/>
          <w:sz w:val="18"/>
          <w:szCs w:val="18"/>
        </w:rPr>
        <w:t>7.- 250 Programas anatómicos ó radiografías programadas o APR ó mayor.</w:t>
      </w:r>
    </w:p>
    <w:p w:rsidR="00B05958" w:rsidRPr="00993B90" w:rsidRDefault="00B05958" w:rsidP="00B05958">
      <w:pPr>
        <w:spacing w:after="0" w:line="240" w:lineRule="auto"/>
        <w:rPr>
          <w:rFonts w:cs="Arial"/>
          <w:sz w:val="18"/>
          <w:szCs w:val="18"/>
        </w:rPr>
      </w:pPr>
    </w:p>
    <w:p w:rsidR="00993B90" w:rsidRPr="00993B90" w:rsidRDefault="00993B90" w:rsidP="00B05958">
      <w:pPr>
        <w:spacing w:line="240" w:lineRule="auto"/>
        <w:jc w:val="both"/>
        <w:rPr>
          <w:rFonts w:cs="Arial"/>
          <w:sz w:val="18"/>
          <w:szCs w:val="18"/>
        </w:rPr>
      </w:pPr>
      <w:r w:rsidRPr="00993B90">
        <w:rPr>
          <w:rFonts w:cs="Arial"/>
          <w:sz w:val="18"/>
          <w:szCs w:val="18"/>
        </w:rPr>
        <w:t>8.- Chasis: 18 x 24cm ó 8 x 10 pulgadas, 24x 30 cm ó 10 x 12 pulgadas</w:t>
      </w:r>
    </w:p>
    <w:p w:rsidR="00993B90" w:rsidRPr="00B05958" w:rsidRDefault="00993B90" w:rsidP="00993B90">
      <w:pPr>
        <w:spacing w:line="259" w:lineRule="auto"/>
        <w:ind w:right="-1016"/>
        <w:jc w:val="both"/>
        <w:rPr>
          <w:b/>
          <w:sz w:val="18"/>
          <w:szCs w:val="18"/>
          <w:u w:val="single"/>
        </w:rPr>
      </w:pPr>
      <w:r w:rsidRPr="00B05958">
        <w:rPr>
          <w:b/>
          <w:sz w:val="18"/>
          <w:szCs w:val="18"/>
          <w:u w:val="single"/>
        </w:rPr>
        <w:t xml:space="preserve">Mastografo: </w:t>
      </w:r>
      <w:r w:rsidR="003B0145" w:rsidRPr="00B05958">
        <w:rPr>
          <w:b/>
          <w:sz w:val="18"/>
          <w:szCs w:val="18"/>
          <w:u w:val="single"/>
        </w:rPr>
        <w:t>Análogo</w:t>
      </w:r>
      <w:r w:rsidRPr="00B05958">
        <w:rPr>
          <w:b/>
          <w:sz w:val="18"/>
          <w:szCs w:val="18"/>
          <w:u w:val="single"/>
        </w:rPr>
        <w:t xml:space="preserve"> (uno) Medio Uso</w:t>
      </w:r>
    </w:p>
    <w:p w:rsidR="00993B90" w:rsidRDefault="00993B90" w:rsidP="00B05958">
      <w:pPr>
        <w:spacing w:after="0" w:line="259" w:lineRule="auto"/>
        <w:jc w:val="both"/>
        <w:rPr>
          <w:rFonts w:cs="Arial"/>
          <w:sz w:val="18"/>
          <w:szCs w:val="18"/>
        </w:rPr>
      </w:pPr>
      <w:r w:rsidRPr="00993B90">
        <w:rPr>
          <w:rFonts w:cs="Arial"/>
          <w:sz w:val="18"/>
          <w:szCs w:val="18"/>
        </w:rPr>
        <w:t>Conjunto de aparatos que conforman un equipo radiográfico de instalación fija (en una unidad de obtención de imágenes o en un vehículo) utilizado para comprimir y obtener imágenes de la mama, Se utiliza para registrar el patrón de absorción de los haces de rayos x que pasa a través de la mama en diversos soportes para archivado de imágenes.</w:t>
      </w:r>
    </w:p>
    <w:p w:rsidR="00B05958" w:rsidRPr="00993B90" w:rsidRDefault="00B05958" w:rsidP="00B05958">
      <w:pPr>
        <w:spacing w:after="0" w:line="259" w:lineRule="auto"/>
        <w:jc w:val="both"/>
        <w:rPr>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7008"/>
      </w:tblGrid>
      <w:tr w:rsidR="00993B90" w:rsidRPr="00993B90" w:rsidTr="00B05958">
        <w:tc>
          <w:tcPr>
            <w:tcW w:w="3062" w:type="dxa"/>
            <w:shd w:val="clear" w:color="auto" w:fill="auto"/>
          </w:tcPr>
          <w:p w:rsidR="00993B90" w:rsidRPr="00993B90" w:rsidRDefault="00993B90" w:rsidP="00993B90">
            <w:pPr>
              <w:rPr>
                <w:rFonts w:cs="Arial"/>
                <w:b/>
                <w:sz w:val="18"/>
                <w:szCs w:val="18"/>
              </w:rPr>
            </w:pPr>
            <w:r w:rsidRPr="00993B90">
              <w:rPr>
                <w:rFonts w:cs="Arial"/>
                <w:b/>
                <w:sz w:val="18"/>
                <w:szCs w:val="18"/>
              </w:rPr>
              <w:t>NOMBRE GENERICO:</w:t>
            </w:r>
          </w:p>
        </w:tc>
        <w:tc>
          <w:tcPr>
            <w:tcW w:w="7008" w:type="dxa"/>
            <w:shd w:val="clear" w:color="auto" w:fill="auto"/>
          </w:tcPr>
          <w:p w:rsidR="00993B90" w:rsidRPr="00993B90" w:rsidRDefault="00993B90" w:rsidP="00993B90">
            <w:pPr>
              <w:jc w:val="both"/>
              <w:rPr>
                <w:rFonts w:cs="Arial"/>
                <w:b/>
                <w:sz w:val="18"/>
                <w:szCs w:val="18"/>
              </w:rPr>
            </w:pPr>
            <w:r w:rsidRPr="00993B90">
              <w:rPr>
                <w:rFonts w:cs="Arial"/>
                <w:b/>
                <w:sz w:val="18"/>
                <w:szCs w:val="18"/>
              </w:rPr>
              <w:t>MASTOGRAFO ANALOGICO ESTACIONARIO</w:t>
            </w:r>
          </w:p>
        </w:tc>
      </w:tr>
      <w:tr w:rsidR="00993B90" w:rsidRPr="00993B90" w:rsidTr="00B05958">
        <w:tc>
          <w:tcPr>
            <w:tcW w:w="3062" w:type="dxa"/>
            <w:shd w:val="clear" w:color="auto" w:fill="auto"/>
            <w:vAlign w:val="center"/>
          </w:tcPr>
          <w:p w:rsidR="00993B90" w:rsidRPr="00993B90" w:rsidRDefault="00993B90" w:rsidP="00B05958">
            <w:pPr>
              <w:spacing w:after="0"/>
              <w:rPr>
                <w:rFonts w:cs="Arial"/>
                <w:b/>
                <w:sz w:val="18"/>
                <w:szCs w:val="18"/>
              </w:rPr>
            </w:pPr>
            <w:r w:rsidRPr="00993B90">
              <w:rPr>
                <w:rFonts w:cs="Arial"/>
                <w:b/>
                <w:sz w:val="18"/>
                <w:szCs w:val="18"/>
              </w:rPr>
              <w:t>DEFINICIÓN:</w:t>
            </w: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Conjunto de aparatos que conforman un equipo radiográfico de instalación fija  utilizado para comprimir y obtener imágenes de la mama.  Optimiza la capacidad de los usuarios para evaluar visualmente imágenes de película radiológica que representa la anatomía y el funcionamiento de los vasos sanguíneos y linfáticos d ela mama.</w:t>
            </w:r>
          </w:p>
        </w:tc>
      </w:tr>
      <w:tr w:rsidR="00993B90" w:rsidRPr="00993B90" w:rsidTr="00B05958">
        <w:tc>
          <w:tcPr>
            <w:tcW w:w="3062" w:type="dxa"/>
            <w:vMerge w:val="restart"/>
            <w:shd w:val="clear" w:color="auto" w:fill="auto"/>
            <w:vAlign w:val="center"/>
          </w:tcPr>
          <w:p w:rsidR="00993B90" w:rsidRPr="00993B90" w:rsidRDefault="003B0145" w:rsidP="00B05958">
            <w:pPr>
              <w:spacing w:after="0"/>
              <w:rPr>
                <w:rFonts w:cs="Arial"/>
                <w:b/>
                <w:sz w:val="18"/>
                <w:szCs w:val="18"/>
              </w:rPr>
            </w:pPr>
            <w:r>
              <w:rPr>
                <w:rFonts w:cs="Arial"/>
                <w:b/>
                <w:sz w:val="18"/>
                <w:szCs w:val="18"/>
              </w:rPr>
              <w:t>DESCRIPCION</w:t>
            </w: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1.  monofásico de alta frecuencia 20 o mayor en khz, controlado por microprocesador.</w:t>
            </w:r>
          </w:p>
        </w:tc>
      </w:tr>
      <w:tr w:rsidR="00993B90" w:rsidRPr="00993B90" w:rsidTr="00B05958">
        <w:tc>
          <w:tcPr>
            <w:tcW w:w="3062" w:type="dxa"/>
            <w:vMerge/>
            <w:shd w:val="clear" w:color="auto" w:fill="auto"/>
            <w:vAlign w:val="center"/>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2. potencia mínima de 2.5 kw o mayor o su equivalente kva.</w:t>
            </w:r>
          </w:p>
        </w:tc>
      </w:tr>
      <w:tr w:rsidR="00993B90" w:rsidRPr="00993B90" w:rsidTr="00B05958">
        <w:tc>
          <w:tcPr>
            <w:tcW w:w="3062" w:type="dxa"/>
            <w:vMerge/>
            <w:shd w:val="clear" w:color="auto" w:fill="auto"/>
            <w:vAlign w:val="center"/>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 xml:space="preserve">3.1.1. </w:t>
            </w:r>
            <w:r w:rsidR="0083706B" w:rsidRPr="00993B90">
              <w:rPr>
                <w:rFonts w:cs="Arial"/>
                <w:sz w:val="18"/>
                <w:szCs w:val="18"/>
              </w:rPr>
              <w:t>Rango</w:t>
            </w:r>
            <w:r w:rsidRPr="00993B90">
              <w:rPr>
                <w:rFonts w:cs="Arial"/>
                <w:sz w:val="18"/>
                <w:szCs w:val="18"/>
              </w:rPr>
              <w:t xml:space="preserve"> de 4 </w:t>
            </w:r>
            <w:r w:rsidR="0083706B" w:rsidRPr="00993B90">
              <w:rPr>
                <w:rFonts w:cs="Arial"/>
                <w:sz w:val="18"/>
                <w:szCs w:val="18"/>
              </w:rPr>
              <w:t>más</w:t>
            </w:r>
            <w:r w:rsidRPr="00993B90">
              <w:rPr>
                <w:rFonts w:cs="Arial"/>
                <w:sz w:val="18"/>
                <w:szCs w:val="18"/>
              </w:rPr>
              <w:t xml:space="preserve"> o menor hasta 140 </w:t>
            </w:r>
            <w:r w:rsidR="0083706B" w:rsidRPr="00993B90">
              <w:rPr>
                <w:rFonts w:cs="Arial"/>
                <w:sz w:val="18"/>
                <w:szCs w:val="18"/>
              </w:rPr>
              <w:t>más</w:t>
            </w:r>
            <w:r w:rsidRPr="00993B90">
              <w:rPr>
                <w:rFonts w:cs="Arial"/>
                <w:sz w:val="18"/>
                <w:szCs w:val="18"/>
              </w:rPr>
              <w:t xml:space="preserve"> o mayor (foco fino).</w:t>
            </w:r>
          </w:p>
        </w:tc>
      </w:tr>
      <w:tr w:rsidR="00993B90" w:rsidRPr="00993B90" w:rsidTr="00B05958">
        <w:tc>
          <w:tcPr>
            <w:tcW w:w="3062" w:type="dxa"/>
            <w:vMerge/>
            <w:shd w:val="clear" w:color="auto" w:fill="auto"/>
            <w:vAlign w:val="center"/>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 xml:space="preserve">3.1.2. </w:t>
            </w:r>
            <w:r w:rsidR="0083706B" w:rsidRPr="00993B90">
              <w:rPr>
                <w:rFonts w:cs="Arial"/>
                <w:sz w:val="18"/>
                <w:szCs w:val="18"/>
              </w:rPr>
              <w:t>Rango</w:t>
            </w:r>
            <w:r w:rsidRPr="00993B90">
              <w:rPr>
                <w:rFonts w:cs="Arial"/>
                <w:sz w:val="18"/>
                <w:szCs w:val="18"/>
              </w:rPr>
              <w:t xml:space="preserve"> de 4 </w:t>
            </w:r>
            <w:r w:rsidR="0083706B" w:rsidRPr="00993B90">
              <w:rPr>
                <w:rFonts w:cs="Arial"/>
                <w:sz w:val="18"/>
                <w:szCs w:val="18"/>
              </w:rPr>
              <w:t>más</w:t>
            </w:r>
            <w:r w:rsidRPr="00993B90">
              <w:rPr>
                <w:rFonts w:cs="Arial"/>
                <w:sz w:val="18"/>
                <w:szCs w:val="18"/>
              </w:rPr>
              <w:t xml:space="preserve"> o menor hasta 500 </w:t>
            </w:r>
            <w:r w:rsidR="0083706B" w:rsidRPr="00993B90">
              <w:rPr>
                <w:rFonts w:cs="Arial"/>
                <w:sz w:val="18"/>
                <w:szCs w:val="18"/>
              </w:rPr>
              <w:t>más</w:t>
            </w:r>
            <w:r w:rsidRPr="00993B90">
              <w:rPr>
                <w:rFonts w:cs="Arial"/>
                <w:sz w:val="18"/>
                <w:szCs w:val="18"/>
              </w:rPr>
              <w:t xml:space="preserve"> o mayor (foco grueso).</w:t>
            </w:r>
          </w:p>
        </w:tc>
      </w:tr>
      <w:tr w:rsidR="00993B90" w:rsidRPr="00993B90" w:rsidTr="00B05958">
        <w:tc>
          <w:tcPr>
            <w:tcW w:w="3062" w:type="dxa"/>
            <w:vMerge/>
            <w:shd w:val="clear" w:color="auto" w:fill="auto"/>
            <w:vAlign w:val="center"/>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 xml:space="preserve">3.1.3. </w:t>
            </w:r>
            <w:r w:rsidR="0083706B" w:rsidRPr="00993B90">
              <w:rPr>
                <w:rFonts w:cs="Arial"/>
                <w:sz w:val="18"/>
                <w:szCs w:val="18"/>
              </w:rPr>
              <w:t>De</w:t>
            </w:r>
            <w:r w:rsidRPr="00993B90">
              <w:rPr>
                <w:rFonts w:cs="Arial"/>
                <w:sz w:val="18"/>
                <w:szCs w:val="18"/>
              </w:rPr>
              <w:t xml:space="preserve"> 23 kv o menor hasta 35kv o mayor.</w:t>
            </w:r>
          </w:p>
        </w:tc>
      </w:tr>
      <w:tr w:rsidR="00993B90" w:rsidRPr="00993B90" w:rsidTr="00B05958">
        <w:tc>
          <w:tcPr>
            <w:tcW w:w="3062" w:type="dxa"/>
            <w:vMerge/>
            <w:shd w:val="clear" w:color="auto" w:fill="auto"/>
            <w:vAlign w:val="center"/>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 xml:space="preserve">3.1.4. </w:t>
            </w:r>
            <w:r w:rsidR="0083706B" w:rsidRPr="00993B90">
              <w:rPr>
                <w:rFonts w:cs="Arial"/>
                <w:sz w:val="18"/>
                <w:szCs w:val="18"/>
              </w:rPr>
              <w:t>Incremento</w:t>
            </w:r>
            <w:r w:rsidRPr="00993B90">
              <w:rPr>
                <w:rFonts w:cs="Arial"/>
                <w:sz w:val="18"/>
                <w:szCs w:val="18"/>
              </w:rPr>
              <w:t xml:space="preserve"> por pasos de 1kv o menor.</w:t>
            </w:r>
          </w:p>
        </w:tc>
      </w:tr>
      <w:tr w:rsidR="00993B90" w:rsidRPr="00993B90" w:rsidTr="00B05958">
        <w:tc>
          <w:tcPr>
            <w:tcW w:w="3062" w:type="dxa"/>
            <w:vMerge/>
            <w:shd w:val="clear" w:color="auto" w:fill="auto"/>
            <w:vAlign w:val="center"/>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 xml:space="preserve">3.1.5. </w:t>
            </w:r>
            <w:r w:rsidR="0083706B" w:rsidRPr="00993B90">
              <w:rPr>
                <w:rFonts w:cs="Arial"/>
                <w:sz w:val="18"/>
                <w:szCs w:val="18"/>
              </w:rPr>
              <w:t>Tiempo</w:t>
            </w:r>
            <w:r w:rsidRPr="00993B90">
              <w:rPr>
                <w:rFonts w:cs="Arial"/>
                <w:sz w:val="18"/>
                <w:szCs w:val="18"/>
              </w:rPr>
              <w:t xml:space="preserve"> de exposición desde 0.05 seg o menor hasta 4 seg o mayor.</w:t>
            </w:r>
          </w:p>
        </w:tc>
      </w:tr>
      <w:tr w:rsidR="00993B90" w:rsidRPr="00993B90" w:rsidTr="00B05958">
        <w:tc>
          <w:tcPr>
            <w:tcW w:w="3062" w:type="dxa"/>
            <w:vMerge/>
            <w:shd w:val="clear" w:color="auto" w:fill="auto"/>
            <w:vAlign w:val="center"/>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4. corriente de 20ma o mayor para el foco fino.</w:t>
            </w:r>
          </w:p>
        </w:tc>
      </w:tr>
      <w:tr w:rsidR="00993B90" w:rsidRPr="00993B90" w:rsidTr="00B05958">
        <w:tc>
          <w:tcPr>
            <w:tcW w:w="3062" w:type="dxa"/>
            <w:vMerge/>
            <w:shd w:val="clear" w:color="auto" w:fill="auto"/>
            <w:vAlign w:val="center"/>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5. corriente de 80ma o mayor para el foco grueso.</w:t>
            </w:r>
          </w:p>
        </w:tc>
      </w:tr>
      <w:tr w:rsidR="00993B90" w:rsidRPr="00993B90" w:rsidTr="00B05958">
        <w:tc>
          <w:tcPr>
            <w:tcW w:w="3062" w:type="dxa"/>
            <w:vMerge/>
            <w:shd w:val="clear" w:color="auto" w:fill="auto"/>
            <w:vAlign w:val="center"/>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6. requerimiento eléctrico de acuerdo a la unidad ejecutora.</w:t>
            </w:r>
          </w:p>
        </w:tc>
      </w:tr>
      <w:tr w:rsidR="00993B90" w:rsidRPr="00993B90" w:rsidTr="00B05958">
        <w:tc>
          <w:tcPr>
            <w:tcW w:w="3062" w:type="dxa"/>
            <w:vMerge/>
            <w:shd w:val="clear" w:color="auto" w:fill="auto"/>
            <w:vAlign w:val="center"/>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7. interruptor o disparador incorporado y manual.</w:t>
            </w:r>
          </w:p>
        </w:tc>
      </w:tr>
      <w:tr w:rsidR="00993B90" w:rsidRPr="00993B90" w:rsidTr="00B05958">
        <w:tc>
          <w:tcPr>
            <w:tcW w:w="3062" w:type="dxa"/>
            <w:vMerge/>
            <w:shd w:val="clear" w:color="auto" w:fill="auto"/>
            <w:vAlign w:val="center"/>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8. control automático de exposición (aec).</w:t>
            </w:r>
          </w:p>
        </w:tc>
      </w:tr>
      <w:tr w:rsidR="00993B90" w:rsidRPr="00993B90" w:rsidTr="00B05958">
        <w:tc>
          <w:tcPr>
            <w:tcW w:w="3062" w:type="dxa"/>
            <w:vMerge/>
            <w:shd w:val="clear" w:color="auto" w:fill="auto"/>
            <w:vAlign w:val="center"/>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 xml:space="preserve">9. panel de control digital que permita escoger los valores en kv, ma y tiempo o </w:t>
            </w:r>
            <w:r w:rsidR="0083706B" w:rsidRPr="00993B90">
              <w:rPr>
                <w:rFonts w:cs="Arial"/>
                <w:sz w:val="18"/>
                <w:szCs w:val="18"/>
              </w:rPr>
              <w:t>más</w:t>
            </w:r>
            <w:r w:rsidRPr="00993B90">
              <w:rPr>
                <w:rFonts w:cs="Arial"/>
                <w:sz w:val="18"/>
                <w:szCs w:val="18"/>
              </w:rPr>
              <w:t>, y filtros de mo/rh.</w:t>
            </w:r>
          </w:p>
        </w:tc>
      </w:tr>
      <w:tr w:rsidR="00993B90" w:rsidRPr="00993B90" w:rsidTr="00B05958">
        <w:tc>
          <w:tcPr>
            <w:tcW w:w="3062" w:type="dxa"/>
            <w:vMerge/>
            <w:shd w:val="clear" w:color="auto" w:fill="auto"/>
            <w:vAlign w:val="center"/>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10. el sensor automático debe ser desplazable en por lo menos 3 posiciones controladas en forma   manual  o automática.</w:t>
            </w:r>
          </w:p>
        </w:tc>
      </w:tr>
      <w:tr w:rsidR="00993B90" w:rsidRPr="00993B90" w:rsidTr="00B05958">
        <w:tc>
          <w:tcPr>
            <w:tcW w:w="3062" w:type="dxa"/>
            <w:vMerge w:val="restart"/>
            <w:shd w:val="clear" w:color="auto" w:fill="auto"/>
            <w:vAlign w:val="center"/>
          </w:tcPr>
          <w:p w:rsidR="00993B90" w:rsidRPr="00993B90" w:rsidRDefault="00993B90" w:rsidP="00B05958">
            <w:pPr>
              <w:spacing w:after="0"/>
              <w:jc w:val="center"/>
              <w:rPr>
                <w:rFonts w:cs="Arial"/>
                <w:b/>
                <w:sz w:val="18"/>
                <w:szCs w:val="18"/>
              </w:rPr>
            </w:pPr>
            <w:r w:rsidRPr="00993B90">
              <w:rPr>
                <w:rFonts w:cs="Arial"/>
                <w:b/>
                <w:sz w:val="18"/>
                <w:szCs w:val="18"/>
              </w:rPr>
              <w:t>TUBO DE RAYOS X</w:t>
            </w: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11. ánodo giratorio de 3000 rpm, o mayor.</w:t>
            </w:r>
          </w:p>
        </w:tc>
      </w:tr>
      <w:tr w:rsidR="00993B90" w:rsidRPr="00993B90" w:rsidTr="00B05958">
        <w:tc>
          <w:tcPr>
            <w:tcW w:w="3062" w:type="dxa"/>
            <w:vMerge/>
            <w:shd w:val="clear" w:color="auto" w:fill="auto"/>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12. ánodo con doble pista de molibdeno/rodio -</w:t>
            </w:r>
          </w:p>
        </w:tc>
      </w:tr>
      <w:tr w:rsidR="00993B90" w:rsidRPr="00993B90" w:rsidTr="00B05958">
        <w:tc>
          <w:tcPr>
            <w:tcW w:w="3062" w:type="dxa"/>
            <w:vMerge/>
            <w:shd w:val="clear" w:color="auto" w:fill="auto"/>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13. el tubo puede tener las siguientes especificaciones:</w:t>
            </w:r>
          </w:p>
        </w:tc>
      </w:tr>
      <w:tr w:rsidR="00993B90" w:rsidRPr="00993B90" w:rsidTr="00B05958">
        <w:tc>
          <w:tcPr>
            <w:tcW w:w="3062" w:type="dxa"/>
            <w:vMerge/>
            <w:shd w:val="clear" w:color="auto" w:fill="auto"/>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13.1. capacidad de almacenamiento calórico del ánodo de 300,000 hu (222kj o mayor)</w:t>
            </w:r>
          </w:p>
        </w:tc>
      </w:tr>
      <w:tr w:rsidR="00993B90" w:rsidRPr="00993B90" w:rsidTr="00B05958">
        <w:tc>
          <w:tcPr>
            <w:tcW w:w="3062" w:type="dxa"/>
            <w:vMerge/>
            <w:shd w:val="clear" w:color="auto" w:fill="auto"/>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 xml:space="preserve">13.2. equivalente en kj y capacidad calórico de la carcasa de por lo menos 300,000 hu </w:t>
            </w:r>
          </w:p>
        </w:tc>
      </w:tr>
      <w:tr w:rsidR="00993B90" w:rsidRPr="00993B90" w:rsidTr="00B05958">
        <w:tc>
          <w:tcPr>
            <w:tcW w:w="3062" w:type="dxa"/>
            <w:vMerge/>
            <w:shd w:val="clear" w:color="auto" w:fill="auto"/>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14. capacidad de disicipacion calórico de 40,000 hu/min o mayor.</w:t>
            </w:r>
          </w:p>
        </w:tc>
      </w:tr>
      <w:tr w:rsidR="00993B90" w:rsidRPr="00993B90" w:rsidTr="00B05958">
        <w:tc>
          <w:tcPr>
            <w:tcW w:w="3062" w:type="dxa"/>
            <w:vMerge/>
            <w:shd w:val="clear" w:color="auto" w:fill="auto"/>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15. movimiento o rotación total del tubo en el eje vertical: 270grados o mayor.</w:t>
            </w:r>
          </w:p>
        </w:tc>
      </w:tr>
      <w:tr w:rsidR="00993B90" w:rsidRPr="00993B90" w:rsidTr="00B05958">
        <w:tc>
          <w:tcPr>
            <w:tcW w:w="3062" w:type="dxa"/>
            <w:vMerge/>
            <w:shd w:val="clear" w:color="auto" w:fill="auto"/>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16. giro manual contrapesado o motorizado.</w:t>
            </w:r>
          </w:p>
        </w:tc>
      </w:tr>
      <w:tr w:rsidR="00993B90" w:rsidRPr="00993B90" w:rsidTr="00B05958">
        <w:tc>
          <w:tcPr>
            <w:tcW w:w="3062" w:type="dxa"/>
            <w:vMerge/>
            <w:shd w:val="clear" w:color="auto" w:fill="auto"/>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17. con dos puntos focales:</w:t>
            </w:r>
          </w:p>
        </w:tc>
      </w:tr>
      <w:tr w:rsidR="00993B90" w:rsidRPr="00993B90" w:rsidTr="00B05958">
        <w:tc>
          <w:tcPr>
            <w:tcW w:w="3062" w:type="dxa"/>
            <w:vMerge/>
            <w:shd w:val="clear" w:color="auto" w:fill="auto"/>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17.1. fino: 0.1mm</w:t>
            </w:r>
          </w:p>
        </w:tc>
      </w:tr>
      <w:tr w:rsidR="00993B90" w:rsidRPr="00993B90" w:rsidTr="00B05958">
        <w:tc>
          <w:tcPr>
            <w:tcW w:w="3062" w:type="dxa"/>
            <w:vMerge/>
            <w:shd w:val="clear" w:color="auto" w:fill="auto"/>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17.2. grueso: 0.3mm</w:t>
            </w:r>
          </w:p>
        </w:tc>
      </w:tr>
      <w:tr w:rsidR="00993B90" w:rsidRPr="00993B90" w:rsidTr="00B05958">
        <w:tc>
          <w:tcPr>
            <w:tcW w:w="3062" w:type="dxa"/>
            <w:vMerge/>
            <w:shd w:val="clear" w:color="auto" w:fill="auto"/>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18. ventana de berilio</w:t>
            </w:r>
          </w:p>
        </w:tc>
      </w:tr>
      <w:tr w:rsidR="00993B90" w:rsidRPr="00993B90" w:rsidTr="00B05958">
        <w:tc>
          <w:tcPr>
            <w:tcW w:w="3062" w:type="dxa"/>
            <w:vMerge/>
            <w:shd w:val="clear" w:color="auto" w:fill="auto"/>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19. ajuste contrapesado o motorizado de la altura del sistema de brazo en c: con una distancia mínima de 81 cm o menor hasta 125cm. o mayor, con recorrido vertical mínimo de 60cm.</w:t>
            </w:r>
          </w:p>
        </w:tc>
      </w:tr>
      <w:tr w:rsidR="00993B90" w:rsidRPr="00993B90" w:rsidTr="00B05958">
        <w:tc>
          <w:tcPr>
            <w:tcW w:w="3062" w:type="dxa"/>
            <w:vMerge/>
            <w:shd w:val="clear" w:color="auto" w:fill="auto"/>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20. distancia focal: 60cm o mayor.</w:t>
            </w:r>
          </w:p>
        </w:tc>
      </w:tr>
      <w:tr w:rsidR="00993B90" w:rsidRPr="00993B90" w:rsidTr="00B05958">
        <w:tc>
          <w:tcPr>
            <w:tcW w:w="3062" w:type="dxa"/>
            <w:vMerge/>
            <w:shd w:val="clear" w:color="auto" w:fill="auto"/>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21. con capacidad de 2 formatos de colimación luminosa, manual o automática.</w:t>
            </w:r>
          </w:p>
        </w:tc>
      </w:tr>
      <w:tr w:rsidR="00993B90" w:rsidRPr="00993B90" w:rsidTr="00B05958">
        <w:tc>
          <w:tcPr>
            <w:tcW w:w="3062" w:type="dxa"/>
            <w:vMerge w:val="restart"/>
            <w:shd w:val="clear" w:color="auto" w:fill="auto"/>
            <w:vAlign w:val="center"/>
          </w:tcPr>
          <w:p w:rsidR="00993B90" w:rsidRPr="00993B90" w:rsidRDefault="00993B90" w:rsidP="00B05958">
            <w:pPr>
              <w:spacing w:after="0"/>
              <w:jc w:val="center"/>
              <w:rPr>
                <w:rFonts w:cs="Arial"/>
                <w:b/>
                <w:sz w:val="18"/>
                <w:szCs w:val="18"/>
              </w:rPr>
            </w:pPr>
            <w:r w:rsidRPr="00993B90">
              <w:rPr>
                <w:rFonts w:cs="Arial"/>
                <w:b/>
                <w:sz w:val="18"/>
                <w:szCs w:val="18"/>
              </w:rPr>
              <w:t>RECEPTOR CON REJILLA</w:t>
            </w: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22. receptor de porta películas de las siguientes dimensiones:</w:t>
            </w:r>
          </w:p>
        </w:tc>
      </w:tr>
      <w:tr w:rsidR="00993B90" w:rsidRPr="00993B90" w:rsidTr="00B05958">
        <w:tc>
          <w:tcPr>
            <w:tcW w:w="3062" w:type="dxa"/>
            <w:vMerge/>
            <w:shd w:val="clear" w:color="auto" w:fill="auto"/>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23.1. 18 x 24cm y 24 x 30cm.</w:t>
            </w:r>
          </w:p>
        </w:tc>
      </w:tr>
      <w:tr w:rsidR="00993B90" w:rsidRPr="00993B90" w:rsidTr="00B05958">
        <w:tc>
          <w:tcPr>
            <w:tcW w:w="3062" w:type="dxa"/>
            <w:vMerge/>
            <w:shd w:val="clear" w:color="auto" w:fill="auto"/>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23.2. relación de la rejilla: 5:1 o mayor, 31 lp/cm o mayor</w:t>
            </w:r>
          </w:p>
        </w:tc>
      </w:tr>
      <w:tr w:rsidR="00993B90" w:rsidRPr="00993B90" w:rsidTr="00B05958">
        <w:tc>
          <w:tcPr>
            <w:tcW w:w="3062" w:type="dxa"/>
            <w:vMerge/>
            <w:shd w:val="clear" w:color="auto" w:fill="auto"/>
          </w:tcPr>
          <w:p w:rsidR="00993B90" w:rsidRPr="00993B90" w:rsidRDefault="00993B90" w:rsidP="00B05958">
            <w:pPr>
              <w:spacing w:after="0"/>
              <w:rPr>
                <w:rFonts w:cs="Arial"/>
                <w:b/>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 xml:space="preserve">23.3. </w:t>
            </w:r>
            <w:r w:rsidR="0083706B" w:rsidRPr="00993B90">
              <w:rPr>
                <w:rFonts w:cs="Arial"/>
                <w:sz w:val="18"/>
                <w:szCs w:val="18"/>
              </w:rPr>
              <w:t>Focalizada</w:t>
            </w:r>
            <w:r w:rsidRPr="00993B90">
              <w:rPr>
                <w:rFonts w:cs="Arial"/>
                <w:sz w:val="18"/>
                <w:szCs w:val="18"/>
              </w:rPr>
              <w:t xml:space="preserve"> a  60cm o mayor.</w:t>
            </w:r>
          </w:p>
        </w:tc>
      </w:tr>
      <w:tr w:rsidR="00993B90" w:rsidRPr="00993B90" w:rsidTr="00B05958">
        <w:tc>
          <w:tcPr>
            <w:tcW w:w="3062" w:type="dxa"/>
            <w:vMerge w:val="restart"/>
            <w:shd w:val="clear" w:color="auto" w:fill="auto"/>
            <w:vAlign w:val="center"/>
          </w:tcPr>
          <w:p w:rsidR="00993B90" w:rsidRPr="00993B90" w:rsidRDefault="00993B90" w:rsidP="00B05958">
            <w:pPr>
              <w:spacing w:after="0"/>
              <w:jc w:val="center"/>
              <w:rPr>
                <w:rFonts w:cs="Arial"/>
                <w:b/>
                <w:sz w:val="18"/>
                <w:szCs w:val="18"/>
              </w:rPr>
            </w:pPr>
            <w:r w:rsidRPr="00993B90">
              <w:rPr>
                <w:rFonts w:cs="Arial"/>
                <w:b/>
                <w:sz w:val="18"/>
                <w:szCs w:val="18"/>
              </w:rPr>
              <w:t>SISTEMA DE COMPRESION</w:t>
            </w: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24. compresión automática y asistida manualmente, de acuerdo a las regulaciones de la fda o cualquier otro estándar internacional.</w:t>
            </w:r>
          </w:p>
        </w:tc>
      </w:tr>
      <w:tr w:rsidR="00993B90" w:rsidRPr="00993B90" w:rsidTr="00B05958">
        <w:tc>
          <w:tcPr>
            <w:tcW w:w="3062" w:type="dxa"/>
            <w:vMerge/>
            <w:shd w:val="clear" w:color="auto" w:fill="auto"/>
          </w:tcPr>
          <w:p w:rsidR="00993B90" w:rsidRPr="00993B90" w:rsidRDefault="00993B90" w:rsidP="00B05958">
            <w:pPr>
              <w:spacing w:after="0"/>
              <w:rPr>
                <w:rFonts w:cs="Arial"/>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25. compresión automática con fuerza de compresión máxima no mayor de 200 n (</w:t>
            </w:r>
            <w:r w:rsidR="0083706B" w:rsidRPr="00993B90">
              <w:rPr>
                <w:rFonts w:cs="Arial"/>
                <w:sz w:val="18"/>
                <w:szCs w:val="18"/>
              </w:rPr>
              <w:t>20 kg</w:t>
            </w:r>
            <w:r w:rsidRPr="00993B90">
              <w:rPr>
                <w:rFonts w:cs="Arial"/>
                <w:sz w:val="18"/>
                <w:szCs w:val="18"/>
              </w:rPr>
              <w:t>).</w:t>
            </w:r>
          </w:p>
        </w:tc>
      </w:tr>
      <w:tr w:rsidR="00993B90" w:rsidRPr="00993B90" w:rsidTr="00B05958">
        <w:tc>
          <w:tcPr>
            <w:tcW w:w="3062" w:type="dxa"/>
            <w:vMerge/>
            <w:shd w:val="clear" w:color="auto" w:fill="auto"/>
          </w:tcPr>
          <w:p w:rsidR="00993B90" w:rsidRPr="00993B90" w:rsidRDefault="00993B90" w:rsidP="00B05958">
            <w:pPr>
              <w:spacing w:after="0"/>
              <w:rPr>
                <w:rFonts w:cs="Arial"/>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26. indicador para mostrar la fuerza ejercida y el espesor de la mama comprimida en cm o mm.</w:t>
            </w:r>
          </w:p>
        </w:tc>
      </w:tr>
      <w:tr w:rsidR="00993B90" w:rsidRPr="00993B90" w:rsidTr="00B05958">
        <w:tc>
          <w:tcPr>
            <w:tcW w:w="3062" w:type="dxa"/>
            <w:vMerge/>
            <w:shd w:val="clear" w:color="auto" w:fill="auto"/>
          </w:tcPr>
          <w:p w:rsidR="00993B90" w:rsidRPr="00993B90" w:rsidRDefault="00993B90" w:rsidP="00B05958">
            <w:pPr>
              <w:spacing w:after="0"/>
              <w:rPr>
                <w:rFonts w:cs="Arial"/>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27. liberación automática de la mama después de la exposición e interrupción de la exposición.</w:t>
            </w:r>
          </w:p>
        </w:tc>
      </w:tr>
      <w:tr w:rsidR="00993B90" w:rsidRPr="00993B90" w:rsidTr="00B05958">
        <w:tc>
          <w:tcPr>
            <w:tcW w:w="3062" w:type="dxa"/>
            <w:vMerge/>
            <w:shd w:val="clear" w:color="auto" w:fill="auto"/>
          </w:tcPr>
          <w:p w:rsidR="00993B90" w:rsidRPr="00993B90" w:rsidRDefault="00993B90" w:rsidP="00B05958">
            <w:pPr>
              <w:spacing w:after="0"/>
              <w:rPr>
                <w:rFonts w:cs="Arial"/>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28. liberación automática o manual en caso de interrupción eléctrica.</w:t>
            </w:r>
          </w:p>
        </w:tc>
      </w:tr>
      <w:tr w:rsidR="00993B90" w:rsidRPr="00993B90" w:rsidTr="00B05958">
        <w:tc>
          <w:tcPr>
            <w:tcW w:w="3062" w:type="dxa"/>
            <w:vMerge/>
            <w:shd w:val="clear" w:color="auto" w:fill="auto"/>
          </w:tcPr>
          <w:p w:rsidR="00993B90" w:rsidRPr="00993B90" w:rsidRDefault="00993B90" w:rsidP="00B05958">
            <w:pPr>
              <w:spacing w:after="0"/>
              <w:rPr>
                <w:rFonts w:cs="Arial"/>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28.1. 1 (una) tamaño 18 x 24 cm.</w:t>
            </w:r>
          </w:p>
        </w:tc>
      </w:tr>
      <w:tr w:rsidR="00993B90" w:rsidRPr="00993B90" w:rsidTr="00B05958">
        <w:tc>
          <w:tcPr>
            <w:tcW w:w="3062" w:type="dxa"/>
            <w:vMerge/>
            <w:shd w:val="clear" w:color="auto" w:fill="auto"/>
          </w:tcPr>
          <w:p w:rsidR="00993B90" w:rsidRPr="00993B90" w:rsidRDefault="00993B90" w:rsidP="00B05958">
            <w:pPr>
              <w:spacing w:after="0"/>
              <w:rPr>
                <w:rFonts w:cs="Arial"/>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28.2. 1 (una) tamaño 24 x 30 cm.</w:t>
            </w:r>
          </w:p>
        </w:tc>
      </w:tr>
      <w:tr w:rsidR="00993B90" w:rsidRPr="00993B90" w:rsidTr="00B05958">
        <w:tc>
          <w:tcPr>
            <w:tcW w:w="3062" w:type="dxa"/>
            <w:vMerge/>
            <w:shd w:val="clear" w:color="auto" w:fill="auto"/>
          </w:tcPr>
          <w:p w:rsidR="00993B90" w:rsidRPr="00993B90" w:rsidRDefault="00993B90" w:rsidP="00B05958">
            <w:pPr>
              <w:spacing w:after="0"/>
              <w:rPr>
                <w:rFonts w:cs="Arial"/>
                <w:sz w:val="18"/>
                <w:szCs w:val="18"/>
              </w:rPr>
            </w:pPr>
          </w:p>
        </w:tc>
        <w:tc>
          <w:tcPr>
            <w:tcW w:w="7008" w:type="dxa"/>
            <w:shd w:val="clear" w:color="auto" w:fill="auto"/>
          </w:tcPr>
          <w:p w:rsidR="00993B90" w:rsidRPr="00993B90" w:rsidRDefault="00993B90" w:rsidP="00B05958">
            <w:pPr>
              <w:spacing w:after="0"/>
              <w:jc w:val="both"/>
              <w:rPr>
                <w:rFonts w:cs="Arial"/>
                <w:sz w:val="18"/>
                <w:szCs w:val="18"/>
              </w:rPr>
            </w:pPr>
            <w:r w:rsidRPr="00993B90">
              <w:rPr>
                <w:rFonts w:cs="Arial"/>
                <w:sz w:val="18"/>
                <w:szCs w:val="18"/>
              </w:rPr>
              <w:t>28.3. 1 (una) de compresión localizada (focal).</w:t>
            </w:r>
          </w:p>
        </w:tc>
      </w:tr>
      <w:tr w:rsidR="00993B90" w:rsidRPr="00993B90" w:rsidTr="00B05958">
        <w:trPr>
          <w:trHeight w:val="1208"/>
        </w:trPr>
        <w:tc>
          <w:tcPr>
            <w:tcW w:w="3062" w:type="dxa"/>
            <w:shd w:val="clear" w:color="auto" w:fill="auto"/>
          </w:tcPr>
          <w:p w:rsidR="00993B90" w:rsidRPr="00993B90" w:rsidRDefault="00993B90" w:rsidP="00B05958">
            <w:pPr>
              <w:spacing w:after="0" w:line="240" w:lineRule="auto"/>
              <w:jc w:val="both"/>
              <w:rPr>
                <w:rFonts w:cs="Arial"/>
                <w:sz w:val="18"/>
                <w:szCs w:val="18"/>
              </w:rPr>
            </w:pPr>
            <w:r w:rsidRPr="00993B90">
              <w:rPr>
                <w:rFonts w:cs="Arial"/>
                <w:b/>
                <w:sz w:val="18"/>
                <w:szCs w:val="18"/>
              </w:rPr>
              <w:lastRenderedPageBreak/>
              <w:t>ACCESORIOS:</w:t>
            </w:r>
            <w:r w:rsidRPr="00993B90">
              <w:rPr>
                <w:rFonts w:cs="Arial"/>
                <w:sz w:val="18"/>
                <w:szCs w:val="18"/>
              </w:rPr>
              <w:t xml:space="preserve"> las unidades médicas las seleccionaran de acuerdo a sus necesidades, asegurando su compatibilidad con la marca y el modelo del equipo</w:t>
            </w:r>
          </w:p>
        </w:tc>
        <w:tc>
          <w:tcPr>
            <w:tcW w:w="7008" w:type="dxa"/>
            <w:shd w:val="clear" w:color="auto" w:fill="auto"/>
          </w:tcPr>
          <w:p w:rsidR="00993B90" w:rsidRPr="00993B90" w:rsidRDefault="00993B90" w:rsidP="00B05958">
            <w:pPr>
              <w:spacing w:after="0" w:line="240" w:lineRule="auto"/>
              <w:jc w:val="both"/>
              <w:rPr>
                <w:rFonts w:cs="Arial"/>
                <w:sz w:val="18"/>
                <w:szCs w:val="18"/>
              </w:rPr>
            </w:pPr>
            <w:r w:rsidRPr="00993B90">
              <w:rPr>
                <w:rFonts w:cs="Arial"/>
                <w:sz w:val="18"/>
                <w:szCs w:val="18"/>
              </w:rPr>
              <w:t>aditamiento de magnificación de dos diámetros:</w:t>
            </w:r>
          </w:p>
          <w:p w:rsidR="00993B90" w:rsidRPr="00993B90" w:rsidRDefault="00993B90" w:rsidP="00B05958">
            <w:pPr>
              <w:spacing w:after="0" w:line="240" w:lineRule="auto"/>
              <w:jc w:val="both"/>
              <w:rPr>
                <w:rFonts w:cs="Arial"/>
                <w:sz w:val="18"/>
                <w:szCs w:val="18"/>
              </w:rPr>
            </w:pPr>
            <w:r w:rsidRPr="00993B90">
              <w:rPr>
                <w:rFonts w:cs="Arial"/>
                <w:sz w:val="18"/>
                <w:szCs w:val="18"/>
              </w:rPr>
              <w:t>29. 1.6x  1.8x o mayor</w:t>
            </w:r>
          </w:p>
          <w:p w:rsidR="00993B90" w:rsidRPr="00993B90" w:rsidRDefault="00993B90" w:rsidP="00B05958">
            <w:pPr>
              <w:spacing w:after="0" w:line="240" w:lineRule="auto"/>
              <w:jc w:val="both"/>
              <w:rPr>
                <w:rFonts w:cs="Arial"/>
                <w:sz w:val="18"/>
                <w:szCs w:val="18"/>
              </w:rPr>
            </w:pPr>
            <w:r w:rsidRPr="00993B90">
              <w:rPr>
                <w:rFonts w:cs="Arial"/>
                <w:sz w:val="18"/>
                <w:szCs w:val="18"/>
              </w:rPr>
              <w:t xml:space="preserve">30. placa perforada bidimensional para biopsia y colocación de aguja </w:t>
            </w:r>
          </w:p>
          <w:p w:rsidR="00993B90" w:rsidRPr="00993B90" w:rsidRDefault="00993B90" w:rsidP="00B05958">
            <w:pPr>
              <w:spacing w:after="0" w:line="240" w:lineRule="auto"/>
              <w:jc w:val="both"/>
              <w:rPr>
                <w:rFonts w:cs="Arial"/>
                <w:sz w:val="18"/>
                <w:szCs w:val="18"/>
              </w:rPr>
            </w:pPr>
            <w:r w:rsidRPr="00993B90">
              <w:rPr>
                <w:rFonts w:cs="Arial"/>
                <w:sz w:val="18"/>
                <w:szCs w:val="18"/>
              </w:rPr>
              <w:t>31. kit de control de calidad para mamografía (densitometro, termómetro, sensitometro, balanza, fantoma rmi 156)</w:t>
            </w:r>
          </w:p>
          <w:p w:rsidR="00993B90" w:rsidRPr="00993B90" w:rsidRDefault="00993B90" w:rsidP="00B05958">
            <w:pPr>
              <w:spacing w:after="0" w:line="240" w:lineRule="auto"/>
              <w:jc w:val="both"/>
              <w:rPr>
                <w:rFonts w:cs="Arial"/>
                <w:sz w:val="18"/>
                <w:szCs w:val="18"/>
              </w:rPr>
            </w:pPr>
            <w:r w:rsidRPr="00993B90">
              <w:rPr>
                <w:rFonts w:cs="Arial"/>
                <w:sz w:val="18"/>
                <w:szCs w:val="18"/>
              </w:rPr>
              <w:t>32. mampara de proteccion radiológica de 0.3mm o mayor o su equivalente en plomo, incorporada al equipo.</w:t>
            </w:r>
          </w:p>
          <w:p w:rsidR="00993B90" w:rsidRPr="00993B90" w:rsidRDefault="00993B90" w:rsidP="00B05958">
            <w:pPr>
              <w:spacing w:after="0" w:line="240" w:lineRule="auto"/>
              <w:jc w:val="both"/>
              <w:rPr>
                <w:rFonts w:cs="Arial"/>
                <w:sz w:val="18"/>
                <w:szCs w:val="18"/>
              </w:rPr>
            </w:pPr>
            <w:r w:rsidRPr="00993B90">
              <w:rPr>
                <w:rFonts w:cs="Arial"/>
                <w:sz w:val="18"/>
                <w:szCs w:val="18"/>
              </w:rPr>
              <w:t>33. juego de marquillas que identifique las posiciones y el lado correspondiente para las placas.</w:t>
            </w:r>
          </w:p>
          <w:p w:rsidR="00993B90" w:rsidRPr="00993B90" w:rsidRDefault="00993B90" w:rsidP="00B05958">
            <w:pPr>
              <w:spacing w:after="0" w:line="240" w:lineRule="auto"/>
              <w:jc w:val="both"/>
              <w:rPr>
                <w:rFonts w:cs="Arial"/>
                <w:sz w:val="18"/>
                <w:szCs w:val="18"/>
              </w:rPr>
            </w:pPr>
            <w:r w:rsidRPr="00993B90">
              <w:rPr>
                <w:rFonts w:cs="Arial"/>
                <w:sz w:val="18"/>
                <w:szCs w:val="18"/>
              </w:rPr>
              <w:t>34. chasis o portapeliculas:</w:t>
            </w:r>
          </w:p>
          <w:p w:rsidR="00993B90" w:rsidRPr="00993B90" w:rsidRDefault="00993B90" w:rsidP="00B05958">
            <w:pPr>
              <w:spacing w:after="0" w:line="240" w:lineRule="auto"/>
              <w:jc w:val="both"/>
              <w:rPr>
                <w:rFonts w:cs="Arial"/>
                <w:sz w:val="18"/>
                <w:szCs w:val="18"/>
              </w:rPr>
            </w:pPr>
            <w:r w:rsidRPr="00993B90">
              <w:rPr>
                <w:rFonts w:cs="Arial"/>
                <w:sz w:val="18"/>
                <w:szCs w:val="18"/>
              </w:rPr>
              <w:t>34.1. cuatro tamaños 18 x 24 cm</w:t>
            </w:r>
          </w:p>
          <w:p w:rsidR="00993B90" w:rsidRPr="00993B90" w:rsidRDefault="00993B90" w:rsidP="00B05958">
            <w:pPr>
              <w:spacing w:after="0" w:line="240" w:lineRule="auto"/>
              <w:jc w:val="both"/>
              <w:rPr>
                <w:rFonts w:cs="Arial"/>
                <w:sz w:val="18"/>
                <w:szCs w:val="18"/>
              </w:rPr>
            </w:pPr>
            <w:r w:rsidRPr="00993B90">
              <w:rPr>
                <w:rFonts w:cs="Arial"/>
                <w:sz w:val="18"/>
                <w:szCs w:val="18"/>
              </w:rPr>
              <w:t>34.2. cuatro tamaños 24 x 30 cm</w:t>
            </w:r>
          </w:p>
          <w:p w:rsidR="00993B90" w:rsidRPr="00993B90" w:rsidRDefault="00993B90" w:rsidP="00B05958">
            <w:pPr>
              <w:spacing w:after="0" w:line="240" w:lineRule="auto"/>
              <w:jc w:val="both"/>
              <w:rPr>
                <w:rFonts w:cs="Arial"/>
                <w:sz w:val="18"/>
                <w:szCs w:val="18"/>
              </w:rPr>
            </w:pPr>
            <w:r w:rsidRPr="00993B90">
              <w:rPr>
                <w:rFonts w:cs="Arial"/>
                <w:sz w:val="18"/>
                <w:szCs w:val="18"/>
              </w:rPr>
              <w:t>35. el proveedor proporcionara 2 (dos) cajas de película de mamografía de cada tamaño (18x24 cm y 24 x 30cm)</w:t>
            </w:r>
          </w:p>
        </w:tc>
      </w:tr>
      <w:tr w:rsidR="00993B90" w:rsidRPr="00993B90" w:rsidTr="00B05958">
        <w:trPr>
          <w:trHeight w:val="1477"/>
        </w:trPr>
        <w:tc>
          <w:tcPr>
            <w:tcW w:w="3062" w:type="dxa"/>
            <w:shd w:val="clear" w:color="auto" w:fill="auto"/>
          </w:tcPr>
          <w:p w:rsidR="00993B90" w:rsidRPr="00993B90" w:rsidRDefault="00993B90" w:rsidP="00B05958">
            <w:pPr>
              <w:spacing w:after="0" w:line="240" w:lineRule="auto"/>
              <w:jc w:val="both"/>
              <w:rPr>
                <w:rFonts w:cs="Arial"/>
                <w:sz w:val="18"/>
                <w:szCs w:val="18"/>
              </w:rPr>
            </w:pPr>
            <w:r w:rsidRPr="00993B90">
              <w:rPr>
                <w:rFonts w:cs="Arial"/>
                <w:b/>
                <w:sz w:val="18"/>
                <w:szCs w:val="18"/>
              </w:rPr>
              <w:t>Refacciones:</w:t>
            </w:r>
            <w:r w:rsidRPr="00993B90">
              <w:rPr>
                <w:rFonts w:cs="Arial"/>
                <w:sz w:val="18"/>
                <w:szCs w:val="18"/>
              </w:rPr>
              <w:t xml:space="preserve"> Las unidades médicas los seleccionaran de acuerdo a sus necesidades, asegurando su compatibilidad con la marca y modelo ofertado</w:t>
            </w:r>
          </w:p>
        </w:tc>
        <w:tc>
          <w:tcPr>
            <w:tcW w:w="7008" w:type="dxa"/>
            <w:shd w:val="clear" w:color="auto" w:fill="auto"/>
            <w:vAlign w:val="center"/>
          </w:tcPr>
          <w:p w:rsidR="00993B90" w:rsidRPr="00993B90" w:rsidRDefault="00993B90" w:rsidP="00B05958">
            <w:pPr>
              <w:spacing w:after="0" w:line="240" w:lineRule="auto"/>
              <w:rPr>
                <w:rFonts w:cs="Arial"/>
                <w:sz w:val="18"/>
                <w:szCs w:val="18"/>
              </w:rPr>
            </w:pPr>
            <w:r w:rsidRPr="00993B90">
              <w:rPr>
                <w:rFonts w:cs="Arial"/>
                <w:sz w:val="18"/>
                <w:szCs w:val="18"/>
              </w:rPr>
              <w:t>Según marca y Modelo. Asegurando su compatibilidad con la marca  y modelo del equipo</w:t>
            </w:r>
          </w:p>
        </w:tc>
      </w:tr>
      <w:tr w:rsidR="00993B90" w:rsidRPr="00993B90" w:rsidTr="00B05958">
        <w:trPr>
          <w:trHeight w:val="605"/>
        </w:trPr>
        <w:tc>
          <w:tcPr>
            <w:tcW w:w="3062" w:type="dxa"/>
            <w:vMerge w:val="restart"/>
            <w:shd w:val="clear" w:color="auto" w:fill="auto"/>
          </w:tcPr>
          <w:p w:rsidR="00993B90" w:rsidRPr="00993B90" w:rsidRDefault="00993B90" w:rsidP="00B05958">
            <w:pPr>
              <w:spacing w:after="0" w:line="240" w:lineRule="auto"/>
              <w:jc w:val="both"/>
              <w:rPr>
                <w:rFonts w:cs="Arial"/>
                <w:sz w:val="18"/>
                <w:szCs w:val="18"/>
              </w:rPr>
            </w:pPr>
            <w:r w:rsidRPr="00993B90">
              <w:rPr>
                <w:rFonts w:cs="Arial"/>
                <w:b/>
                <w:sz w:val="18"/>
                <w:szCs w:val="18"/>
              </w:rPr>
              <w:t>Instalación:</w:t>
            </w:r>
            <w:r w:rsidRPr="00993B90">
              <w:rPr>
                <w:rFonts w:cs="Arial"/>
                <w:sz w:val="18"/>
                <w:szCs w:val="18"/>
              </w:rPr>
              <w:t xml:space="preserve"> Será determinada o elegida  de acuerdo  a las necesidades operativas de las unidades médicas.</w:t>
            </w:r>
          </w:p>
        </w:tc>
        <w:tc>
          <w:tcPr>
            <w:tcW w:w="7008" w:type="dxa"/>
            <w:shd w:val="clear" w:color="auto" w:fill="auto"/>
            <w:vAlign w:val="center"/>
          </w:tcPr>
          <w:p w:rsidR="00993B90" w:rsidRPr="00993B90" w:rsidRDefault="00993B90" w:rsidP="00B05958">
            <w:pPr>
              <w:spacing w:after="0" w:line="240" w:lineRule="auto"/>
              <w:rPr>
                <w:rFonts w:cs="Arial"/>
                <w:sz w:val="18"/>
                <w:szCs w:val="18"/>
              </w:rPr>
            </w:pPr>
            <w:r w:rsidRPr="00993B90">
              <w:rPr>
                <w:rFonts w:cs="Arial"/>
                <w:sz w:val="18"/>
                <w:szCs w:val="18"/>
              </w:rPr>
              <w:t>De acuerdo a la Unidad Médica Adquiriente</w:t>
            </w:r>
          </w:p>
        </w:tc>
      </w:tr>
      <w:tr w:rsidR="00993B90" w:rsidRPr="00993B90" w:rsidTr="00B05958">
        <w:trPr>
          <w:trHeight w:val="300"/>
        </w:trPr>
        <w:tc>
          <w:tcPr>
            <w:tcW w:w="3062" w:type="dxa"/>
            <w:vMerge/>
            <w:shd w:val="clear" w:color="auto" w:fill="auto"/>
          </w:tcPr>
          <w:p w:rsidR="00993B90" w:rsidRPr="00993B90" w:rsidRDefault="00993B90" w:rsidP="00B05958">
            <w:pPr>
              <w:spacing w:after="0" w:line="240" w:lineRule="auto"/>
              <w:rPr>
                <w:rFonts w:cs="Arial"/>
                <w:sz w:val="18"/>
                <w:szCs w:val="18"/>
              </w:rPr>
            </w:pPr>
          </w:p>
        </w:tc>
        <w:tc>
          <w:tcPr>
            <w:tcW w:w="7008" w:type="dxa"/>
            <w:shd w:val="clear" w:color="auto" w:fill="auto"/>
            <w:vAlign w:val="center"/>
          </w:tcPr>
          <w:p w:rsidR="00993B90" w:rsidRPr="00993B90" w:rsidRDefault="00993B90" w:rsidP="00B05958">
            <w:pPr>
              <w:spacing w:after="0" w:line="240" w:lineRule="auto"/>
              <w:rPr>
                <w:rFonts w:cs="Arial"/>
                <w:sz w:val="18"/>
                <w:szCs w:val="18"/>
              </w:rPr>
            </w:pPr>
            <w:r w:rsidRPr="00993B90">
              <w:rPr>
                <w:rFonts w:cs="Arial"/>
                <w:sz w:val="18"/>
                <w:szCs w:val="18"/>
              </w:rPr>
              <w:t>Kit para Soporte de Unidades Móviles</w:t>
            </w:r>
          </w:p>
        </w:tc>
      </w:tr>
      <w:tr w:rsidR="00993B90" w:rsidRPr="00993B90" w:rsidTr="00B05958">
        <w:trPr>
          <w:trHeight w:val="340"/>
        </w:trPr>
        <w:tc>
          <w:tcPr>
            <w:tcW w:w="3062" w:type="dxa"/>
            <w:shd w:val="clear" w:color="auto" w:fill="auto"/>
            <w:vAlign w:val="center"/>
          </w:tcPr>
          <w:p w:rsidR="00993B90" w:rsidRPr="00993B90" w:rsidRDefault="00993B90" w:rsidP="00B05958">
            <w:pPr>
              <w:spacing w:after="0" w:line="240" w:lineRule="auto"/>
              <w:rPr>
                <w:rFonts w:cs="Arial"/>
                <w:b/>
                <w:sz w:val="18"/>
                <w:szCs w:val="18"/>
              </w:rPr>
            </w:pPr>
            <w:r w:rsidRPr="00993B90">
              <w:rPr>
                <w:rFonts w:cs="Arial"/>
                <w:b/>
                <w:sz w:val="18"/>
                <w:szCs w:val="18"/>
              </w:rPr>
              <w:t>Operación:</w:t>
            </w:r>
          </w:p>
        </w:tc>
        <w:tc>
          <w:tcPr>
            <w:tcW w:w="7008" w:type="dxa"/>
            <w:shd w:val="clear" w:color="auto" w:fill="auto"/>
          </w:tcPr>
          <w:p w:rsidR="00993B90" w:rsidRPr="00993B90" w:rsidRDefault="00993B90" w:rsidP="00B05958">
            <w:pPr>
              <w:spacing w:after="0" w:line="240" w:lineRule="auto"/>
              <w:jc w:val="both"/>
              <w:rPr>
                <w:rFonts w:cs="Arial"/>
                <w:sz w:val="18"/>
                <w:szCs w:val="18"/>
              </w:rPr>
            </w:pPr>
            <w:r w:rsidRPr="00993B90">
              <w:rPr>
                <w:rFonts w:cs="Arial"/>
                <w:sz w:val="18"/>
                <w:szCs w:val="18"/>
              </w:rPr>
              <w:t>Por personal especializado y de acuerdo al manual de operación</w:t>
            </w:r>
          </w:p>
        </w:tc>
      </w:tr>
      <w:tr w:rsidR="00993B90" w:rsidRPr="00993B90" w:rsidTr="00B05958">
        <w:trPr>
          <w:trHeight w:val="260"/>
        </w:trPr>
        <w:tc>
          <w:tcPr>
            <w:tcW w:w="3062" w:type="dxa"/>
            <w:vMerge w:val="restart"/>
            <w:shd w:val="clear" w:color="auto" w:fill="auto"/>
            <w:vAlign w:val="center"/>
          </w:tcPr>
          <w:p w:rsidR="00993B90" w:rsidRPr="00993B90" w:rsidRDefault="00993B90" w:rsidP="00B05958">
            <w:pPr>
              <w:spacing w:line="240" w:lineRule="auto"/>
              <w:rPr>
                <w:rFonts w:cs="Arial"/>
                <w:b/>
                <w:sz w:val="18"/>
                <w:szCs w:val="18"/>
              </w:rPr>
            </w:pPr>
            <w:r w:rsidRPr="00993B90">
              <w:rPr>
                <w:rFonts w:cs="Arial"/>
                <w:b/>
                <w:sz w:val="18"/>
                <w:szCs w:val="18"/>
              </w:rPr>
              <w:t>Mantenimiento:</w:t>
            </w:r>
          </w:p>
        </w:tc>
        <w:tc>
          <w:tcPr>
            <w:tcW w:w="7008" w:type="dxa"/>
            <w:shd w:val="clear" w:color="auto" w:fill="auto"/>
          </w:tcPr>
          <w:p w:rsidR="00993B90" w:rsidRPr="00993B90" w:rsidRDefault="00993B90" w:rsidP="00B05958">
            <w:pPr>
              <w:spacing w:line="240" w:lineRule="auto"/>
              <w:jc w:val="both"/>
              <w:rPr>
                <w:rFonts w:cs="Arial"/>
                <w:sz w:val="18"/>
                <w:szCs w:val="18"/>
              </w:rPr>
            </w:pPr>
            <w:r w:rsidRPr="00993B90">
              <w:rPr>
                <w:rFonts w:cs="Arial"/>
                <w:sz w:val="18"/>
                <w:szCs w:val="18"/>
              </w:rPr>
              <w:t>Preventivo</w:t>
            </w:r>
          </w:p>
        </w:tc>
      </w:tr>
      <w:tr w:rsidR="00993B90" w:rsidRPr="00993B90" w:rsidTr="00B05958">
        <w:trPr>
          <w:trHeight w:val="278"/>
        </w:trPr>
        <w:tc>
          <w:tcPr>
            <w:tcW w:w="3062" w:type="dxa"/>
            <w:vMerge/>
            <w:shd w:val="clear" w:color="auto" w:fill="auto"/>
          </w:tcPr>
          <w:p w:rsidR="00993B90" w:rsidRPr="00993B90" w:rsidRDefault="00993B90" w:rsidP="00B05958">
            <w:pPr>
              <w:spacing w:line="240" w:lineRule="auto"/>
              <w:rPr>
                <w:rFonts w:cs="Arial"/>
                <w:sz w:val="18"/>
                <w:szCs w:val="18"/>
              </w:rPr>
            </w:pPr>
          </w:p>
        </w:tc>
        <w:tc>
          <w:tcPr>
            <w:tcW w:w="7008" w:type="dxa"/>
            <w:shd w:val="clear" w:color="auto" w:fill="auto"/>
          </w:tcPr>
          <w:p w:rsidR="00993B90" w:rsidRPr="00993B90" w:rsidRDefault="00993B90" w:rsidP="00B05958">
            <w:pPr>
              <w:spacing w:line="240" w:lineRule="auto"/>
              <w:jc w:val="both"/>
              <w:rPr>
                <w:rFonts w:cs="Arial"/>
                <w:sz w:val="18"/>
                <w:szCs w:val="18"/>
              </w:rPr>
            </w:pPr>
            <w:r w:rsidRPr="00993B90">
              <w:rPr>
                <w:rFonts w:cs="Arial"/>
                <w:sz w:val="18"/>
                <w:szCs w:val="18"/>
              </w:rPr>
              <w:t>Correctivo por Personal Calificado</w:t>
            </w:r>
          </w:p>
        </w:tc>
      </w:tr>
      <w:tr w:rsidR="00993B90" w:rsidRPr="00993B90" w:rsidTr="00B05958">
        <w:trPr>
          <w:trHeight w:val="485"/>
        </w:trPr>
        <w:tc>
          <w:tcPr>
            <w:tcW w:w="3062" w:type="dxa"/>
            <w:vMerge w:val="restart"/>
            <w:shd w:val="clear" w:color="auto" w:fill="auto"/>
            <w:vAlign w:val="center"/>
          </w:tcPr>
          <w:p w:rsidR="00993B90" w:rsidRPr="00993B90" w:rsidRDefault="00993B90" w:rsidP="00B05958">
            <w:pPr>
              <w:spacing w:line="240" w:lineRule="auto"/>
              <w:rPr>
                <w:rFonts w:cs="Arial"/>
                <w:b/>
                <w:sz w:val="18"/>
                <w:szCs w:val="18"/>
              </w:rPr>
            </w:pPr>
            <w:r w:rsidRPr="00993B90">
              <w:rPr>
                <w:rFonts w:cs="Arial"/>
                <w:b/>
                <w:sz w:val="18"/>
                <w:szCs w:val="18"/>
              </w:rPr>
              <w:t>Normas y / o Certificados:</w:t>
            </w:r>
          </w:p>
        </w:tc>
        <w:tc>
          <w:tcPr>
            <w:tcW w:w="7008" w:type="dxa"/>
            <w:shd w:val="clear" w:color="auto" w:fill="auto"/>
          </w:tcPr>
          <w:p w:rsidR="00993B90" w:rsidRPr="00993B90" w:rsidRDefault="00993B90" w:rsidP="00B05958">
            <w:pPr>
              <w:spacing w:line="240" w:lineRule="auto"/>
              <w:jc w:val="both"/>
              <w:rPr>
                <w:rFonts w:cs="Arial"/>
                <w:sz w:val="18"/>
                <w:szCs w:val="18"/>
              </w:rPr>
            </w:pPr>
            <w:r w:rsidRPr="00993B90">
              <w:rPr>
                <w:rFonts w:cs="Arial"/>
                <w:sz w:val="18"/>
                <w:szCs w:val="18"/>
              </w:rPr>
              <w:t>Para Equipo Médico de Origen Nacional: Certificado de buenas prácticas de fabricación expedido por la COFEPRIS e ISO 13485.</w:t>
            </w:r>
          </w:p>
        </w:tc>
      </w:tr>
      <w:tr w:rsidR="00993B90" w:rsidRPr="00993B90" w:rsidTr="00B05958">
        <w:trPr>
          <w:trHeight w:val="395"/>
        </w:trPr>
        <w:tc>
          <w:tcPr>
            <w:tcW w:w="3062" w:type="dxa"/>
            <w:vMerge/>
            <w:shd w:val="clear" w:color="auto" w:fill="auto"/>
          </w:tcPr>
          <w:p w:rsidR="00993B90" w:rsidRPr="00993B90" w:rsidRDefault="00993B90" w:rsidP="00B05958">
            <w:pPr>
              <w:spacing w:line="240" w:lineRule="auto"/>
              <w:rPr>
                <w:rFonts w:cs="Arial"/>
                <w:sz w:val="18"/>
                <w:szCs w:val="18"/>
              </w:rPr>
            </w:pPr>
          </w:p>
        </w:tc>
        <w:tc>
          <w:tcPr>
            <w:tcW w:w="7008" w:type="dxa"/>
            <w:shd w:val="clear" w:color="auto" w:fill="auto"/>
          </w:tcPr>
          <w:p w:rsidR="00993B90" w:rsidRPr="00993B90" w:rsidRDefault="00993B90" w:rsidP="00B05958">
            <w:pPr>
              <w:spacing w:line="240" w:lineRule="auto"/>
              <w:jc w:val="both"/>
              <w:rPr>
                <w:rFonts w:cs="Arial"/>
                <w:sz w:val="18"/>
                <w:szCs w:val="18"/>
              </w:rPr>
            </w:pPr>
            <w:r w:rsidRPr="00993B90">
              <w:rPr>
                <w:rFonts w:cs="Arial"/>
                <w:sz w:val="18"/>
                <w:szCs w:val="18"/>
              </w:rPr>
              <w:t>Para Equipo Médico de origen Extranjero: Que cumpla  con alguno de los siguientes certificados: FDA o Health Canada o CE o JIS e ISO 13485.</w:t>
            </w:r>
          </w:p>
        </w:tc>
      </w:tr>
    </w:tbl>
    <w:p w:rsidR="00993B90" w:rsidRPr="003B0145" w:rsidRDefault="00993B90" w:rsidP="00993B90">
      <w:pPr>
        <w:spacing w:line="259" w:lineRule="auto"/>
        <w:ind w:right="-1016"/>
        <w:jc w:val="both"/>
        <w:rPr>
          <w:b/>
          <w:sz w:val="18"/>
          <w:szCs w:val="18"/>
        </w:rPr>
      </w:pPr>
    </w:p>
    <w:p w:rsidR="00993B90" w:rsidRPr="00B05958" w:rsidRDefault="00993B90" w:rsidP="00993B90">
      <w:pPr>
        <w:spacing w:line="259" w:lineRule="auto"/>
        <w:ind w:right="-1016"/>
        <w:jc w:val="both"/>
        <w:rPr>
          <w:b/>
          <w:sz w:val="18"/>
          <w:szCs w:val="18"/>
          <w:u w:val="single"/>
        </w:rPr>
      </w:pPr>
      <w:r w:rsidRPr="00B05958">
        <w:rPr>
          <w:b/>
          <w:sz w:val="18"/>
          <w:szCs w:val="18"/>
          <w:u w:val="single"/>
        </w:rPr>
        <w:t>Ultrasonido General: (uno) Medio Uso</w:t>
      </w:r>
    </w:p>
    <w:p w:rsidR="00993B90" w:rsidRPr="00993B90" w:rsidRDefault="00993B90" w:rsidP="00B05958">
      <w:pPr>
        <w:spacing w:after="0" w:line="259" w:lineRule="auto"/>
        <w:jc w:val="both"/>
        <w:rPr>
          <w:rFonts w:cs="Arial"/>
          <w:sz w:val="18"/>
          <w:szCs w:val="18"/>
        </w:rPr>
      </w:pPr>
      <w:r w:rsidRPr="00993B90">
        <w:rPr>
          <w:rFonts w:cs="Arial"/>
          <w:sz w:val="18"/>
          <w:szCs w:val="18"/>
        </w:rPr>
        <w:t>Equipo para exploración ultrasonográfica que permite realizar procedimientos diagnósticos en Ginecología, obstetricia y propósitos generales o multipropósitos.</w:t>
      </w:r>
    </w:p>
    <w:p w:rsidR="00B05958" w:rsidRDefault="00B05958" w:rsidP="003B0145">
      <w:pPr>
        <w:pStyle w:val="Ttulo1"/>
        <w:jc w:val="left"/>
        <w:rPr>
          <w:rFonts w:asciiTheme="minorHAnsi" w:hAnsiTheme="minorHAnsi"/>
          <w:sz w:val="18"/>
          <w:szCs w:val="18"/>
        </w:rPr>
      </w:pPr>
    </w:p>
    <w:p w:rsidR="00993B90" w:rsidRPr="00993B90" w:rsidRDefault="00993B90" w:rsidP="003B0145">
      <w:pPr>
        <w:pStyle w:val="Ttulo1"/>
        <w:jc w:val="left"/>
        <w:rPr>
          <w:rFonts w:asciiTheme="minorHAnsi" w:hAnsiTheme="minorHAnsi"/>
          <w:sz w:val="18"/>
          <w:szCs w:val="18"/>
        </w:rPr>
      </w:pPr>
      <w:r w:rsidRPr="00993B90">
        <w:rPr>
          <w:rFonts w:asciiTheme="minorHAnsi" w:hAnsiTheme="minorHAnsi"/>
          <w:sz w:val="18"/>
          <w:szCs w:val="18"/>
        </w:rPr>
        <w:t>Ultrasonido Doppler Color Básico</w:t>
      </w:r>
    </w:p>
    <w:p w:rsidR="00993B90" w:rsidRPr="00993B90" w:rsidRDefault="00993B90" w:rsidP="00993B90">
      <w:pPr>
        <w:rPr>
          <w:sz w:val="18"/>
          <w:szCs w:val="18"/>
        </w:rPr>
      </w:pPr>
      <w:r w:rsidRPr="00993B90">
        <w:rPr>
          <w:rFonts w:cs="Arial"/>
          <w:b/>
          <w:i/>
          <w:sz w:val="18"/>
          <w:szCs w:val="18"/>
        </w:rPr>
        <w:t xml:space="preserve">ESPECIFICACIONES TÉCNICAS EQUIPO ULTRASONIDO BASICO: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5"/>
        <w:gridCol w:w="2061"/>
        <w:gridCol w:w="68"/>
        <w:gridCol w:w="6056"/>
      </w:tblGrid>
      <w:tr w:rsidR="00993B90" w:rsidRPr="00993B90" w:rsidTr="00B05958">
        <w:trPr>
          <w:trHeight w:val="225"/>
        </w:trPr>
        <w:tc>
          <w:tcPr>
            <w:tcW w:w="1875" w:type="dxa"/>
            <w:shd w:val="clear" w:color="auto" w:fill="auto"/>
            <w:noWrap/>
            <w:vAlign w:val="center"/>
            <w:hideMark/>
          </w:tcPr>
          <w:p w:rsidR="00993B90" w:rsidRPr="00993B90" w:rsidRDefault="00993B90" w:rsidP="00B05958">
            <w:pPr>
              <w:spacing w:after="0"/>
              <w:rPr>
                <w:rFonts w:cs="Arial"/>
                <w:b/>
                <w:sz w:val="18"/>
                <w:szCs w:val="18"/>
              </w:rPr>
            </w:pPr>
            <w:r w:rsidRPr="00993B90">
              <w:rPr>
                <w:rFonts w:cs="Arial"/>
                <w:b/>
                <w:sz w:val="18"/>
                <w:szCs w:val="18"/>
              </w:rPr>
              <w:t>NOMBRE GENERICO:</w:t>
            </w:r>
          </w:p>
        </w:tc>
        <w:tc>
          <w:tcPr>
            <w:tcW w:w="8185" w:type="dxa"/>
            <w:gridSpan w:val="3"/>
            <w:shd w:val="clear" w:color="auto" w:fill="auto"/>
            <w:noWrap/>
            <w:vAlign w:val="center"/>
            <w:hideMark/>
          </w:tcPr>
          <w:p w:rsidR="00993B90" w:rsidRPr="00993B90" w:rsidRDefault="00993B90" w:rsidP="00B05958">
            <w:pPr>
              <w:spacing w:after="0"/>
              <w:rPr>
                <w:rFonts w:cs="Arial"/>
                <w:b/>
                <w:sz w:val="18"/>
                <w:szCs w:val="18"/>
              </w:rPr>
            </w:pPr>
            <w:r w:rsidRPr="00993B90">
              <w:rPr>
                <w:rFonts w:cs="Arial"/>
                <w:b/>
                <w:sz w:val="18"/>
                <w:szCs w:val="18"/>
              </w:rPr>
              <w:t>UNIDAD PARA ULTRASONOGRAFIA BLANCO Y NEGRO</w:t>
            </w:r>
          </w:p>
        </w:tc>
      </w:tr>
      <w:tr w:rsidR="00993B90" w:rsidRPr="00993B90" w:rsidTr="00B05958">
        <w:trPr>
          <w:trHeight w:val="780"/>
        </w:trPr>
        <w:tc>
          <w:tcPr>
            <w:tcW w:w="1875" w:type="dxa"/>
            <w:shd w:val="clear" w:color="auto" w:fill="auto"/>
            <w:noWrap/>
            <w:vAlign w:val="center"/>
            <w:hideMark/>
          </w:tcPr>
          <w:p w:rsidR="00993B90" w:rsidRPr="00993B90" w:rsidRDefault="00993B90" w:rsidP="00B05958">
            <w:pPr>
              <w:spacing w:after="0"/>
              <w:rPr>
                <w:rFonts w:cs="Arial"/>
                <w:b/>
                <w:sz w:val="18"/>
                <w:szCs w:val="18"/>
              </w:rPr>
            </w:pPr>
            <w:r w:rsidRPr="00993B90">
              <w:rPr>
                <w:rFonts w:cs="Arial"/>
                <w:b/>
                <w:sz w:val="18"/>
                <w:szCs w:val="18"/>
              </w:rPr>
              <w:t>DEFINICION:</w:t>
            </w:r>
          </w:p>
        </w:tc>
        <w:tc>
          <w:tcPr>
            <w:tcW w:w="8185" w:type="dxa"/>
            <w:gridSpan w:val="3"/>
            <w:shd w:val="clear" w:color="auto" w:fill="auto"/>
            <w:vAlign w:val="center"/>
            <w:hideMark/>
          </w:tcPr>
          <w:p w:rsidR="00993B90" w:rsidRPr="00993B90" w:rsidRDefault="00993B90" w:rsidP="00B05958">
            <w:pPr>
              <w:spacing w:after="0"/>
              <w:rPr>
                <w:rFonts w:cs="Arial"/>
                <w:sz w:val="18"/>
                <w:szCs w:val="18"/>
              </w:rPr>
            </w:pPr>
            <w:r w:rsidRPr="00993B90">
              <w:rPr>
                <w:rFonts w:cs="Arial"/>
                <w:sz w:val="18"/>
                <w:szCs w:val="18"/>
              </w:rPr>
              <w:t>EQUIPO PARA EXPLORACION ULTRASONOGRAFICA QUE PERMITE REALIZAR PROCEDIMIENTO DIAGNIOSTICOS EN GINECOLOGIA, OBSTETRICIA Y PROPOSITOS GENERALES O MULTIPROPOSITOS.</w:t>
            </w:r>
          </w:p>
        </w:tc>
      </w:tr>
      <w:tr w:rsidR="00993B90" w:rsidRPr="00993B90" w:rsidTr="00B05958">
        <w:trPr>
          <w:trHeight w:val="283"/>
        </w:trPr>
        <w:tc>
          <w:tcPr>
            <w:tcW w:w="1875" w:type="dxa"/>
            <w:vMerge w:val="restart"/>
            <w:shd w:val="clear" w:color="auto" w:fill="auto"/>
            <w:noWrap/>
            <w:vAlign w:val="center"/>
            <w:hideMark/>
          </w:tcPr>
          <w:p w:rsidR="00993B90" w:rsidRPr="00993B90" w:rsidRDefault="00993B90" w:rsidP="00B05958">
            <w:pPr>
              <w:spacing w:after="0"/>
              <w:rPr>
                <w:b/>
                <w:sz w:val="18"/>
                <w:szCs w:val="18"/>
              </w:rPr>
            </w:pPr>
          </w:p>
        </w:tc>
        <w:tc>
          <w:tcPr>
            <w:tcW w:w="8185" w:type="dxa"/>
            <w:gridSpan w:val="3"/>
            <w:shd w:val="clear" w:color="auto" w:fill="auto"/>
            <w:vAlign w:val="center"/>
            <w:hideMark/>
          </w:tcPr>
          <w:p w:rsidR="00993B90" w:rsidRPr="00993B90" w:rsidRDefault="00993B90" w:rsidP="00B05958">
            <w:pPr>
              <w:spacing w:after="0"/>
              <w:rPr>
                <w:rFonts w:cs="Arial"/>
                <w:sz w:val="18"/>
                <w:szCs w:val="18"/>
              </w:rPr>
            </w:pPr>
            <w:r w:rsidRPr="00993B90">
              <w:rPr>
                <w:rFonts w:cs="Arial"/>
                <w:sz w:val="18"/>
                <w:szCs w:val="18"/>
              </w:rPr>
              <w:t>1. Equipo de ultrasonido diagnóstico adulto y pediátrico.</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993B90" w:rsidP="00B05958">
            <w:pPr>
              <w:spacing w:after="0"/>
              <w:jc w:val="both"/>
              <w:rPr>
                <w:rFonts w:cs="Arial"/>
                <w:sz w:val="18"/>
                <w:szCs w:val="18"/>
              </w:rPr>
            </w:pPr>
            <w:r w:rsidRPr="00993B90">
              <w:rPr>
                <w:rFonts w:cs="Arial"/>
                <w:sz w:val="18"/>
                <w:szCs w:val="18"/>
              </w:rPr>
              <w:t xml:space="preserve">2. Con monitor plano LCD TFT de 15” </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2129" w:type="dxa"/>
            <w:gridSpan w:val="2"/>
            <w:vMerge w:val="restart"/>
            <w:shd w:val="clear" w:color="auto" w:fill="auto"/>
            <w:vAlign w:val="center"/>
            <w:hideMark/>
          </w:tcPr>
          <w:p w:rsidR="00993B90" w:rsidRPr="00993B90" w:rsidRDefault="00993B90" w:rsidP="00B05958">
            <w:pPr>
              <w:spacing w:after="0"/>
              <w:rPr>
                <w:rFonts w:cs="Arial"/>
                <w:sz w:val="18"/>
                <w:szCs w:val="18"/>
              </w:rPr>
            </w:pPr>
            <w:r w:rsidRPr="00993B90">
              <w:rPr>
                <w:rFonts w:cs="Arial"/>
                <w:sz w:val="18"/>
                <w:szCs w:val="18"/>
              </w:rPr>
              <w:t xml:space="preserve">3.Modos de Operación </w:t>
            </w:r>
          </w:p>
        </w:tc>
        <w:tc>
          <w:tcPr>
            <w:tcW w:w="6056" w:type="dxa"/>
            <w:shd w:val="clear" w:color="auto" w:fill="auto"/>
            <w:noWrap/>
            <w:vAlign w:val="center"/>
            <w:hideMark/>
          </w:tcPr>
          <w:p w:rsidR="00993B90" w:rsidRPr="00993B90" w:rsidRDefault="00993B90" w:rsidP="00B05958">
            <w:pPr>
              <w:spacing w:after="0"/>
              <w:jc w:val="both"/>
              <w:rPr>
                <w:rFonts w:cs="Arial"/>
                <w:sz w:val="18"/>
                <w:szCs w:val="18"/>
              </w:rPr>
            </w:pPr>
            <w:r w:rsidRPr="00993B90">
              <w:rPr>
                <w:rFonts w:cs="Arial"/>
                <w:sz w:val="18"/>
                <w:szCs w:val="18"/>
              </w:rPr>
              <w:t>3.1</w:t>
            </w:r>
            <w:r w:rsidR="00B05958" w:rsidRPr="00993B90">
              <w:rPr>
                <w:rFonts w:cs="Arial"/>
                <w:sz w:val="18"/>
                <w:szCs w:val="18"/>
              </w:rPr>
              <w:t>. Con</w:t>
            </w:r>
            <w:r w:rsidRPr="00993B90">
              <w:rPr>
                <w:rFonts w:cs="Arial"/>
                <w:sz w:val="18"/>
                <w:szCs w:val="18"/>
              </w:rPr>
              <w:t xml:space="preserve"> Modo Bidimensional o Modo B y Modo M </w:t>
            </w:r>
            <w:r w:rsidR="00B05958" w:rsidRPr="00993B90">
              <w:rPr>
                <w:rFonts w:cs="Arial"/>
                <w:sz w:val="18"/>
                <w:szCs w:val="18"/>
              </w:rPr>
              <w:t>Simultáneo</w:t>
            </w:r>
            <w:r w:rsidRPr="00993B90">
              <w:rPr>
                <w:rFonts w:cs="Arial"/>
                <w:sz w:val="18"/>
                <w:szCs w:val="18"/>
              </w:rPr>
              <w:t>.</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2129" w:type="dxa"/>
            <w:gridSpan w:val="2"/>
            <w:vMerge/>
            <w:shd w:val="clear" w:color="auto" w:fill="auto"/>
            <w:vAlign w:val="center"/>
            <w:hideMark/>
          </w:tcPr>
          <w:p w:rsidR="00993B90" w:rsidRPr="00993B90" w:rsidRDefault="00993B90" w:rsidP="00B05958">
            <w:pPr>
              <w:spacing w:after="0"/>
              <w:rPr>
                <w:rFonts w:cs="Arial"/>
                <w:sz w:val="18"/>
                <w:szCs w:val="18"/>
              </w:rPr>
            </w:pPr>
          </w:p>
        </w:tc>
        <w:tc>
          <w:tcPr>
            <w:tcW w:w="6056" w:type="dxa"/>
            <w:shd w:val="clear" w:color="auto" w:fill="auto"/>
            <w:noWrap/>
            <w:vAlign w:val="center"/>
            <w:hideMark/>
          </w:tcPr>
          <w:p w:rsidR="00993B90" w:rsidRPr="00993B90" w:rsidRDefault="00993B90" w:rsidP="00B05958">
            <w:pPr>
              <w:spacing w:after="0"/>
              <w:rPr>
                <w:rFonts w:cs="Arial"/>
                <w:sz w:val="18"/>
                <w:szCs w:val="18"/>
              </w:rPr>
            </w:pPr>
            <w:r w:rsidRPr="00993B90">
              <w:rPr>
                <w:rFonts w:cs="Arial"/>
                <w:sz w:val="18"/>
                <w:szCs w:val="18"/>
              </w:rPr>
              <w:t xml:space="preserve">3.2.Flujo B para la representación intuitiva de la hemodinámica no cuantitativa de la estructuras vasculares </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2129" w:type="dxa"/>
            <w:gridSpan w:val="2"/>
            <w:vMerge/>
            <w:shd w:val="clear" w:color="auto" w:fill="auto"/>
            <w:vAlign w:val="center"/>
            <w:hideMark/>
          </w:tcPr>
          <w:p w:rsidR="00993B90" w:rsidRPr="00993B90" w:rsidRDefault="00993B90" w:rsidP="00B05958">
            <w:pPr>
              <w:spacing w:after="0"/>
              <w:rPr>
                <w:rFonts w:cs="Arial"/>
                <w:sz w:val="18"/>
                <w:szCs w:val="18"/>
              </w:rPr>
            </w:pPr>
          </w:p>
        </w:tc>
        <w:tc>
          <w:tcPr>
            <w:tcW w:w="6056" w:type="dxa"/>
            <w:shd w:val="clear" w:color="auto" w:fill="auto"/>
            <w:noWrap/>
            <w:vAlign w:val="center"/>
            <w:hideMark/>
          </w:tcPr>
          <w:p w:rsidR="00993B90" w:rsidRPr="00993B90" w:rsidRDefault="00993B90" w:rsidP="00B05958">
            <w:pPr>
              <w:spacing w:after="0"/>
              <w:jc w:val="both"/>
              <w:rPr>
                <w:rFonts w:cs="Arial"/>
                <w:sz w:val="18"/>
                <w:szCs w:val="18"/>
              </w:rPr>
            </w:pPr>
            <w:r w:rsidRPr="00993B90">
              <w:rPr>
                <w:rFonts w:cs="Arial"/>
                <w:sz w:val="18"/>
                <w:szCs w:val="18"/>
              </w:rPr>
              <w:t>3.3</w:t>
            </w:r>
            <w:r w:rsidR="00B05958" w:rsidRPr="00993B90">
              <w:rPr>
                <w:rFonts w:cs="Arial"/>
                <w:sz w:val="18"/>
                <w:szCs w:val="18"/>
              </w:rPr>
              <w:t>. Con</w:t>
            </w:r>
            <w:r w:rsidRPr="00993B90">
              <w:rPr>
                <w:rFonts w:cs="Arial"/>
                <w:sz w:val="18"/>
                <w:szCs w:val="18"/>
              </w:rPr>
              <w:t xml:space="preserve"> Mapa de Flujo de  Color e Imagen de Doppler de Poder con mapa direccional.</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2129" w:type="dxa"/>
            <w:gridSpan w:val="2"/>
            <w:vMerge/>
            <w:shd w:val="clear" w:color="auto" w:fill="auto"/>
            <w:vAlign w:val="center"/>
            <w:hideMark/>
          </w:tcPr>
          <w:p w:rsidR="00993B90" w:rsidRPr="00993B90" w:rsidRDefault="00993B90" w:rsidP="00B05958">
            <w:pPr>
              <w:spacing w:after="0"/>
              <w:rPr>
                <w:rFonts w:cs="Arial"/>
                <w:sz w:val="18"/>
                <w:szCs w:val="18"/>
              </w:rPr>
            </w:pPr>
          </w:p>
        </w:tc>
        <w:tc>
          <w:tcPr>
            <w:tcW w:w="6056" w:type="dxa"/>
            <w:shd w:val="clear" w:color="auto" w:fill="auto"/>
            <w:noWrap/>
            <w:vAlign w:val="center"/>
            <w:hideMark/>
          </w:tcPr>
          <w:p w:rsidR="00993B90" w:rsidRPr="00993B90" w:rsidRDefault="00993B90" w:rsidP="00B05958">
            <w:pPr>
              <w:spacing w:after="0"/>
              <w:rPr>
                <w:rFonts w:cs="Arial"/>
                <w:sz w:val="18"/>
                <w:szCs w:val="18"/>
              </w:rPr>
            </w:pPr>
            <w:r w:rsidRPr="00993B90">
              <w:rPr>
                <w:rFonts w:cs="Arial"/>
                <w:sz w:val="18"/>
                <w:szCs w:val="18"/>
              </w:rPr>
              <w:t>3.4.Doppler pulsado y Doppler Continuo</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2129" w:type="dxa"/>
            <w:gridSpan w:val="2"/>
            <w:vMerge/>
            <w:shd w:val="clear" w:color="auto" w:fill="auto"/>
            <w:vAlign w:val="center"/>
            <w:hideMark/>
          </w:tcPr>
          <w:p w:rsidR="00993B90" w:rsidRPr="00993B90" w:rsidRDefault="00993B90" w:rsidP="00B05958">
            <w:pPr>
              <w:spacing w:after="0"/>
              <w:rPr>
                <w:rFonts w:cs="Arial"/>
                <w:sz w:val="18"/>
                <w:szCs w:val="18"/>
              </w:rPr>
            </w:pPr>
          </w:p>
        </w:tc>
        <w:tc>
          <w:tcPr>
            <w:tcW w:w="6056" w:type="dxa"/>
            <w:shd w:val="clear" w:color="auto" w:fill="auto"/>
            <w:noWrap/>
            <w:vAlign w:val="center"/>
            <w:hideMark/>
          </w:tcPr>
          <w:p w:rsidR="00993B90" w:rsidRPr="00993B90" w:rsidRDefault="00993B90" w:rsidP="00B05958">
            <w:pPr>
              <w:spacing w:after="0"/>
              <w:jc w:val="both"/>
              <w:rPr>
                <w:rFonts w:cs="Arial"/>
                <w:sz w:val="18"/>
                <w:szCs w:val="18"/>
              </w:rPr>
            </w:pPr>
            <w:r w:rsidRPr="00993B90">
              <w:rPr>
                <w:rFonts w:cs="Arial"/>
                <w:sz w:val="18"/>
                <w:szCs w:val="18"/>
              </w:rPr>
              <w:t>3.5</w:t>
            </w:r>
            <w:r w:rsidR="00B05958" w:rsidRPr="00993B90">
              <w:rPr>
                <w:rFonts w:cs="Arial"/>
                <w:sz w:val="18"/>
                <w:szCs w:val="18"/>
              </w:rPr>
              <w:t>. Optimización</w:t>
            </w:r>
            <w:r w:rsidRPr="00993B90">
              <w:rPr>
                <w:rFonts w:cs="Arial"/>
                <w:sz w:val="18"/>
                <w:szCs w:val="18"/>
              </w:rPr>
              <w:t xml:space="preserve"> automáticamente la imagen para mejorar la resolución de contraste al oprimir un solo botón en modo B, modo color, doppler pulsado y la curva de TGC, tanto en imágenes almacenadas como en tiempo real.</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2129" w:type="dxa"/>
            <w:gridSpan w:val="2"/>
            <w:vMerge/>
            <w:shd w:val="clear" w:color="auto" w:fill="auto"/>
            <w:vAlign w:val="center"/>
            <w:hideMark/>
          </w:tcPr>
          <w:p w:rsidR="00993B90" w:rsidRPr="00993B90" w:rsidRDefault="00993B90" w:rsidP="00B05958">
            <w:pPr>
              <w:spacing w:after="0"/>
              <w:rPr>
                <w:rFonts w:cs="Arial"/>
                <w:sz w:val="18"/>
                <w:szCs w:val="18"/>
              </w:rPr>
            </w:pPr>
          </w:p>
        </w:tc>
        <w:tc>
          <w:tcPr>
            <w:tcW w:w="6056" w:type="dxa"/>
            <w:shd w:val="clear" w:color="auto" w:fill="auto"/>
            <w:noWrap/>
            <w:vAlign w:val="center"/>
            <w:hideMark/>
          </w:tcPr>
          <w:p w:rsidR="00993B90" w:rsidRPr="00993B90" w:rsidRDefault="00993B90" w:rsidP="00B05958">
            <w:pPr>
              <w:spacing w:after="0"/>
              <w:jc w:val="both"/>
              <w:rPr>
                <w:rFonts w:cs="Arial"/>
                <w:sz w:val="18"/>
                <w:szCs w:val="18"/>
              </w:rPr>
            </w:pPr>
            <w:r w:rsidRPr="00993B90">
              <w:rPr>
                <w:rFonts w:cs="Arial"/>
                <w:sz w:val="18"/>
                <w:szCs w:val="18"/>
              </w:rPr>
              <w:t>3.6</w:t>
            </w:r>
            <w:r w:rsidR="00B05958" w:rsidRPr="00993B90">
              <w:rPr>
                <w:rFonts w:cs="Arial"/>
                <w:sz w:val="18"/>
                <w:szCs w:val="18"/>
              </w:rPr>
              <w:t>. Convexo</w:t>
            </w:r>
            <w:r w:rsidRPr="00993B90">
              <w:rPr>
                <w:rFonts w:cs="Arial"/>
                <w:sz w:val="18"/>
                <w:szCs w:val="18"/>
              </w:rPr>
              <w:t xml:space="preserve"> virtual para un mayor campo de visión en todos los  transductores.</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B05958" w:rsidP="00B05958">
            <w:pPr>
              <w:spacing w:after="0"/>
              <w:jc w:val="both"/>
              <w:rPr>
                <w:rFonts w:cs="Arial"/>
                <w:sz w:val="18"/>
                <w:szCs w:val="18"/>
              </w:rPr>
            </w:pPr>
            <w:r w:rsidRPr="00993B90">
              <w:rPr>
                <w:rFonts w:cs="Arial"/>
                <w:sz w:val="18"/>
                <w:szCs w:val="18"/>
              </w:rPr>
              <w:t>4. Imagen</w:t>
            </w:r>
            <w:r w:rsidR="00993B90" w:rsidRPr="00993B90">
              <w:rPr>
                <w:rFonts w:cs="Arial"/>
                <w:sz w:val="18"/>
                <w:szCs w:val="18"/>
              </w:rPr>
              <w:t xml:space="preserve"> de vista de campo extendido en modo B disponible en todos los transductores.</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B05958" w:rsidP="00B05958">
            <w:pPr>
              <w:spacing w:after="0"/>
              <w:jc w:val="both"/>
              <w:rPr>
                <w:rFonts w:cs="Arial"/>
                <w:sz w:val="18"/>
                <w:szCs w:val="18"/>
              </w:rPr>
            </w:pPr>
            <w:r w:rsidRPr="00993B90">
              <w:rPr>
                <w:rFonts w:cs="Arial"/>
                <w:sz w:val="18"/>
                <w:szCs w:val="18"/>
              </w:rPr>
              <w:t>5. Imagen</w:t>
            </w:r>
            <w:r w:rsidR="00993B90" w:rsidRPr="00993B90">
              <w:rPr>
                <w:rFonts w:cs="Arial"/>
                <w:sz w:val="18"/>
                <w:szCs w:val="18"/>
              </w:rPr>
              <w:t xml:space="preserve"> compuesta espacial que permita trabajar simultáneamente con color, convexo virtual e imagen armónica codificada.</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B05958" w:rsidP="00B05958">
            <w:pPr>
              <w:spacing w:after="0"/>
              <w:rPr>
                <w:rFonts w:cs="Arial"/>
                <w:sz w:val="18"/>
                <w:szCs w:val="18"/>
              </w:rPr>
            </w:pPr>
            <w:r w:rsidRPr="00993B90">
              <w:rPr>
                <w:rFonts w:cs="Arial"/>
                <w:sz w:val="18"/>
                <w:szCs w:val="18"/>
              </w:rPr>
              <w:t>6. Teclado</w:t>
            </w:r>
            <w:r w:rsidR="00993B90" w:rsidRPr="00993B90">
              <w:rPr>
                <w:rFonts w:cs="Arial"/>
                <w:sz w:val="18"/>
                <w:szCs w:val="18"/>
              </w:rPr>
              <w:t xml:space="preserve"> alfanumérico  integrado al tablero de control.</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B05958" w:rsidP="00B05958">
            <w:pPr>
              <w:spacing w:after="0"/>
              <w:jc w:val="both"/>
              <w:rPr>
                <w:rFonts w:cs="Arial"/>
                <w:sz w:val="18"/>
                <w:szCs w:val="18"/>
              </w:rPr>
            </w:pPr>
            <w:r w:rsidRPr="00993B90">
              <w:rPr>
                <w:rFonts w:cs="Arial"/>
                <w:sz w:val="18"/>
                <w:szCs w:val="18"/>
              </w:rPr>
              <w:t>7. Filtro</w:t>
            </w:r>
            <w:r w:rsidR="00993B90" w:rsidRPr="00993B90">
              <w:rPr>
                <w:rFonts w:cs="Arial"/>
                <w:sz w:val="18"/>
                <w:szCs w:val="18"/>
              </w:rPr>
              <w:t xml:space="preserve"> adaptativo para la reducción de ruidos de alta definición que permita la visualización lado a lado y ajuste de al menos 6 niveles disponible en todos los transductores y modos de operación.</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B05958" w:rsidP="00B05958">
            <w:pPr>
              <w:spacing w:after="0"/>
              <w:jc w:val="both"/>
              <w:rPr>
                <w:rFonts w:cs="Arial"/>
                <w:sz w:val="18"/>
                <w:szCs w:val="18"/>
              </w:rPr>
            </w:pPr>
            <w:r w:rsidRPr="00993B90">
              <w:rPr>
                <w:rFonts w:cs="Arial"/>
                <w:sz w:val="18"/>
                <w:szCs w:val="18"/>
              </w:rPr>
              <w:t>8. Zoom</w:t>
            </w:r>
            <w:r w:rsidR="00993B90" w:rsidRPr="00993B90">
              <w:rPr>
                <w:rFonts w:cs="Arial"/>
                <w:sz w:val="18"/>
                <w:szCs w:val="18"/>
              </w:rPr>
              <w:t xml:space="preserve"> de hasta 16x o mayor.</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83706B" w:rsidP="00B05958">
            <w:pPr>
              <w:spacing w:after="0"/>
              <w:jc w:val="both"/>
              <w:rPr>
                <w:rFonts w:cs="Arial"/>
                <w:sz w:val="18"/>
                <w:szCs w:val="18"/>
              </w:rPr>
            </w:pPr>
            <w:r w:rsidRPr="00993B90">
              <w:rPr>
                <w:rFonts w:cs="Arial"/>
                <w:sz w:val="18"/>
                <w:szCs w:val="18"/>
              </w:rPr>
              <w:t>9. Sistema</w:t>
            </w:r>
            <w:r w:rsidR="00993B90" w:rsidRPr="00993B90">
              <w:rPr>
                <w:rFonts w:cs="Arial"/>
                <w:sz w:val="18"/>
                <w:szCs w:val="18"/>
              </w:rPr>
              <w:t xml:space="preserve"> con formación digital del haz de ultrasonido con 5,000 canales de procesamiento o mayor.</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993B90" w:rsidP="00B05958">
            <w:pPr>
              <w:spacing w:after="0"/>
              <w:rPr>
                <w:rFonts w:cs="Arial"/>
                <w:sz w:val="18"/>
                <w:szCs w:val="18"/>
              </w:rPr>
            </w:pPr>
            <w:r w:rsidRPr="00993B90">
              <w:rPr>
                <w:rFonts w:cs="Arial"/>
                <w:sz w:val="18"/>
                <w:szCs w:val="18"/>
              </w:rPr>
              <w:t>10</w:t>
            </w:r>
            <w:r w:rsidR="0083706B" w:rsidRPr="00993B90">
              <w:rPr>
                <w:rFonts w:cs="Arial"/>
                <w:sz w:val="18"/>
                <w:szCs w:val="18"/>
              </w:rPr>
              <w:t>. Rango</w:t>
            </w:r>
            <w:r w:rsidRPr="00993B90">
              <w:rPr>
                <w:rFonts w:cs="Arial"/>
                <w:sz w:val="18"/>
                <w:szCs w:val="18"/>
              </w:rPr>
              <w:t xml:space="preserve"> dinámico del sistema de 250 dB o mayor.</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993B90" w:rsidP="00B05958">
            <w:pPr>
              <w:spacing w:after="0"/>
              <w:jc w:val="both"/>
              <w:rPr>
                <w:rFonts w:cs="Arial"/>
                <w:sz w:val="18"/>
                <w:szCs w:val="18"/>
              </w:rPr>
            </w:pPr>
            <w:r w:rsidRPr="00993B90">
              <w:rPr>
                <w:rFonts w:cs="Arial"/>
                <w:sz w:val="18"/>
                <w:szCs w:val="18"/>
              </w:rPr>
              <w:t>11</w:t>
            </w:r>
            <w:r w:rsidR="0083706B" w:rsidRPr="00993B90">
              <w:rPr>
                <w:rFonts w:cs="Arial"/>
                <w:sz w:val="18"/>
                <w:szCs w:val="18"/>
              </w:rPr>
              <w:t>. Capacidad</w:t>
            </w:r>
            <w:r w:rsidRPr="00993B90">
              <w:rPr>
                <w:rFonts w:cs="Arial"/>
                <w:sz w:val="18"/>
                <w:szCs w:val="18"/>
              </w:rPr>
              <w:t xml:space="preserve"> de almacenaje en disco duro interno de 500GB.</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993B90" w:rsidP="00B05958">
            <w:pPr>
              <w:spacing w:after="0"/>
              <w:jc w:val="both"/>
              <w:rPr>
                <w:rFonts w:cs="Arial"/>
                <w:sz w:val="18"/>
                <w:szCs w:val="18"/>
              </w:rPr>
            </w:pPr>
            <w:r w:rsidRPr="00993B90">
              <w:rPr>
                <w:rFonts w:cs="Arial"/>
                <w:sz w:val="18"/>
                <w:szCs w:val="18"/>
              </w:rPr>
              <w:t>12.Post procesamiento de imágenes congeladas y almacenadas que permitan aplicar en post procesamiento los mismos parámetros de la imagen que se utilizaron en el examen original como rango dinámico, densidad de línea, zoom, ajuste de curva TGC, optimización de imagen en modo B, color y espectro, todas las mediciones , entre otras.</w:t>
            </w:r>
          </w:p>
        </w:tc>
      </w:tr>
      <w:tr w:rsidR="00993B90" w:rsidRPr="00993B90" w:rsidTr="00B05958">
        <w:trPr>
          <w:trHeight w:val="323"/>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2129" w:type="dxa"/>
            <w:gridSpan w:val="2"/>
            <w:shd w:val="clear" w:color="auto" w:fill="auto"/>
            <w:noWrap/>
            <w:hideMark/>
          </w:tcPr>
          <w:p w:rsidR="00993B90" w:rsidRPr="00993B90" w:rsidRDefault="00993B90" w:rsidP="00B05958">
            <w:pPr>
              <w:spacing w:after="0"/>
              <w:rPr>
                <w:rFonts w:cs="Arial"/>
                <w:sz w:val="18"/>
                <w:szCs w:val="18"/>
              </w:rPr>
            </w:pPr>
            <w:r w:rsidRPr="00993B90">
              <w:rPr>
                <w:rFonts w:cs="Arial"/>
                <w:sz w:val="18"/>
                <w:szCs w:val="18"/>
              </w:rPr>
              <w:t>13</w:t>
            </w:r>
            <w:r w:rsidR="0083706B" w:rsidRPr="00993B90">
              <w:rPr>
                <w:rFonts w:cs="Arial"/>
                <w:sz w:val="18"/>
                <w:szCs w:val="18"/>
              </w:rPr>
              <w:t>. Con</w:t>
            </w:r>
            <w:r w:rsidRPr="00993B90">
              <w:rPr>
                <w:rFonts w:cs="Arial"/>
                <w:sz w:val="18"/>
                <w:szCs w:val="18"/>
              </w:rPr>
              <w:t xml:space="preserve"> adquisición de imagen </w:t>
            </w:r>
            <w:r w:rsidR="0083706B" w:rsidRPr="00993B90">
              <w:rPr>
                <w:rFonts w:cs="Arial"/>
                <w:sz w:val="18"/>
                <w:szCs w:val="18"/>
              </w:rPr>
              <w:t>3D.</w:t>
            </w:r>
          </w:p>
        </w:tc>
        <w:tc>
          <w:tcPr>
            <w:tcW w:w="6056" w:type="dxa"/>
            <w:shd w:val="clear" w:color="auto" w:fill="auto"/>
            <w:noWrap/>
            <w:hideMark/>
          </w:tcPr>
          <w:p w:rsidR="00993B90" w:rsidRPr="00993B90" w:rsidRDefault="00993B90" w:rsidP="00B05958">
            <w:pPr>
              <w:spacing w:after="0"/>
              <w:rPr>
                <w:rFonts w:cs="Arial"/>
                <w:sz w:val="18"/>
                <w:szCs w:val="18"/>
              </w:rPr>
            </w:pPr>
            <w:r w:rsidRPr="00993B90">
              <w:rPr>
                <w:rFonts w:cs="Arial"/>
                <w:sz w:val="18"/>
                <w:szCs w:val="18"/>
              </w:rPr>
              <w:t>13.1Can capacidad de crecimiento a adquisiciones de 3D con Doppler color</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vAlign w:val="center"/>
            <w:hideMark/>
          </w:tcPr>
          <w:p w:rsidR="00993B90" w:rsidRPr="00993B90" w:rsidRDefault="00993B90" w:rsidP="00B05958">
            <w:pPr>
              <w:spacing w:after="0"/>
              <w:jc w:val="both"/>
              <w:rPr>
                <w:rFonts w:cs="Arial"/>
                <w:sz w:val="18"/>
                <w:szCs w:val="18"/>
              </w:rPr>
            </w:pPr>
            <w:r w:rsidRPr="00993B90">
              <w:rPr>
                <w:rFonts w:cs="Arial"/>
                <w:sz w:val="18"/>
                <w:szCs w:val="18"/>
              </w:rPr>
              <w:t>14.Memoria de con una capacidad de al menos 60 segundos o 1000 cuadros</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993B90" w:rsidP="00B05958">
            <w:pPr>
              <w:spacing w:after="0"/>
              <w:jc w:val="both"/>
              <w:rPr>
                <w:rFonts w:cs="Arial"/>
                <w:sz w:val="18"/>
                <w:szCs w:val="18"/>
              </w:rPr>
            </w:pPr>
            <w:r w:rsidRPr="00993B90">
              <w:rPr>
                <w:rFonts w:cs="Arial"/>
                <w:sz w:val="18"/>
                <w:szCs w:val="18"/>
              </w:rPr>
              <w:t>15</w:t>
            </w:r>
            <w:r w:rsidR="0083706B" w:rsidRPr="00993B90">
              <w:rPr>
                <w:rFonts w:cs="Arial"/>
                <w:sz w:val="18"/>
                <w:szCs w:val="18"/>
              </w:rPr>
              <w:t>. Programa</w:t>
            </w:r>
            <w:r w:rsidRPr="00993B90">
              <w:rPr>
                <w:rFonts w:cs="Arial"/>
                <w:sz w:val="18"/>
                <w:szCs w:val="18"/>
              </w:rPr>
              <w:t xml:space="preserve"> de medidas, cálculos y reportes para estudios generales, obstétricos, ginecológicos, vasculares y cardiacos.</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993B90" w:rsidP="00B05958">
            <w:pPr>
              <w:spacing w:after="0"/>
              <w:jc w:val="both"/>
              <w:rPr>
                <w:rFonts w:cs="Arial"/>
                <w:sz w:val="18"/>
                <w:szCs w:val="18"/>
              </w:rPr>
            </w:pPr>
            <w:r w:rsidRPr="00993B90">
              <w:rPr>
                <w:rFonts w:cs="Arial"/>
                <w:sz w:val="18"/>
                <w:szCs w:val="18"/>
              </w:rPr>
              <w:t>16</w:t>
            </w:r>
            <w:r w:rsidR="0083706B" w:rsidRPr="00993B90">
              <w:rPr>
                <w:rFonts w:cs="Arial"/>
                <w:sz w:val="18"/>
                <w:szCs w:val="18"/>
              </w:rPr>
              <w:t>. Medidas</w:t>
            </w:r>
            <w:r w:rsidRPr="00993B90">
              <w:rPr>
                <w:rFonts w:cs="Arial"/>
                <w:sz w:val="18"/>
                <w:szCs w:val="18"/>
              </w:rPr>
              <w:t xml:space="preserve"> automáticas en tiempo real de doppler pulsado.</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993B90" w:rsidP="00B05958">
            <w:pPr>
              <w:spacing w:after="0"/>
              <w:jc w:val="both"/>
              <w:rPr>
                <w:rFonts w:cs="Arial"/>
                <w:sz w:val="18"/>
                <w:szCs w:val="18"/>
              </w:rPr>
            </w:pPr>
            <w:r w:rsidRPr="00993B90">
              <w:rPr>
                <w:rFonts w:cs="Arial"/>
                <w:sz w:val="18"/>
                <w:szCs w:val="18"/>
              </w:rPr>
              <w:t>17</w:t>
            </w:r>
            <w:r w:rsidR="0083706B" w:rsidRPr="00993B90">
              <w:rPr>
                <w:rFonts w:cs="Arial"/>
                <w:sz w:val="18"/>
                <w:szCs w:val="18"/>
              </w:rPr>
              <w:t>. Con</w:t>
            </w:r>
            <w:r w:rsidRPr="00993B90">
              <w:rPr>
                <w:rFonts w:cs="Arial"/>
                <w:sz w:val="18"/>
                <w:szCs w:val="18"/>
              </w:rPr>
              <w:t xml:space="preserve"> protocolo DICOM que incluye los siguientes servicios Verify, Print, Store, Modality Worklist, Multiframe, Storage Commitment, MPPS.</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2061" w:type="dxa"/>
            <w:vMerge w:val="restart"/>
            <w:shd w:val="clear" w:color="auto" w:fill="auto"/>
            <w:noWrap/>
            <w:hideMark/>
          </w:tcPr>
          <w:p w:rsidR="00993B90" w:rsidRPr="00993B90" w:rsidRDefault="00993B90" w:rsidP="00B05958">
            <w:pPr>
              <w:spacing w:after="0"/>
              <w:rPr>
                <w:rFonts w:cs="Arial"/>
                <w:sz w:val="18"/>
                <w:szCs w:val="18"/>
              </w:rPr>
            </w:pPr>
            <w:r w:rsidRPr="00993B90">
              <w:rPr>
                <w:rFonts w:cs="Arial"/>
                <w:sz w:val="18"/>
                <w:szCs w:val="18"/>
              </w:rPr>
              <w:t>18.Gabinete interconstruido con cuatro ruedas con freno</w:t>
            </w:r>
          </w:p>
        </w:tc>
        <w:tc>
          <w:tcPr>
            <w:tcW w:w="6124" w:type="dxa"/>
            <w:gridSpan w:val="2"/>
            <w:shd w:val="clear" w:color="auto" w:fill="auto"/>
            <w:vAlign w:val="center"/>
          </w:tcPr>
          <w:p w:rsidR="00993B90" w:rsidRPr="00993B90" w:rsidRDefault="00993B90" w:rsidP="00B05958">
            <w:pPr>
              <w:spacing w:after="0"/>
              <w:rPr>
                <w:rFonts w:cs="Arial"/>
                <w:sz w:val="18"/>
                <w:szCs w:val="18"/>
              </w:rPr>
            </w:pPr>
            <w:r w:rsidRPr="00993B90">
              <w:rPr>
                <w:rFonts w:cs="Arial"/>
                <w:sz w:val="18"/>
                <w:szCs w:val="18"/>
              </w:rPr>
              <w:t>18.1. (3) puertos activos</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2061" w:type="dxa"/>
            <w:vMerge/>
            <w:shd w:val="clear" w:color="auto" w:fill="auto"/>
            <w:noWrap/>
            <w:vAlign w:val="center"/>
            <w:hideMark/>
          </w:tcPr>
          <w:p w:rsidR="00993B90" w:rsidRPr="00993B90" w:rsidRDefault="00993B90" w:rsidP="00B05958">
            <w:pPr>
              <w:spacing w:after="0"/>
              <w:rPr>
                <w:rFonts w:cs="Arial"/>
                <w:sz w:val="18"/>
                <w:szCs w:val="18"/>
              </w:rPr>
            </w:pPr>
          </w:p>
        </w:tc>
        <w:tc>
          <w:tcPr>
            <w:tcW w:w="6124" w:type="dxa"/>
            <w:gridSpan w:val="2"/>
            <w:shd w:val="clear" w:color="auto" w:fill="auto"/>
            <w:vAlign w:val="center"/>
          </w:tcPr>
          <w:p w:rsidR="00993B90" w:rsidRPr="00993B90" w:rsidRDefault="00993B90" w:rsidP="00B05958">
            <w:pPr>
              <w:pStyle w:val="Prrafodelista"/>
              <w:numPr>
                <w:ilvl w:val="1"/>
                <w:numId w:val="4"/>
              </w:numPr>
              <w:spacing w:after="0" w:line="240" w:lineRule="auto"/>
              <w:jc w:val="both"/>
              <w:rPr>
                <w:rFonts w:cs="Arial"/>
                <w:sz w:val="18"/>
                <w:szCs w:val="18"/>
              </w:rPr>
            </w:pPr>
            <w:r w:rsidRPr="00993B90">
              <w:rPr>
                <w:rFonts w:cs="Arial"/>
                <w:sz w:val="18"/>
                <w:szCs w:val="18"/>
              </w:rPr>
              <w:t xml:space="preserve"> Porta transductores</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2061" w:type="dxa"/>
            <w:vMerge/>
            <w:shd w:val="clear" w:color="auto" w:fill="auto"/>
            <w:noWrap/>
            <w:vAlign w:val="center"/>
            <w:hideMark/>
          </w:tcPr>
          <w:p w:rsidR="00993B90" w:rsidRPr="00993B90" w:rsidRDefault="00993B90" w:rsidP="00B05958">
            <w:pPr>
              <w:spacing w:after="0"/>
              <w:rPr>
                <w:rFonts w:cs="Arial"/>
                <w:sz w:val="18"/>
                <w:szCs w:val="18"/>
              </w:rPr>
            </w:pPr>
          </w:p>
        </w:tc>
        <w:tc>
          <w:tcPr>
            <w:tcW w:w="6124" w:type="dxa"/>
            <w:gridSpan w:val="2"/>
            <w:shd w:val="clear" w:color="auto" w:fill="auto"/>
            <w:vAlign w:val="center"/>
          </w:tcPr>
          <w:p w:rsidR="00993B90" w:rsidRPr="00993B90" w:rsidRDefault="00993B90" w:rsidP="00B05958">
            <w:pPr>
              <w:pStyle w:val="Prrafodelista"/>
              <w:numPr>
                <w:ilvl w:val="1"/>
                <w:numId w:val="4"/>
              </w:numPr>
              <w:spacing w:after="0" w:line="240" w:lineRule="auto"/>
              <w:jc w:val="both"/>
              <w:rPr>
                <w:rFonts w:cs="Arial"/>
                <w:sz w:val="18"/>
                <w:szCs w:val="18"/>
              </w:rPr>
            </w:pPr>
            <w:r w:rsidRPr="00993B90">
              <w:rPr>
                <w:rFonts w:cs="Arial"/>
                <w:sz w:val="18"/>
                <w:szCs w:val="18"/>
              </w:rPr>
              <w:t xml:space="preserve"> Unidad de DVD para almacenar imágenes en formato PC (avi/jpeg) y formato DICOM.</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993B90" w:rsidP="00B05958">
            <w:pPr>
              <w:spacing w:after="0"/>
              <w:jc w:val="both"/>
              <w:rPr>
                <w:rFonts w:cs="Arial"/>
                <w:sz w:val="18"/>
                <w:szCs w:val="18"/>
              </w:rPr>
            </w:pPr>
            <w:r w:rsidRPr="00993B90">
              <w:rPr>
                <w:rFonts w:cs="Arial"/>
                <w:sz w:val="18"/>
                <w:szCs w:val="18"/>
              </w:rPr>
              <w:t>19</w:t>
            </w:r>
            <w:r w:rsidR="0083706B" w:rsidRPr="00993B90">
              <w:rPr>
                <w:rFonts w:cs="Arial"/>
                <w:sz w:val="18"/>
                <w:szCs w:val="18"/>
              </w:rPr>
              <w:t>. Con</w:t>
            </w:r>
            <w:r w:rsidRPr="00993B90">
              <w:rPr>
                <w:rFonts w:cs="Arial"/>
                <w:sz w:val="18"/>
                <w:szCs w:val="18"/>
              </w:rPr>
              <w:t xml:space="preserve"> capacidad de crecimiento a Imagen Volumétrica en tiempo real con una velocidad máxima de 30 volúmenes por segundo.</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993B90" w:rsidP="00B05958">
            <w:pPr>
              <w:spacing w:after="0"/>
              <w:jc w:val="both"/>
              <w:rPr>
                <w:rFonts w:cs="Arial"/>
                <w:sz w:val="18"/>
                <w:szCs w:val="18"/>
              </w:rPr>
            </w:pPr>
            <w:r w:rsidRPr="00993B90">
              <w:rPr>
                <w:rFonts w:cs="Arial"/>
                <w:sz w:val="18"/>
                <w:szCs w:val="18"/>
              </w:rPr>
              <w:t>20. Con capacidad de crecimiento a elastografía al menos en transductor lineal.</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993B90" w:rsidP="00B05958">
            <w:pPr>
              <w:spacing w:after="0"/>
              <w:jc w:val="both"/>
              <w:rPr>
                <w:rFonts w:cs="Arial"/>
                <w:sz w:val="18"/>
                <w:szCs w:val="18"/>
              </w:rPr>
            </w:pPr>
            <w:r w:rsidRPr="00993B90">
              <w:rPr>
                <w:rFonts w:cs="Arial"/>
                <w:sz w:val="18"/>
                <w:szCs w:val="18"/>
              </w:rPr>
              <w:t>21.Con capacidad de crecimiento a estudios cardiológico avanzado con análisis cuantitativo e imagen de velocidad tisular</w:t>
            </w:r>
          </w:p>
        </w:tc>
      </w:tr>
      <w:tr w:rsidR="00993B90" w:rsidRPr="00993B90" w:rsidTr="00B05958">
        <w:trPr>
          <w:trHeight w:val="43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vAlign w:val="center"/>
            <w:hideMark/>
          </w:tcPr>
          <w:p w:rsidR="00993B90" w:rsidRPr="00993B90" w:rsidRDefault="00993B90" w:rsidP="00B05958">
            <w:pPr>
              <w:spacing w:after="0"/>
              <w:jc w:val="both"/>
              <w:rPr>
                <w:rFonts w:cs="Arial"/>
                <w:sz w:val="18"/>
                <w:szCs w:val="18"/>
              </w:rPr>
            </w:pPr>
            <w:r w:rsidRPr="00993B90">
              <w:rPr>
                <w:rFonts w:cs="Arial"/>
                <w:sz w:val="18"/>
                <w:szCs w:val="18"/>
              </w:rPr>
              <w:t>22</w:t>
            </w:r>
            <w:r w:rsidR="0083706B" w:rsidRPr="00993B90">
              <w:rPr>
                <w:rFonts w:cs="Arial"/>
                <w:sz w:val="18"/>
                <w:szCs w:val="18"/>
              </w:rPr>
              <w:t>. Con</w:t>
            </w:r>
            <w:r w:rsidRPr="00993B90">
              <w:rPr>
                <w:rFonts w:cs="Arial"/>
                <w:sz w:val="18"/>
                <w:szCs w:val="18"/>
              </w:rPr>
              <w:t xml:space="preserve"> capacidad de crecimiento a estudio de eco de estrés.</w:t>
            </w:r>
          </w:p>
          <w:p w:rsidR="00993B90" w:rsidRPr="00993B90" w:rsidRDefault="00993B90" w:rsidP="00B05958">
            <w:pPr>
              <w:spacing w:after="0"/>
              <w:rPr>
                <w:rFonts w:cs="Arial"/>
                <w:sz w:val="18"/>
                <w:szCs w:val="18"/>
              </w:rPr>
            </w:pP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993B90" w:rsidP="00B05958">
            <w:pPr>
              <w:spacing w:after="0"/>
              <w:rPr>
                <w:rFonts w:cs="Arial"/>
                <w:sz w:val="18"/>
                <w:szCs w:val="18"/>
              </w:rPr>
            </w:pPr>
            <w:r w:rsidRPr="00993B90">
              <w:rPr>
                <w:rFonts w:cs="Arial"/>
                <w:sz w:val="18"/>
                <w:szCs w:val="18"/>
              </w:rPr>
              <w:t>23.Con capacidad de actualización de hardware y software</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2129" w:type="dxa"/>
            <w:gridSpan w:val="2"/>
            <w:vMerge w:val="restart"/>
            <w:shd w:val="clear" w:color="auto" w:fill="auto"/>
            <w:noWrap/>
            <w:vAlign w:val="center"/>
            <w:hideMark/>
          </w:tcPr>
          <w:p w:rsidR="00993B90" w:rsidRPr="00993B90" w:rsidRDefault="00993B90" w:rsidP="00B05958">
            <w:pPr>
              <w:spacing w:after="0"/>
              <w:rPr>
                <w:rFonts w:cs="Arial"/>
                <w:sz w:val="18"/>
                <w:szCs w:val="18"/>
              </w:rPr>
            </w:pPr>
            <w:r w:rsidRPr="00993B90">
              <w:rPr>
                <w:rFonts w:cs="Arial"/>
                <w:sz w:val="18"/>
                <w:szCs w:val="18"/>
              </w:rPr>
              <w:t>24   transductores multifrecuencia:</w:t>
            </w:r>
          </w:p>
        </w:tc>
        <w:tc>
          <w:tcPr>
            <w:tcW w:w="6056" w:type="dxa"/>
            <w:shd w:val="clear" w:color="auto" w:fill="auto"/>
            <w:noWrap/>
            <w:vAlign w:val="center"/>
            <w:hideMark/>
          </w:tcPr>
          <w:p w:rsidR="00993B90" w:rsidRPr="00993B90" w:rsidRDefault="00993B90" w:rsidP="00B05958">
            <w:pPr>
              <w:spacing w:after="0"/>
              <w:rPr>
                <w:rFonts w:cs="Arial"/>
                <w:sz w:val="18"/>
                <w:szCs w:val="18"/>
              </w:rPr>
            </w:pPr>
            <w:r w:rsidRPr="00993B90">
              <w:rPr>
                <w:rFonts w:cs="Arial"/>
                <w:sz w:val="18"/>
                <w:szCs w:val="18"/>
              </w:rPr>
              <w:t>24.1. transductor convexo con ancho de banda de 2mhz o menor a 5.5 Mhz o mayor</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2129" w:type="dxa"/>
            <w:gridSpan w:val="2"/>
            <w:vMerge/>
            <w:shd w:val="clear" w:color="auto" w:fill="auto"/>
            <w:noWrap/>
            <w:vAlign w:val="center"/>
            <w:hideMark/>
          </w:tcPr>
          <w:p w:rsidR="00993B90" w:rsidRPr="00993B90" w:rsidRDefault="00993B90" w:rsidP="00B05958">
            <w:pPr>
              <w:spacing w:after="0"/>
              <w:rPr>
                <w:rFonts w:cs="Arial"/>
                <w:sz w:val="18"/>
                <w:szCs w:val="18"/>
              </w:rPr>
            </w:pPr>
          </w:p>
        </w:tc>
        <w:tc>
          <w:tcPr>
            <w:tcW w:w="6056" w:type="dxa"/>
            <w:shd w:val="clear" w:color="auto" w:fill="auto"/>
            <w:noWrap/>
            <w:vAlign w:val="center"/>
            <w:hideMark/>
          </w:tcPr>
          <w:p w:rsidR="00993B90" w:rsidRPr="00993B90" w:rsidRDefault="00993B90" w:rsidP="00B05958">
            <w:pPr>
              <w:spacing w:after="0"/>
              <w:rPr>
                <w:rFonts w:cs="Arial"/>
                <w:sz w:val="18"/>
                <w:szCs w:val="18"/>
              </w:rPr>
            </w:pPr>
            <w:r w:rsidRPr="00993B90">
              <w:rPr>
                <w:rFonts w:cs="Arial"/>
                <w:sz w:val="18"/>
                <w:szCs w:val="18"/>
              </w:rPr>
              <w:t>24.2. transductor lineal con ancho de banda de 3.5mhz o menor a 13Mhz</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2129" w:type="dxa"/>
            <w:gridSpan w:val="2"/>
            <w:vMerge/>
            <w:shd w:val="clear" w:color="auto" w:fill="auto"/>
            <w:noWrap/>
            <w:vAlign w:val="center"/>
            <w:hideMark/>
          </w:tcPr>
          <w:p w:rsidR="00993B90" w:rsidRPr="00993B90" w:rsidRDefault="00993B90" w:rsidP="00B05958">
            <w:pPr>
              <w:spacing w:after="0"/>
              <w:rPr>
                <w:rFonts w:cs="Arial"/>
                <w:sz w:val="18"/>
                <w:szCs w:val="18"/>
              </w:rPr>
            </w:pPr>
          </w:p>
        </w:tc>
        <w:tc>
          <w:tcPr>
            <w:tcW w:w="6056" w:type="dxa"/>
            <w:shd w:val="clear" w:color="auto" w:fill="auto"/>
            <w:noWrap/>
            <w:vAlign w:val="center"/>
            <w:hideMark/>
          </w:tcPr>
          <w:p w:rsidR="00993B90" w:rsidRPr="00993B90" w:rsidRDefault="00993B90" w:rsidP="00B05958">
            <w:pPr>
              <w:spacing w:after="0"/>
              <w:rPr>
                <w:rFonts w:cs="Arial"/>
                <w:sz w:val="18"/>
                <w:szCs w:val="18"/>
              </w:rPr>
            </w:pPr>
            <w:r w:rsidRPr="00993B90">
              <w:rPr>
                <w:rFonts w:cs="Arial"/>
                <w:sz w:val="18"/>
                <w:szCs w:val="18"/>
              </w:rPr>
              <w:t>24.3. transductor endocavitario con ancho de banda de 3.5mhz a 11Mhz</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2129" w:type="dxa"/>
            <w:gridSpan w:val="2"/>
            <w:vMerge/>
            <w:shd w:val="clear" w:color="auto" w:fill="auto"/>
            <w:noWrap/>
            <w:vAlign w:val="center"/>
            <w:hideMark/>
          </w:tcPr>
          <w:p w:rsidR="00993B90" w:rsidRPr="00993B90" w:rsidRDefault="00993B90" w:rsidP="00B05958">
            <w:pPr>
              <w:spacing w:after="0"/>
              <w:rPr>
                <w:rFonts w:cs="Arial"/>
                <w:sz w:val="18"/>
                <w:szCs w:val="18"/>
              </w:rPr>
            </w:pPr>
          </w:p>
        </w:tc>
        <w:tc>
          <w:tcPr>
            <w:tcW w:w="6056" w:type="dxa"/>
            <w:shd w:val="clear" w:color="auto" w:fill="auto"/>
            <w:noWrap/>
            <w:vAlign w:val="center"/>
            <w:hideMark/>
          </w:tcPr>
          <w:p w:rsidR="00993B90" w:rsidRPr="00993B90" w:rsidRDefault="00993B90" w:rsidP="00B05958">
            <w:pPr>
              <w:spacing w:after="0"/>
              <w:rPr>
                <w:rFonts w:cs="Arial"/>
                <w:sz w:val="18"/>
                <w:szCs w:val="18"/>
              </w:rPr>
            </w:pPr>
            <w:r w:rsidRPr="00993B90">
              <w:rPr>
                <w:rFonts w:cs="Arial"/>
                <w:sz w:val="18"/>
                <w:szCs w:val="18"/>
              </w:rPr>
              <w:t>23.3.1. ángulo de visión de 160°</w:t>
            </w:r>
          </w:p>
        </w:tc>
      </w:tr>
      <w:tr w:rsidR="00993B90" w:rsidRPr="00993B90" w:rsidTr="00B05958">
        <w:trPr>
          <w:trHeight w:val="225"/>
        </w:trPr>
        <w:tc>
          <w:tcPr>
            <w:tcW w:w="1875" w:type="dxa"/>
            <w:vMerge/>
            <w:shd w:val="clear" w:color="auto" w:fill="auto"/>
            <w:noWrap/>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993B90" w:rsidP="00B05958">
            <w:pPr>
              <w:spacing w:after="0"/>
              <w:rPr>
                <w:rFonts w:cs="Arial"/>
                <w:sz w:val="18"/>
                <w:szCs w:val="18"/>
              </w:rPr>
            </w:pPr>
            <w:r w:rsidRPr="00993B90">
              <w:rPr>
                <w:rFonts w:cs="Arial"/>
                <w:sz w:val="18"/>
                <w:szCs w:val="18"/>
              </w:rPr>
              <w:t>25.Alimentación eléctrica en el rango en de 110v+/-10% y 60 hz</w:t>
            </w:r>
          </w:p>
        </w:tc>
      </w:tr>
      <w:tr w:rsidR="00993B90" w:rsidRPr="00993B90" w:rsidTr="00B05958">
        <w:trPr>
          <w:trHeight w:val="225"/>
        </w:trPr>
        <w:tc>
          <w:tcPr>
            <w:tcW w:w="1875" w:type="dxa"/>
            <w:vMerge w:val="restart"/>
            <w:shd w:val="clear" w:color="auto" w:fill="auto"/>
            <w:vAlign w:val="center"/>
            <w:hideMark/>
          </w:tcPr>
          <w:p w:rsidR="00993B90" w:rsidRPr="00993B90" w:rsidRDefault="00993B90" w:rsidP="00B05958">
            <w:pPr>
              <w:spacing w:after="0"/>
              <w:rPr>
                <w:rFonts w:cs="Arial"/>
                <w:b/>
                <w:sz w:val="18"/>
                <w:szCs w:val="18"/>
              </w:rPr>
            </w:pPr>
            <w:r w:rsidRPr="00993B90">
              <w:rPr>
                <w:rFonts w:cs="Arial"/>
                <w:b/>
                <w:sz w:val="18"/>
                <w:szCs w:val="18"/>
              </w:rPr>
              <w:t xml:space="preserve">ACCESORIOS: </w:t>
            </w:r>
          </w:p>
        </w:tc>
        <w:tc>
          <w:tcPr>
            <w:tcW w:w="8185" w:type="dxa"/>
            <w:gridSpan w:val="3"/>
            <w:shd w:val="clear" w:color="auto" w:fill="auto"/>
            <w:noWrap/>
            <w:hideMark/>
          </w:tcPr>
          <w:p w:rsidR="00993B90" w:rsidRPr="00993B90" w:rsidRDefault="00993B90" w:rsidP="00B05958">
            <w:pPr>
              <w:pStyle w:val="Sangradetextonormal"/>
              <w:spacing w:after="0"/>
              <w:ind w:left="0"/>
              <w:jc w:val="both"/>
              <w:rPr>
                <w:rFonts w:asciiTheme="minorHAnsi" w:hAnsiTheme="minorHAnsi"/>
                <w:sz w:val="18"/>
                <w:szCs w:val="18"/>
              </w:rPr>
            </w:pPr>
            <w:r w:rsidRPr="00993B90">
              <w:rPr>
                <w:rFonts w:asciiTheme="minorHAnsi" w:hAnsiTheme="minorHAnsi"/>
                <w:sz w:val="18"/>
                <w:szCs w:val="18"/>
              </w:rPr>
              <w:t>Impresora térmica blanco y negro integrada al gabinete</w:t>
            </w:r>
          </w:p>
        </w:tc>
      </w:tr>
      <w:tr w:rsidR="00993B90" w:rsidRPr="00993B90" w:rsidTr="00B05958">
        <w:trPr>
          <w:trHeight w:val="143"/>
        </w:trPr>
        <w:tc>
          <w:tcPr>
            <w:tcW w:w="1875" w:type="dxa"/>
            <w:vMerge/>
            <w:shd w:val="clear" w:color="auto" w:fill="auto"/>
            <w:vAlign w:val="center"/>
            <w:hideMark/>
          </w:tcPr>
          <w:p w:rsidR="00993B90" w:rsidRPr="00993B90" w:rsidRDefault="00993B90" w:rsidP="00B05958">
            <w:pPr>
              <w:spacing w:after="0"/>
              <w:rPr>
                <w:rFonts w:cs="Arial"/>
                <w:b/>
                <w:sz w:val="18"/>
                <w:szCs w:val="18"/>
              </w:rPr>
            </w:pPr>
          </w:p>
        </w:tc>
        <w:tc>
          <w:tcPr>
            <w:tcW w:w="8185" w:type="dxa"/>
            <w:gridSpan w:val="3"/>
            <w:shd w:val="clear" w:color="auto" w:fill="auto"/>
            <w:noWrap/>
            <w:hideMark/>
          </w:tcPr>
          <w:p w:rsidR="00993B90" w:rsidRPr="00993B90" w:rsidRDefault="00993B90" w:rsidP="00B05958">
            <w:pPr>
              <w:pStyle w:val="Sangradetextonormal"/>
              <w:spacing w:after="0"/>
              <w:ind w:left="0"/>
              <w:jc w:val="both"/>
              <w:rPr>
                <w:rFonts w:asciiTheme="minorHAnsi" w:hAnsiTheme="minorHAnsi"/>
                <w:sz w:val="18"/>
                <w:szCs w:val="18"/>
              </w:rPr>
            </w:pPr>
            <w:r w:rsidRPr="00993B90">
              <w:rPr>
                <w:rFonts w:asciiTheme="minorHAnsi" w:hAnsiTheme="minorHAnsi"/>
                <w:sz w:val="18"/>
                <w:szCs w:val="18"/>
              </w:rPr>
              <w:t>Impresora color integrada al gabinete</w:t>
            </w:r>
          </w:p>
        </w:tc>
      </w:tr>
      <w:tr w:rsidR="00993B90" w:rsidRPr="00993B90" w:rsidTr="00B05958">
        <w:trPr>
          <w:trHeight w:val="261"/>
        </w:trPr>
        <w:tc>
          <w:tcPr>
            <w:tcW w:w="1875" w:type="dxa"/>
            <w:vMerge w:val="restart"/>
            <w:shd w:val="clear" w:color="auto" w:fill="auto"/>
            <w:vAlign w:val="center"/>
            <w:hideMark/>
          </w:tcPr>
          <w:p w:rsidR="00993B90" w:rsidRPr="00993B90" w:rsidRDefault="00993B90" w:rsidP="00B05958">
            <w:pPr>
              <w:spacing w:after="0"/>
              <w:rPr>
                <w:rFonts w:cs="Arial"/>
                <w:b/>
                <w:sz w:val="18"/>
                <w:szCs w:val="18"/>
              </w:rPr>
            </w:pPr>
            <w:r w:rsidRPr="00993B90">
              <w:rPr>
                <w:rFonts w:cs="Arial"/>
                <w:b/>
                <w:sz w:val="18"/>
                <w:szCs w:val="18"/>
              </w:rPr>
              <w:t>CONSUMIBLES:</w:t>
            </w:r>
          </w:p>
        </w:tc>
        <w:tc>
          <w:tcPr>
            <w:tcW w:w="8185" w:type="dxa"/>
            <w:gridSpan w:val="3"/>
            <w:shd w:val="clear" w:color="auto" w:fill="auto"/>
            <w:noWrap/>
            <w:vAlign w:val="center"/>
            <w:hideMark/>
          </w:tcPr>
          <w:p w:rsidR="00993B90" w:rsidRPr="00993B90" w:rsidRDefault="00993B90" w:rsidP="00B05958">
            <w:pPr>
              <w:spacing w:after="0"/>
              <w:rPr>
                <w:rFonts w:cs="Arial"/>
                <w:sz w:val="18"/>
                <w:szCs w:val="18"/>
              </w:rPr>
            </w:pPr>
            <w:r w:rsidRPr="00993B90">
              <w:rPr>
                <w:rFonts w:cs="Arial"/>
                <w:sz w:val="18"/>
                <w:szCs w:val="18"/>
              </w:rPr>
              <w:t>gel</w:t>
            </w:r>
          </w:p>
        </w:tc>
      </w:tr>
      <w:tr w:rsidR="00993B90" w:rsidRPr="00993B90" w:rsidTr="00B05958">
        <w:trPr>
          <w:trHeight w:val="278"/>
        </w:trPr>
        <w:tc>
          <w:tcPr>
            <w:tcW w:w="1875" w:type="dxa"/>
            <w:vMerge/>
            <w:shd w:val="clear" w:color="auto" w:fill="auto"/>
            <w:vAlign w:val="center"/>
            <w:hideMark/>
          </w:tcPr>
          <w:p w:rsidR="00993B90" w:rsidRPr="00993B90" w:rsidRDefault="00993B90" w:rsidP="00B05958">
            <w:pPr>
              <w:spacing w:after="0"/>
              <w:rPr>
                <w:rFonts w:cs="Arial"/>
                <w:b/>
                <w:sz w:val="18"/>
                <w:szCs w:val="18"/>
              </w:rPr>
            </w:pPr>
          </w:p>
        </w:tc>
        <w:tc>
          <w:tcPr>
            <w:tcW w:w="8185" w:type="dxa"/>
            <w:gridSpan w:val="3"/>
            <w:shd w:val="clear" w:color="auto" w:fill="auto"/>
            <w:noWrap/>
            <w:vAlign w:val="center"/>
            <w:hideMark/>
          </w:tcPr>
          <w:p w:rsidR="00993B90" w:rsidRPr="00993B90" w:rsidRDefault="00993B90" w:rsidP="00B05958">
            <w:pPr>
              <w:spacing w:after="0"/>
              <w:rPr>
                <w:rFonts w:cs="Arial"/>
                <w:sz w:val="18"/>
                <w:szCs w:val="18"/>
              </w:rPr>
            </w:pPr>
            <w:r w:rsidRPr="00993B90">
              <w:rPr>
                <w:rFonts w:cs="Arial"/>
                <w:sz w:val="18"/>
                <w:szCs w:val="18"/>
              </w:rPr>
              <w:t>dvd o cd - rw</w:t>
            </w:r>
          </w:p>
        </w:tc>
      </w:tr>
      <w:tr w:rsidR="00993B90" w:rsidRPr="0026299C" w:rsidTr="00B05958">
        <w:trPr>
          <w:trHeight w:val="279"/>
        </w:trPr>
        <w:tc>
          <w:tcPr>
            <w:tcW w:w="1875" w:type="dxa"/>
            <w:vMerge/>
            <w:shd w:val="clear" w:color="auto" w:fill="auto"/>
            <w:vAlign w:val="center"/>
            <w:hideMark/>
          </w:tcPr>
          <w:p w:rsidR="00993B90" w:rsidRPr="00993B90" w:rsidRDefault="00993B90" w:rsidP="00B05958">
            <w:pPr>
              <w:spacing w:after="0"/>
              <w:rPr>
                <w:rFonts w:cs="Arial"/>
                <w:b/>
                <w:sz w:val="18"/>
                <w:szCs w:val="18"/>
              </w:rPr>
            </w:pPr>
          </w:p>
        </w:tc>
        <w:tc>
          <w:tcPr>
            <w:tcW w:w="8185" w:type="dxa"/>
            <w:gridSpan w:val="3"/>
            <w:shd w:val="clear" w:color="auto" w:fill="auto"/>
            <w:noWrap/>
            <w:vAlign w:val="center"/>
            <w:hideMark/>
          </w:tcPr>
          <w:p w:rsidR="00993B90" w:rsidRPr="00993B90" w:rsidRDefault="00993B90" w:rsidP="00B05958">
            <w:pPr>
              <w:spacing w:after="0"/>
              <w:rPr>
                <w:rFonts w:cs="Arial"/>
                <w:sz w:val="18"/>
                <w:szCs w:val="18"/>
                <w:lang w:val="en-US"/>
              </w:rPr>
            </w:pPr>
            <w:r w:rsidRPr="00993B90">
              <w:rPr>
                <w:rFonts w:cs="Arial"/>
                <w:sz w:val="18"/>
                <w:szCs w:val="18"/>
                <w:lang w:val="en-US"/>
              </w:rPr>
              <w:t>licencias dicom print, dicom storage</w:t>
            </w:r>
          </w:p>
        </w:tc>
      </w:tr>
      <w:tr w:rsidR="00993B90" w:rsidRPr="00993B90" w:rsidTr="00B05958">
        <w:trPr>
          <w:trHeight w:val="225"/>
        </w:trPr>
        <w:tc>
          <w:tcPr>
            <w:tcW w:w="1875" w:type="dxa"/>
            <w:shd w:val="clear" w:color="auto" w:fill="auto"/>
            <w:noWrap/>
            <w:vAlign w:val="center"/>
            <w:hideMark/>
          </w:tcPr>
          <w:p w:rsidR="00993B90" w:rsidRPr="00993B90" w:rsidRDefault="00993B90" w:rsidP="00B05958">
            <w:pPr>
              <w:spacing w:after="0"/>
              <w:rPr>
                <w:rFonts w:cs="Arial"/>
                <w:b/>
                <w:sz w:val="18"/>
                <w:szCs w:val="18"/>
              </w:rPr>
            </w:pPr>
            <w:r w:rsidRPr="00993B90">
              <w:rPr>
                <w:rFonts w:cs="Arial"/>
                <w:b/>
                <w:sz w:val="18"/>
                <w:szCs w:val="18"/>
              </w:rPr>
              <w:t>REFACCIONES:</w:t>
            </w:r>
          </w:p>
        </w:tc>
        <w:tc>
          <w:tcPr>
            <w:tcW w:w="8185" w:type="dxa"/>
            <w:gridSpan w:val="3"/>
            <w:shd w:val="clear" w:color="auto" w:fill="auto"/>
            <w:vAlign w:val="center"/>
            <w:hideMark/>
          </w:tcPr>
          <w:p w:rsidR="00993B90" w:rsidRPr="00993B90" w:rsidRDefault="00993B90" w:rsidP="00B05958">
            <w:pPr>
              <w:spacing w:after="0"/>
              <w:rPr>
                <w:rFonts w:cs="Arial"/>
                <w:sz w:val="18"/>
                <w:szCs w:val="18"/>
              </w:rPr>
            </w:pPr>
            <w:r w:rsidRPr="00993B90">
              <w:rPr>
                <w:rFonts w:cs="Arial"/>
                <w:sz w:val="18"/>
                <w:szCs w:val="18"/>
              </w:rPr>
              <w:t>según marca y modelo</w:t>
            </w:r>
          </w:p>
        </w:tc>
      </w:tr>
      <w:tr w:rsidR="00993B90" w:rsidRPr="00993B90" w:rsidTr="00B05958">
        <w:trPr>
          <w:trHeight w:val="315"/>
        </w:trPr>
        <w:tc>
          <w:tcPr>
            <w:tcW w:w="1875" w:type="dxa"/>
            <w:shd w:val="clear" w:color="auto" w:fill="auto"/>
            <w:vAlign w:val="center"/>
            <w:hideMark/>
          </w:tcPr>
          <w:p w:rsidR="00993B90" w:rsidRPr="00993B90" w:rsidRDefault="00993B90" w:rsidP="00B05958">
            <w:pPr>
              <w:spacing w:after="0"/>
              <w:rPr>
                <w:rFonts w:cs="Arial"/>
                <w:b/>
                <w:sz w:val="18"/>
                <w:szCs w:val="18"/>
              </w:rPr>
            </w:pPr>
            <w:r w:rsidRPr="00993B90">
              <w:rPr>
                <w:rFonts w:cs="Arial"/>
                <w:b/>
                <w:sz w:val="18"/>
                <w:szCs w:val="18"/>
              </w:rPr>
              <w:lastRenderedPageBreak/>
              <w:t>INSTALACION:</w:t>
            </w:r>
          </w:p>
        </w:tc>
        <w:tc>
          <w:tcPr>
            <w:tcW w:w="8185" w:type="dxa"/>
            <w:gridSpan w:val="3"/>
            <w:shd w:val="clear" w:color="auto" w:fill="auto"/>
            <w:vAlign w:val="center"/>
            <w:hideMark/>
          </w:tcPr>
          <w:p w:rsidR="00993B90" w:rsidRPr="00993B90" w:rsidRDefault="00993B90" w:rsidP="00B05958">
            <w:pPr>
              <w:spacing w:after="0"/>
              <w:rPr>
                <w:rFonts w:cs="Arial"/>
                <w:sz w:val="18"/>
                <w:szCs w:val="18"/>
              </w:rPr>
            </w:pPr>
            <w:r w:rsidRPr="00993B90">
              <w:rPr>
                <w:rFonts w:cs="Arial"/>
                <w:sz w:val="18"/>
                <w:szCs w:val="18"/>
              </w:rPr>
              <w:t xml:space="preserve">De acuerdo a la unidad </w:t>
            </w:r>
            <w:r w:rsidR="0083706B" w:rsidRPr="00993B90">
              <w:rPr>
                <w:rFonts w:cs="Arial"/>
                <w:sz w:val="18"/>
                <w:szCs w:val="18"/>
              </w:rPr>
              <w:t>médica</w:t>
            </w:r>
            <w:r w:rsidRPr="00993B90">
              <w:rPr>
                <w:rFonts w:cs="Arial"/>
                <w:sz w:val="18"/>
                <w:szCs w:val="18"/>
              </w:rPr>
              <w:t xml:space="preserve"> requiriente</w:t>
            </w:r>
          </w:p>
        </w:tc>
      </w:tr>
      <w:tr w:rsidR="00993B90" w:rsidRPr="00993B90" w:rsidTr="00B05958">
        <w:trPr>
          <w:trHeight w:val="270"/>
        </w:trPr>
        <w:tc>
          <w:tcPr>
            <w:tcW w:w="1875" w:type="dxa"/>
            <w:shd w:val="clear" w:color="auto" w:fill="auto"/>
            <w:vAlign w:val="center"/>
            <w:hideMark/>
          </w:tcPr>
          <w:p w:rsidR="00993B90" w:rsidRPr="00993B90" w:rsidRDefault="00993B90" w:rsidP="00B05958">
            <w:pPr>
              <w:spacing w:after="0"/>
              <w:rPr>
                <w:rFonts w:cs="Arial"/>
                <w:b/>
                <w:sz w:val="18"/>
                <w:szCs w:val="18"/>
              </w:rPr>
            </w:pPr>
            <w:r w:rsidRPr="00993B90">
              <w:rPr>
                <w:rFonts w:cs="Arial"/>
                <w:b/>
                <w:sz w:val="18"/>
                <w:szCs w:val="18"/>
              </w:rPr>
              <w:t>OPERACIÓN:</w:t>
            </w:r>
          </w:p>
        </w:tc>
        <w:tc>
          <w:tcPr>
            <w:tcW w:w="8185" w:type="dxa"/>
            <w:gridSpan w:val="3"/>
            <w:shd w:val="clear" w:color="auto" w:fill="auto"/>
            <w:vAlign w:val="center"/>
            <w:hideMark/>
          </w:tcPr>
          <w:p w:rsidR="00993B90" w:rsidRPr="00993B90" w:rsidRDefault="0083706B" w:rsidP="00B05958">
            <w:pPr>
              <w:spacing w:after="0"/>
              <w:rPr>
                <w:rFonts w:cs="Arial"/>
                <w:sz w:val="18"/>
                <w:szCs w:val="18"/>
              </w:rPr>
            </w:pPr>
            <w:r w:rsidRPr="00993B90">
              <w:rPr>
                <w:rFonts w:cs="Arial"/>
                <w:sz w:val="18"/>
                <w:szCs w:val="18"/>
              </w:rPr>
              <w:t>Por</w:t>
            </w:r>
            <w:r w:rsidR="00993B90" w:rsidRPr="00993B90">
              <w:rPr>
                <w:rFonts w:cs="Arial"/>
                <w:sz w:val="18"/>
                <w:szCs w:val="18"/>
              </w:rPr>
              <w:t xml:space="preserve"> personal especializado y de acuerdo al manual de operación.</w:t>
            </w:r>
          </w:p>
        </w:tc>
      </w:tr>
      <w:tr w:rsidR="00993B90" w:rsidRPr="00993B90" w:rsidTr="00B05958">
        <w:trPr>
          <w:trHeight w:val="225"/>
        </w:trPr>
        <w:tc>
          <w:tcPr>
            <w:tcW w:w="1875" w:type="dxa"/>
            <w:vMerge w:val="restart"/>
            <w:shd w:val="clear" w:color="auto" w:fill="auto"/>
            <w:vAlign w:val="center"/>
            <w:hideMark/>
          </w:tcPr>
          <w:p w:rsidR="00993B90" w:rsidRPr="00993B90" w:rsidRDefault="00993B90" w:rsidP="00B05958">
            <w:pPr>
              <w:spacing w:after="0"/>
              <w:rPr>
                <w:rFonts w:cs="Arial"/>
                <w:b/>
                <w:sz w:val="18"/>
                <w:szCs w:val="18"/>
              </w:rPr>
            </w:pPr>
            <w:r w:rsidRPr="00993B90">
              <w:rPr>
                <w:rFonts w:cs="Arial"/>
                <w:b/>
                <w:sz w:val="18"/>
                <w:szCs w:val="18"/>
              </w:rPr>
              <w:t>MANTENIMIENTO</w:t>
            </w:r>
          </w:p>
        </w:tc>
        <w:tc>
          <w:tcPr>
            <w:tcW w:w="8185" w:type="dxa"/>
            <w:gridSpan w:val="3"/>
            <w:shd w:val="clear" w:color="auto" w:fill="auto"/>
            <w:vAlign w:val="center"/>
            <w:hideMark/>
          </w:tcPr>
          <w:p w:rsidR="00993B90" w:rsidRPr="00993B90" w:rsidRDefault="00993B90" w:rsidP="00B05958">
            <w:pPr>
              <w:spacing w:after="0"/>
              <w:rPr>
                <w:rFonts w:cs="Arial"/>
                <w:sz w:val="18"/>
                <w:szCs w:val="18"/>
              </w:rPr>
            </w:pPr>
            <w:r w:rsidRPr="00993B90">
              <w:rPr>
                <w:rFonts w:cs="Arial"/>
                <w:sz w:val="18"/>
                <w:szCs w:val="18"/>
              </w:rPr>
              <w:t>preventivo:</w:t>
            </w:r>
          </w:p>
        </w:tc>
      </w:tr>
      <w:tr w:rsidR="00993B90" w:rsidRPr="00993B90" w:rsidTr="00B05958">
        <w:trPr>
          <w:trHeight w:val="270"/>
        </w:trPr>
        <w:tc>
          <w:tcPr>
            <w:tcW w:w="1875" w:type="dxa"/>
            <w:vMerge/>
            <w:shd w:val="clear" w:color="auto" w:fill="auto"/>
            <w:vAlign w:val="center"/>
            <w:hideMark/>
          </w:tcPr>
          <w:p w:rsidR="00993B90" w:rsidRPr="00993B90" w:rsidRDefault="00993B90" w:rsidP="00B05958">
            <w:pPr>
              <w:spacing w:after="0"/>
              <w:rPr>
                <w:rFonts w:cs="Arial"/>
                <w:b/>
                <w:sz w:val="18"/>
                <w:szCs w:val="18"/>
              </w:rPr>
            </w:pPr>
          </w:p>
        </w:tc>
        <w:tc>
          <w:tcPr>
            <w:tcW w:w="8185" w:type="dxa"/>
            <w:gridSpan w:val="3"/>
            <w:shd w:val="clear" w:color="auto" w:fill="auto"/>
            <w:vAlign w:val="center"/>
            <w:hideMark/>
          </w:tcPr>
          <w:p w:rsidR="00993B90" w:rsidRPr="00993B90" w:rsidRDefault="00993B90" w:rsidP="00B05958">
            <w:pPr>
              <w:spacing w:after="0"/>
              <w:rPr>
                <w:rFonts w:cs="Arial"/>
                <w:sz w:val="18"/>
                <w:szCs w:val="18"/>
              </w:rPr>
            </w:pPr>
            <w:r w:rsidRPr="00993B90">
              <w:rPr>
                <w:rFonts w:cs="Arial"/>
                <w:sz w:val="18"/>
                <w:szCs w:val="18"/>
              </w:rPr>
              <w:t>correctivo por personal calificado</w:t>
            </w:r>
          </w:p>
        </w:tc>
      </w:tr>
      <w:tr w:rsidR="00993B90" w:rsidRPr="00993B90" w:rsidTr="00B05958">
        <w:trPr>
          <w:trHeight w:val="300"/>
        </w:trPr>
        <w:tc>
          <w:tcPr>
            <w:tcW w:w="1875" w:type="dxa"/>
            <w:vMerge w:val="restart"/>
            <w:shd w:val="clear" w:color="auto" w:fill="auto"/>
            <w:vAlign w:val="center"/>
            <w:hideMark/>
          </w:tcPr>
          <w:p w:rsidR="00993B90" w:rsidRPr="00993B90" w:rsidRDefault="00993B90" w:rsidP="00B05958">
            <w:pPr>
              <w:spacing w:after="0"/>
              <w:rPr>
                <w:rFonts w:cs="Arial"/>
                <w:b/>
                <w:sz w:val="18"/>
                <w:szCs w:val="18"/>
              </w:rPr>
            </w:pPr>
            <w:r w:rsidRPr="00993B90">
              <w:rPr>
                <w:rFonts w:cs="Arial"/>
                <w:b/>
                <w:sz w:val="18"/>
                <w:szCs w:val="18"/>
              </w:rPr>
              <w:t>NORMAS Y/O CERTIFICADOS</w:t>
            </w:r>
          </w:p>
        </w:tc>
        <w:tc>
          <w:tcPr>
            <w:tcW w:w="8185" w:type="dxa"/>
            <w:gridSpan w:val="3"/>
            <w:shd w:val="clear" w:color="auto" w:fill="auto"/>
            <w:noWrap/>
            <w:vAlign w:val="center"/>
            <w:hideMark/>
          </w:tcPr>
          <w:p w:rsidR="00993B90" w:rsidRPr="00993B90" w:rsidRDefault="00993B90" w:rsidP="00B05958">
            <w:pPr>
              <w:spacing w:after="0"/>
              <w:rPr>
                <w:rFonts w:cs="Arial"/>
                <w:sz w:val="18"/>
                <w:szCs w:val="18"/>
              </w:rPr>
            </w:pPr>
            <w:r w:rsidRPr="00993B90">
              <w:rPr>
                <w:rFonts w:cs="Arial"/>
                <w:sz w:val="18"/>
                <w:szCs w:val="18"/>
              </w:rPr>
              <w:t xml:space="preserve">para equipo medicode origen nacional: certificado de buenas </w:t>
            </w:r>
            <w:r w:rsidR="0083706B" w:rsidRPr="00993B90">
              <w:rPr>
                <w:rFonts w:cs="Arial"/>
                <w:sz w:val="18"/>
                <w:szCs w:val="18"/>
              </w:rPr>
              <w:t>prácticas</w:t>
            </w:r>
            <w:r w:rsidRPr="00993B90">
              <w:rPr>
                <w:rFonts w:cs="Arial"/>
                <w:sz w:val="18"/>
                <w:szCs w:val="18"/>
              </w:rPr>
              <w:t xml:space="preserve"> de fabricacion expedido por la cofepris o iso 13485</w:t>
            </w:r>
          </w:p>
        </w:tc>
      </w:tr>
      <w:tr w:rsidR="00993B90" w:rsidRPr="00993B90" w:rsidTr="00B05958">
        <w:trPr>
          <w:trHeight w:val="225"/>
        </w:trPr>
        <w:tc>
          <w:tcPr>
            <w:tcW w:w="1875" w:type="dxa"/>
            <w:vMerge/>
            <w:shd w:val="clear" w:color="auto" w:fill="auto"/>
            <w:vAlign w:val="center"/>
            <w:hideMark/>
          </w:tcPr>
          <w:p w:rsidR="00993B90" w:rsidRPr="00993B90" w:rsidRDefault="00993B90" w:rsidP="00B05958">
            <w:pPr>
              <w:spacing w:after="0"/>
              <w:rPr>
                <w:rFonts w:cs="Arial"/>
                <w:sz w:val="18"/>
                <w:szCs w:val="18"/>
              </w:rPr>
            </w:pPr>
          </w:p>
        </w:tc>
        <w:tc>
          <w:tcPr>
            <w:tcW w:w="8185" w:type="dxa"/>
            <w:gridSpan w:val="3"/>
            <w:shd w:val="clear" w:color="auto" w:fill="auto"/>
            <w:noWrap/>
            <w:vAlign w:val="center"/>
            <w:hideMark/>
          </w:tcPr>
          <w:p w:rsidR="00993B90" w:rsidRPr="00993B90" w:rsidRDefault="00993B90" w:rsidP="00B05958">
            <w:pPr>
              <w:spacing w:after="0"/>
              <w:rPr>
                <w:rFonts w:cs="Arial"/>
                <w:sz w:val="18"/>
                <w:szCs w:val="18"/>
              </w:rPr>
            </w:pPr>
            <w:r w:rsidRPr="00993B90">
              <w:rPr>
                <w:rFonts w:cs="Arial"/>
                <w:sz w:val="18"/>
                <w:szCs w:val="18"/>
              </w:rPr>
              <w:t xml:space="preserve">para equipo </w:t>
            </w:r>
            <w:r w:rsidR="0083706B" w:rsidRPr="00993B90">
              <w:rPr>
                <w:rFonts w:cs="Arial"/>
                <w:sz w:val="18"/>
                <w:szCs w:val="18"/>
              </w:rPr>
              <w:t>médico</w:t>
            </w:r>
            <w:r w:rsidRPr="00993B90">
              <w:rPr>
                <w:rFonts w:cs="Arial"/>
                <w:sz w:val="18"/>
                <w:szCs w:val="18"/>
              </w:rPr>
              <w:t xml:space="preserve"> de origen extranjero: que cumpla con algunos de los siguientes: fda o health canada o ce o jis o iso 13485</w:t>
            </w:r>
          </w:p>
        </w:tc>
      </w:tr>
    </w:tbl>
    <w:p w:rsidR="00993B90" w:rsidRDefault="00993B90" w:rsidP="00993B90">
      <w:pPr>
        <w:jc w:val="both"/>
        <w:rPr>
          <w:rFonts w:cs="Arial"/>
          <w:sz w:val="18"/>
          <w:szCs w:val="18"/>
        </w:rPr>
      </w:pPr>
    </w:p>
    <w:p w:rsidR="0083706B" w:rsidRDefault="0083706B" w:rsidP="00993B90">
      <w:pPr>
        <w:jc w:val="both"/>
        <w:rPr>
          <w:rFonts w:cs="Arial"/>
          <w:sz w:val="18"/>
          <w:szCs w:val="18"/>
        </w:rPr>
      </w:pPr>
    </w:p>
    <w:p w:rsidR="0083706B" w:rsidRPr="00993B90" w:rsidRDefault="0083706B" w:rsidP="00993B90">
      <w:pPr>
        <w:jc w:val="both"/>
        <w:rPr>
          <w:rFonts w:cs="Arial"/>
          <w:sz w:val="18"/>
          <w:szCs w:val="18"/>
        </w:rPr>
      </w:pPr>
    </w:p>
    <w:p w:rsidR="00993B90" w:rsidRPr="0083706B" w:rsidRDefault="00993B90" w:rsidP="00993B90">
      <w:pPr>
        <w:spacing w:line="259" w:lineRule="auto"/>
        <w:ind w:right="-1016"/>
        <w:jc w:val="both"/>
        <w:rPr>
          <w:b/>
          <w:sz w:val="18"/>
          <w:szCs w:val="18"/>
          <w:u w:val="single"/>
        </w:rPr>
      </w:pPr>
      <w:r w:rsidRPr="0083706B">
        <w:rPr>
          <w:b/>
          <w:sz w:val="18"/>
          <w:szCs w:val="18"/>
          <w:u w:val="single"/>
        </w:rPr>
        <w:t>Impresora de película seca: (uno) Medio Uso</w:t>
      </w:r>
    </w:p>
    <w:p w:rsidR="00993B90" w:rsidRDefault="00993B90" w:rsidP="00993B90">
      <w:pPr>
        <w:spacing w:line="259" w:lineRule="auto"/>
        <w:ind w:right="-1016"/>
        <w:jc w:val="both"/>
        <w:rPr>
          <w:rFonts w:cs="Arial"/>
          <w:sz w:val="18"/>
          <w:szCs w:val="18"/>
        </w:rPr>
      </w:pPr>
      <w:r w:rsidRPr="00993B90">
        <w:rPr>
          <w:rFonts w:cs="Arial"/>
          <w:sz w:val="18"/>
          <w:szCs w:val="18"/>
        </w:rPr>
        <w:t>Equipo para imprimir en seco imágenes radiográficas en película.  Impresora en seco laser, blanco y negro.</w:t>
      </w:r>
    </w:p>
    <w:p w:rsidR="0083706B" w:rsidRDefault="0083706B" w:rsidP="0083706B">
      <w:pPr>
        <w:spacing w:after="120" w:line="240" w:lineRule="auto"/>
        <w:ind w:right="-8"/>
        <w:jc w:val="both"/>
        <w:rPr>
          <w:b/>
          <w:sz w:val="18"/>
          <w:szCs w:val="18"/>
        </w:rPr>
      </w:pPr>
    </w:p>
    <w:p w:rsidR="00993B90" w:rsidRPr="0083706B" w:rsidRDefault="003B0145" w:rsidP="0083706B">
      <w:pPr>
        <w:spacing w:after="120" w:line="240" w:lineRule="auto"/>
        <w:ind w:right="-8"/>
        <w:jc w:val="both"/>
        <w:rPr>
          <w:b/>
          <w:sz w:val="20"/>
          <w:szCs w:val="20"/>
          <w:u w:val="single"/>
        </w:rPr>
      </w:pPr>
      <w:r w:rsidRPr="0083706B">
        <w:rPr>
          <w:b/>
          <w:sz w:val="20"/>
          <w:szCs w:val="20"/>
          <w:u w:val="single"/>
        </w:rPr>
        <w:t>HOSPITAL TECATE:</w:t>
      </w:r>
    </w:p>
    <w:p w:rsidR="00993B90" w:rsidRPr="00993B90" w:rsidRDefault="00993B90" w:rsidP="00993B90">
      <w:pPr>
        <w:spacing w:line="259" w:lineRule="auto"/>
        <w:ind w:right="-1016"/>
        <w:jc w:val="both"/>
        <w:rPr>
          <w:sz w:val="18"/>
          <w:szCs w:val="18"/>
        </w:rPr>
      </w:pPr>
      <w:r w:rsidRPr="00993B90">
        <w:rPr>
          <w:sz w:val="18"/>
          <w:szCs w:val="18"/>
        </w:rPr>
        <w:t>Mesa de Rayos X fija: Análogo, (uno) Medio Uso.</w:t>
      </w:r>
    </w:p>
    <w:p w:rsidR="00993B90" w:rsidRPr="00993B90" w:rsidRDefault="00993B90" w:rsidP="0083706B">
      <w:pPr>
        <w:spacing w:line="240" w:lineRule="auto"/>
        <w:jc w:val="both"/>
        <w:rPr>
          <w:rFonts w:cs="Arial"/>
          <w:sz w:val="18"/>
          <w:szCs w:val="18"/>
        </w:rPr>
      </w:pPr>
      <w:r w:rsidRPr="00993B90">
        <w:rPr>
          <w:rFonts w:cs="Arial"/>
          <w:sz w:val="18"/>
          <w:szCs w:val="18"/>
        </w:rPr>
        <w:t>Conjunto de aparatos que conforman un equipo radiográfico de instalación fija (en una unidad de obtención de imágenes) utilizado para obtener imágenes del cuerpo.</w:t>
      </w:r>
    </w:p>
    <w:p w:rsidR="00993B90" w:rsidRPr="003B0145" w:rsidRDefault="003B0145" w:rsidP="00993B90">
      <w:pPr>
        <w:rPr>
          <w:rFonts w:cs="Arial"/>
          <w:b/>
          <w:sz w:val="18"/>
          <w:szCs w:val="18"/>
        </w:rPr>
      </w:pPr>
      <w:r>
        <w:rPr>
          <w:rFonts w:cs="Arial"/>
          <w:b/>
          <w:sz w:val="18"/>
          <w:szCs w:val="18"/>
        </w:rPr>
        <w:t>U</w:t>
      </w:r>
      <w:r w:rsidRPr="003B0145">
        <w:rPr>
          <w:rFonts w:cs="Arial"/>
          <w:b/>
          <w:sz w:val="18"/>
          <w:szCs w:val="18"/>
        </w:rPr>
        <w:t>nidad radiográfica de 600 ma cubierta desplazable.</w:t>
      </w:r>
    </w:p>
    <w:p w:rsidR="00993B90" w:rsidRPr="00993B90" w:rsidRDefault="00993B90" w:rsidP="00993B90">
      <w:pPr>
        <w:rPr>
          <w:rFonts w:cs="Arial"/>
          <w:sz w:val="18"/>
          <w:szCs w:val="18"/>
        </w:rPr>
      </w:pPr>
      <w:r w:rsidRPr="00993B90">
        <w:rPr>
          <w:rFonts w:cs="Arial"/>
          <w:sz w:val="18"/>
          <w:szCs w:val="18"/>
        </w:rPr>
        <w:t>1.- Generador de alta frecuencia:</w:t>
      </w:r>
    </w:p>
    <w:p w:rsidR="00993B90" w:rsidRPr="00993B90" w:rsidRDefault="00993B90" w:rsidP="0083706B">
      <w:pPr>
        <w:spacing w:after="0" w:line="240" w:lineRule="auto"/>
        <w:ind w:left="284"/>
        <w:rPr>
          <w:rFonts w:cs="Arial"/>
          <w:sz w:val="18"/>
          <w:szCs w:val="18"/>
        </w:rPr>
      </w:pPr>
      <w:r w:rsidRPr="00993B90">
        <w:rPr>
          <w:rFonts w:cs="Arial"/>
          <w:sz w:val="18"/>
          <w:szCs w:val="18"/>
        </w:rPr>
        <w:t>1.1.-Con capacidad de 50 kW ó mayor.</w:t>
      </w:r>
    </w:p>
    <w:p w:rsidR="00993B90" w:rsidRPr="00993B90" w:rsidRDefault="00993B90" w:rsidP="0083706B">
      <w:pPr>
        <w:spacing w:after="0" w:line="240" w:lineRule="auto"/>
        <w:ind w:left="284"/>
        <w:rPr>
          <w:rFonts w:cs="Arial"/>
          <w:sz w:val="18"/>
          <w:szCs w:val="18"/>
        </w:rPr>
      </w:pPr>
      <w:r w:rsidRPr="00993B90">
        <w:rPr>
          <w:rFonts w:cs="Arial"/>
          <w:sz w:val="18"/>
          <w:szCs w:val="18"/>
        </w:rPr>
        <w:t>1.2.- Rango de 1 o menor a 600 mAs ó mayor.</w:t>
      </w:r>
    </w:p>
    <w:p w:rsidR="00993B90" w:rsidRPr="00993B90" w:rsidRDefault="00993B90" w:rsidP="0083706B">
      <w:pPr>
        <w:spacing w:after="0" w:line="240" w:lineRule="auto"/>
        <w:ind w:left="284"/>
        <w:rPr>
          <w:rFonts w:cs="Arial"/>
          <w:sz w:val="18"/>
          <w:szCs w:val="18"/>
        </w:rPr>
      </w:pPr>
      <w:r w:rsidRPr="00993B90">
        <w:rPr>
          <w:rFonts w:cs="Arial"/>
          <w:sz w:val="18"/>
          <w:szCs w:val="18"/>
        </w:rPr>
        <w:t>1.3.- Rango de 40 o menor a 150 kV</w:t>
      </w:r>
    </w:p>
    <w:p w:rsidR="00993B90" w:rsidRPr="00993B90" w:rsidRDefault="00993B90" w:rsidP="0083706B">
      <w:pPr>
        <w:spacing w:after="0" w:line="240" w:lineRule="auto"/>
        <w:ind w:left="284"/>
        <w:rPr>
          <w:rFonts w:cs="Arial"/>
          <w:sz w:val="18"/>
          <w:szCs w:val="18"/>
        </w:rPr>
      </w:pPr>
      <w:r w:rsidRPr="00993B90">
        <w:rPr>
          <w:rFonts w:cs="Arial"/>
          <w:sz w:val="18"/>
          <w:szCs w:val="18"/>
        </w:rPr>
        <w:t>1.4.-Tiempo de exposición 1 milisegundo ó menor a 6 segundos ó mayor.</w:t>
      </w:r>
    </w:p>
    <w:p w:rsidR="00993B90" w:rsidRPr="00993B90" w:rsidRDefault="00993B90" w:rsidP="0083706B">
      <w:pPr>
        <w:spacing w:after="0" w:line="240" w:lineRule="auto"/>
        <w:ind w:left="284"/>
        <w:rPr>
          <w:rFonts w:cs="Arial"/>
          <w:sz w:val="18"/>
          <w:szCs w:val="18"/>
        </w:rPr>
      </w:pPr>
      <w:r w:rsidRPr="00993B90">
        <w:rPr>
          <w:rFonts w:cs="Arial"/>
          <w:sz w:val="18"/>
          <w:szCs w:val="18"/>
        </w:rPr>
        <w:t>1.5.-Con panel de control digital, que despliegue: kV, mA y seg o mAs.</w:t>
      </w:r>
    </w:p>
    <w:p w:rsidR="0083706B" w:rsidRDefault="0083706B" w:rsidP="0083706B">
      <w:pPr>
        <w:spacing w:after="0"/>
        <w:rPr>
          <w:rFonts w:cs="Arial"/>
          <w:sz w:val="18"/>
          <w:szCs w:val="18"/>
        </w:rPr>
      </w:pPr>
    </w:p>
    <w:p w:rsidR="00993B90" w:rsidRPr="00993B90" w:rsidRDefault="00993B90" w:rsidP="0083706B">
      <w:pPr>
        <w:spacing w:after="0"/>
        <w:rPr>
          <w:rFonts w:cs="Arial"/>
          <w:sz w:val="18"/>
          <w:szCs w:val="18"/>
        </w:rPr>
      </w:pPr>
      <w:r w:rsidRPr="00993B90">
        <w:rPr>
          <w:rFonts w:cs="Arial"/>
          <w:sz w:val="18"/>
          <w:szCs w:val="18"/>
        </w:rPr>
        <w:t>2.- Tubo de Rayos X:</w:t>
      </w:r>
    </w:p>
    <w:p w:rsidR="00993B90" w:rsidRPr="00993B90" w:rsidRDefault="00993B90" w:rsidP="0083706B">
      <w:pPr>
        <w:spacing w:after="0"/>
        <w:ind w:left="284"/>
        <w:rPr>
          <w:rFonts w:cs="Arial"/>
          <w:sz w:val="18"/>
          <w:szCs w:val="18"/>
        </w:rPr>
      </w:pPr>
      <w:r w:rsidRPr="00993B90">
        <w:rPr>
          <w:rFonts w:cs="Arial"/>
          <w:sz w:val="18"/>
          <w:szCs w:val="18"/>
        </w:rPr>
        <w:t>2.1.-Foco fino de 0.6 mm ó menor.</w:t>
      </w:r>
    </w:p>
    <w:p w:rsidR="00993B90" w:rsidRPr="00993B90" w:rsidRDefault="00993B90" w:rsidP="0083706B">
      <w:pPr>
        <w:spacing w:after="0"/>
        <w:ind w:left="284"/>
        <w:rPr>
          <w:rFonts w:cs="Arial"/>
          <w:sz w:val="18"/>
          <w:szCs w:val="18"/>
        </w:rPr>
      </w:pPr>
      <w:r w:rsidRPr="00993B90">
        <w:rPr>
          <w:rFonts w:cs="Arial"/>
          <w:sz w:val="18"/>
          <w:szCs w:val="18"/>
        </w:rPr>
        <w:t>2.2.-Foco grueso de 1.2 mm ó menor.</w:t>
      </w:r>
    </w:p>
    <w:p w:rsidR="00993B90" w:rsidRPr="00993B90" w:rsidRDefault="00993B90" w:rsidP="0083706B">
      <w:pPr>
        <w:spacing w:after="0"/>
        <w:ind w:left="284"/>
        <w:rPr>
          <w:rFonts w:cs="Arial"/>
          <w:sz w:val="18"/>
          <w:szCs w:val="18"/>
        </w:rPr>
      </w:pPr>
      <w:r w:rsidRPr="00993B90">
        <w:rPr>
          <w:rFonts w:cs="Arial"/>
          <w:sz w:val="18"/>
          <w:szCs w:val="18"/>
        </w:rPr>
        <w:t>2.3.- Rotación del ánodo 3,200 rpm. o mayor</w:t>
      </w:r>
    </w:p>
    <w:p w:rsidR="00993B90" w:rsidRPr="00993B90" w:rsidRDefault="00993B90" w:rsidP="0083706B">
      <w:pPr>
        <w:spacing w:after="0"/>
        <w:ind w:left="284"/>
        <w:rPr>
          <w:rFonts w:cs="Arial"/>
          <w:sz w:val="18"/>
          <w:szCs w:val="18"/>
        </w:rPr>
      </w:pPr>
      <w:r w:rsidRPr="00993B90">
        <w:rPr>
          <w:rFonts w:cs="Arial"/>
          <w:sz w:val="18"/>
          <w:szCs w:val="18"/>
        </w:rPr>
        <w:t>2.4.-Capacidad de almacenamiento de calor del ánodo de 150 KHU ó mayor.</w:t>
      </w:r>
    </w:p>
    <w:p w:rsidR="0083706B" w:rsidRDefault="0083706B" w:rsidP="0083706B">
      <w:pPr>
        <w:spacing w:after="0"/>
        <w:rPr>
          <w:rFonts w:cs="Arial"/>
          <w:sz w:val="18"/>
          <w:szCs w:val="18"/>
        </w:rPr>
      </w:pPr>
    </w:p>
    <w:p w:rsidR="00993B90" w:rsidRPr="00993B90" w:rsidRDefault="00993B90" w:rsidP="0083706B">
      <w:pPr>
        <w:spacing w:after="0"/>
        <w:rPr>
          <w:rFonts w:cs="Arial"/>
          <w:sz w:val="18"/>
          <w:szCs w:val="18"/>
        </w:rPr>
      </w:pPr>
      <w:r w:rsidRPr="00993B90">
        <w:rPr>
          <w:rFonts w:cs="Arial"/>
          <w:sz w:val="18"/>
          <w:szCs w:val="18"/>
        </w:rPr>
        <w:t>3.- Columna portatubos:</w:t>
      </w:r>
    </w:p>
    <w:p w:rsidR="00993B90" w:rsidRPr="00993B90" w:rsidRDefault="00993B90" w:rsidP="0083706B">
      <w:pPr>
        <w:spacing w:after="0"/>
        <w:ind w:left="284"/>
        <w:rPr>
          <w:rFonts w:cs="Arial"/>
          <w:sz w:val="18"/>
          <w:szCs w:val="18"/>
        </w:rPr>
      </w:pPr>
      <w:r w:rsidRPr="00993B90">
        <w:rPr>
          <w:rFonts w:cs="Arial"/>
          <w:sz w:val="18"/>
          <w:szCs w:val="18"/>
        </w:rPr>
        <w:t xml:space="preserve">3.1.-Soporte a piso ó techo </w:t>
      </w:r>
    </w:p>
    <w:p w:rsidR="00993B90" w:rsidRPr="00993B90" w:rsidRDefault="00993B90" w:rsidP="0083706B">
      <w:pPr>
        <w:spacing w:after="0"/>
        <w:ind w:left="284"/>
        <w:rPr>
          <w:rFonts w:cs="Arial"/>
          <w:sz w:val="18"/>
          <w:szCs w:val="18"/>
        </w:rPr>
      </w:pPr>
      <w:r w:rsidRPr="00993B90">
        <w:rPr>
          <w:rFonts w:cs="Arial"/>
          <w:sz w:val="18"/>
          <w:szCs w:val="18"/>
        </w:rPr>
        <w:t>3.2.-Con desplazamiento longitudinal de 170  cm ó mayor.</w:t>
      </w:r>
    </w:p>
    <w:p w:rsidR="00993B90" w:rsidRPr="00993B90" w:rsidRDefault="00993B90" w:rsidP="0083706B">
      <w:pPr>
        <w:spacing w:after="0"/>
        <w:ind w:left="284"/>
        <w:rPr>
          <w:rFonts w:cs="Arial"/>
          <w:sz w:val="18"/>
          <w:szCs w:val="18"/>
        </w:rPr>
      </w:pPr>
      <w:r w:rsidRPr="00993B90">
        <w:rPr>
          <w:rFonts w:cs="Arial"/>
          <w:sz w:val="18"/>
          <w:szCs w:val="18"/>
        </w:rPr>
        <w:t>3.3.- Rotación de  -/+ 180°</w:t>
      </w:r>
    </w:p>
    <w:p w:rsidR="00993B90" w:rsidRPr="00993B90" w:rsidRDefault="00993B90" w:rsidP="0083706B">
      <w:pPr>
        <w:spacing w:after="0"/>
        <w:ind w:left="284"/>
        <w:rPr>
          <w:rFonts w:cs="Arial"/>
          <w:sz w:val="18"/>
          <w:szCs w:val="18"/>
        </w:rPr>
      </w:pPr>
      <w:r w:rsidRPr="00993B90">
        <w:rPr>
          <w:rFonts w:cs="Arial"/>
          <w:sz w:val="18"/>
          <w:szCs w:val="18"/>
        </w:rPr>
        <w:t>3.4.- SID 110 cm o mayor</w:t>
      </w:r>
    </w:p>
    <w:p w:rsidR="0083706B" w:rsidRDefault="0083706B" w:rsidP="0083706B">
      <w:pPr>
        <w:spacing w:after="0"/>
        <w:rPr>
          <w:rFonts w:cs="Arial"/>
          <w:sz w:val="18"/>
          <w:szCs w:val="18"/>
        </w:rPr>
      </w:pPr>
    </w:p>
    <w:p w:rsidR="00993B90" w:rsidRPr="00993B90" w:rsidRDefault="00993B90" w:rsidP="0083706B">
      <w:pPr>
        <w:spacing w:after="0"/>
        <w:rPr>
          <w:rFonts w:cs="Arial"/>
          <w:sz w:val="18"/>
          <w:szCs w:val="18"/>
        </w:rPr>
      </w:pPr>
      <w:r w:rsidRPr="00993B90">
        <w:rPr>
          <w:rFonts w:cs="Arial"/>
          <w:sz w:val="18"/>
          <w:szCs w:val="18"/>
        </w:rPr>
        <w:t xml:space="preserve">4.- Mesa del paciente </w:t>
      </w:r>
    </w:p>
    <w:p w:rsidR="00993B90" w:rsidRPr="00993B90" w:rsidRDefault="00993B90" w:rsidP="0083706B">
      <w:pPr>
        <w:spacing w:after="0"/>
        <w:ind w:firstLine="284"/>
        <w:rPr>
          <w:rFonts w:cs="Arial"/>
          <w:sz w:val="18"/>
          <w:szCs w:val="18"/>
        </w:rPr>
      </w:pPr>
      <w:r w:rsidRPr="00993B90">
        <w:rPr>
          <w:rFonts w:cs="Arial"/>
          <w:sz w:val="18"/>
          <w:szCs w:val="18"/>
        </w:rPr>
        <w:t xml:space="preserve">4.1.- Con desplazamiento flotante </w:t>
      </w:r>
    </w:p>
    <w:p w:rsidR="00993B90" w:rsidRPr="00993B90" w:rsidRDefault="00993B90" w:rsidP="0083706B">
      <w:pPr>
        <w:spacing w:after="0"/>
        <w:ind w:left="284"/>
        <w:rPr>
          <w:rFonts w:cs="Arial"/>
          <w:sz w:val="18"/>
          <w:szCs w:val="18"/>
        </w:rPr>
      </w:pPr>
      <w:r w:rsidRPr="00993B90">
        <w:rPr>
          <w:rFonts w:cs="Arial"/>
          <w:sz w:val="18"/>
          <w:szCs w:val="18"/>
        </w:rPr>
        <w:t xml:space="preserve">4.2.- recorrido longitudinal +/-40 cm ó mayor y </w:t>
      </w:r>
    </w:p>
    <w:p w:rsidR="00993B90" w:rsidRPr="00993B90" w:rsidRDefault="00993B90" w:rsidP="0083706B">
      <w:pPr>
        <w:spacing w:after="0"/>
        <w:ind w:left="284"/>
        <w:rPr>
          <w:rFonts w:cs="Arial"/>
          <w:sz w:val="18"/>
          <w:szCs w:val="18"/>
        </w:rPr>
      </w:pPr>
      <w:r w:rsidRPr="00993B90">
        <w:rPr>
          <w:rFonts w:cs="Arial"/>
          <w:sz w:val="18"/>
          <w:szCs w:val="18"/>
        </w:rPr>
        <w:t>4.3.- recorrido lateral ± 10 cm ó mayor.</w:t>
      </w:r>
    </w:p>
    <w:p w:rsidR="00993B90" w:rsidRPr="00993B90" w:rsidRDefault="00993B90" w:rsidP="0083706B">
      <w:pPr>
        <w:spacing w:after="0"/>
        <w:ind w:left="284"/>
        <w:rPr>
          <w:rFonts w:cs="Arial"/>
          <w:sz w:val="18"/>
          <w:szCs w:val="18"/>
        </w:rPr>
      </w:pPr>
      <w:r w:rsidRPr="00993B90">
        <w:rPr>
          <w:rFonts w:cs="Arial"/>
          <w:sz w:val="18"/>
          <w:szCs w:val="18"/>
        </w:rPr>
        <w:t>4.4.- Con altura fija de 70 cm +/- 2 cm .</w:t>
      </w:r>
    </w:p>
    <w:p w:rsidR="00993B90" w:rsidRPr="00993B90" w:rsidRDefault="00993B90" w:rsidP="0083706B">
      <w:pPr>
        <w:spacing w:after="0"/>
        <w:ind w:left="284"/>
        <w:rPr>
          <w:rFonts w:cs="Arial"/>
          <w:sz w:val="18"/>
          <w:szCs w:val="18"/>
        </w:rPr>
      </w:pPr>
      <w:r w:rsidRPr="00993B90">
        <w:rPr>
          <w:rFonts w:cs="Arial"/>
          <w:sz w:val="18"/>
          <w:szCs w:val="18"/>
        </w:rPr>
        <w:t>4.5.-  Frenos electromagnéticos</w:t>
      </w:r>
    </w:p>
    <w:p w:rsidR="00993B90" w:rsidRPr="00993B90" w:rsidRDefault="00993B90" w:rsidP="0083706B">
      <w:pPr>
        <w:spacing w:after="0"/>
        <w:ind w:left="284"/>
        <w:rPr>
          <w:rFonts w:cs="Arial"/>
          <w:sz w:val="18"/>
          <w:szCs w:val="18"/>
        </w:rPr>
      </w:pPr>
      <w:r w:rsidRPr="00993B90">
        <w:rPr>
          <w:rFonts w:cs="Arial"/>
          <w:sz w:val="18"/>
          <w:szCs w:val="18"/>
        </w:rPr>
        <w:t xml:space="preserve">4.6.-  Capacidad de soporte para el paciente de 220 kg o mayor </w:t>
      </w:r>
    </w:p>
    <w:p w:rsidR="00993B90" w:rsidRPr="00993B90" w:rsidRDefault="00993B90" w:rsidP="0083706B">
      <w:pPr>
        <w:spacing w:after="0"/>
        <w:ind w:left="284"/>
        <w:rPr>
          <w:rFonts w:cs="Arial"/>
          <w:sz w:val="18"/>
          <w:szCs w:val="18"/>
        </w:rPr>
      </w:pPr>
      <w:r w:rsidRPr="00993B90">
        <w:rPr>
          <w:rFonts w:cs="Arial"/>
          <w:sz w:val="18"/>
          <w:szCs w:val="18"/>
        </w:rPr>
        <w:lastRenderedPageBreak/>
        <w:t>4.7.- Que acepte chasis de 35 x 43 cm ó 14 x 17 pulgadas.</w:t>
      </w:r>
    </w:p>
    <w:p w:rsidR="00993B90" w:rsidRPr="00993B90" w:rsidRDefault="00993B90" w:rsidP="0083706B">
      <w:pPr>
        <w:spacing w:after="0"/>
        <w:ind w:left="284"/>
        <w:rPr>
          <w:rFonts w:cs="Arial"/>
          <w:sz w:val="18"/>
          <w:szCs w:val="18"/>
        </w:rPr>
      </w:pPr>
      <w:r w:rsidRPr="00993B90">
        <w:rPr>
          <w:rFonts w:cs="Arial"/>
          <w:sz w:val="18"/>
          <w:szCs w:val="18"/>
        </w:rPr>
        <w:t>4.8.- Con rejilla oscilante relación con relación 8:1 ó mayor.</w:t>
      </w:r>
    </w:p>
    <w:p w:rsidR="0083706B" w:rsidRDefault="0083706B" w:rsidP="0083706B">
      <w:pPr>
        <w:spacing w:after="0"/>
        <w:rPr>
          <w:rFonts w:cs="Arial"/>
          <w:sz w:val="18"/>
          <w:szCs w:val="18"/>
        </w:rPr>
      </w:pPr>
    </w:p>
    <w:p w:rsidR="00993B90" w:rsidRPr="00993B90" w:rsidRDefault="0083706B" w:rsidP="0083706B">
      <w:pPr>
        <w:spacing w:after="0"/>
        <w:rPr>
          <w:rFonts w:cs="Arial"/>
          <w:sz w:val="18"/>
          <w:szCs w:val="18"/>
        </w:rPr>
      </w:pPr>
      <w:r>
        <w:rPr>
          <w:rFonts w:cs="Arial"/>
          <w:sz w:val="18"/>
          <w:szCs w:val="18"/>
        </w:rPr>
        <w:t>5.- Bucky vertical</w:t>
      </w:r>
    </w:p>
    <w:p w:rsidR="00993B90" w:rsidRPr="00993B90" w:rsidRDefault="00993B90" w:rsidP="0083706B">
      <w:pPr>
        <w:spacing w:after="0"/>
        <w:ind w:left="284"/>
        <w:rPr>
          <w:rFonts w:cs="Arial"/>
          <w:sz w:val="18"/>
          <w:szCs w:val="18"/>
        </w:rPr>
      </w:pPr>
      <w:r w:rsidRPr="00993B90">
        <w:rPr>
          <w:rFonts w:cs="Arial"/>
          <w:sz w:val="18"/>
          <w:szCs w:val="18"/>
        </w:rPr>
        <w:t>5.3.- con rejilla, con relación 8:1 ó mayor.</w:t>
      </w:r>
    </w:p>
    <w:p w:rsidR="00993B90" w:rsidRPr="00993B90" w:rsidRDefault="00993B90" w:rsidP="0083706B">
      <w:pPr>
        <w:spacing w:after="0"/>
        <w:ind w:left="284"/>
        <w:rPr>
          <w:rFonts w:cs="Arial"/>
          <w:sz w:val="18"/>
          <w:szCs w:val="18"/>
        </w:rPr>
      </w:pPr>
      <w:r w:rsidRPr="00993B90">
        <w:rPr>
          <w:rFonts w:cs="Arial"/>
          <w:sz w:val="18"/>
          <w:szCs w:val="18"/>
        </w:rPr>
        <w:t>5.4.- Que acepte chasis de 35 x 43 cm ó 14 x 17 pulgadas.</w:t>
      </w:r>
    </w:p>
    <w:p w:rsidR="0083706B" w:rsidRDefault="0083706B" w:rsidP="0083706B">
      <w:pPr>
        <w:spacing w:after="0"/>
        <w:rPr>
          <w:rFonts w:cs="Arial"/>
          <w:sz w:val="18"/>
          <w:szCs w:val="18"/>
        </w:rPr>
      </w:pPr>
    </w:p>
    <w:p w:rsidR="0083706B" w:rsidRDefault="00993B90" w:rsidP="0083706B">
      <w:pPr>
        <w:spacing w:after="0"/>
        <w:rPr>
          <w:rFonts w:cs="Arial"/>
          <w:sz w:val="18"/>
          <w:szCs w:val="18"/>
        </w:rPr>
      </w:pPr>
      <w:r w:rsidRPr="00993B90">
        <w:rPr>
          <w:rFonts w:cs="Arial"/>
          <w:sz w:val="18"/>
          <w:szCs w:val="18"/>
        </w:rPr>
        <w:t>6.- Control automático de exposición ó exposición automática.</w:t>
      </w:r>
    </w:p>
    <w:p w:rsidR="0083706B" w:rsidRDefault="0083706B" w:rsidP="0083706B">
      <w:pPr>
        <w:spacing w:after="0"/>
        <w:rPr>
          <w:rFonts w:cs="Arial"/>
          <w:sz w:val="18"/>
          <w:szCs w:val="18"/>
        </w:rPr>
      </w:pPr>
    </w:p>
    <w:p w:rsidR="00993B90" w:rsidRPr="00993B90" w:rsidRDefault="00993B90" w:rsidP="0083706B">
      <w:pPr>
        <w:spacing w:after="0"/>
        <w:rPr>
          <w:rFonts w:cs="Arial"/>
          <w:sz w:val="18"/>
          <w:szCs w:val="18"/>
        </w:rPr>
      </w:pPr>
      <w:r w:rsidRPr="00993B90">
        <w:rPr>
          <w:rFonts w:cs="Arial"/>
          <w:sz w:val="18"/>
          <w:szCs w:val="18"/>
        </w:rPr>
        <w:t>7.- 250 Programas anatómicos ó radiografías programadas o APR ó mayor.</w:t>
      </w:r>
    </w:p>
    <w:p w:rsidR="0083706B" w:rsidRDefault="0083706B" w:rsidP="0083706B">
      <w:pPr>
        <w:spacing w:after="0" w:line="259" w:lineRule="auto"/>
        <w:jc w:val="both"/>
        <w:rPr>
          <w:rFonts w:cs="Arial"/>
          <w:sz w:val="18"/>
          <w:szCs w:val="18"/>
        </w:rPr>
      </w:pPr>
    </w:p>
    <w:p w:rsidR="00993B90" w:rsidRPr="00993B90" w:rsidRDefault="00993B90" w:rsidP="0083706B">
      <w:pPr>
        <w:spacing w:after="0" w:line="259" w:lineRule="auto"/>
        <w:jc w:val="both"/>
        <w:rPr>
          <w:rFonts w:cs="Arial"/>
          <w:sz w:val="18"/>
          <w:szCs w:val="18"/>
        </w:rPr>
      </w:pPr>
      <w:r w:rsidRPr="00993B90">
        <w:rPr>
          <w:rFonts w:cs="Arial"/>
          <w:sz w:val="18"/>
          <w:szCs w:val="18"/>
        </w:rPr>
        <w:t>8.- Chasis: 18 x 24cm ó 8 x 10 pulgadas, 24x 30 cm ó 10 x 12 pulgadas</w:t>
      </w:r>
    </w:p>
    <w:p w:rsidR="0083706B" w:rsidRDefault="0083706B" w:rsidP="00993B90">
      <w:pPr>
        <w:spacing w:line="259" w:lineRule="auto"/>
        <w:ind w:right="-1016"/>
        <w:jc w:val="both"/>
        <w:rPr>
          <w:b/>
          <w:sz w:val="18"/>
          <w:szCs w:val="18"/>
        </w:rPr>
      </w:pPr>
    </w:p>
    <w:p w:rsidR="0083706B" w:rsidRDefault="0083706B" w:rsidP="00993B90">
      <w:pPr>
        <w:spacing w:line="259" w:lineRule="auto"/>
        <w:ind w:right="-1016"/>
        <w:jc w:val="both"/>
        <w:rPr>
          <w:b/>
          <w:sz w:val="18"/>
          <w:szCs w:val="18"/>
        </w:rPr>
      </w:pPr>
    </w:p>
    <w:p w:rsidR="00993B90" w:rsidRPr="003B0145" w:rsidRDefault="00993B90" w:rsidP="00993B90">
      <w:pPr>
        <w:spacing w:line="259" w:lineRule="auto"/>
        <w:ind w:right="-1016"/>
        <w:jc w:val="both"/>
        <w:rPr>
          <w:b/>
          <w:sz w:val="18"/>
          <w:szCs w:val="18"/>
        </w:rPr>
      </w:pPr>
      <w:r w:rsidRPr="003B0145">
        <w:rPr>
          <w:b/>
          <w:sz w:val="18"/>
          <w:szCs w:val="18"/>
        </w:rPr>
        <w:t>Mastografo: Analogo (uno) Medio Uso.</w:t>
      </w:r>
    </w:p>
    <w:p w:rsidR="00993B90" w:rsidRDefault="00993B90" w:rsidP="0083706B">
      <w:pPr>
        <w:spacing w:after="0" w:line="259" w:lineRule="auto"/>
        <w:jc w:val="both"/>
        <w:rPr>
          <w:rFonts w:cs="Arial"/>
          <w:sz w:val="18"/>
          <w:szCs w:val="18"/>
        </w:rPr>
      </w:pPr>
      <w:r w:rsidRPr="00993B90">
        <w:rPr>
          <w:rFonts w:cs="Arial"/>
          <w:sz w:val="18"/>
          <w:szCs w:val="18"/>
        </w:rPr>
        <w:t>Conjunto de aparatos que conforman un equipo radiográfico de instalación fija (en una unidad de obtención de imágenes o en un vehículo) utilizado para comprimir y obtener imágenes de la mama, Se utiliza para registrar el patrón de absorción de los haces de rayos x que pasa a través de la mama en diversos soportes para archivado de imágenes.</w:t>
      </w:r>
    </w:p>
    <w:p w:rsidR="0083706B" w:rsidRPr="00993B90" w:rsidRDefault="0083706B" w:rsidP="0083706B">
      <w:pPr>
        <w:spacing w:after="0" w:line="259" w:lineRule="auto"/>
        <w:jc w:val="both"/>
        <w:rPr>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7008"/>
      </w:tblGrid>
      <w:tr w:rsidR="00993B90" w:rsidRPr="00993B90" w:rsidTr="0083706B">
        <w:tc>
          <w:tcPr>
            <w:tcW w:w="3062" w:type="dxa"/>
            <w:shd w:val="clear" w:color="auto" w:fill="auto"/>
          </w:tcPr>
          <w:p w:rsidR="00993B90" w:rsidRPr="00993B90" w:rsidRDefault="00993B90" w:rsidP="0083706B">
            <w:pPr>
              <w:spacing w:after="0"/>
              <w:rPr>
                <w:rFonts w:cs="Arial"/>
                <w:b/>
                <w:sz w:val="18"/>
                <w:szCs w:val="18"/>
              </w:rPr>
            </w:pPr>
            <w:r w:rsidRPr="00993B90">
              <w:rPr>
                <w:rFonts w:cs="Arial"/>
                <w:b/>
                <w:sz w:val="18"/>
                <w:szCs w:val="18"/>
              </w:rPr>
              <w:t>NOMBRE GENERICO:</w:t>
            </w:r>
          </w:p>
        </w:tc>
        <w:tc>
          <w:tcPr>
            <w:tcW w:w="7008" w:type="dxa"/>
            <w:shd w:val="clear" w:color="auto" w:fill="auto"/>
          </w:tcPr>
          <w:p w:rsidR="00993B90" w:rsidRPr="00993B90" w:rsidRDefault="00993B90" w:rsidP="0083706B">
            <w:pPr>
              <w:spacing w:after="0"/>
              <w:jc w:val="both"/>
              <w:rPr>
                <w:rFonts w:cs="Arial"/>
                <w:b/>
                <w:sz w:val="18"/>
                <w:szCs w:val="18"/>
              </w:rPr>
            </w:pPr>
            <w:r w:rsidRPr="00993B90">
              <w:rPr>
                <w:rFonts w:cs="Arial"/>
                <w:b/>
                <w:sz w:val="18"/>
                <w:szCs w:val="18"/>
              </w:rPr>
              <w:t>MASTOGRAFO ANALOGICO ESTACIONARIO</w:t>
            </w:r>
          </w:p>
        </w:tc>
      </w:tr>
      <w:tr w:rsidR="00993B90" w:rsidRPr="00993B90" w:rsidTr="0083706B">
        <w:tc>
          <w:tcPr>
            <w:tcW w:w="3062" w:type="dxa"/>
            <w:shd w:val="clear" w:color="auto" w:fill="auto"/>
            <w:vAlign w:val="center"/>
          </w:tcPr>
          <w:p w:rsidR="00993B90" w:rsidRPr="00993B90" w:rsidRDefault="00993B90" w:rsidP="0083706B">
            <w:pPr>
              <w:spacing w:after="0"/>
              <w:rPr>
                <w:rFonts w:cs="Arial"/>
                <w:b/>
                <w:sz w:val="18"/>
                <w:szCs w:val="18"/>
              </w:rPr>
            </w:pPr>
            <w:r w:rsidRPr="00993B90">
              <w:rPr>
                <w:rFonts w:cs="Arial"/>
                <w:b/>
                <w:sz w:val="18"/>
                <w:szCs w:val="18"/>
              </w:rPr>
              <w:t>DEFINICIÓN:</w:t>
            </w: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Conjunto de aparatos que conforman un equipo radiográfico de instalación fija  utilizado para comprimir y obtener imágenes de la mama.  Optimiza la capacidad de los usuarios para evaluar visualmente imágenes de película radiológica que representa la anatomía y el funcionamiento de los vasos sanguíneos y linfáticos d ela mama.</w:t>
            </w:r>
          </w:p>
        </w:tc>
      </w:tr>
      <w:tr w:rsidR="00993B90" w:rsidRPr="00993B90" w:rsidTr="0083706B">
        <w:tc>
          <w:tcPr>
            <w:tcW w:w="3062" w:type="dxa"/>
            <w:vMerge w:val="restart"/>
            <w:shd w:val="clear" w:color="auto" w:fill="auto"/>
            <w:vAlign w:val="center"/>
          </w:tcPr>
          <w:p w:rsidR="00993B90" w:rsidRPr="00993B90" w:rsidRDefault="00993B90" w:rsidP="0083706B">
            <w:pPr>
              <w:spacing w:after="0"/>
              <w:jc w:val="center"/>
              <w:rPr>
                <w:rFonts w:cs="Arial"/>
                <w:b/>
                <w:sz w:val="18"/>
                <w:szCs w:val="18"/>
              </w:rPr>
            </w:pPr>
            <w:r w:rsidRPr="00993B90">
              <w:rPr>
                <w:rFonts w:cs="Arial"/>
                <w:b/>
                <w:sz w:val="18"/>
                <w:szCs w:val="18"/>
              </w:rPr>
              <w:t>DESCRIPCION</w:t>
            </w: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1.  monofásico de alta frecuencia 20 o mayor en khz, controlado por microprocesador.</w:t>
            </w:r>
          </w:p>
        </w:tc>
      </w:tr>
      <w:tr w:rsidR="00993B90" w:rsidRPr="00993B90" w:rsidTr="0083706B">
        <w:tc>
          <w:tcPr>
            <w:tcW w:w="3062" w:type="dxa"/>
            <w:vMerge/>
            <w:shd w:val="clear" w:color="auto" w:fill="auto"/>
            <w:vAlign w:val="center"/>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2. potencia mínima de 2.5 kw o mayor o su equivalente kva.</w:t>
            </w:r>
          </w:p>
        </w:tc>
      </w:tr>
      <w:tr w:rsidR="00993B90" w:rsidRPr="00993B90" w:rsidTr="0083706B">
        <w:tc>
          <w:tcPr>
            <w:tcW w:w="3062" w:type="dxa"/>
            <w:vMerge/>
            <w:shd w:val="clear" w:color="auto" w:fill="auto"/>
            <w:vAlign w:val="center"/>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3.1.1. rango de 4 mas o menor hasta 140 mas o mayor (foco fino).</w:t>
            </w:r>
          </w:p>
        </w:tc>
      </w:tr>
      <w:tr w:rsidR="00993B90" w:rsidRPr="00993B90" w:rsidTr="0083706B">
        <w:tc>
          <w:tcPr>
            <w:tcW w:w="3062" w:type="dxa"/>
            <w:vMerge/>
            <w:shd w:val="clear" w:color="auto" w:fill="auto"/>
            <w:vAlign w:val="center"/>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3.1.2. rango de 4 mas o menor hasta 500 mas o mayor (foco grueso).</w:t>
            </w:r>
          </w:p>
        </w:tc>
      </w:tr>
      <w:tr w:rsidR="00993B90" w:rsidRPr="00993B90" w:rsidTr="0083706B">
        <w:tc>
          <w:tcPr>
            <w:tcW w:w="3062" w:type="dxa"/>
            <w:vMerge/>
            <w:shd w:val="clear" w:color="auto" w:fill="auto"/>
            <w:vAlign w:val="center"/>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3.1.3. de 23 kv o menor hasta 35kv o mayor.</w:t>
            </w:r>
          </w:p>
        </w:tc>
      </w:tr>
      <w:tr w:rsidR="00993B90" w:rsidRPr="00993B90" w:rsidTr="0083706B">
        <w:tc>
          <w:tcPr>
            <w:tcW w:w="3062" w:type="dxa"/>
            <w:vMerge/>
            <w:shd w:val="clear" w:color="auto" w:fill="auto"/>
            <w:vAlign w:val="center"/>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3.1.4. incremento por pasos de 1kv o menor.</w:t>
            </w:r>
          </w:p>
        </w:tc>
      </w:tr>
      <w:tr w:rsidR="00993B90" w:rsidRPr="00993B90" w:rsidTr="0083706B">
        <w:tc>
          <w:tcPr>
            <w:tcW w:w="3062" w:type="dxa"/>
            <w:vMerge/>
            <w:shd w:val="clear" w:color="auto" w:fill="auto"/>
            <w:vAlign w:val="center"/>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3.1.5. tiempo de exposición desde 0.05 seg o menor hasta 4 seg o mayor.</w:t>
            </w:r>
          </w:p>
        </w:tc>
      </w:tr>
      <w:tr w:rsidR="00993B90" w:rsidRPr="00993B90" w:rsidTr="0083706B">
        <w:tc>
          <w:tcPr>
            <w:tcW w:w="3062" w:type="dxa"/>
            <w:vMerge/>
            <w:shd w:val="clear" w:color="auto" w:fill="auto"/>
            <w:vAlign w:val="center"/>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4. corriente de 20ma o mayor para el foco fino.</w:t>
            </w:r>
          </w:p>
        </w:tc>
      </w:tr>
      <w:tr w:rsidR="00993B90" w:rsidRPr="00993B90" w:rsidTr="0083706B">
        <w:tc>
          <w:tcPr>
            <w:tcW w:w="3062" w:type="dxa"/>
            <w:vMerge/>
            <w:shd w:val="clear" w:color="auto" w:fill="auto"/>
            <w:vAlign w:val="center"/>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5. corriente de 80ma o mayor para el foco grueso.</w:t>
            </w:r>
          </w:p>
        </w:tc>
      </w:tr>
      <w:tr w:rsidR="00993B90" w:rsidRPr="00993B90" w:rsidTr="0083706B">
        <w:tc>
          <w:tcPr>
            <w:tcW w:w="3062" w:type="dxa"/>
            <w:vMerge/>
            <w:shd w:val="clear" w:color="auto" w:fill="auto"/>
            <w:vAlign w:val="center"/>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6. requerimiento eléctrico de acuerdo a la unidad ejecutora.</w:t>
            </w:r>
          </w:p>
        </w:tc>
      </w:tr>
      <w:tr w:rsidR="00993B90" w:rsidRPr="00993B90" w:rsidTr="0083706B">
        <w:tc>
          <w:tcPr>
            <w:tcW w:w="3062" w:type="dxa"/>
            <w:vMerge/>
            <w:shd w:val="clear" w:color="auto" w:fill="auto"/>
            <w:vAlign w:val="center"/>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7. interruptor o disparador incorporado y manual.</w:t>
            </w:r>
          </w:p>
        </w:tc>
      </w:tr>
      <w:tr w:rsidR="00993B90" w:rsidRPr="00993B90" w:rsidTr="0083706B">
        <w:tc>
          <w:tcPr>
            <w:tcW w:w="3062" w:type="dxa"/>
            <w:vMerge/>
            <w:shd w:val="clear" w:color="auto" w:fill="auto"/>
            <w:vAlign w:val="center"/>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8. control automático de exposición (aec).</w:t>
            </w:r>
          </w:p>
        </w:tc>
      </w:tr>
      <w:tr w:rsidR="00993B90" w:rsidRPr="00993B90" w:rsidTr="0083706B">
        <w:tc>
          <w:tcPr>
            <w:tcW w:w="3062" w:type="dxa"/>
            <w:vMerge/>
            <w:shd w:val="clear" w:color="auto" w:fill="auto"/>
            <w:vAlign w:val="center"/>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9. panel de control digital que permita escoger los valores en kv, ma y tiempo o mas, y filtros de mo/rh.</w:t>
            </w:r>
          </w:p>
        </w:tc>
      </w:tr>
      <w:tr w:rsidR="00993B90" w:rsidRPr="00993B90" w:rsidTr="0083706B">
        <w:tc>
          <w:tcPr>
            <w:tcW w:w="3062" w:type="dxa"/>
            <w:vMerge/>
            <w:shd w:val="clear" w:color="auto" w:fill="auto"/>
            <w:vAlign w:val="center"/>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10. el sensor automático debe ser desplazable en por lo menos 3 posiciones controladas en forma   manual  o automática.</w:t>
            </w:r>
          </w:p>
        </w:tc>
      </w:tr>
      <w:tr w:rsidR="00993B90" w:rsidRPr="00993B90" w:rsidTr="0083706B">
        <w:tc>
          <w:tcPr>
            <w:tcW w:w="3062" w:type="dxa"/>
            <w:vMerge w:val="restart"/>
            <w:shd w:val="clear" w:color="auto" w:fill="auto"/>
            <w:vAlign w:val="center"/>
          </w:tcPr>
          <w:p w:rsidR="00993B90" w:rsidRPr="00993B90" w:rsidRDefault="00993B90" w:rsidP="0083706B">
            <w:pPr>
              <w:spacing w:after="0"/>
              <w:jc w:val="center"/>
              <w:rPr>
                <w:rFonts w:cs="Arial"/>
                <w:b/>
                <w:sz w:val="18"/>
                <w:szCs w:val="18"/>
              </w:rPr>
            </w:pPr>
            <w:r w:rsidRPr="00993B90">
              <w:rPr>
                <w:rFonts w:cs="Arial"/>
                <w:b/>
                <w:sz w:val="18"/>
                <w:szCs w:val="18"/>
              </w:rPr>
              <w:t>TUBO DE RAYOS X</w:t>
            </w: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11. ánodo giratorio de 3000 rpm, o mayor.</w:t>
            </w:r>
          </w:p>
        </w:tc>
      </w:tr>
      <w:tr w:rsidR="00993B90" w:rsidRPr="00993B90" w:rsidTr="0083706B">
        <w:tc>
          <w:tcPr>
            <w:tcW w:w="3062" w:type="dxa"/>
            <w:vMerge/>
            <w:shd w:val="clear" w:color="auto" w:fill="auto"/>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12. ánodo con doble pista de molibdeno/rodio -</w:t>
            </w:r>
          </w:p>
        </w:tc>
      </w:tr>
      <w:tr w:rsidR="00993B90" w:rsidRPr="00993B90" w:rsidTr="0083706B">
        <w:tc>
          <w:tcPr>
            <w:tcW w:w="3062" w:type="dxa"/>
            <w:vMerge/>
            <w:shd w:val="clear" w:color="auto" w:fill="auto"/>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13. el tubo puede tener las siguientes especificaciones:</w:t>
            </w:r>
          </w:p>
        </w:tc>
      </w:tr>
      <w:tr w:rsidR="00993B90" w:rsidRPr="00993B90" w:rsidTr="0083706B">
        <w:tc>
          <w:tcPr>
            <w:tcW w:w="3062" w:type="dxa"/>
            <w:vMerge/>
            <w:shd w:val="clear" w:color="auto" w:fill="auto"/>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13.1. capacidad de almacenamiento calórico del ánodo de 300,000 hu (222kj o mayor)</w:t>
            </w:r>
          </w:p>
        </w:tc>
      </w:tr>
      <w:tr w:rsidR="00993B90" w:rsidRPr="00993B90" w:rsidTr="0083706B">
        <w:tc>
          <w:tcPr>
            <w:tcW w:w="3062" w:type="dxa"/>
            <w:vMerge/>
            <w:shd w:val="clear" w:color="auto" w:fill="auto"/>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 xml:space="preserve">13.2. equivalente en kj y capacidad calórico de la carcasa de por lo menos 300,000 hu </w:t>
            </w:r>
          </w:p>
        </w:tc>
      </w:tr>
      <w:tr w:rsidR="00993B90" w:rsidRPr="00993B90" w:rsidTr="0083706B">
        <w:tc>
          <w:tcPr>
            <w:tcW w:w="3062" w:type="dxa"/>
            <w:vMerge/>
            <w:shd w:val="clear" w:color="auto" w:fill="auto"/>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14. capacidad de disicipacion calórico de 40,000 hu/min o mayor.</w:t>
            </w:r>
          </w:p>
        </w:tc>
      </w:tr>
      <w:tr w:rsidR="00993B90" w:rsidRPr="00993B90" w:rsidTr="0083706B">
        <w:tc>
          <w:tcPr>
            <w:tcW w:w="3062" w:type="dxa"/>
            <w:vMerge/>
            <w:shd w:val="clear" w:color="auto" w:fill="auto"/>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15. movimiento o rotación total del tubo en el eje vertical: 270grados o mayor.</w:t>
            </w:r>
          </w:p>
        </w:tc>
      </w:tr>
      <w:tr w:rsidR="00993B90" w:rsidRPr="00993B90" w:rsidTr="0083706B">
        <w:tc>
          <w:tcPr>
            <w:tcW w:w="3062" w:type="dxa"/>
            <w:vMerge/>
            <w:shd w:val="clear" w:color="auto" w:fill="auto"/>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16. giro manual contrapesado o motorizado.</w:t>
            </w:r>
          </w:p>
        </w:tc>
      </w:tr>
      <w:tr w:rsidR="00993B90" w:rsidRPr="00993B90" w:rsidTr="0083706B">
        <w:tc>
          <w:tcPr>
            <w:tcW w:w="3062" w:type="dxa"/>
            <w:vMerge/>
            <w:shd w:val="clear" w:color="auto" w:fill="auto"/>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17. con dos puntos focales:</w:t>
            </w:r>
          </w:p>
        </w:tc>
      </w:tr>
      <w:tr w:rsidR="00993B90" w:rsidRPr="00993B90" w:rsidTr="0083706B">
        <w:tc>
          <w:tcPr>
            <w:tcW w:w="3062" w:type="dxa"/>
            <w:vMerge/>
            <w:shd w:val="clear" w:color="auto" w:fill="auto"/>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17.1. fino: 0.1mm</w:t>
            </w:r>
          </w:p>
        </w:tc>
      </w:tr>
      <w:tr w:rsidR="00993B90" w:rsidRPr="00993B90" w:rsidTr="0083706B">
        <w:tc>
          <w:tcPr>
            <w:tcW w:w="3062" w:type="dxa"/>
            <w:vMerge/>
            <w:shd w:val="clear" w:color="auto" w:fill="auto"/>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17.2. grueso: 0.3mm</w:t>
            </w:r>
          </w:p>
        </w:tc>
      </w:tr>
      <w:tr w:rsidR="00993B90" w:rsidRPr="00993B90" w:rsidTr="0083706B">
        <w:tc>
          <w:tcPr>
            <w:tcW w:w="3062" w:type="dxa"/>
            <w:vMerge/>
            <w:shd w:val="clear" w:color="auto" w:fill="auto"/>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18. ventana de berilio</w:t>
            </w:r>
          </w:p>
        </w:tc>
      </w:tr>
      <w:tr w:rsidR="00993B90" w:rsidRPr="00993B90" w:rsidTr="0083706B">
        <w:tc>
          <w:tcPr>
            <w:tcW w:w="3062" w:type="dxa"/>
            <w:vMerge/>
            <w:shd w:val="clear" w:color="auto" w:fill="auto"/>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19. ajuste contrapesado o motorizado de la altura del sistema de brazo en c: con una distancia mínima de 81 cm o menor hasta 125cm. o mayor, con recorrido vertical mínimo de 60cm.</w:t>
            </w:r>
          </w:p>
        </w:tc>
      </w:tr>
      <w:tr w:rsidR="00993B90" w:rsidRPr="00993B90" w:rsidTr="0083706B">
        <w:tc>
          <w:tcPr>
            <w:tcW w:w="3062" w:type="dxa"/>
            <w:vMerge/>
            <w:shd w:val="clear" w:color="auto" w:fill="auto"/>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20. distancia focal: 60cm o mayor.</w:t>
            </w:r>
          </w:p>
        </w:tc>
      </w:tr>
      <w:tr w:rsidR="00993B90" w:rsidRPr="00993B90" w:rsidTr="0083706B">
        <w:tc>
          <w:tcPr>
            <w:tcW w:w="3062" w:type="dxa"/>
            <w:vMerge/>
            <w:shd w:val="clear" w:color="auto" w:fill="auto"/>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21. con capacidad de 2 formatos de colimación luminosa, manual o automática.</w:t>
            </w:r>
          </w:p>
        </w:tc>
      </w:tr>
      <w:tr w:rsidR="00993B90" w:rsidRPr="00993B90" w:rsidTr="0083706B">
        <w:tc>
          <w:tcPr>
            <w:tcW w:w="3062" w:type="dxa"/>
            <w:vMerge w:val="restart"/>
            <w:shd w:val="clear" w:color="auto" w:fill="auto"/>
            <w:vAlign w:val="center"/>
          </w:tcPr>
          <w:p w:rsidR="00993B90" w:rsidRPr="00993B90" w:rsidRDefault="00993B90" w:rsidP="0083706B">
            <w:pPr>
              <w:spacing w:after="0"/>
              <w:jc w:val="center"/>
              <w:rPr>
                <w:rFonts w:cs="Arial"/>
                <w:b/>
                <w:sz w:val="18"/>
                <w:szCs w:val="18"/>
              </w:rPr>
            </w:pPr>
            <w:r w:rsidRPr="00993B90">
              <w:rPr>
                <w:rFonts w:cs="Arial"/>
                <w:b/>
                <w:sz w:val="18"/>
                <w:szCs w:val="18"/>
              </w:rPr>
              <w:t>RECEPTOR CON REJILLA</w:t>
            </w: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22. receptor de porta películas de las siguientes dimensiones:</w:t>
            </w:r>
          </w:p>
        </w:tc>
      </w:tr>
      <w:tr w:rsidR="00993B90" w:rsidRPr="00993B90" w:rsidTr="0083706B">
        <w:tc>
          <w:tcPr>
            <w:tcW w:w="3062" w:type="dxa"/>
            <w:vMerge/>
            <w:shd w:val="clear" w:color="auto" w:fill="auto"/>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23.1. 18 x 24cm y 24 x 30cm.</w:t>
            </w:r>
          </w:p>
        </w:tc>
      </w:tr>
      <w:tr w:rsidR="00993B90" w:rsidRPr="00993B90" w:rsidTr="0083706B">
        <w:tc>
          <w:tcPr>
            <w:tcW w:w="3062" w:type="dxa"/>
            <w:vMerge/>
            <w:shd w:val="clear" w:color="auto" w:fill="auto"/>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23.2. relación de la rejilla: 5:1 o mayor, 31 lp/cm o mayor</w:t>
            </w:r>
          </w:p>
        </w:tc>
      </w:tr>
      <w:tr w:rsidR="00993B90" w:rsidRPr="00993B90" w:rsidTr="0083706B">
        <w:tc>
          <w:tcPr>
            <w:tcW w:w="3062" w:type="dxa"/>
            <w:vMerge/>
            <w:shd w:val="clear" w:color="auto" w:fill="auto"/>
          </w:tcPr>
          <w:p w:rsidR="00993B90" w:rsidRPr="00993B90" w:rsidRDefault="00993B90" w:rsidP="0083706B">
            <w:pPr>
              <w:spacing w:after="0"/>
              <w:rPr>
                <w:rFonts w:cs="Arial"/>
                <w:b/>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23.3. focalizada a  60cm o mayor.</w:t>
            </w:r>
          </w:p>
        </w:tc>
      </w:tr>
      <w:tr w:rsidR="00993B90" w:rsidRPr="00993B90" w:rsidTr="0083706B">
        <w:tc>
          <w:tcPr>
            <w:tcW w:w="3062" w:type="dxa"/>
            <w:vMerge w:val="restart"/>
            <w:shd w:val="clear" w:color="auto" w:fill="auto"/>
            <w:vAlign w:val="center"/>
          </w:tcPr>
          <w:p w:rsidR="00993B90" w:rsidRPr="00993B90" w:rsidRDefault="00993B90" w:rsidP="0083706B">
            <w:pPr>
              <w:spacing w:after="0"/>
              <w:jc w:val="center"/>
              <w:rPr>
                <w:rFonts w:cs="Arial"/>
                <w:b/>
                <w:sz w:val="18"/>
                <w:szCs w:val="18"/>
              </w:rPr>
            </w:pPr>
            <w:r w:rsidRPr="00993B90">
              <w:rPr>
                <w:rFonts w:cs="Arial"/>
                <w:b/>
                <w:sz w:val="18"/>
                <w:szCs w:val="18"/>
              </w:rPr>
              <w:t>SISTEMA DE COMPRESION</w:t>
            </w: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24. compresión automática y asistida manualmente, de acuerdo a las regulaciones de la fda o cualquier otro estándar internacional.</w:t>
            </w:r>
          </w:p>
        </w:tc>
      </w:tr>
      <w:tr w:rsidR="00993B90" w:rsidRPr="00993B90" w:rsidTr="0083706B">
        <w:tc>
          <w:tcPr>
            <w:tcW w:w="3062" w:type="dxa"/>
            <w:vMerge/>
            <w:shd w:val="clear" w:color="auto" w:fill="auto"/>
          </w:tcPr>
          <w:p w:rsidR="00993B90" w:rsidRPr="00993B90" w:rsidRDefault="00993B90" w:rsidP="0083706B">
            <w:pPr>
              <w:spacing w:after="0"/>
              <w:rPr>
                <w:rFonts w:cs="Arial"/>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25. compresión automática con fuerza de compresión máxima no mayor de 200 n (20kg).</w:t>
            </w:r>
          </w:p>
        </w:tc>
      </w:tr>
      <w:tr w:rsidR="00993B90" w:rsidRPr="00993B90" w:rsidTr="0083706B">
        <w:tc>
          <w:tcPr>
            <w:tcW w:w="3062" w:type="dxa"/>
            <w:vMerge/>
            <w:shd w:val="clear" w:color="auto" w:fill="auto"/>
          </w:tcPr>
          <w:p w:rsidR="00993B90" w:rsidRPr="00993B90" w:rsidRDefault="00993B90" w:rsidP="0083706B">
            <w:pPr>
              <w:spacing w:after="0"/>
              <w:rPr>
                <w:rFonts w:cs="Arial"/>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26. indicador para mostrar la fuerza ejercida y el espesor de la mama comprimida en cm o mm.</w:t>
            </w:r>
          </w:p>
        </w:tc>
      </w:tr>
      <w:tr w:rsidR="00993B90" w:rsidRPr="00993B90" w:rsidTr="0083706B">
        <w:tc>
          <w:tcPr>
            <w:tcW w:w="3062" w:type="dxa"/>
            <w:vMerge/>
            <w:shd w:val="clear" w:color="auto" w:fill="auto"/>
          </w:tcPr>
          <w:p w:rsidR="00993B90" w:rsidRPr="00993B90" w:rsidRDefault="00993B90" w:rsidP="0083706B">
            <w:pPr>
              <w:spacing w:after="0"/>
              <w:rPr>
                <w:rFonts w:cs="Arial"/>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27. liberación automática de la mama después de la exposición e interrupción de la exposición.</w:t>
            </w:r>
          </w:p>
        </w:tc>
      </w:tr>
      <w:tr w:rsidR="00993B90" w:rsidRPr="00993B90" w:rsidTr="0083706B">
        <w:tc>
          <w:tcPr>
            <w:tcW w:w="3062" w:type="dxa"/>
            <w:vMerge/>
            <w:shd w:val="clear" w:color="auto" w:fill="auto"/>
          </w:tcPr>
          <w:p w:rsidR="00993B90" w:rsidRPr="00993B90" w:rsidRDefault="00993B90" w:rsidP="0083706B">
            <w:pPr>
              <w:spacing w:after="0"/>
              <w:rPr>
                <w:rFonts w:cs="Arial"/>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28. liberación automática o manual en caso de interrupción eléctrica.</w:t>
            </w:r>
          </w:p>
        </w:tc>
      </w:tr>
      <w:tr w:rsidR="00993B90" w:rsidRPr="00993B90" w:rsidTr="0083706B">
        <w:tc>
          <w:tcPr>
            <w:tcW w:w="3062" w:type="dxa"/>
            <w:vMerge/>
            <w:shd w:val="clear" w:color="auto" w:fill="auto"/>
          </w:tcPr>
          <w:p w:rsidR="00993B90" w:rsidRPr="00993B90" w:rsidRDefault="00993B90" w:rsidP="0083706B">
            <w:pPr>
              <w:spacing w:after="0"/>
              <w:rPr>
                <w:rFonts w:cs="Arial"/>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28.1. 1 (una) tamaño 18 x 24 cm.</w:t>
            </w:r>
          </w:p>
        </w:tc>
      </w:tr>
      <w:tr w:rsidR="00993B90" w:rsidRPr="00993B90" w:rsidTr="0083706B">
        <w:tc>
          <w:tcPr>
            <w:tcW w:w="3062" w:type="dxa"/>
            <w:vMerge/>
            <w:shd w:val="clear" w:color="auto" w:fill="auto"/>
          </w:tcPr>
          <w:p w:rsidR="00993B90" w:rsidRPr="00993B90" w:rsidRDefault="00993B90" w:rsidP="0083706B">
            <w:pPr>
              <w:spacing w:after="0"/>
              <w:rPr>
                <w:rFonts w:cs="Arial"/>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28.2. 1 (una) tamaño 24 x 30 cm.</w:t>
            </w:r>
          </w:p>
        </w:tc>
      </w:tr>
      <w:tr w:rsidR="00993B90" w:rsidRPr="00993B90" w:rsidTr="0083706B">
        <w:tc>
          <w:tcPr>
            <w:tcW w:w="3062" w:type="dxa"/>
            <w:vMerge/>
            <w:shd w:val="clear" w:color="auto" w:fill="auto"/>
          </w:tcPr>
          <w:p w:rsidR="00993B90" w:rsidRPr="00993B90" w:rsidRDefault="00993B90" w:rsidP="0083706B">
            <w:pPr>
              <w:spacing w:after="0"/>
              <w:rPr>
                <w:rFonts w:cs="Arial"/>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28.3. 1 (una) de compresión localizada (focal).</w:t>
            </w:r>
          </w:p>
        </w:tc>
      </w:tr>
      <w:tr w:rsidR="00993B90" w:rsidRPr="00993B90" w:rsidTr="0083706B">
        <w:trPr>
          <w:trHeight w:val="1208"/>
        </w:trPr>
        <w:tc>
          <w:tcPr>
            <w:tcW w:w="3062" w:type="dxa"/>
            <w:shd w:val="clear" w:color="auto" w:fill="auto"/>
          </w:tcPr>
          <w:p w:rsidR="00993B90" w:rsidRPr="00993B90" w:rsidRDefault="00993B90" w:rsidP="0083706B">
            <w:pPr>
              <w:spacing w:after="0"/>
              <w:jc w:val="both"/>
              <w:rPr>
                <w:rFonts w:cs="Arial"/>
                <w:sz w:val="18"/>
                <w:szCs w:val="18"/>
              </w:rPr>
            </w:pPr>
            <w:r w:rsidRPr="00993B90">
              <w:rPr>
                <w:rFonts w:cs="Arial"/>
                <w:b/>
                <w:sz w:val="18"/>
                <w:szCs w:val="18"/>
              </w:rPr>
              <w:t>ACCESORIOS:</w:t>
            </w:r>
            <w:r w:rsidRPr="00993B90">
              <w:rPr>
                <w:rFonts w:cs="Arial"/>
                <w:sz w:val="18"/>
                <w:szCs w:val="18"/>
              </w:rPr>
              <w:t xml:space="preserve"> las unidades médicas las seleccionaran de acuerdo a sus necesidades, asegurando su compatibilidad con la marca y el modelo del equipo</w:t>
            </w: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aditamiento de magnificación de dos diámetros:</w:t>
            </w:r>
          </w:p>
          <w:p w:rsidR="00993B90" w:rsidRPr="00993B90" w:rsidRDefault="00993B90" w:rsidP="0083706B">
            <w:pPr>
              <w:spacing w:after="0"/>
              <w:jc w:val="both"/>
              <w:rPr>
                <w:rFonts w:cs="Arial"/>
                <w:sz w:val="18"/>
                <w:szCs w:val="18"/>
              </w:rPr>
            </w:pPr>
            <w:r w:rsidRPr="00993B90">
              <w:rPr>
                <w:rFonts w:cs="Arial"/>
                <w:sz w:val="18"/>
                <w:szCs w:val="18"/>
              </w:rPr>
              <w:t>29. 1.6x  1.8x o mayor</w:t>
            </w:r>
          </w:p>
          <w:p w:rsidR="00993B90" w:rsidRPr="00993B90" w:rsidRDefault="00993B90" w:rsidP="0083706B">
            <w:pPr>
              <w:spacing w:after="0"/>
              <w:jc w:val="both"/>
              <w:rPr>
                <w:rFonts w:cs="Arial"/>
                <w:sz w:val="18"/>
                <w:szCs w:val="18"/>
              </w:rPr>
            </w:pPr>
            <w:r w:rsidRPr="00993B90">
              <w:rPr>
                <w:rFonts w:cs="Arial"/>
                <w:sz w:val="18"/>
                <w:szCs w:val="18"/>
              </w:rPr>
              <w:t xml:space="preserve">30. placa perforada bidimensional para biopsia y colocación de aguja </w:t>
            </w:r>
          </w:p>
          <w:p w:rsidR="00993B90" w:rsidRPr="00993B90" w:rsidRDefault="00993B90" w:rsidP="0083706B">
            <w:pPr>
              <w:spacing w:after="0"/>
              <w:jc w:val="both"/>
              <w:rPr>
                <w:rFonts w:cs="Arial"/>
                <w:sz w:val="18"/>
                <w:szCs w:val="18"/>
              </w:rPr>
            </w:pPr>
            <w:r w:rsidRPr="00993B90">
              <w:rPr>
                <w:rFonts w:cs="Arial"/>
                <w:sz w:val="18"/>
                <w:szCs w:val="18"/>
              </w:rPr>
              <w:t>31. kit de control de calidad para mamografía (densitometro, termómetro, sensitometro, balanza, fantoma rmi 156)</w:t>
            </w:r>
          </w:p>
          <w:p w:rsidR="00993B90" w:rsidRPr="00993B90" w:rsidRDefault="00993B90" w:rsidP="0083706B">
            <w:pPr>
              <w:spacing w:after="0"/>
              <w:jc w:val="both"/>
              <w:rPr>
                <w:rFonts w:cs="Arial"/>
                <w:sz w:val="18"/>
                <w:szCs w:val="18"/>
              </w:rPr>
            </w:pPr>
            <w:r w:rsidRPr="00993B90">
              <w:rPr>
                <w:rFonts w:cs="Arial"/>
                <w:sz w:val="18"/>
                <w:szCs w:val="18"/>
              </w:rPr>
              <w:t>32. mampara de proteccion radiológica de 0.3mm o mayor o su equivalente en plomo, incorporada al equipo.</w:t>
            </w:r>
          </w:p>
          <w:p w:rsidR="00993B90" w:rsidRPr="00993B90" w:rsidRDefault="00993B90" w:rsidP="0083706B">
            <w:pPr>
              <w:spacing w:after="0"/>
              <w:jc w:val="both"/>
              <w:rPr>
                <w:rFonts w:cs="Arial"/>
                <w:sz w:val="18"/>
                <w:szCs w:val="18"/>
              </w:rPr>
            </w:pPr>
            <w:r w:rsidRPr="00993B90">
              <w:rPr>
                <w:rFonts w:cs="Arial"/>
                <w:sz w:val="18"/>
                <w:szCs w:val="18"/>
              </w:rPr>
              <w:t>33. juego de marquillas que identifique las posiciones y el lado correspondiente para las placas.</w:t>
            </w:r>
          </w:p>
          <w:p w:rsidR="00993B90" w:rsidRPr="00993B90" w:rsidRDefault="00993B90" w:rsidP="0083706B">
            <w:pPr>
              <w:spacing w:after="0"/>
              <w:jc w:val="both"/>
              <w:rPr>
                <w:rFonts w:cs="Arial"/>
                <w:sz w:val="18"/>
                <w:szCs w:val="18"/>
              </w:rPr>
            </w:pPr>
            <w:r w:rsidRPr="00993B90">
              <w:rPr>
                <w:rFonts w:cs="Arial"/>
                <w:sz w:val="18"/>
                <w:szCs w:val="18"/>
              </w:rPr>
              <w:t>34. chasis o portapeliculas:</w:t>
            </w:r>
          </w:p>
          <w:p w:rsidR="00993B90" w:rsidRPr="00993B90" w:rsidRDefault="00993B90" w:rsidP="0083706B">
            <w:pPr>
              <w:spacing w:after="0"/>
              <w:jc w:val="both"/>
              <w:rPr>
                <w:rFonts w:cs="Arial"/>
                <w:sz w:val="18"/>
                <w:szCs w:val="18"/>
              </w:rPr>
            </w:pPr>
            <w:r w:rsidRPr="00993B90">
              <w:rPr>
                <w:rFonts w:cs="Arial"/>
                <w:sz w:val="18"/>
                <w:szCs w:val="18"/>
              </w:rPr>
              <w:t>34.1. cuatro tamaños 18 x 24 cm</w:t>
            </w:r>
          </w:p>
          <w:p w:rsidR="00993B90" w:rsidRPr="00993B90" w:rsidRDefault="00993B90" w:rsidP="0083706B">
            <w:pPr>
              <w:spacing w:after="0"/>
              <w:jc w:val="both"/>
              <w:rPr>
                <w:rFonts w:cs="Arial"/>
                <w:sz w:val="18"/>
                <w:szCs w:val="18"/>
              </w:rPr>
            </w:pPr>
            <w:r w:rsidRPr="00993B90">
              <w:rPr>
                <w:rFonts w:cs="Arial"/>
                <w:sz w:val="18"/>
                <w:szCs w:val="18"/>
              </w:rPr>
              <w:t>34.2. cuatro tamaños 24 x 30 cm</w:t>
            </w:r>
          </w:p>
          <w:p w:rsidR="00993B90" w:rsidRPr="00993B90" w:rsidRDefault="00993B90" w:rsidP="0083706B">
            <w:pPr>
              <w:spacing w:after="0"/>
              <w:jc w:val="both"/>
              <w:rPr>
                <w:rFonts w:cs="Arial"/>
                <w:sz w:val="18"/>
                <w:szCs w:val="18"/>
              </w:rPr>
            </w:pPr>
            <w:r w:rsidRPr="00993B90">
              <w:rPr>
                <w:rFonts w:cs="Arial"/>
                <w:sz w:val="18"/>
                <w:szCs w:val="18"/>
              </w:rPr>
              <w:t>35. el proveedor proporcionara 2 (dos) cajas de película de mamografía de cada tamaño (18x24 cm y 24 x 30cm)</w:t>
            </w:r>
          </w:p>
        </w:tc>
      </w:tr>
      <w:tr w:rsidR="00993B90" w:rsidRPr="00993B90" w:rsidTr="0083706B">
        <w:trPr>
          <w:trHeight w:val="1477"/>
        </w:trPr>
        <w:tc>
          <w:tcPr>
            <w:tcW w:w="3062" w:type="dxa"/>
            <w:shd w:val="clear" w:color="auto" w:fill="auto"/>
          </w:tcPr>
          <w:p w:rsidR="00993B90" w:rsidRPr="00993B90" w:rsidRDefault="00993B90" w:rsidP="0083706B">
            <w:pPr>
              <w:spacing w:after="0"/>
              <w:jc w:val="both"/>
              <w:rPr>
                <w:rFonts w:cs="Arial"/>
                <w:sz w:val="18"/>
                <w:szCs w:val="18"/>
              </w:rPr>
            </w:pPr>
            <w:r w:rsidRPr="00993B90">
              <w:rPr>
                <w:rFonts w:cs="Arial"/>
                <w:b/>
                <w:sz w:val="18"/>
                <w:szCs w:val="18"/>
              </w:rPr>
              <w:t>Refacciones:</w:t>
            </w:r>
            <w:r w:rsidRPr="00993B90">
              <w:rPr>
                <w:rFonts w:cs="Arial"/>
                <w:sz w:val="18"/>
                <w:szCs w:val="18"/>
              </w:rPr>
              <w:t xml:space="preserve"> Las unidades médicas los seleccionaran de acuerdo a sus necesidades, asegurando su compatibilidad con la marca y modelo ofertado</w:t>
            </w:r>
          </w:p>
        </w:tc>
        <w:tc>
          <w:tcPr>
            <w:tcW w:w="7008" w:type="dxa"/>
            <w:shd w:val="clear" w:color="auto" w:fill="auto"/>
            <w:vAlign w:val="center"/>
          </w:tcPr>
          <w:p w:rsidR="00993B90" w:rsidRPr="00993B90" w:rsidRDefault="00993B90" w:rsidP="0083706B">
            <w:pPr>
              <w:spacing w:after="0"/>
              <w:rPr>
                <w:rFonts w:cs="Arial"/>
                <w:sz w:val="18"/>
                <w:szCs w:val="18"/>
              </w:rPr>
            </w:pPr>
            <w:r w:rsidRPr="00993B90">
              <w:rPr>
                <w:rFonts w:cs="Arial"/>
                <w:sz w:val="18"/>
                <w:szCs w:val="18"/>
              </w:rPr>
              <w:t>Según marca y Modelo. Asegurando su compatibilidad con la marca  y modelo del equipo</w:t>
            </w:r>
          </w:p>
        </w:tc>
      </w:tr>
      <w:tr w:rsidR="00993B90" w:rsidRPr="00993B90" w:rsidTr="0083706B">
        <w:trPr>
          <w:trHeight w:val="605"/>
        </w:trPr>
        <w:tc>
          <w:tcPr>
            <w:tcW w:w="3062" w:type="dxa"/>
            <w:vMerge w:val="restart"/>
            <w:shd w:val="clear" w:color="auto" w:fill="auto"/>
          </w:tcPr>
          <w:p w:rsidR="00993B90" w:rsidRPr="00993B90" w:rsidRDefault="00993B90" w:rsidP="0083706B">
            <w:pPr>
              <w:spacing w:after="0"/>
              <w:jc w:val="both"/>
              <w:rPr>
                <w:rFonts w:cs="Arial"/>
                <w:sz w:val="18"/>
                <w:szCs w:val="18"/>
              </w:rPr>
            </w:pPr>
            <w:r w:rsidRPr="00993B90">
              <w:rPr>
                <w:rFonts w:cs="Arial"/>
                <w:b/>
                <w:sz w:val="18"/>
                <w:szCs w:val="18"/>
              </w:rPr>
              <w:t>Instalación:</w:t>
            </w:r>
            <w:r w:rsidRPr="00993B90">
              <w:rPr>
                <w:rFonts w:cs="Arial"/>
                <w:sz w:val="18"/>
                <w:szCs w:val="18"/>
              </w:rPr>
              <w:t xml:space="preserve"> Será determinada o elegida  de acuerdo  a las necesidades operativas de las unidades médicas.</w:t>
            </w:r>
          </w:p>
        </w:tc>
        <w:tc>
          <w:tcPr>
            <w:tcW w:w="7008" w:type="dxa"/>
            <w:shd w:val="clear" w:color="auto" w:fill="auto"/>
            <w:vAlign w:val="center"/>
          </w:tcPr>
          <w:p w:rsidR="00993B90" w:rsidRPr="00993B90" w:rsidRDefault="00993B90" w:rsidP="0083706B">
            <w:pPr>
              <w:spacing w:after="0"/>
              <w:rPr>
                <w:rFonts w:cs="Arial"/>
                <w:sz w:val="18"/>
                <w:szCs w:val="18"/>
              </w:rPr>
            </w:pPr>
            <w:r w:rsidRPr="00993B90">
              <w:rPr>
                <w:rFonts w:cs="Arial"/>
                <w:sz w:val="18"/>
                <w:szCs w:val="18"/>
              </w:rPr>
              <w:t>De acuerdo a la Unidad Médica Adquiriente</w:t>
            </w:r>
          </w:p>
        </w:tc>
      </w:tr>
      <w:tr w:rsidR="00993B90" w:rsidRPr="00993B90" w:rsidTr="0083706B">
        <w:trPr>
          <w:trHeight w:val="300"/>
        </w:trPr>
        <w:tc>
          <w:tcPr>
            <w:tcW w:w="3062" w:type="dxa"/>
            <w:vMerge/>
            <w:shd w:val="clear" w:color="auto" w:fill="auto"/>
          </w:tcPr>
          <w:p w:rsidR="00993B90" w:rsidRPr="00993B90" w:rsidRDefault="00993B90" w:rsidP="0083706B">
            <w:pPr>
              <w:spacing w:after="0"/>
              <w:rPr>
                <w:rFonts w:cs="Arial"/>
                <w:sz w:val="18"/>
                <w:szCs w:val="18"/>
              </w:rPr>
            </w:pPr>
          </w:p>
        </w:tc>
        <w:tc>
          <w:tcPr>
            <w:tcW w:w="7008" w:type="dxa"/>
            <w:shd w:val="clear" w:color="auto" w:fill="auto"/>
            <w:vAlign w:val="center"/>
          </w:tcPr>
          <w:p w:rsidR="00993B90" w:rsidRPr="00993B90" w:rsidRDefault="00993B90" w:rsidP="0083706B">
            <w:pPr>
              <w:spacing w:after="0"/>
              <w:rPr>
                <w:rFonts w:cs="Arial"/>
                <w:sz w:val="18"/>
                <w:szCs w:val="18"/>
              </w:rPr>
            </w:pPr>
            <w:r w:rsidRPr="00993B90">
              <w:rPr>
                <w:rFonts w:cs="Arial"/>
                <w:sz w:val="18"/>
                <w:szCs w:val="18"/>
              </w:rPr>
              <w:t>Kit para Soporte de Unidades Móviles</w:t>
            </w:r>
          </w:p>
        </w:tc>
      </w:tr>
      <w:tr w:rsidR="00993B90" w:rsidRPr="00993B90" w:rsidTr="0083706B">
        <w:trPr>
          <w:trHeight w:val="340"/>
        </w:trPr>
        <w:tc>
          <w:tcPr>
            <w:tcW w:w="3062" w:type="dxa"/>
            <w:shd w:val="clear" w:color="auto" w:fill="auto"/>
            <w:vAlign w:val="center"/>
          </w:tcPr>
          <w:p w:rsidR="00993B90" w:rsidRPr="00993B90" w:rsidRDefault="00993B90" w:rsidP="0083706B">
            <w:pPr>
              <w:spacing w:after="0"/>
              <w:rPr>
                <w:rFonts w:cs="Arial"/>
                <w:b/>
                <w:sz w:val="18"/>
                <w:szCs w:val="18"/>
              </w:rPr>
            </w:pPr>
            <w:r w:rsidRPr="00993B90">
              <w:rPr>
                <w:rFonts w:cs="Arial"/>
                <w:b/>
                <w:sz w:val="18"/>
                <w:szCs w:val="18"/>
              </w:rPr>
              <w:t>Operación:</w:t>
            </w: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Por personal especializado y de acuerdo al manual de operación</w:t>
            </w:r>
          </w:p>
        </w:tc>
      </w:tr>
      <w:tr w:rsidR="00993B90" w:rsidRPr="00993B90" w:rsidTr="0083706B">
        <w:trPr>
          <w:trHeight w:val="260"/>
        </w:trPr>
        <w:tc>
          <w:tcPr>
            <w:tcW w:w="3062" w:type="dxa"/>
            <w:vMerge w:val="restart"/>
            <w:shd w:val="clear" w:color="auto" w:fill="auto"/>
            <w:vAlign w:val="center"/>
          </w:tcPr>
          <w:p w:rsidR="00993B90" w:rsidRPr="00993B90" w:rsidRDefault="00993B90" w:rsidP="0083706B">
            <w:pPr>
              <w:spacing w:after="0"/>
              <w:rPr>
                <w:rFonts w:cs="Arial"/>
                <w:b/>
                <w:sz w:val="18"/>
                <w:szCs w:val="18"/>
              </w:rPr>
            </w:pPr>
            <w:r w:rsidRPr="00993B90">
              <w:rPr>
                <w:rFonts w:cs="Arial"/>
                <w:b/>
                <w:sz w:val="18"/>
                <w:szCs w:val="18"/>
              </w:rPr>
              <w:t>Mantenimiento:</w:t>
            </w: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Preventivo</w:t>
            </w:r>
          </w:p>
        </w:tc>
      </w:tr>
      <w:tr w:rsidR="00993B90" w:rsidRPr="00993B90" w:rsidTr="0083706B">
        <w:trPr>
          <w:trHeight w:val="278"/>
        </w:trPr>
        <w:tc>
          <w:tcPr>
            <w:tcW w:w="3062" w:type="dxa"/>
            <w:vMerge/>
            <w:shd w:val="clear" w:color="auto" w:fill="auto"/>
          </w:tcPr>
          <w:p w:rsidR="00993B90" w:rsidRPr="00993B90" w:rsidRDefault="00993B90" w:rsidP="0083706B">
            <w:pPr>
              <w:spacing w:after="0"/>
              <w:rPr>
                <w:rFonts w:cs="Arial"/>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Correctivo por Personal Calificado</w:t>
            </w:r>
          </w:p>
        </w:tc>
      </w:tr>
      <w:tr w:rsidR="00993B90" w:rsidRPr="00993B90" w:rsidTr="0083706B">
        <w:trPr>
          <w:trHeight w:val="423"/>
        </w:trPr>
        <w:tc>
          <w:tcPr>
            <w:tcW w:w="3062" w:type="dxa"/>
            <w:vMerge w:val="restart"/>
            <w:shd w:val="clear" w:color="auto" w:fill="auto"/>
            <w:vAlign w:val="center"/>
          </w:tcPr>
          <w:p w:rsidR="00993B90" w:rsidRPr="00993B90" w:rsidRDefault="00993B90" w:rsidP="0083706B">
            <w:pPr>
              <w:spacing w:after="0"/>
              <w:rPr>
                <w:rFonts w:cs="Arial"/>
                <w:b/>
                <w:sz w:val="18"/>
                <w:szCs w:val="18"/>
              </w:rPr>
            </w:pPr>
            <w:r w:rsidRPr="00993B90">
              <w:rPr>
                <w:rFonts w:cs="Arial"/>
                <w:b/>
                <w:sz w:val="18"/>
                <w:szCs w:val="18"/>
              </w:rPr>
              <w:t>Normas y / o Certificados:</w:t>
            </w: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Para Equipo Médico de Origen Nacional: Certificado de buenas prácticas de fabricación expedido por la COFEPRIS e ISO 13485.</w:t>
            </w:r>
          </w:p>
        </w:tc>
      </w:tr>
      <w:tr w:rsidR="00993B90" w:rsidRPr="00993B90" w:rsidTr="0083706B">
        <w:trPr>
          <w:trHeight w:val="402"/>
        </w:trPr>
        <w:tc>
          <w:tcPr>
            <w:tcW w:w="3062" w:type="dxa"/>
            <w:vMerge/>
            <w:shd w:val="clear" w:color="auto" w:fill="auto"/>
          </w:tcPr>
          <w:p w:rsidR="00993B90" w:rsidRPr="00993B90" w:rsidRDefault="00993B90" w:rsidP="0083706B">
            <w:pPr>
              <w:spacing w:after="0"/>
              <w:rPr>
                <w:rFonts w:cs="Arial"/>
                <w:sz w:val="18"/>
                <w:szCs w:val="18"/>
              </w:rPr>
            </w:pPr>
          </w:p>
        </w:tc>
        <w:tc>
          <w:tcPr>
            <w:tcW w:w="7008" w:type="dxa"/>
            <w:shd w:val="clear" w:color="auto" w:fill="auto"/>
          </w:tcPr>
          <w:p w:rsidR="00993B90" w:rsidRPr="00993B90" w:rsidRDefault="00993B90" w:rsidP="0083706B">
            <w:pPr>
              <w:spacing w:after="0"/>
              <w:jc w:val="both"/>
              <w:rPr>
                <w:rFonts w:cs="Arial"/>
                <w:sz w:val="18"/>
                <w:szCs w:val="18"/>
              </w:rPr>
            </w:pPr>
            <w:r w:rsidRPr="00993B90">
              <w:rPr>
                <w:rFonts w:cs="Arial"/>
                <w:sz w:val="18"/>
                <w:szCs w:val="18"/>
              </w:rPr>
              <w:t>Para Equipo Médico de origen Extranjero: Que cumpla  con alguno de los siguientes certificados: FDA o Health Canada o CE o JIS e ISO 13485.</w:t>
            </w:r>
          </w:p>
        </w:tc>
      </w:tr>
    </w:tbl>
    <w:p w:rsidR="00993B90" w:rsidRPr="00993B90" w:rsidRDefault="00993B90" w:rsidP="00993B90">
      <w:pPr>
        <w:spacing w:line="259" w:lineRule="auto"/>
        <w:ind w:right="-1016"/>
        <w:jc w:val="both"/>
        <w:rPr>
          <w:sz w:val="18"/>
          <w:szCs w:val="18"/>
        </w:rPr>
      </w:pPr>
    </w:p>
    <w:p w:rsidR="00993B90" w:rsidRPr="003B0145" w:rsidRDefault="00993B90" w:rsidP="00993B90">
      <w:pPr>
        <w:spacing w:line="259" w:lineRule="auto"/>
        <w:ind w:right="-1016"/>
        <w:jc w:val="both"/>
        <w:rPr>
          <w:b/>
          <w:sz w:val="18"/>
          <w:szCs w:val="18"/>
        </w:rPr>
      </w:pPr>
      <w:r w:rsidRPr="003B0145">
        <w:rPr>
          <w:b/>
          <w:sz w:val="18"/>
          <w:szCs w:val="18"/>
        </w:rPr>
        <w:t>Ultrasonido General: (uno) Medio Uso</w:t>
      </w:r>
    </w:p>
    <w:p w:rsidR="00993B90" w:rsidRPr="00993B90" w:rsidRDefault="00993B90" w:rsidP="00993B90">
      <w:pPr>
        <w:spacing w:line="259" w:lineRule="auto"/>
        <w:jc w:val="both"/>
        <w:rPr>
          <w:rFonts w:cs="Arial"/>
          <w:sz w:val="18"/>
          <w:szCs w:val="18"/>
        </w:rPr>
      </w:pPr>
      <w:r w:rsidRPr="00993B90">
        <w:rPr>
          <w:rFonts w:cs="Arial"/>
          <w:sz w:val="18"/>
          <w:szCs w:val="18"/>
        </w:rPr>
        <w:t>Equipo para exploración ultrasonográfica que permite realizar procedimientos diagnósticos en Ginecología, obstetricia y propósitos generales o multipropósitos.</w:t>
      </w:r>
    </w:p>
    <w:p w:rsidR="00993B90" w:rsidRPr="00993B90" w:rsidRDefault="00993B90" w:rsidP="00993B90">
      <w:pPr>
        <w:spacing w:after="305" w:line="236" w:lineRule="auto"/>
        <w:ind w:left="53" w:right="-8"/>
        <w:jc w:val="both"/>
        <w:rPr>
          <w:sz w:val="18"/>
          <w:szCs w:val="18"/>
        </w:rPr>
      </w:pPr>
    </w:p>
    <w:p w:rsidR="00993B90" w:rsidRPr="00993B90" w:rsidRDefault="00993B90" w:rsidP="00993B90">
      <w:pPr>
        <w:pStyle w:val="Ttulo1"/>
        <w:jc w:val="center"/>
        <w:rPr>
          <w:rFonts w:asciiTheme="minorHAnsi" w:hAnsiTheme="minorHAnsi"/>
          <w:sz w:val="18"/>
          <w:szCs w:val="18"/>
        </w:rPr>
      </w:pPr>
      <w:r w:rsidRPr="00993B90">
        <w:rPr>
          <w:rFonts w:asciiTheme="minorHAnsi" w:hAnsiTheme="minorHAnsi"/>
          <w:sz w:val="18"/>
          <w:szCs w:val="18"/>
        </w:rPr>
        <w:t>Ultrasonido Doppler Color Básico</w:t>
      </w:r>
    </w:p>
    <w:p w:rsidR="00993B90" w:rsidRPr="00993B90" w:rsidRDefault="00993B90" w:rsidP="00993B90">
      <w:pPr>
        <w:rPr>
          <w:sz w:val="18"/>
          <w:szCs w:val="18"/>
        </w:rPr>
      </w:pPr>
      <w:r w:rsidRPr="00993B90">
        <w:rPr>
          <w:rFonts w:cs="Arial"/>
          <w:b/>
          <w:i/>
          <w:sz w:val="18"/>
          <w:szCs w:val="18"/>
        </w:rPr>
        <w:t xml:space="preserve">ESPECIFICACIONES TÉCNICAS EQUIPO ULTRASONIDO BASICO: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5"/>
        <w:gridCol w:w="2061"/>
        <w:gridCol w:w="68"/>
        <w:gridCol w:w="6056"/>
      </w:tblGrid>
      <w:tr w:rsidR="00993B90" w:rsidRPr="00993B90" w:rsidTr="003B0145">
        <w:trPr>
          <w:trHeight w:val="225"/>
        </w:trPr>
        <w:tc>
          <w:tcPr>
            <w:tcW w:w="1875" w:type="dxa"/>
            <w:shd w:val="clear" w:color="auto" w:fill="auto"/>
            <w:noWrap/>
            <w:vAlign w:val="center"/>
            <w:hideMark/>
          </w:tcPr>
          <w:p w:rsidR="00993B90" w:rsidRPr="00993B90" w:rsidRDefault="00993B90" w:rsidP="00993B90">
            <w:pPr>
              <w:rPr>
                <w:rFonts w:cs="Arial"/>
                <w:b/>
                <w:sz w:val="18"/>
                <w:szCs w:val="18"/>
              </w:rPr>
            </w:pPr>
            <w:r w:rsidRPr="00993B90">
              <w:rPr>
                <w:rFonts w:cs="Arial"/>
                <w:b/>
                <w:sz w:val="18"/>
                <w:szCs w:val="18"/>
              </w:rPr>
              <w:t>NOMBRE GENERICO:</w:t>
            </w:r>
          </w:p>
        </w:tc>
        <w:tc>
          <w:tcPr>
            <w:tcW w:w="8185" w:type="dxa"/>
            <w:gridSpan w:val="3"/>
            <w:shd w:val="clear" w:color="auto" w:fill="auto"/>
            <w:noWrap/>
            <w:vAlign w:val="center"/>
            <w:hideMark/>
          </w:tcPr>
          <w:p w:rsidR="00993B90" w:rsidRPr="00993B90" w:rsidRDefault="00993B90" w:rsidP="00993B90">
            <w:pPr>
              <w:rPr>
                <w:rFonts w:cs="Arial"/>
                <w:b/>
                <w:sz w:val="18"/>
                <w:szCs w:val="18"/>
              </w:rPr>
            </w:pPr>
            <w:r w:rsidRPr="00993B90">
              <w:rPr>
                <w:rFonts w:cs="Arial"/>
                <w:b/>
                <w:sz w:val="18"/>
                <w:szCs w:val="18"/>
              </w:rPr>
              <w:t>UNIDAD PARA ULTRASONOGRAFIA BLANCO Y NEGRO</w:t>
            </w:r>
          </w:p>
        </w:tc>
      </w:tr>
      <w:tr w:rsidR="00993B90" w:rsidRPr="00993B90" w:rsidTr="0083706B">
        <w:trPr>
          <w:trHeight w:val="703"/>
        </w:trPr>
        <w:tc>
          <w:tcPr>
            <w:tcW w:w="1875" w:type="dxa"/>
            <w:shd w:val="clear" w:color="auto" w:fill="auto"/>
            <w:noWrap/>
            <w:vAlign w:val="center"/>
            <w:hideMark/>
          </w:tcPr>
          <w:p w:rsidR="00993B90" w:rsidRPr="00993B90" w:rsidRDefault="00993B90" w:rsidP="00993B90">
            <w:pPr>
              <w:rPr>
                <w:rFonts w:cs="Arial"/>
                <w:b/>
                <w:sz w:val="18"/>
                <w:szCs w:val="18"/>
              </w:rPr>
            </w:pPr>
            <w:r w:rsidRPr="00993B90">
              <w:rPr>
                <w:rFonts w:cs="Arial"/>
                <w:b/>
                <w:sz w:val="18"/>
                <w:szCs w:val="18"/>
              </w:rPr>
              <w:t>DEFINICION:</w:t>
            </w:r>
          </w:p>
        </w:tc>
        <w:tc>
          <w:tcPr>
            <w:tcW w:w="8185" w:type="dxa"/>
            <w:gridSpan w:val="3"/>
            <w:shd w:val="clear" w:color="auto" w:fill="auto"/>
            <w:vAlign w:val="center"/>
            <w:hideMark/>
          </w:tcPr>
          <w:p w:rsidR="00993B90" w:rsidRPr="00993B90" w:rsidRDefault="00993B90" w:rsidP="00993B90">
            <w:pPr>
              <w:rPr>
                <w:rFonts w:cs="Arial"/>
                <w:sz w:val="18"/>
                <w:szCs w:val="18"/>
              </w:rPr>
            </w:pPr>
            <w:r w:rsidRPr="00993B90">
              <w:rPr>
                <w:rFonts w:cs="Arial"/>
                <w:sz w:val="18"/>
                <w:szCs w:val="18"/>
              </w:rPr>
              <w:t>EQUIPO PARA EXPLORACION ULTRASONOGRAFICA QUE PERMITE REALIZAR PROCEDIMIENTO DIAGNIOSTICOS EN GINECOLOGIA, OBSTETRICIA Y PROPOSITOS GENERALES O MULTIPROPOSITOS.</w:t>
            </w:r>
          </w:p>
        </w:tc>
      </w:tr>
      <w:tr w:rsidR="00993B90" w:rsidRPr="00993B90" w:rsidTr="003B0145">
        <w:trPr>
          <w:trHeight w:val="283"/>
        </w:trPr>
        <w:tc>
          <w:tcPr>
            <w:tcW w:w="1875" w:type="dxa"/>
            <w:vMerge w:val="restart"/>
            <w:shd w:val="clear" w:color="auto" w:fill="auto"/>
            <w:noWrap/>
            <w:vAlign w:val="center"/>
            <w:hideMark/>
          </w:tcPr>
          <w:p w:rsidR="00993B90" w:rsidRPr="00993B90" w:rsidRDefault="00993B90" w:rsidP="00993B90">
            <w:pPr>
              <w:rPr>
                <w:b/>
                <w:sz w:val="18"/>
                <w:szCs w:val="18"/>
              </w:rPr>
            </w:pPr>
            <w:r w:rsidRPr="00993B90">
              <w:rPr>
                <w:b/>
                <w:sz w:val="18"/>
                <w:szCs w:val="18"/>
              </w:rPr>
              <w:t>DESCRIPCIÓN:</w:t>
            </w:r>
          </w:p>
        </w:tc>
        <w:tc>
          <w:tcPr>
            <w:tcW w:w="8185" w:type="dxa"/>
            <w:gridSpan w:val="3"/>
            <w:shd w:val="clear" w:color="auto" w:fill="auto"/>
            <w:vAlign w:val="center"/>
            <w:hideMark/>
          </w:tcPr>
          <w:p w:rsidR="00993B90" w:rsidRPr="00993B90" w:rsidRDefault="00993B90" w:rsidP="00993B90">
            <w:pPr>
              <w:rPr>
                <w:rFonts w:cs="Arial"/>
                <w:sz w:val="18"/>
                <w:szCs w:val="18"/>
              </w:rPr>
            </w:pPr>
            <w:r w:rsidRPr="00993B90">
              <w:rPr>
                <w:rFonts w:cs="Arial"/>
                <w:sz w:val="18"/>
                <w:szCs w:val="18"/>
              </w:rPr>
              <w:t>1. Equipo de ultrasonido diagnóstico adulto y pediátrico.</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993B90" w:rsidP="00993B90">
            <w:pPr>
              <w:jc w:val="both"/>
              <w:rPr>
                <w:rFonts w:cs="Arial"/>
                <w:sz w:val="18"/>
                <w:szCs w:val="18"/>
              </w:rPr>
            </w:pPr>
            <w:r w:rsidRPr="00993B90">
              <w:rPr>
                <w:rFonts w:cs="Arial"/>
                <w:sz w:val="18"/>
                <w:szCs w:val="18"/>
              </w:rPr>
              <w:t xml:space="preserve">2. Con monitor plano LCD TFT de 15” </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2129" w:type="dxa"/>
            <w:gridSpan w:val="2"/>
            <w:vMerge w:val="restart"/>
            <w:shd w:val="clear" w:color="auto" w:fill="auto"/>
            <w:vAlign w:val="center"/>
            <w:hideMark/>
          </w:tcPr>
          <w:p w:rsidR="00993B90" w:rsidRPr="00993B90" w:rsidRDefault="00993B90" w:rsidP="00993B90">
            <w:pPr>
              <w:rPr>
                <w:rFonts w:cs="Arial"/>
                <w:sz w:val="18"/>
                <w:szCs w:val="18"/>
              </w:rPr>
            </w:pPr>
            <w:r w:rsidRPr="00993B90">
              <w:rPr>
                <w:rFonts w:cs="Arial"/>
                <w:sz w:val="18"/>
                <w:szCs w:val="18"/>
              </w:rPr>
              <w:t xml:space="preserve">3.Modos de Operación </w:t>
            </w:r>
          </w:p>
        </w:tc>
        <w:tc>
          <w:tcPr>
            <w:tcW w:w="6056" w:type="dxa"/>
            <w:shd w:val="clear" w:color="auto" w:fill="auto"/>
            <w:noWrap/>
            <w:vAlign w:val="center"/>
            <w:hideMark/>
          </w:tcPr>
          <w:p w:rsidR="00993B90" w:rsidRPr="00993B90" w:rsidRDefault="00993B90" w:rsidP="00993B90">
            <w:pPr>
              <w:jc w:val="both"/>
              <w:rPr>
                <w:rFonts w:cs="Arial"/>
                <w:sz w:val="18"/>
                <w:szCs w:val="18"/>
              </w:rPr>
            </w:pPr>
            <w:r w:rsidRPr="00993B90">
              <w:rPr>
                <w:rFonts w:cs="Arial"/>
                <w:sz w:val="18"/>
                <w:szCs w:val="18"/>
              </w:rPr>
              <w:t>3.1</w:t>
            </w:r>
            <w:r w:rsidR="0083706B" w:rsidRPr="00993B90">
              <w:rPr>
                <w:rFonts w:cs="Arial"/>
                <w:sz w:val="18"/>
                <w:szCs w:val="18"/>
              </w:rPr>
              <w:t>. Con</w:t>
            </w:r>
            <w:r w:rsidRPr="00993B90">
              <w:rPr>
                <w:rFonts w:cs="Arial"/>
                <w:sz w:val="18"/>
                <w:szCs w:val="18"/>
              </w:rPr>
              <w:t xml:space="preserve"> Modo Bidimensional o Modo B y Modo M </w:t>
            </w:r>
            <w:r w:rsidR="0083706B" w:rsidRPr="00993B90">
              <w:rPr>
                <w:rFonts w:cs="Arial"/>
                <w:sz w:val="18"/>
                <w:szCs w:val="18"/>
              </w:rPr>
              <w:t>Simultáneo</w:t>
            </w:r>
            <w:r w:rsidRPr="00993B90">
              <w:rPr>
                <w:rFonts w:cs="Arial"/>
                <w:sz w:val="18"/>
                <w:szCs w:val="18"/>
              </w:rPr>
              <w:t>.</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2129" w:type="dxa"/>
            <w:gridSpan w:val="2"/>
            <w:vMerge/>
            <w:shd w:val="clear" w:color="auto" w:fill="auto"/>
            <w:vAlign w:val="center"/>
            <w:hideMark/>
          </w:tcPr>
          <w:p w:rsidR="00993B90" w:rsidRPr="00993B90" w:rsidRDefault="00993B90" w:rsidP="00993B90">
            <w:pPr>
              <w:rPr>
                <w:rFonts w:cs="Arial"/>
                <w:sz w:val="18"/>
                <w:szCs w:val="18"/>
              </w:rPr>
            </w:pPr>
          </w:p>
        </w:tc>
        <w:tc>
          <w:tcPr>
            <w:tcW w:w="6056" w:type="dxa"/>
            <w:shd w:val="clear" w:color="auto" w:fill="auto"/>
            <w:noWrap/>
            <w:vAlign w:val="center"/>
            <w:hideMark/>
          </w:tcPr>
          <w:p w:rsidR="00993B90" w:rsidRPr="00993B90" w:rsidRDefault="00993B90" w:rsidP="00993B90">
            <w:pPr>
              <w:rPr>
                <w:rFonts w:cs="Arial"/>
                <w:sz w:val="18"/>
                <w:szCs w:val="18"/>
              </w:rPr>
            </w:pPr>
            <w:r w:rsidRPr="00993B90">
              <w:rPr>
                <w:rFonts w:cs="Arial"/>
                <w:sz w:val="18"/>
                <w:szCs w:val="18"/>
              </w:rPr>
              <w:t xml:space="preserve">3.2.Flujo B para la representación intuitiva de la hemodinámica no cuantitativa de la estructuras vasculares </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2129" w:type="dxa"/>
            <w:gridSpan w:val="2"/>
            <w:vMerge/>
            <w:shd w:val="clear" w:color="auto" w:fill="auto"/>
            <w:vAlign w:val="center"/>
            <w:hideMark/>
          </w:tcPr>
          <w:p w:rsidR="00993B90" w:rsidRPr="00993B90" w:rsidRDefault="00993B90" w:rsidP="00993B90">
            <w:pPr>
              <w:rPr>
                <w:rFonts w:cs="Arial"/>
                <w:sz w:val="18"/>
                <w:szCs w:val="18"/>
              </w:rPr>
            </w:pPr>
          </w:p>
        </w:tc>
        <w:tc>
          <w:tcPr>
            <w:tcW w:w="6056" w:type="dxa"/>
            <w:shd w:val="clear" w:color="auto" w:fill="auto"/>
            <w:noWrap/>
            <w:vAlign w:val="center"/>
            <w:hideMark/>
          </w:tcPr>
          <w:p w:rsidR="00993B90" w:rsidRPr="00993B90" w:rsidRDefault="00993B90" w:rsidP="00993B90">
            <w:pPr>
              <w:jc w:val="both"/>
              <w:rPr>
                <w:rFonts w:cs="Arial"/>
                <w:sz w:val="18"/>
                <w:szCs w:val="18"/>
              </w:rPr>
            </w:pPr>
            <w:r w:rsidRPr="00993B90">
              <w:rPr>
                <w:rFonts w:cs="Arial"/>
                <w:sz w:val="18"/>
                <w:szCs w:val="18"/>
              </w:rPr>
              <w:t>3.3</w:t>
            </w:r>
            <w:r w:rsidR="0083706B" w:rsidRPr="00993B90">
              <w:rPr>
                <w:rFonts w:cs="Arial"/>
                <w:sz w:val="18"/>
                <w:szCs w:val="18"/>
              </w:rPr>
              <w:t>. Con</w:t>
            </w:r>
            <w:r w:rsidRPr="00993B90">
              <w:rPr>
                <w:rFonts w:cs="Arial"/>
                <w:sz w:val="18"/>
                <w:szCs w:val="18"/>
              </w:rPr>
              <w:t xml:space="preserve"> Mapa de Flujo de  Color e Imagen de Doppler de Poder con mapa direccional.</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2129" w:type="dxa"/>
            <w:gridSpan w:val="2"/>
            <w:vMerge/>
            <w:shd w:val="clear" w:color="auto" w:fill="auto"/>
            <w:vAlign w:val="center"/>
            <w:hideMark/>
          </w:tcPr>
          <w:p w:rsidR="00993B90" w:rsidRPr="00993B90" w:rsidRDefault="00993B90" w:rsidP="00993B90">
            <w:pPr>
              <w:rPr>
                <w:rFonts w:cs="Arial"/>
                <w:sz w:val="18"/>
                <w:szCs w:val="18"/>
              </w:rPr>
            </w:pPr>
          </w:p>
        </w:tc>
        <w:tc>
          <w:tcPr>
            <w:tcW w:w="6056" w:type="dxa"/>
            <w:shd w:val="clear" w:color="auto" w:fill="auto"/>
            <w:noWrap/>
            <w:vAlign w:val="center"/>
            <w:hideMark/>
          </w:tcPr>
          <w:p w:rsidR="00993B90" w:rsidRPr="00993B90" w:rsidRDefault="00993B90" w:rsidP="00993B90">
            <w:pPr>
              <w:rPr>
                <w:rFonts w:cs="Arial"/>
                <w:sz w:val="18"/>
                <w:szCs w:val="18"/>
              </w:rPr>
            </w:pPr>
            <w:r w:rsidRPr="00993B90">
              <w:rPr>
                <w:rFonts w:cs="Arial"/>
                <w:sz w:val="18"/>
                <w:szCs w:val="18"/>
              </w:rPr>
              <w:t>3.4.Doppler pulsado y Doppler Continuo</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2129" w:type="dxa"/>
            <w:gridSpan w:val="2"/>
            <w:vMerge/>
            <w:shd w:val="clear" w:color="auto" w:fill="auto"/>
            <w:vAlign w:val="center"/>
            <w:hideMark/>
          </w:tcPr>
          <w:p w:rsidR="00993B90" w:rsidRPr="00993B90" w:rsidRDefault="00993B90" w:rsidP="00993B90">
            <w:pPr>
              <w:rPr>
                <w:rFonts w:cs="Arial"/>
                <w:sz w:val="18"/>
                <w:szCs w:val="18"/>
              </w:rPr>
            </w:pPr>
          </w:p>
        </w:tc>
        <w:tc>
          <w:tcPr>
            <w:tcW w:w="6056" w:type="dxa"/>
            <w:shd w:val="clear" w:color="auto" w:fill="auto"/>
            <w:noWrap/>
            <w:vAlign w:val="center"/>
            <w:hideMark/>
          </w:tcPr>
          <w:p w:rsidR="00993B90" w:rsidRPr="00993B90" w:rsidRDefault="00993B90" w:rsidP="00993B90">
            <w:pPr>
              <w:jc w:val="both"/>
              <w:rPr>
                <w:rFonts w:cs="Arial"/>
                <w:sz w:val="18"/>
                <w:szCs w:val="18"/>
              </w:rPr>
            </w:pPr>
            <w:r w:rsidRPr="00993B90">
              <w:rPr>
                <w:rFonts w:cs="Arial"/>
                <w:sz w:val="18"/>
                <w:szCs w:val="18"/>
              </w:rPr>
              <w:t>3.5</w:t>
            </w:r>
            <w:r w:rsidR="0083706B" w:rsidRPr="00993B90">
              <w:rPr>
                <w:rFonts w:cs="Arial"/>
                <w:sz w:val="18"/>
                <w:szCs w:val="18"/>
              </w:rPr>
              <w:t>. Optimización</w:t>
            </w:r>
            <w:r w:rsidRPr="00993B90">
              <w:rPr>
                <w:rFonts w:cs="Arial"/>
                <w:sz w:val="18"/>
                <w:szCs w:val="18"/>
              </w:rPr>
              <w:t xml:space="preserve"> automáticamente la imagen para mejorar la resolución de contraste al oprimir un solo botón en modo B, modo color, doppler pulsado y la curva de TGC, tanto en imágenes almacenadas como en tiempo real.</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2129" w:type="dxa"/>
            <w:gridSpan w:val="2"/>
            <w:vMerge/>
            <w:shd w:val="clear" w:color="auto" w:fill="auto"/>
            <w:vAlign w:val="center"/>
            <w:hideMark/>
          </w:tcPr>
          <w:p w:rsidR="00993B90" w:rsidRPr="00993B90" w:rsidRDefault="00993B90" w:rsidP="00993B90">
            <w:pPr>
              <w:rPr>
                <w:rFonts w:cs="Arial"/>
                <w:sz w:val="18"/>
                <w:szCs w:val="18"/>
              </w:rPr>
            </w:pPr>
          </w:p>
        </w:tc>
        <w:tc>
          <w:tcPr>
            <w:tcW w:w="6056" w:type="dxa"/>
            <w:shd w:val="clear" w:color="auto" w:fill="auto"/>
            <w:noWrap/>
            <w:vAlign w:val="center"/>
            <w:hideMark/>
          </w:tcPr>
          <w:p w:rsidR="00993B90" w:rsidRPr="00993B90" w:rsidRDefault="00993B90" w:rsidP="00993B90">
            <w:pPr>
              <w:jc w:val="both"/>
              <w:rPr>
                <w:rFonts w:cs="Arial"/>
                <w:sz w:val="18"/>
                <w:szCs w:val="18"/>
              </w:rPr>
            </w:pPr>
            <w:r w:rsidRPr="00993B90">
              <w:rPr>
                <w:rFonts w:cs="Arial"/>
                <w:sz w:val="18"/>
                <w:szCs w:val="18"/>
              </w:rPr>
              <w:t>3.6</w:t>
            </w:r>
            <w:r w:rsidR="0083706B" w:rsidRPr="00993B90">
              <w:rPr>
                <w:rFonts w:cs="Arial"/>
                <w:sz w:val="18"/>
                <w:szCs w:val="18"/>
              </w:rPr>
              <w:t>. Convexo</w:t>
            </w:r>
            <w:r w:rsidRPr="00993B90">
              <w:rPr>
                <w:rFonts w:cs="Arial"/>
                <w:sz w:val="18"/>
                <w:szCs w:val="18"/>
              </w:rPr>
              <w:t xml:space="preserve"> virtual para un mayor campo de visión en todos los  transductores.</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83706B" w:rsidP="00993B90">
            <w:pPr>
              <w:jc w:val="both"/>
              <w:rPr>
                <w:rFonts w:cs="Arial"/>
                <w:sz w:val="18"/>
                <w:szCs w:val="18"/>
              </w:rPr>
            </w:pPr>
            <w:r w:rsidRPr="00993B90">
              <w:rPr>
                <w:rFonts w:cs="Arial"/>
                <w:sz w:val="18"/>
                <w:szCs w:val="18"/>
              </w:rPr>
              <w:t>4. Imagen</w:t>
            </w:r>
            <w:r w:rsidR="00993B90" w:rsidRPr="00993B90">
              <w:rPr>
                <w:rFonts w:cs="Arial"/>
                <w:sz w:val="18"/>
                <w:szCs w:val="18"/>
              </w:rPr>
              <w:t xml:space="preserve"> de vista de campo extendido en modo B disponible en todos los transductores.</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83706B" w:rsidP="00993B90">
            <w:pPr>
              <w:jc w:val="both"/>
              <w:rPr>
                <w:rFonts w:cs="Arial"/>
                <w:sz w:val="18"/>
                <w:szCs w:val="18"/>
              </w:rPr>
            </w:pPr>
            <w:r w:rsidRPr="00993B90">
              <w:rPr>
                <w:rFonts w:cs="Arial"/>
                <w:sz w:val="18"/>
                <w:szCs w:val="18"/>
              </w:rPr>
              <w:t>5. Imagen</w:t>
            </w:r>
            <w:r w:rsidR="00993B90" w:rsidRPr="00993B90">
              <w:rPr>
                <w:rFonts w:cs="Arial"/>
                <w:sz w:val="18"/>
                <w:szCs w:val="18"/>
              </w:rPr>
              <w:t xml:space="preserve"> compuesta espacial que permita trabajar simultáneamente con color, convexo virtual e imagen armónica codificada.</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83706B" w:rsidP="00993B90">
            <w:pPr>
              <w:rPr>
                <w:rFonts w:cs="Arial"/>
                <w:sz w:val="18"/>
                <w:szCs w:val="18"/>
              </w:rPr>
            </w:pPr>
            <w:r w:rsidRPr="00993B90">
              <w:rPr>
                <w:rFonts w:cs="Arial"/>
                <w:sz w:val="18"/>
                <w:szCs w:val="18"/>
              </w:rPr>
              <w:t>6. Teclado</w:t>
            </w:r>
            <w:r w:rsidR="00993B90" w:rsidRPr="00993B90">
              <w:rPr>
                <w:rFonts w:cs="Arial"/>
                <w:sz w:val="18"/>
                <w:szCs w:val="18"/>
              </w:rPr>
              <w:t xml:space="preserve"> alfanumérico  integrado al tablero de control.</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83706B" w:rsidP="00993B90">
            <w:pPr>
              <w:jc w:val="both"/>
              <w:rPr>
                <w:rFonts w:cs="Arial"/>
                <w:sz w:val="18"/>
                <w:szCs w:val="18"/>
              </w:rPr>
            </w:pPr>
            <w:r w:rsidRPr="00993B90">
              <w:rPr>
                <w:rFonts w:cs="Arial"/>
                <w:sz w:val="18"/>
                <w:szCs w:val="18"/>
              </w:rPr>
              <w:t>7. Filtro</w:t>
            </w:r>
            <w:r w:rsidR="00993B90" w:rsidRPr="00993B90">
              <w:rPr>
                <w:rFonts w:cs="Arial"/>
                <w:sz w:val="18"/>
                <w:szCs w:val="18"/>
              </w:rPr>
              <w:t xml:space="preserve"> adaptativo para la reducción de ruidos de alta definición que permita la visualización lado a lado y ajuste de al menos 6 niveles disponible en todos los transductores y modos de operación.</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83706B" w:rsidP="00993B90">
            <w:pPr>
              <w:jc w:val="both"/>
              <w:rPr>
                <w:rFonts w:cs="Arial"/>
                <w:sz w:val="18"/>
                <w:szCs w:val="18"/>
              </w:rPr>
            </w:pPr>
            <w:r w:rsidRPr="00993B90">
              <w:rPr>
                <w:rFonts w:cs="Arial"/>
                <w:sz w:val="18"/>
                <w:szCs w:val="18"/>
              </w:rPr>
              <w:t>8. Zoom</w:t>
            </w:r>
            <w:r w:rsidR="00993B90" w:rsidRPr="00993B90">
              <w:rPr>
                <w:rFonts w:cs="Arial"/>
                <w:sz w:val="18"/>
                <w:szCs w:val="18"/>
              </w:rPr>
              <w:t xml:space="preserve"> de hasta 16x o mayor.</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83706B" w:rsidP="00993B90">
            <w:pPr>
              <w:jc w:val="both"/>
              <w:rPr>
                <w:rFonts w:cs="Arial"/>
                <w:sz w:val="18"/>
                <w:szCs w:val="18"/>
              </w:rPr>
            </w:pPr>
            <w:r w:rsidRPr="00993B90">
              <w:rPr>
                <w:rFonts w:cs="Arial"/>
                <w:sz w:val="18"/>
                <w:szCs w:val="18"/>
              </w:rPr>
              <w:t>9. Sistema</w:t>
            </w:r>
            <w:r w:rsidR="00993B90" w:rsidRPr="00993B90">
              <w:rPr>
                <w:rFonts w:cs="Arial"/>
                <w:sz w:val="18"/>
                <w:szCs w:val="18"/>
              </w:rPr>
              <w:t xml:space="preserve"> con formación digital del haz de ultrasonido con 5,000 canales de procesamiento o mayor.</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993B90" w:rsidP="00993B90">
            <w:pPr>
              <w:rPr>
                <w:rFonts w:cs="Arial"/>
                <w:sz w:val="18"/>
                <w:szCs w:val="18"/>
              </w:rPr>
            </w:pPr>
            <w:r w:rsidRPr="00993B90">
              <w:rPr>
                <w:rFonts w:cs="Arial"/>
                <w:sz w:val="18"/>
                <w:szCs w:val="18"/>
              </w:rPr>
              <w:t>10</w:t>
            </w:r>
            <w:r w:rsidR="0083706B" w:rsidRPr="00993B90">
              <w:rPr>
                <w:rFonts w:cs="Arial"/>
                <w:sz w:val="18"/>
                <w:szCs w:val="18"/>
              </w:rPr>
              <w:t>. Rango</w:t>
            </w:r>
            <w:r w:rsidRPr="00993B90">
              <w:rPr>
                <w:rFonts w:cs="Arial"/>
                <w:sz w:val="18"/>
                <w:szCs w:val="18"/>
              </w:rPr>
              <w:t xml:space="preserve"> dinámico del sistema de 250 dB o mayor.</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993B90" w:rsidP="00993B90">
            <w:pPr>
              <w:jc w:val="both"/>
              <w:rPr>
                <w:rFonts w:cs="Arial"/>
                <w:sz w:val="18"/>
                <w:szCs w:val="18"/>
              </w:rPr>
            </w:pPr>
            <w:r w:rsidRPr="00993B90">
              <w:rPr>
                <w:rFonts w:cs="Arial"/>
                <w:sz w:val="18"/>
                <w:szCs w:val="18"/>
              </w:rPr>
              <w:t>11</w:t>
            </w:r>
            <w:r w:rsidR="0083706B" w:rsidRPr="00993B90">
              <w:rPr>
                <w:rFonts w:cs="Arial"/>
                <w:sz w:val="18"/>
                <w:szCs w:val="18"/>
              </w:rPr>
              <w:t>. Capacidad</w:t>
            </w:r>
            <w:r w:rsidRPr="00993B90">
              <w:rPr>
                <w:rFonts w:cs="Arial"/>
                <w:sz w:val="18"/>
                <w:szCs w:val="18"/>
              </w:rPr>
              <w:t xml:space="preserve"> de almacenaje en disco duro interno de 500GB.</w:t>
            </w:r>
          </w:p>
        </w:tc>
      </w:tr>
      <w:tr w:rsidR="00993B90" w:rsidRPr="00993B90" w:rsidTr="00CC4B0F">
        <w:trPr>
          <w:trHeight w:val="986"/>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993B90" w:rsidP="00993B90">
            <w:pPr>
              <w:jc w:val="both"/>
              <w:rPr>
                <w:rFonts w:cs="Arial"/>
                <w:sz w:val="18"/>
                <w:szCs w:val="18"/>
              </w:rPr>
            </w:pPr>
            <w:r w:rsidRPr="00993B90">
              <w:rPr>
                <w:rFonts w:cs="Arial"/>
                <w:sz w:val="18"/>
                <w:szCs w:val="18"/>
              </w:rPr>
              <w:t>12.Post procesamiento de imágenes congeladas y almacenadas que permitan aplicar en post procesamiento los mismos parámetros de la imagen que se utilizaron en el examen original como rango dinámico, densidad de línea, zoom, ajuste de curva TGC, optimización de imagen en modo B, color y espectro, todas las mediciones , entre otras.</w:t>
            </w:r>
          </w:p>
        </w:tc>
      </w:tr>
      <w:tr w:rsidR="00993B90" w:rsidRPr="00993B90" w:rsidTr="003B0145">
        <w:trPr>
          <w:trHeight w:val="323"/>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2129" w:type="dxa"/>
            <w:gridSpan w:val="2"/>
            <w:shd w:val="clear" w:color="auto" w:fill="auto"/>
            <w:noWrap/>
            <w:hideMark/>
          </w:tcPr>
          <w:p w:rsidR="00993B90" w:rsidRPr="00993B90" w:rsidRDefault="00993B90" w:rsidP="00993B90">
            <w:pPr>
              <w:rPr>
                <w:rFonts w:cs="Arial"/>
                <w:sz w:val="18"/>
                <w:szCs w:val="18"/>
              </w:rPr>
            </w:pPr>
            <w:r w:rsidRPr="00993B90">
              <w:rPr>
                <w:rFonts w:cs="Arial"/>
                <w:sz w:val="18"/>
                <w:szCs w:val="18"/>
              </w:rPr>
              <w:t>13</w:t>
            </w:r>
            <w:r w:rsidR="00CC4B0F" w:rsidRPr="00993B90">
              <w:rPr>
                <w:rFonts w:cs="Arial"/>
                <w:sz w:val="18"/>
                <w:szCs w:val="18"/>
              </w:rPr>
              <w:t>. Con</w:t>
            </w:r>
            <w:r w:rsidRPr="00993B90">
              <w:rPr>
                <w:rFonts w:cs="Arial"/>
                <w:sz w:val="18"/>
                <w:szCs w:val="18"/>
              </w:rPr>
              <w:t xml:space="preserve"> adquisición de imagen </w:t>
            </w:r>
            <w:r w:rsidR="00CC4B0F" w:rsidRPr="00993B90">
              <w:rPr>
                <w:rFonts w:cs="Arial"/>
                <w:sz w:val="18"/>
                <w:szCs w:val="18"/>
              </w:rPr>
              <w:t>3D.</w:t>
            </w:r>
          </w:p>
        </w:tc>
        <w:tc>
          <w:tcPr>
            <w:tcW w:w="6056" w:type="dxa"/>
            <w:shd w:val="clear" w:color="auto" w:fill="auto"/>
            <w:noWrap/>
            <w:hideMark/>
          </w:tcPr>
          <w:p w:rsidR="00993B90" w:rsidRPr="00993B90" w:rsidRDefault="00993B90" w:rsidP="00993B90">
            <w:pPr>
              <w:rPr>
                <w:rFonts w:cs="Arial"/>
                <w:sz w:val="18"/>
                <w:szCs w:val="18"/>
              </w:rPr>
            </w:pPr>
            <w:r w:rsidRPr="00993B90">
              <w:rPr>
                <w:rFonts w:cs="Arial"/>
                <w:sz w:val="18"/>
                <w:szCs w:val="18"/>
              </w:rPr>
              <w:t>13.1Can capacidad de crecimiento a adquisiciones de 3D con Doppler color</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vAlign w:val="center"/>
            <w:hideMark/>
          </w:tcPr>
          <w:p w:rsidR="00993B90" w:rsidRPr="00993B90" w:rsidRDefault="00993B90" w:rsidP="00993B90">
            <w:pPr>
              <w:jc w:val="both"/>
              <w:rPr>
                <w:rFonts w:cs="Arial"/>
                <w:sz w:val="18"/>
                <w:szCs w:val="18"/>
              </w:rPr>
            </w:pPr>
            <w:r w:rsidRPr="00993B90">
              <w:rPr>
                <w:rFonts w:cs="Arial"/>
                <w:sz w:val="18"/>
                <w:szCs w:val="18"/>
              </w:rPr>
              <w:t>14.Memoria de con una capacidad de al menos 60 segundos o 1000 cuadros</w:t>
            </w:r>
          </w:p>
        </w:tc>
      </w:tr>
      <w:tr w:rsidR="00993B90" w:rsidRPr="00993B90" w:rsidTr="00C870AE">
        <w:trPr>
          <w:trHeight w:val="557"/>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993B90" w:rsidP="00993B90">
            <w:pPr>
              <w:jc w:val="both"/>
              <w:rPr>
                <w:rFonts w:cs="Arial"/>
                <w:sz w:val="18"/>
                <w:szCs w:val="18"/>
              </w:rPr>
            </w:pPr>
            <w:r w:rsidRPr="00993B90">
              <w:rPr>
                <w:rFonts w:cs="Arial"/>
                <w:sz w:val="18"/>
                <w:szCs w:val="18"/>
              </w:rPr>
              <w:t>15</w:t>
            </w:r>
            <w:r w:rsidR="00CC4B0F" w:rsidRPr="00993B90">
              <w:rPr>
                <w:rFonts w:cs="Arial"/>
                <w:sz w:val="18"/>
                <w:szCs w:val="18"/>
              </w:rPr>
              <w:t>. Programa</w:t>
            </w:r>
            <w:r w:rsidRPr="00993B90">
              <w:rPr>
                <w:rFonts w:cs="Arial"/>
                <w:sz w:val="18"/>
                <w:szCs w:val="18"/>
              </w:rPr>
              <w:t xml:space="preserve"> de medidas, cálculos y reportes para estudios generales, obstétricos, ginecológicos, vasculares y cardiacos.</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993B90" w:rsidP="00993B90">
            <w:pPr>
              <w:jc w:val="both"/>
              <w:rPr>
                <w:rFonts w:cs="Arial"/>
                <w:sz w:val="18"/>
                <w:szCs w:val="18"/>
              </w:rPr>
            </w:pPr>
            <w:r w:rsidRPr="00993B90">
              <w:rPr>
                <w:rFonts w:cs="Arial"/>
                <w:sz w:val="18"/>
                <w:szCs w:val="18"/>
              </w:rPr>
              <w:t>16</w:t>
            </w:r>
            <w:r w:rsidR="00CC4B0F" w:rsidRPr="00993B90">
              <w:rPr>
                <w:rFonts w:cs="Arial"/>
                <w:sz w:val="18"/>
                <w:szCs w:val="18"/>
              </w:rPr>
              <w:t>. Medidas</w:t>
            </w:r>
            <w:r w:rsidRPr="00993B90">
              <w:rPr>
                <w:rFonts w:cs="Arial"/>
                <w:sz w:val="18"/>
                <w:szCs w:val="18"/>
              </w:rPr>
              <w:t xml:space="preserve"> automáticas en tiempo real de doppler pulsado.</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993B90" w:rsidP="00993B90">
            <w:pPr>
              <w:jc w:val="both"/>
              <w:rPr>
                <w:rFonts w:cs="Arial"/>
                <w:sz w:val="18"/>
                <w:szCs w:val="18"/>
              </w:rPr>
            </w:pPr>
            <w:r w:rsidRPr="00993B90">
              <w:rPr>
                <w:rFonts w:cs="Arial"/>
                <w:sz w:val="18"/>
                <w:szCs w:val="18"/>
              </w:rPr>
              <w:t>17</w:t>
            </w:r>
            <w:r w:rsidR="00CC4B0F" w:rsidRPr="00993B90">
              <w:rPr>
                <w:rFonts w:cs="Arial"/>
                <w:sz w:val="18"/>
                <w:szCs w:val="18"/>
              </w:rPr>
              <w:t>. Con</w:t>
            </w:r>
            <w:r w:rsidRPr="00993B90">
              <w:rPr>
                <w:rFonts w:cs="Arial"/>
                <w:sz w:val="18"/>
                <w:szCs w:val="18"/>
              </w:rPr>
              <w:t xml:space="preserve"> protocolo DICOM que incluye los siguientes servicios Verify, Print, Store, Modality Worklist, Multiframe, Storage Commitment, MPPS.</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2061" w:type="dxa"/>
            <w:vMerge w:val="restart"/>
            <w:shd w:val="clear" w:color="auto" w:fill="auto"/>
            <w:noWrap/>
            <w:hideMark/>
          </w:tcPr>
          <w:p w:rsidR="00993B90" w:rsidRPr="00993B90" w:rsidRDefault="00993B90" w:rsidP="00993B90">
            <w:pPr>
              <w:rPr>
                <w:rFonts w:cs="Arial"/>
                <w:sz w:val="18"/>
                <w:szCs w:val="18"/>
              </w:rPr>
            </w:pPr>
            <w:r w:rsidRPr="00993B90">
              <w:rPr>
                <w:rFonts w:cs="Arial"/>
                <w:sz w:val="18"/>
                <w:szCs w:val="18"/>
              </w:rPr>
              <w:t>18.Gabinete interconstruido con cuatro ruedas con freno</w:t>
            </w:r>
          </w:p>
        </w:tc>
        <w:tc>
          <w:tcPr>
            <w:tcW w:w="6124" w:type="dxa"/>
            <w:gridSpan w:val="2"/>
            <w:shd w:val="clear" w:color="auto" w:fill="auto"/>
            <w:vAlign w:val="center"/>
          </w:tcPr>
          <w:p w:rsidR="00993B90" w:rsidRPr="00993B90" w:rsidRDefault="00993B90" w:rsidP="00993B90">
            <w:pPr>
              <w:rPr>
                <w:rFonts w:cs="Arial"/>
                <w:sz w:val="18"/>
                <w:szCs w:val="18"/>
              </w:rPr>
            </w:pPr>
            <w:r w:rsidRPr="00993B90">
              <w:rPr>
                <w:rFonts w:cs="Arial"/>
                <w:sz w:val="18"/>
                <w:szCs w:val="18"/>
              </w:rPr>
              <w:t>18.1. (3) puertos activos</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2061" w:type="dxa"/>
            <w:vMerge/>
            <w:shd w:val="clear" w:color="auto" w:fill="auto"/>
            <w:noWrap/>
            <w:vAlign w:val="center"/>
            <w:hideMark/>
          </w:tcPr>
          <w:p w:rsidR="00993B90" w:rsidRPr="00993B90" w:rsidRDefault="00993B90" w:rsidP="00993B90">
            <w:pPr>
              <w:rPr>
                <w:rFonts w:cs="Arial"/>
                <w:sz w:val="18"/>
                <w:szCs w:val="18"/>
              </w:rPr>
            </w:pPr>
          </w:p>
        </w:tc>
        <w:tc>
          <w:tcPr>
            <w:tcW w:w="6124" w:type="dxa"/>
            <w:gridSpan w:val="2"/>
            <w:shd w:val="clear" w:color="auto" w:fill="auto"/>
            <w:vAlign w:val="center"/>
          </w:tcPr>
          <w:p w:rsidR="00993B90" w:rsidRPr="00993B90" w:rsidRDefault="00993B90" w:rsidP="005208AF">
            <w:pPr>
              <w:pStyle w:val="Prrafodelista"/>
              <w:numPr>
                <w:ilvl w:val="1"/>
                <w:numId w:val="4"/>
              </w:numPr>
              <w:spacing w:after="0" w:line="240" w:lineRule="auto"/>
              <w:jc w:val="both"/>
              <w:rPr>
                <w:rFonts w:cs="Arial"/>
                <w:sz w:val="18"/>
                <w:szCs w:val="18"/>
              </w:rPr>
            </w:pPr>
            <w:r w:rsidRPr="00993B90">
              <w:rPr>
                <w:rFonts w:cs="Arial"/>
                <w:sz w:val="18"/>
                <w:szCs w:val="18"/>
              </w:rPr>
              <w:t xml:space="preserve"> Porta transductores</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2061" w:type="dxa"/>
            <w:vMerge/>
            <w:shd w:val="clear" w:color="auto" w:fill="auto"/>
            <w:noWrap/>
            <w:vAlign w:val="center"/>
            <w:hideMark/>
          </w:tcPr>
          <w:p w:rsidR="00993B90" w:rsidRPr="00993B90" w:rsidRDefault="00993B90" w:rsidP="00993B90">
            <w:pPr>
              <w:rPr>
                <w:rFonts w:cs="Arial"/>
                <w:sz w:val="18"/>
                <w:szCs w:val="18"/>
              </w:rPr>
            </w:pPr>
          </w:p>
        </w:tc>
        <w:tc>
          <w:tcPr>
            <w:tcW w:w="6124" w:type="dxa"/>
            <w:gridSpan w:val="2"/>
            <w:shd w:val="clear" w:color="auto" w:fill="auto"/>
            <w:vAlign w:val="center"/>
          </w:tcPr>
          <w:p w:rsidR="00993B90" w:rsidRPr="00993B90" w:rsidRDefault="00993B90" w:rsidP="005208AF">
            <w:pPr>
              <w:pStyle w:val="Prrafodelista"/>
              <w:numPr>
                <w:ilvl w:val="1"/>
                <w:numId w:val="4"/>
              </w:numPr>
              <w:spacing w:after="0" w:line="240" w:lineRule="auto"/>
              <w:jc w:val="both"/>
              <w:rPr>
                <w:rFonts w:cs="Arial"/>
                <w:sz w:val="18"/>
                <w:szCs w:val="18"/>
              </w:rPr>
            </w:pPr>
            <w:r w:rsidRPr="00993B90">
              <w:rPr>
                <w:rFonts w:cs="Arial"/>
                <w:sz w:val="18"/>
                <w:szCs w:val="18"/>
              </w:rPr>
              <w:t xml:space="preserve"> Unidad de DVD para almacenar imágenes en formato PC (avi/jpeg) y formato DICOM.</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993B90" w:rsidP="00993B90">
            <w:pPr>
              <w:jc w:val="both"/>
              <w:rPr>
                <w:rFonts w:cs="Arial"/>
                <w:sz w:val="18"/>
                <w:szCs w:val="18"/>
              </w:rPr>
            </w:pPr>
            <w:r w:rsidRPr="00993B90">
              <w:rPr>
                <w:rFonts w:cs="Arial"/>
                <w:sz w:val="18"/>
                <w:szCs w:val="18"/>
              </w:rPr>
              <w:t>19</w:t>
            </w:r>
            <w:r w:rsidR="00CC4B0F" w:rsidRPr="00993B90">
              <w:rPr>
                <w:rFonts w:cs="Arial"/>
                <w:sz w:val="18"/>
                <w:szCs w:val="18"/>
              </w:rPr>
              <w:t>. Con</w:t>
            </w:r>
            <w:r w:rsidRPr="00993B90">
              <w:rPr>
                <w:rFonts w:cs="Arial"/>
                <w:sz w:val="18"/>
                <w:szCs w:val="18"/>
              </w:rPr>
              <w:t xml:space="preserve"> capacidad de crecimiento a Imagen Volumétrica en tiempo real con una velocidad máxima de 30 volúmenes por segundo.</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993B90" w:rsidP="00993B90">
            <w:pPr>
              <w:jc w:val="both"/>
              <w:rPr>
                <w:rFonts w:cs="Arial"/>
                <w:sz w:val="18"/>
                <w:szCs w:val="18"/>
              </w:rPr>
            </w:pPr>
            <w:r w:rsidRPr="00993B90">
              <w:rPr>
                <w:rFonts w:cs="Arial"/>
                <w:sz w:val="18"/>
                <w:szCs w:val="18"/>
              </w:rPr>
              <w:t>20. Con capacidad de crecimiento a elastografía al menos en transductor lineal.</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993B90" w:rsidP="00993B90">
            <w:pPr>
              <w:jc w:val="both"/>
              <w:rPr>
                <w:rFonts w:cs="Arial"/>
                <w:sz w:val="18"/>
                <w:szCs w:val="18"/>
              </w:rPr>
            </w:pPr>
            <w:r w:rsidRPr="00993B90">
              <w:rPr>
                <w:rFonts w:cs="Arial"/>
                <w:sz w:val="18"/>
                <w:szCs w:val="18"/>
              </w:rPr>
              <w:t>21.Con capacidad de crecimiento a estudios cardiológico avanzado con análisis cuantitativo e imagen de velocidad tisular</w:t>
            </w:r>
          </w:p>
        </w:tc>
      </w:tr>
      <w:tr w:rsidR="00993B90" w:rsidRPr="00993B90" w:rsidTr="003B0145">
        <w:trPr>
          <w:trHeight w:val="43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vAlign w:val="center"/>
            <w:hideMark/>
          </w:tcPr>
          <w:p w:rsidR="00993B90" w:rsidRPr="00993B90" w:rsidRDefault="00993B90" w:rsidP="00CC4B0F">
            <w:pPr>
              <w:jc w:val="both"/>
              <w:rPr>
                <w:rFonts w:cs="Arial"/>
                <w:sz w:val="18"/>
                <w:szCs w:val="18"/>
              </w:rPr>
            </w:pPr>
            <w:r w:rsidRPr="00993B90">
              <w:rPr>
                <w:rFonts w:cs="Arial"/>
                <w:sz w:val="18"/>
                <w:szCs w:val="18"/>
              </w:rPr>
              <w:t>22</w:t>
            </w:r>
            <w:r w:rsidR="00CC4B0F" w:rsidRPr="00993B90">
              <w:rPr>
                <w:rFonts w:cs="Arial"/>
                <w:sz w:val="18"/>
                <w:szCs w:val="18"/>
              </w:rPr>
              <w:t>. Con</w:t>
            </w:r>
            <w:r w:rsidRPr="00993B90">
              <w:rPr>
                <w:rFonts w:cs="Arial"/>
                <w:sz w:val="18"/>
                <w:szCs w:val="18"/>
              </w:rPr>
              <w:t xml:space="preserve"> capacidad de crecimiento a estudio de eco de estrés.</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993B90" w:rsidP="00993B90">
            <w:pPr>
              <w:rPr>
                <w:rFonts w:cs="Arial"/>
                <w:sz w:val="18"/>
                <w:szCs w:val="18"/>
              </w:rPr>
            </w:pPr>
            <w:r w:rsidRPr="00993B90">
              <w:rPr>
                <w:rFonts w:cs="Arial"/>
                <w:sz w:val="18"/>
                <w:szCs w:val="18"/>
              </w:rPr>
              <w:t>23.Con capacidad de actualización de hardware y software</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2129" w:type="dxa"/>
            <w:gridSpan w:val="2"/>
            <w:vMerge w:val="restart"/>
            <w:shd w:val="clear" w:color="auto" w:fill="auto"/>
            <w:noWrap/>
            <w:vAlign w:val="center"/>
            <w:hideMark/>
          </w:tcPr>
          <w:p w:rsidR="00993B90" w:rsidRPr="00993B90" w:rsidRDefault="00993B90" w:rsidP="00993B90">
            <w:pPr>
              <w:rPr>
                <w:rFonts w:cs="Arial"/>
                <w:sz w:val="18"/>
                <w:szCs w:val="18"/>
              </w:rPr>
            </w:pPr>
            <w:r w:rsidRPr="00993B90">
              <w:rPr>
                <w:rFonts w:cs="Arial"/>
                <w:sz w:val="18"/>
                <w:szCs w:val="18"/>
              </w:rPr>
              <w:t>24   transductores multifrecuencia:</w:t>
            </w:r>
          </w:p>
        </w:tc>
        <w:tc>
          <w:tcPr>
            <w:tcW w:w="6056" w:type="dxa"/>
            <w:shd w:val="clear" w:color="auto" w:fill="auto"/>
            <w:noWrap/>
            <w:vAlign w:val="center"/>
            <w:hideMark/>
          </w:tcPr>
          <w:p w:rsidR="00993B90" w:rsidRPr="00993B90" w:rsidRDefault="00993B90" w:rsidP="00993B90">
            <w:pPr>
              <w:rPr>
                <w:rFonts w:cs="Arial"/>
                <w:sz w:val="18"/>
                <w:szCs w:val="18"/>
              </w:rPr>
            </w:pPr>
            <w:r w:rsidRPr="00993B90">
              <w:rPr>
                <w:rFonts w:cs="Arial"/>
                <w:sz w:val="18"/>
                <w:szCs w:val="18"/>
              </w:rPr>
              <w:t>24.1. transductor convexo con ancho de banda de 2mhz o menor a 5.5 Mhz o mayor</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2129" w:type="dxa"/>
            <w:gridSpan w:val="2"/>
            <w:vMerge/>
            <w:shd w:val="clear" w:color="auto" w:fill="auto"/>
            <w:noWrap/>
            <w:vAlign w:val="center"/>
            <w:hideMark/>
          </w:tcPr>
          <w:p w:rsidR="00993B90" w:rsidRPr="00993B90" w:rsidRDefault="00993B90" w:rsidP="00993B90">
            <w:pPr>
              <w:rPr>
                <w:rFonts w:cs="Arial"/>
                <w:sz w:val="18"/>
                <w:szCs w:val="18"/>
              </w:rPr>
            </w:pPr>
          </w:p>
        </w:tc>
        <w:tc>
          <w:tcPr>
            <w:tcW w:w="6056" w:type="dxa"/>
            <w:shd w:val="clear" w:color="auto" w:fill="auto"/>
            <w:noWrap/>
            <w:vAlign w:val="center"/>
            <w:hideMark/>
          </w:tcPr>
          <w:p w:rsidR="00993B90" w:rsidRPr="00993B90" w:rsidRDefault="00993B90" w:rsidP="00993B90">
            <w:pPr>
              <w:rPr>
                <w:rFonts w:cs="Arial"/>
                <w:sz w:val="18"/>
                <w:szCs w:val="18"/>
              </w:rPr>
            </w:pPr>
            <w:r w:rsidRPr="00993B90">
              <w:rPr>
                <w:rFonts w:cs="Arial"/>
                <w:sz w:val="18"/>
                <w:szCs w:val="18"/>
              </w:rPr>
              <w:t>24.2. transductor lineal con ancho de banda de 3.5mhz o menor a 13Mhz</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2129" w:type="dxa"/>
            <w:gridSpan w:val="2"/>
            <w:vMerge/>
            <w:shd w:val="clear" w:color="auto" w:fill="auto"/>
            <w:noWrap/>
            <w:vAlign w:val="center"/>
            <w:hideMark/>
          </w:tcPr>
          <w:p w:rsidR="00993B90" w:rsidRPr="00993B90" w:rsidRDefault="00993B90" w:rsidP="00993B90">
            <w:pPr>
              <w:rPr>
                <w:rFonts w:cs="Arial"/>
                <w:sz w:val="18"/>
                <w:szCs w:val="18"/>
              </w:rPr>
            </w:pPr>
          </w:p>
        </w:tc>
        <w:tc>
          <w:tcPr>
            <w:tcW w:w="6056" w:type="dxa"/>
            <w:shd w:val="clear" w:color="auto" w:fill="auto"/>
            <w:noWrap/>
            <w:vAlign w:val="center"/>
            <w:hideMark/>
          </w:tcPr>
          <w:p w:rsidR="00993B90" w:rsidRPr="00993B90" w:rsidRDefault="00993B90" w:rsidP="00993B90">
            <w:pPr>
              <w:rPr>
                <w:rFonts w:cs="Arial"/>
                <w:sz w:val="18"/>
                <w:szCs w:val="18"/>
              </w:rPr>
            </w:pPr>
            <w:r w:rsidRPr="00993B90">
              <w:rPr>
                <w:rFonts w:cs="Arial"/>
                <w:sz w:val="18"/>
                <w:szCs w:val="18"/>
              </w:rPr>
              <w:t>24.3. transductor endocavitario con ancho de banda de 3.5mhz a 11Mhz</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2129" w:type="dxa"/>
            <w:gridSpan w:val="2"/>
            <w:vMerge/>
            <w:shd w:val="clear" w:color="auto" w:fill="auto"/>
            <w:noWrap/>
            <w:vAlign w:val="center"/>
            <w:hideMark/>
          </w:tcPr>
          <w:p w:rsidR="00993B90" w:rsidRPr="00993B90" w:rsidRDefault="00993B90" w:rsidP="00993B90">
            <w:pPr>
              <w:rPr>
                <w:rFonts w:cs="Arial"/>
                <w:sz w:val="18"/>
                <w:szCs w:val="18"/>
              </w:rPr>
            </w:pPr>
          </w:p>
        </w:tc>
        <w:tc>
          <w:tcPr>
            <w:tcW w:w="6056" w:type="dxa"/>
            <w:shd w:val="clear" w:color="auto" w:fill="auto"/>
            <w:noWrap/>
            <w:vAlign w:val="center"/>
            <w:hideMark/>
          </w:tcPr>
          <w:p w:rsidR="00993B90" w:rsidRPr="00993B90" w:rsidRDefault="00993B90" w:rsidP="00993B90">
            <w:pPr>
              <w:rPr>
                <w:rFonts w:cs="Arial"/>
                <w:sz w:val="18"/>
                <w:szCs w:val="18"/>
              </w:rPr>
            </w:pPr>
            <w:r w:rsidRPr="00993B90">
              <w:rPr>
                <w:rFonts w:cs="Arial"/>
                <w:sz w:val="18"/>
                <w:szCs w:val="18"/>
              </w:rPr>
              <w:t>23.3.1. ángulo de visión de 160°</w:t>
            </w:r>
          </w:p>
        </w:tc>
      </w:tr>
      <w:tr w:rsidR="00993B90" w:rsidRPr="00993B90" w:rsidTr="003B0145">
        <w:trPr>
          <w:trHeight w:val="225"/>
        </w:trPr>
        <w:tc>
          <w:tcPr>
            <w:tcW w:w="1875" w:type="dxa"/>
            <w:vMerge/>
            <w:shd w:val="clear" w:color="auto" w:fill="auto"/>
            <w:noWrap/>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993B90" w:rsidP="00993B90">
            <w:pPr>
              <w:rPr>
                <w:rFonts w:cs="Arial"/>
                <w:sz w:val="18"/>
                <w:szCs w:val="18"/>
              </w:rPr>
            </w:pPr>
            <w:r w:rsidRPr="00993B90">
              <w:rPr>
                <w:rFonts w:cs="Arial"/>
                <w:sz w:val="18"/>
                <w:szCs w:val="18"/>
              </w:rPr>
              <w:t>25.Alimentación eléctrica en el rango en de 110v+/-10% y 60 hz</w:t>
            </w:r>
          </w:p>
        </w:tc>
      </w:tr>
      <w:tr w:rsidR="00993B90" w:rsidRPr="00993B90" w:rsidTr="003B0145">
        <w:trPr>
          <w:trHeight w:val="225"/>
        </w:trPr>
        <w:tc>
          <w:tcPr>
            <w:tcW w:w="1875" w:type="dxa"/>
            <w:vMerge w:val="restart"/>
            <w:shd w:val="clear" w:color="auto" w:fill="auto"/>
            <w:vAlign w:val="center"/>
            <w:hideMark/>
          </w:tcPr>
          <w:p w:rsidR="00993B90" w:rsidRPr="00993B90" w:rsidRDefault="00993B90" w:rsidP="00993B90">
            <w:pPr>
              <w:rPr>
                <w:rFonts w:cs="Arial"/>
                <w:b/>
                <w:sz w:val="18"/>
                <w:szCs w:val="18"/>
              </w:rPr>
            </w:pPr>
            <w:r w:rsidRPr="00993B90">
              <w:rPr>
                <w:rFonts w:cs="Arial"/>
                <w:b/>
                <w:sz w:val="18"/>
                <w:szCs w:val="18"/>
              </w:rPr>
              <w:t xml:space="preserve">ACCESORIOS: </w:t>
            </w:r>
          </w:p>
        </w:tc>
        <w:tc>
          <w:tcPr>
            <w:tcW w:w="8185" w:type="dxa"/>
            <w:gridSpan w:val="3"/>
            <w:shd w:val="clear" w:color="auto" w:fill="auto"/>
            <w:noWrap/>
            <w:hideMark/>
          </w:tcPr>
          <w:p w:rsidR="00993B90" w:rsidRPr="00993B90" w:rsidRDefault="00993B90" w:rsidP="00993B90">
            <w:pPr>
              <w:pStyle w:val="Sangradetextonormal"/>
              <w:ind w:left="0"/>
              <w:jc w:val="both"/>
              <w:rPr>
                <w:rFonts w:asciiTheme="minorHAnsi" w:hAnsiTheme="minorHAnsi"/>
                <w:sz w:val="18"/>
                <w:szCs w:val="18"/>
              </w:rPr>
            </w:pPr>
            <w:r w:rsidRPr="00993B90">
              <w:rPr>
                <w:rFonts w:asciiTheme="minorHAnsi" w:hAnsiTheme="minorHAnsi"/>
                <w:sz w:val="18"/>
                <w:szCs w:val="18"/>
              </w:rPr>
              <w:t>Impresora térmica blanco y negro integrada al gabinete</w:t>
            </w:r>
          </w:p>
        </w:tc>
      </w:tr>
      <w:tr w:rsidR="00993B90" w:rsidRPr="00993B90" w:rsidTr="003B0145">
        <w:trPr>
          <w:trHeight w:val="143"/>
        </w:trPr>
        <w:tc>
          <w:tcPr>
            <w:tcW w:w="1875" w:type="dxa"/>
            <w:vMerge/>
            <w:shd w:val="clear" w:color="auto" w:fill="auto"/>
            <w:vAlign w:val="center"/>
            <w:hideMark/>
          </w:tcPr>
          <w:p w:rsidR="00993B90" w:rsidRPr="00993B90" w:rsidRDefault="00993B90" w:rsidP="00993B90">
            <w:pPr>
              <w:rPr>
                <w:rFonts w:cs="Arial"/>
                <w:b/>
                <w:sz w:val="18"/>
                <w:szCs w:val="18"/>
              </w:rPr>
            </w:pPr>
          </w:p>
        </w:tc>
        <w:tc>
          <w:tcPr>
            <w:tcW w:w="8185" w:type="dxa"/>
            <w:gridSpan w:val="3"/>
            <w:shd w:val="clear" w:color="auto" w:fill="auto"/>
            <w:noWrap/>
            <w:hideMark/>
          </w:tcPr>
          <w:p w:rsidR="00993B90" w:rsidRPr="00993B90" w:rsidRDefault="00993B90" w:rsidP="00993B90">
            <w:pPr>
              <w:pStyle w:val="Sangradetextonormal"/>
              <w:ind w:left="0"/>
              <w:jc w:val="both"/>
              <w:rPr>
                <w:rFonts w:asciiTheme="minorHAnsi" w:hAnsiTheme="minorHAnsi"/>
                <w:sz w:val="18"/>
                <w:szCs w:val="18"/>
              </w:rPr>
            </w:pPr>
            <w:r w:rsidRPr="00993B90">
              <w:rPr>
                <w:rFonts w:asciiTheme="minorHAnsi" w:hAnsiTheme="minorHAnsi"/>
                <w:sz w:val="18"/>
                <w:szCs w:val="18"/>
              </w:rPr>
              <w:t>Impresora color integrada al gabinete</w:t>
            </w:r>
          </w:p>
        </w:tc>
      </w:tr>
      <w:tr w:rsidR="00993B90" w:rsidRPr="00993B90" w:rsidTr="003B0145">
        <w:trPr>
          <w:trHeight w:val="261"/>
        </w:trPr>
        <w:tc>
          <w:tcPr>
            <w:tcW w:w="1875" w:type="dxa"/>
            <w:vMerge w:val="restart"/>
            <w:shd w:val="clear" w:color="auto" w:fill="auto"/>
            <w:vAlign w:val="center"/>
            <w:hideMark/>
          </w:tcPr>
          <w:p w:rsidR="00993B90" w:rsidRPr="00993B90" w:rsidRDefault="00993B90" w:rsidP="00993B90">
            <w:pPr>
              <w:rPr>
                <w:rFonts w:cs="Arial"/>
                <w:b/>
                <w:sz w:val="18"/>
                <w:szCs w:val="18"/>
              </w:rPr>
            </w:pPr>
            <w:r w:rsidRPr="00993B90">
              <w:rPr>
                <w:rFonts w:cs="Arial"/>
                <w:b/>
                <w:sz w:val="18"/>
                <w:szCs w:val="18"/>
              </w:rPr>
              <w:t>CONSUMIBLES:</w:t>
            </w:r>
          </w:p>
        </w:tc>
        <w:tc>
          <w:tcPr>
            <w:tcW w:w="8185" w:type="dxa"/>
            <w:gridSpan w:val="3"/>
            <w:shd w:val="clear" w:color="auto" w:fill="auto"/>
            <w:noWrap/>
            <w:vAlign w:val="center"/>
            <w:hideMark/>
          </w:tcPr>
          <w:p w:rsidR="00993B90" w:rsidRPr="00993B90" w:rsidRDefault="00993B90" w:rsidP="00993B90">
            <w:pPr>
              <w:rPr>
                <w:rFonts w:cs="Arial"/>
                <w:sz w:val="18"/>
                <w:szCs w:val="18"/>
              </w:rPr>
            </w:pPr>
            <w:r w:rsidRPr="00993B90">
              <w:rPr>
                <w:rFonts w:cs="Arial"/>
                <w:sz w:val="18"/>
                <w:szCs w:val="18"/>
              </w:rPr>
              <w:t>gel</w:t>
            </w:r>
          </w:p>
        </w:tc>
      </w:tr>
      <w:tr w:rsidR="00993B90" w:rsidRPr="00993B90" w:rsidTr="003B0145">
        <w:trPr>
          <w:trHeight w:val="278"/>
        </w:trPr>
        <w:tc>
          <w:tcPr>
            <w:tcW w:w="1875" w:type="dxa"/>
            <w:vMerge/>
            <w:shd w:val="clear" w:color="auto" w:fill="auto"/>
            <w:vAlign w:val="center"/>
            <w:hideMark/>
          </w:tcPr>
          <w:p w:rsidR="00993B90" w:rsidRPr="00993B90" w:rsidRDefault="00993B90" w:rsidP="00993B90">
            <w:pPr>
              <w:rPr>
                <w:rFonts w:cs="Arial"/>
                <w:b/>
                <w:sz w:val="18"/>
                <w:szCs w:val="18"/>
              </w:rPr>
            </w:pPr>
          </w:p>
        </w:tc>
        <w:tc>
          <w:tcPr>
            <w:tcW w:w="8185" w:type="dxa"/>
            <w:gridSpan w:val="3"/>
            <w:shd w:val="clear" w:color="auto" w:fill="auto"/>
            <w:noWrap/>
            <w:vAlign w:val="center"/>
            <w:hideMark/>
          </w:tcPr>
          <w:p w:rsidR="00993B90" w:rsidRPr="00993B90" w:rsidRDefault="00993B90" w:rsidP="00993B90">
            <w:pPr>
              <w:rPr>
                <w:rFonts w:cs="Arial"/>
                <w:sz w:val="18"/>
                <w:szCs w:val="18"/>
              </w:rPr>
            </w:pPr>
            <w:r w:rsidRPr="00993B90">
              <w:rPr>
                <w:rFonts w:cs="Arial"/>
                <w:sz w:val="18"/>
                <w:szCs w:val="18"/>
              </w:rPr>
              <w:t>dvd o cd - rw</w:t>
            </w:r>
          </w:p>
        </w:tc>
      </w:tr>
      <w:tr w:rsidR="00993B90" w:rsidRPr="0026299C" w:rsidTr="003B0145">
        <w:trPr>
          <w:trHeight w:val="279"/>
        </w:trPr>
        <w:tc>
          <w:tcPr>
            <w:tcW w:w="1875" w:type="dxa"/>
            <w:vMerge/>
            <w:shd w:val="clear" w:color="auto" w:fill="auto"/>
            <w:vAlign w:val="center"/>
            <w:hideMark/>
          </w:tcPr>
          <w:p w:rsidR="00993B90" w:rsidRPr="00993B90" w:rsidRDefault="00993B90" w:rsidP="00993B90">
            <w:pPr>
              <w:rPr>
                <w:rFonts w:cs="Arial"/>
                <w:b/>
                <w:sz w:val="18"/>
                <w:szCs w:val="18"/>
              </w:rPr>
            </w:pPr>
          </w:p>
        </w:tc>
        <w:tc>
          <w:tcPr>
            <w:tcW w:w="8185" w:type="dxa"/>
            <w:gridSpan w:val="3"/>
            <w:shd w:val="clear" w:color="auto" w:fill="auto"/>
            <w:noWrap/>
            <w:vAlign w:val="center"/>
            <w:hideMark/>
          </w:tcPr>
          <w:p w:rsidR="00993B90" w:rsidRPr="00993B90" w:rsidRDefault="00993B90" w:rsidP="00993B90">
            <w:pPr>
              <w:rPr>
                <w:rFonts w:cs="Arial"/>
                <w:sz w:val="18"/>
                <w:szCs w:val="18"/>
                <w:lang w:val="en-US"/>
              </w:rPr>
            </w:pPr>
            <w:r w:rsidRPr="00993B90">
              <w:rPr>
                <w:rFonts w:cs="Arial"/>
                <w:sz w:val="18"/>
                <w:szCs w:val="18"/>
                <w:lang w:val="en-US"/>
              </w:rPr>
              <w:t>licencias dicom print, dicom storage</w:t>
            </w:r>
          </w:p>
        </w:tc>
      </w:tr>
      <w:tr w:rsidR="00993B90" w:rsidRPr="00993B90" w:rsidTr="003B0145">
        <w:trPr>
          <w:trHeight w:val="225"/>
        </w:trPr>
        <w:tc>
          <w:tcPr>
            <w:tcW w:w="1875" w:type="dxa"/>
            <w:shd w:val="clear" w:color="auto" w:fill="auto"/>
            <w:noWrap/>
            <w:vAlign w:val="center"/>
            <w:hideMark/>
          </w:tcPr>
          <w:p w:rsidR="00993B90" w:rsidRPr="00993B90" w:rsidRDefault="00993B90" w:rsidP="00993B90">
            <w:pPr>
              <w:rPr>
                <w:rFonts w:cs="Arial"/>
                <w:b/>
                <w:sz w:val="18"/>
                <w:szCs w:val="18"/>
              </w:rPr>
            </w:pPr>
            <w:r w:rsidRPr="00993B90">
              <w:rPr>
                <w:rFonts w:cs="Arial"/>
                <w:b/>
                <w:sz w:val="18"/>
                <w:szCs w:val="18"/>
              </w:rPr>
              <w:lastRenderedPageBreak/>
              <w:t>REFACCIONES:</w:t>
            </w:r>
          </w:p>
        </w:tc>
        <w:tc>
          <w:tcPr>
            <w:tcW w:w="8185" w:type="dxa"/>
            <w:gridSpan w:val="3"/>
            <w:shd w:val="clear" w:color="auto" w:fill="auto"/>
            <w:vAlign w:val="center"/>
            <w:hideMark/>
          </w:tcPr>
          <w:p w:rsidR="00993B90" w:rsidRPr="00993B90" w:rsidRDefault="00993B90" w:rsidP="00993B90">
            <w:pPr>
              <w:rPr>
                <w:rFonts w:cs="Arial"/>
                <w:sz w:val="18"/>
                <w:szCs w:val="18"/>
              </w:rPr>
            </w:pPr>
            <w:r w:rsidRPr="00993B90">
              <w:rPr>
                <w:rFonts w:cs="Arial"/>
                <w:sz w:val="18"/>
                <w:szCs w:val="18"/>
              </w:rPr>
              <w:t>según marca y modelo</w:t>
            </w:r>
          </w:p>
        </w:tc>
      </w:tr>
      <w:tr w:rsidR="00993B90" w:rsidRPr="00993B90" w:rsidTr="003B0145">
        <w:trPr>
          <w:trHeight w:val="315"/>
        </w:trPr>
        <w:tc>
          <w:tcPr>
            <w:tcW w:w="1875" w:type="dxa"/>
            <w:shd w:val="clear" w:color="auto" w:fill="auto"/>
            <w:vAlign w:val="center"/>
            <w:hideMark/>
          </w:tcPr>
          <w:p w:rsidR="00993B90" w:rsidRPr="00993B90" w:rsidRDefault="00993B90" w:rsidP="00993B90">
            <w:pPr>
              <w:rPr>
                <w:rFonts w:cs="Arial"/>
                <w:b/>
                <w:sz w:val="18"/>
                <w:szCs w:val="18"/>
              </w:rPr>
            </w:pPr>
            <w:r w:rsidRPr="00993B90">
              <w:rPr>
                <w:rFonts w:cs="Arial"/>
                <w:b/>
                <w:sz w:val="18"/>
                <w:szCs w:val="18"/>
              </w:rPr>
              <w:t>INSTALACION:</w:t>
            </w:r>
          </w:p>
        </w:tc>
        <w:tc>
          <w:tcPr>
            <w:tcW w:w="8185" w:type="dxa"/>
            <w:gridSpan w:val="3"/>
            <w:shd w:val="clear" w:color="auto" w:fill="auto"/>
            <w:vAlign w:val="center"/>
            <w:hideMark/>
          </w:tcPr>
          <w:p w:rsidR="00993B90" w:rsidRPr="00993B90" w:rsidRDefault="00993B90" w:rsidP="00993B90">
            <w:pPr>
              <w:rPr>
                <w:rFonts w:cs="Arial"/>
                <w:sz w:val="18"/>
                <w:szCs w:val="18"/>
              </w:rPr>
            </w:pPr>
            <w:r w:rsidRPr="00993B90">
              <w:rPr>
                <w:rFonts w:cs="Arial"/>
                <w:sz w:val="18"/>
                <w:szCs w:val="18"/>
              </w:rPr>
              <w:t xml:space="preserve">De acuerdo a la unidad </w:t>
            </w:r>
            <w:r w:rsidR="00CC4B0F" w:rsidRPr="00993B90">
              <w:rPr>
                <w:rFonts w:cs="Arial"/>
                <w:sz w:val="18"/>
                <w:szCs w:val="18"/>
              </w:rPr>
              <w:t>médica</w:t>
            </w:r>
            <w:r w:rsidRPr="00993B90">
              <w:rPr>
                <w:rFonts w:cs="Arial"/>
                <w:sz w:val="18"/>
                <w:szCs w:val="18"/>
              </w:rPr>
              <w:t xml:space="preserve"> </w:t>
            </w:r>
            <w:r w:rsidR="00CC4B0F" w:rsidRPr="00993B90">
              <w:rPr>
                <w:rFonts w:cs="Arial"/>
                <w:sz w:val="18"/>
                <w:szCs w:val="18"/>
              </w:rPr>
              <w:t>requirente</w:t>
            </w:r>
          </w:p>
        </w:tc>
      </w:tr>
      <w:tr w:rsidR="00993B90" w:rsidRPr="00993B90" w:rsidTr="003B0145">
        <w:trPr>
          <w:trHeight w:val="270"/>
        </w:trPr>
        <w:tc>
          <w:tcPr>
            <w:tcW w:w="1875" w:type="dxa"/>
            <w:shd w:val="clear" w:color="auto" w:fill="auto"/>
            <w:vAlign w:val="center"/>
            <w:hideMark/>
          </w:tcPr>
          <w:p w:rsidR="00993B90" w:rsidRPr="00993B90" w:rsidRDefault="00993B90" w:rsidP="00993B90">
            <w:pPr>
              <w:rPr>
                <w:rFonts w:cs="Arial"/>
                <w:b/>
                <w:sz w:val="18"/>
                <w:szCs w:val="18"/>
              </w:rPr>
            </w:pPr>
            <w:r w:rsidRPr="00993B90">
              <w:rPr>
                <w:rFonts w:cs="Arial"/>
                <w:b/>
                <w:sz w:val="18"/>
                <w:szCs w:val="18"/>
              </w:rPr>
              <w:t>OPERACIÓN:</w:t>
            </w:r>
          </w:p>
        </w:tc>
        <w:tc>
          <w:tcPr>
            <w:tcW w:w="8185" w:type="dxa"/>
            <w:gridSpan w:val="3"/>
            <w:shd w:val="clear" w:color="auto" w:fill="auto"/>
            <w:vAlign w:val="center"/>
            <w:hideMark/>
          </w:tcPr>
          <w:p w:rsidR="00993B90" w:rsidRPr="00993B90" w:rsidRDefault="00CC4B0F" w:rsidP="00993B90">
            <w:pPr>
              <w:rPr>
                <w:rFonts w:cs="Arial"/>
                <w:sz w:val="18"/>
                <w:szCs w:val="18"/>
              </w:rPr>
            </w:pPr>
            <w:r w:rsidRPr="00993B90">
              <w:rPr>
                <w:rFonts w:cs="Arial"/>
                <w:sz w:val="18"/>
                <w:szCs w:val="18"/>
              </w:rPr>
              <w:t>Por</w:t>
            </w:r>
            <w:r w:rsidR="00993B90" w:rsidRPr="00993B90">
              <w:rPr>
                <w:rFonts w:cs="Arial"/>
                <w:sz w:val="18"/>
                <w:szCs w:val="18"/>
              </w:rPr>
              <w:t xml:space="preserve"> personal especializado y de acuerdo al manual de operación.</w:t>
            </w:r>
          </w:p>
        </w:tc>
      </w:tr>
      <w:tr w:rsidR="00993B90" w:rsidRPr="00993B90" w:rsidTr="00CC4B0F">
        <w:trPr>
          <w:trHeight w:val="335"/>
        </w:trPr>
        <w:tc>
          <w:tcPr>
            <w:tcW w:w="1875" w:type="dxa"/>
            <w:vMerge w:val="restart"/>
            <w:shd w:val="clear" w:color="auto" w:fill="auto"/>
            <w:vAlign w:val="center"/>
            <w:hideMark/>
          </w:tcPr>
          <w:p w:rsidR="00993B90" w:rsidRPr="00993B90" w:rsidRDefault="00993B90" w:rsidP="00993B90">
            <w:pPr>
              <w:rPr>
                <w:rFonts w:cs="Arial"/>
                <w:b/>
                <w:sz w:val="18"/>
                <w:szCs w:val="18"/>
              </w:rPr>
            </w:pPr>
            <w:r w:rsidRPr="00993B90">
              <w:rPr>
                <w:rFonts w:cs="Arial"/>
                <w:b/>
                <w:sz w:val="18"/>
                <w:szCs w:val="18"/>
              </w:rPr>
              <w:t>MANTENIMIENTO</w:t>
            </w:r>
          </w:p>
        </w:tc>
        <w:tc>
          <w:tcPr>
            <w:tcW w:w="8185" w:type="dxa"/>
            <w:gridSpan w:val="3"/>
            <w:shd w:val="clear" w:color="auto" w:fill="auto"/>
            <w:vAlign w:val="center"/>
            <w:hideMark/>
          </w:tcPr>
          <w:p w:rsidR="00993B90" w:rsidRPr="00993B90" w:rsidRDefault="00993B90" w:rsidP="00993B90">
            <w:pPr>
              <w:rPr>
                <w:rFonts w:cs="Arial"/>
                <w:sz w:val="18"/>
                <w:szCs w:val="18"/>
              </w:rPr>
            </w:pPr>
            <w:r w:rsidRPr="00993B90">
              <w:rPr>
                <w:rFonts w:cs="Arial"/>
                <w:sz w:val="18"/>
                <w:szCs w:val="18"/>
              </w:rPr>
              <w:t>preventivo:</w:t>
            </w:r>
          </w:p>
        </w:tc>
      </w:tr>
      <w:tr w:rsidR="00993B90" w:rsidRPr="00993B90" w:rsidTr="00CC4B0F">
        <w:trPr>
          <w:trHeight w:val="158"/>
        </w:trPr>
        <w:tc>
          <w:tcPr>
            <w:tcW w:w="1875" w:type="dxa"/>
            <w:vMerge/>
            <w:shd w:val="clear" w:color="auto" w:fill="auto"/>
            <w:vAlign w:val="center"/>
            <w:hideMark/>
          </w:tcPr>
          <w:p w:rsidR="00993B90" w:rsidRPr="00993B90" w:rsidRDefault="00993B90" w:rsidP="00993B90">
            <w:pPr>
              <w:rPr>
                <w:rFonts w:cs="Arial"/>
                <w:b/>
                <w:sz w:val="18"/>
                <w:szCs w:val="18"/>
              </w:rPr>
            </w:pPr>
          </w:p>
        </w:tc>
        <w:tc>
          <w:tcPr>
            <w:tcW w:w="8185" w:type="dxa"/>
            <w:gridSpan w:val="3"/>
            <w:shd w:val="clear" w:color="auto" w:fill="auto"/>
            <w:vAlign w:val="center"/>
            <w:hideMark/>
          </w:tcPr>
          <w:p w:rsidR="00993B90" w:rsidRPr="00993B90" w:rsidRDefault="00993B90" w:rsidP="00993B90">
            <w:pPr>
              <w:rPr>
                <w:rFonts w:cs="Arial"/>
                <w:sz w:val="18"/>
                <w:szCs w:val="18"/>
              </w:rPr>
            </w:pPr>
            <w:r w:rsidRPr="00993B90">
              <w:rPr>
                <w:rFonts w:cs="Arial"/>
                <w:sz w:val="18"/>
                <w:szCs w:val="18"/>
              </w:rPr>
              <w:t>correctivo por personal calificado</w:t>
            </w:r>
          </w:p>
        </w:tc>
      </w:tr>
      <w:tr w:rsidR="00993B90" w:rsidRPr="00993B90" w:rsidTr="003B0145">
        <w:trPr>
          <w:trHeight w:val="300"/>
        </w:trPr>
        <w:tc>
          <w:tcPr>
            <w:tcW w:w="1875" w:type="dxa"/>
            <w:vMerge w:val="restart"/>
            <w:shd w:val="clear" w:color="auto" w:fill="auto"/>
            <w:vAlign w:val="center"/>
            <w:hideMark/>
          </w:tcPr>
          <w:p w:rsidR="00993B90" w:rsidRPr="00993B90" w:rsidRDefault="00993B90" w:rsidP="00993B90">
            <w:pPr>
              <w:rPr>
                <w:rFonts w:cs="Arial"/>
                <w:b/>
                <w:sz w:val="18"/>
                <w:szCs w:val="18"/>
              </w:rPr>
            </w:pPr>
            <w:r w:rsidRPr="00993B90">
              <w:rPr>
                <w:rFonts w:cs="Arial"/>
                <w:b/>
                <w:sz w:val="18"/>
                <w:szCs w:val="18"/>
              </w:rPr>
              <w:t>NORMAS Y/O CERTIFICADOS</w:t>
            </w:r>
          </w:p>
        </w:tc>
        <w:tc>
          <w:tcPr>
            <w:tcW w:w="8185" w:type="dxa"/>
            <w:gridSpan w:val="3"/>
            <w:shd w:val="clear" w:color="auto" w:fill="auto"/>
            <w:noWrap/>
            <w:vAlign w:val="center"/>
            <w:hideMark/>
          </w:tcPr>
          <w:p w:rsidR="00993B90" w:rsidRPr="00993B90" w:rsidRDefault="00993B90" w:rsidP="00993B90">
            <w:pPr>
              <w:rPr>
                <w:rFonts w:cs="Arial"/>
                <w:sz w:val="18"/>
                <w:szCs w:val="18"/>
              </w:rPr>
            </w:pPr>
            <w:r w:rsidRPr="00993B90">
              <w:rPr>
                <w:rFonts w:cs="Arial"/>
                <w:sz w:val="18"/>
                <w:szCs w:val="18"/>
              </w:rPr>
              <w:t xml:space="preserve">para equipo medicode origen nacional: certificado de buenas </w:t>
            </w:r>
            <w:r w:rsidR="00CC4B0F" w:rsidRPr="00993B90">
              <w:rPr>
                <w:rFonts w:cs="Arial"/>
                <w:sz w:val="18"/>
                <w:szCs w:val="18"/>
              </w:rPr>
              <w:t>prácticas</w:t>
            </w:r>
            <w:r w:rsidRPr="00993B90">
              <w:rPr>
                <w:rFonts w:cs="Arial"/>
                <w:sz w:val="18"/>
                <w:szCs w:val="18"/>
              </w:rPr>
              <w:t xml:space="preserve"> de </w:t>
            </w:r>
            <w:r w:rsidR="00CC4B0F" w:rsidRPr="00993B90">
              <w:rPr>
                <w:rFonts w:cs="Arial"/>
                <w:sz w:val="18"/>
                <w:szCs w:val="18"/>
              </w:rPr>
              <w:t>fabricación</w:t>
            </w:r>
            <w:r w:rsidRPr="00993B90">
              <w:rPr>
                <w:rFonts w:cs="Arial"/>
                <w:sz w:val="18"/>
                <w:szCs w:val="18"/>
              </w:rPr>
              <w:t xml:space="preserve"> expedido por la cofepris o iso 13485</w:t>
            </w:r>
          </w:p>
        </w:tc>
      </w:tr>
      <w:tr w:rsidR="00993B90" w:rsidRPr="00993B90" w:rsidTr="003B0145">
        <w:trPr>
          <w:trHeight w:val="225"/>
        </w:trPr>
        <w:tc>
          <w:tcPr>
            <w:tcW w:w="1875" w:type="dxa"/>
            <w:vMerge/>
            <w:shd w:val="clear" w:color="auto" w:fill="auto"/>
            <w:vAlign w:val="center"/>
            <w:hideMark/>
          </w:tcPr>
          <w:p w:rsidR="00993B90" w:rsidRPr="00993B90" w:rsidRDefault="00993B90" w:rsidP="00993B90">
            <w:pPr>
              <w:rPr>
                <w:rFonts w:cs="Arial"/>
                <w:sz w:val="18"/>
                <w:szCs w:val="18"/>
              </w:rPr>
            </w:pPr>
          </w:p>
        </w:tc>
        <w:tc>
          <w:tcPr>
            <w:tcW w:w="8185" w:type="dxa"/>
            <w:gridSpan w:val="3"/>
            <w:shd w:val="clear" w:color="auto" w:fill="auto"/>
            <w:noWrap/>
            <w:vAlign w:val="center"/>
            <w:hideMark/>
          </w:tcPr>
          <w:p w:rsidR="00993B90" w:rsidRPr="00993B90" w:rsidRDefault="00993B90" w:rsidP="00993B90">
            <w:pPr>
              <w:rPr>
                <w:rFonts w:cs="Arial"/>
                <w:sz w:val="18"/>
                <w:szCs w:val="18"/>
              </w:rPr>
            </w:pPr>
            <w:r w:rsidRPr="00993B90">
              <w:rPr>
                <w:rFonts w:cs="Arial"/>
                <w:sz w:val="18"/>
                <w:szCs w:val="18"/>
              </w:rPr>
              <w:t xml:space="preserve">para equipo </w:t>
            </w:r>
            <w:r w:rsidR="00CC4B0F" w:rsidRPr="00993B90">
              <w:rPr>
                <w:rFonts w:cs="Arial"/>
                <w:sz w:val="18"/>
                <w:szCs w:val="18"/>
              </w:rPr>
              <w:t>médico</w:t>
            </w:r>
            <w:r w:rsidRPr="00993B90">
              <w:rPr>
                <w:rFonts w:cs="Arial"/>
                <w:sz w:val="18"/>
                <w:szCs w:val="18"/>
              </w:rPr>
              <w:t xml:space="preserve"> de origen extranjero: que cumpla con algunos de los siguientes: fda o health canada o ce o jis o iso 13485</w:t>
            </w:r>
          </w:p>
        </w:tc>
      </w:tr>
    </w:tbl>
    <w:p w:rsidR="00993B90" w:rsidRPr="00CC4B0F" w:rsidRDefault="00993B90" w:rsidP="00993B90">
      <w:pPr>
        <w:spacing w:line="259" w:lineRule="auto"/>
        <w:ind w:right="-1016"/>
        <w:jc w:val="both"/>
        <w:rPr>
          <w:b/>
          <w:sz w:val="18"/>
          <w:szCs w:val="18"/>
          <w:u w:val="single"/>
        </w:rPr>
      </w:pPr>
      <w:r w:rsidRPr="00CC4B0F">
        <w:rPr>
          <w:b/>
          <w:sz w:val="18"/>
          <w:szCs w:val="18"/>
          <w:u w:val="single"/>
        </w:rPr>
        <w:t>Impresora de película seca: (uno) Medio Uso</w:t>
      </w:r>
    </w:p>
    <w:p w:rsidR="00993B90" w:rsidRPr="00993B90" w:rsidRDefault="00993B90" w:rsidP="00993B90">
      <w:pPr>
        <w:spacing w:line="259" w:lineRule="auto"/>
        <w:ind w:right="-1016"/>
        <w:jc w:val="both"/>
        <w:rPr>
          <w:sz w:val="18"/>
          <w:szCs w:val="18"/>
        </w:rPr>
      </w:pPr>
      <w:r w:rsidRPr="00993B90">
        <w:rPr>
          <w:rFonts w:cs="Arial"/>
          <w:sz w:val="18"/>
          <w:szCs w:val="18"/>
        </w:rPr>
        <w:t>Equipo para imprimir en seco imágenes radiográficas en película.  Impresora en seco laser, blanco y negro.</w:t>
      </w:r>
    </w:p>
    <w:p w:rsidR="00993B90" w:rsidRPr="00CC4B0F" w:rsidRDefault="003B0145" w:rsidP="00993B90">
      <w:pPr>
        <w:spacing w:after="120" w:line="236" w:lineRule="auto"/>
        <w:ind w:right="-8"/>
        <w:jc w:val="both"/>
        <w:rPr>
          <w:b/>
          <w:sz w:val="20"/>
          <w:szCs w:val="20"/>
        </w:rPr>
      </w:pPr>
      <w:r w:rsidRPr="00CC4B0F">
        <w:rPr>
          <w:b/>
          <w:sz w:val="20"/>
          <w:szCs w:val="20"/>
        </w:rPr>
        <w:t>HOSPITAL ENSENADA:</w:t>
      </w:r>
    </w:p>
    <w:p w:rsidR="00993B90" w:rsidRPr="00993B90" w:rsidRDefault="00993B90" w:rsidP="00993B90">
      <w:pPr>
        <w:spacing w:line="259" w:lineRule="auto"/>
        <w:ind w:right="-1016"/>
        <w:jc w:val="both"/>
        <w:rPr>
          <w:sz w:val="18"/>
          <w:szCs w:val="18"/>
        </w:rPr>
      </w:pPr>
      <w:r w:rsidRPr="00993B90">
        <w:rPr>
          <w:sz w:val="18"/>
          <w:szCs w:val="18"/>
        </w:rPr>
        <w:t>Arco en “C” con aplicación de Ortopedia y Cardiología: Digital (uno) Medio Uso.</w:t>
      </w:r>
    </w:p>
    <w:p w:rsidR="00993B90" w:rsidRDefault="00993B90" w:rsidP="00993B90">
      <w:pPr>
        <w:spacing w:line="259" w:lineRule="auto"/>
        <w:jc w:val="both"/>
        <w:rPr>
          <w:rFonts w:cs="Arial"/>
          <w:sz w:val="18"/>
          <w:szCs w:val="18"/>
        </w:rPr>
      </w:pPr>
      <w:r w:rsidRPr="00993B90">
        <w:rPr>
          <w:rFonts w:cs="Arial"/>
          <w:sz w:val="18"/>
          <w:szCs w:val="18"/>
        </w:rPr>
        <w:t>Equipo Rodable de Fluoroscopia con detector de imágenes CCD para realizar estudios especiales de Imagenología con fines de diagnóstico y tratamiento cardiológico.</w:t>
      </w:r>
    </w:p>
    <w:p w:rsidR="00CC4B0F" w:rsidRDefault="00C870AE" w:rsidP="00993B90">
      <w:pPr>
        <w:spacing w:line="259" w:lineRule="auto"/>
        <w:jc w:val="both"/>
        <w:rPr>
          <w:rFonts w:cs="Arial"/>
          <w:sz w:val="18"/>
          <w:szCs w:val="18"/>
        </w:rPr>
      </w:pPr>
      <w:r w:rsidRPr="00993B90">
        <w:rPr>
          <w:rFonts w:cs="Arial"/>
          <w:b/>
          <w:sz w:val="18"/>
          <w:szCs w:val="18"/>
        </w:rPr>
        <w:t>FICHA TECNICA DEL EQUIPO ARCO C CON AMPLIACIONES DE ORTOPEDIA Y CARDIOLOGÍA</w:t>
      </w:r>
    </w:p>
    <w:p w:rsidR="00993B90" w:rsidRDefault="00C870AE" w:rsidP="00CC4B0F">
      <w:pPr>
        <w:jc w:val="both"/>
        <w:rPr>
          <w:rFonts w:cs="Arial"/>
          <w:b/>
          <w:sz w:val="18"/>
          <w:szCs w:val="18"/>
        </w:rPr>
      </w:pPr>
      <w:r w:rsidRPr="00993B90">
        <w:rPr>
          <w:noProof/>
          <w:sz w:val="18"/>
          <w:szCs w:val="18"/>
        </w:rPr>
        <w:lastRenderedPageBreak/>
        <w:drawing>
          <wp:inline distT="0" distB="0" distL="0" distR="0" wp14:anchorId="2C74543F" wp14:editId="05D0AD89">
            <wp:extent cx="6400800" cy="5701686"/>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8">
                      <a:extLst>
                        <a:ext uri="{28A0092B-C50C-407E-A947-70E740481C1C}">
                          <a14:useLocalDpi xmlns:a14="http://schemas.microsoft.com/office/drawing/2010/main" val="0"/>
                        </a:ext>
                      </a:extLst>
                    </a:blip>
                    <a:srcRect l="17471" t="17918" r="15906" b="7915"/>
                    <a:stretch>
                      <a:fillRect/>
                    </a:stretch>
                  </pic:blipFill>
                  <pic:spPr bwMode="auto">
                    <a:xfrm>
                      <a:off x="0" y="0"/>
                      <a:ext cx="6400800" cy="5701686"/>
                    </a:xfrm>
                    <a:prstGeom prst="rect">
                      <a:avLst/>
                    </a:prstGeom>
                    <a:noFill/>
                    <a:ln>
                      <a:noFill/>
                    </a:ln>
                  </pic:spPr>
                </pic:pic>
              </a:graphicData>
            </a:graphic>
          </wp:inline>
        </w:drawing>
      </w:r>
    </w:p>
    <w:sectPr w:rsidR="00993B90" w:rsidSect="007731CB">
      <w:footerReference w:type="default" r:id="rId9"/>
      <w:pgSz w:w="12240" w:h="15840"/>
      <w:pgMar w:top="709" w:right="1080" w:bottom="1701"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595C" w:rsidRDefault="008C595C" w:rsidP="007A706B">
      <w:pPr>
        <w:spacing w:after="0" w:line="240" w:lineRule="auto"/>
      </w:pPr>
      <w:r>
        <w:separator/>
      </w:r>
    </w:p>
  </w:endnote>
  <w:endnote w:type="continuationSeparator" w:id="0">
    <w:p w:rsidR="008C595C" w:rsidRDefault="008C595C" w:rsidP="007A70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00000007" w:usb1="00000000" w:usb2="00000000" w:usb3="00000000" w:csb0="00000093" w:csb1="00000000"/>
  </w:font>
  <w:font w:name="MS Gothic">
    <w:altName w:val="ＭＳ ゴシック"/>
    <w:panose1 w:val="020B0609070205080204"/>
    <w:charset w:val="80"/>
    <w:family w:val="modern"/>
    <w:pitch w:val="fixed"/>
    <w:sig w:usb0="E00002FF" w:usb1="6AC7FDFB" w:usb2="00000012" w:usb3="00000000" w:csb0="0002009F" w:csb1="00000000"/>
  </w:font>
  <w:font w:name="GEInspira">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2"/>
        <w:szCs w:val="12"/>
      </w:rPr>
      <w:id w:val="2011400877"/>
      <w:docPartObj>
        <w:docPartGallery w:val="Page Numbers (Bottom of Page)"/>
        <w:docPartUnique/>
      </w:docPartObj>
    </w:sdtPr>
    <w:sdtEndPr/>
    <w:sdtContent>
      <w:sdt>
        <w:sdtPr>
          <w:rPr>
            <w:sz w:val="12"/>
            <w:szCs w:val="12"/>
          </w:rPr>
          <w:id w:val="860082579"/>
          <w:docPartObj>
            <w:docPartGallery w:val="Page Numbers (Top of Page)"/>
            <w:docPartUnique/>
          </w:docPartObj>
        </w:sdtPr>
        <w:sdtEndPr/>
        <w:sdtContent>
          <w:p w:rsidR="00C870AE" w:rsidRPr="00C435C9" w:rsidRDefault="00C870AE">
            <w:pPr>
              <w:pStyle w:val="Piedepgina"/>
              <w:jc w:val="right"/>
              <w:rPr>
                <w:sz w:val="12"/>
                <w:szCs w:val="12"/>
              </w:rPr>
            </w:pPr>
            <w:r w:rsidRPr="002D4A1F">
              <w:rPr>
                <w:sz w:val="18"/>
                <w:szCs w:val="18"/>
                <w:lang w:val="es-ES"/>
              </w:rPr>
              <w:t xml:space="preserve">Página </w:t>
            </w:r>
            <w:r w:rsidRPr="002D4A1F">
              <w:rPr>
                <w:b/>
                <w:bCs/>
                <w:sz w:val="18"/>
                <w:szCs w:val="18"/>
              </w:rPr>
              <w:fldChar w:fldCharType="begin"/>
            </w:r>
            <w:r w:rsidRPr="002D4A1F">
              <w:rPr>
                <w:b/>
                <w:bCs/>
                <w:sz w:val="18"/>
                <w:szCs w:val="18"/>
              </w:rPr>
              <w:instrText>PAGE</w:instrText>
            </w:r>
            <w:r w:rsidRPr="002D4A1F">
              <w:rPr>
                <w:b/>
                <w:bCs/>
                <w:sz w:val="18"/>
                <w:szCs w:val="18"/>
              </w:rPr>
              <w:fldChar w:fldCharType="separate"/>
            </w:r>
            <w:r w:rsidR="00F20DED">
              <w:rPr>
                <w:b/>
                <w:bCs/>
                <w:noProof/>
                <w:sz w:val="18"/>
                <w:szCs w:val="18"/>
              </w:rPr>
              <w:t>1</w:t>
            </w:r>
            <w:r w:rsidRPr="002D4A1F">
              <w:rPr>
                <w:b/>
                <w:bCs/>
                <w:sz w:val="18"/>
                <w:szCs w:val="18"/>
              </w:rPr>
              <w:fldChar w:fldCharType="end"/>
            </w:r>
            <w:r w:rsidRPr="002D4A1F">
              <w:rPr>
                <w:sz w:val="18"/>
                <w:szCs w:val="18"/>
                <w:lang w:val="es-ES"/>
              </w:rPr>
              <w:t xml:space="preserve"> de </w:t>
            </w:r>
            <w:r w:rsidRPr="002D4A1F">
              <w:rPr>
                <w:b/>
                <w:bCs/>
                <w:sz w:val="18"/>
                <w:szCs w:val="18"/>
              </w:rPr>
              <w:fldChar w:fldCharType="begin"/>
            </w:r>
            <w:r w:rsidRPr="002D4A1F">
              <w:rPr>
                <w:b/>
                <w:bCs/>
                <w:sz w:val="18"/>
                <w:szCs w:val="18"/>
              </w:rPr>
              <w:instrText>NUMPAGES</w:instrText>
            </w:r>
            <w:r w:rsidRPr="002D4A1F">
              <w:rPr>
                <w:b/>
                <w:bCs/>
                <w:sz w:val="18"/>
                <w:szCs w:val="18"/>
              </w:rPr>
              <w:fldChar w:fldCharType="separate"/>
            </w:r>
            <w:r w:rsidR="00F20DED">
              <w:rPr>
                <w:b/>
                <w:bCs/>
                <w:noProof/>
                <w:sz w:val="18"/>
                <w:szCs w:val="18"/>
              </w:rPr>
              <w:t>33</w:t>
            </w:r>
            <w:r w:rsidRPr="002D4A1F">
              <w:rPr>
                <w:b/>
                <w:bCs/>
                <w:sz w:val="18"/>
                <w:szCs w:val="18"/>
              </w:rPr>
              <w:fldChar w:fldCharType="end"/>
            </w:r>
          </w:p>
        </w:sdtContent>
      </w:sdt>
    </w:sdtContent>
  </w:sdt>
  <w:p w:rsidR="00C870AE" w:rsidRDefault="00C870A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595C" w:rsidRDefault="008C595C" w:rsidP="007A706B">
      <w:pPr>
        <w:spacing w:after="0" w:line="240" w:lineRule="auto"/>
      </w:pPr>
      <w:r>
        <w:separator/>
      </w:r>
    </w:p>
  </w:footnote>
  <w:footnote w:type="continuationSeparator" w:id="0">
    <w:p w:rsidR="008C595C" w:rsidRDefault="008C595C" w:rsidP="007A70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46AB5"/>
    <w:multiLevelType w:val="hybridMultilevel"/>
    <w:tmpl w:val="37EA7F4C"/>
    <w:lvl w:ilvl="0" w:tplc="080A0013">
      <w:start w:val="1"/>
      <w:numFmt w:val="upperRoman"/>
      <w:lvlText w:val="%1."/>
      <w:lvlJc w:val="right"/>
      <w:pPr>
        <w:ind w:left="360" w:hanging="360"/>
      </w:pPr>
    </w:lvl>
    <w:lvl w:ilvl="1" w:tplc="080A0019">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1">
    <w:nsid w:val="131376BC"/>
    <w:multiLevelType w:val="hybridMultilevel"/>
    <w:tmpl w:val="AD4E20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F6807B2"/>
    <w:multiLevelType w:val="hybridMultilevel"/>
    <w:tmpl w:val="70C49368"/>
    <w:lvl w:ilvl="0" w:tplc="6ABAD772">
      <w:start w:val="2"/>
      <w:numFmt w:val="decimal"/>
      <w:lvlText w:val="%1)"/>
      <w:lvlJc w:val="left"/>
      <w:pPr>
        <w:ind w:left="699"/>
      </w:pPr>
      <w:rPr>
        <w:rFonts w:asciiTheme="minorHAnsi" w:eastAsia="Times New Roman" w:hAnsiTheme="minorHAnsi" w:cs="Times New Roman" w:hint="default"/>
        <w:b w:val="0"/>
        <w:i w:val="0"/>
        <w:strike w:val="0"/>
        <w:dstrike w:val="0"/>
        <w:color w:val="000000"/>
        <w:sz w:val="18"/>
        <w:szCs w:val="18"/>
        <w:u w:val="none" w:color="000000"/>
        <w:bdr w:val="none" w:sz="0" w:space="0" w:color="auto"/>
        <w:shd w:val="clear" w:color="auto" w:fill="auto"/>
        <w:vertAlign w:val="baseline"/>
      </w:rPr>
    </w:lvl>
    <w:lvl w:ilvl="1" w:tplc="07CC8D9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682D42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1EE7D0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E465E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EA6F73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7085D6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4032F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D7EF52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2BA9321B"/>
    <w:multiLevelType w:val="hybridMultilevel"/>
    <w:tmpl w:val="AD4E20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E082994"/>
    <w:multiLevelType w:val="multilevel"/>
    <w:tmpl w:val="7A907ADC"/>
    <w:lvl w:ilvl="0">
      <w:start w:val="1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5">
    <w:nsid w:val="398F66EA"/>
    <w:multiLevelType w:val="hybridMultilevel"/>
    <w:tmpl w:val="56BE1DB4"/>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5F0177EB"/>
    <w:multiLevelType w:val="hybridMultilevel"/>
    <w:tmpl w:val="9A9E2B0E"/>
    <w:lvl w:ilvl="0" w:tplc="080A0017">
      <w:start w:val="1"/>
      <w:numFmt w:val="lowerLetter"/>
      <w:lvlText w:val="%1)"/>
      <w:lvlJc w:val="left"/>
      <w:pPr>
        <w:ind w:left="1440" w:hanging="360"/>
      </w:pPr>
      <w:rPr>
        <w:rFont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7">
    <w:nsid w:val="65AD66D3"/>
    <w:multiLevelType w:val="hybridMultilevel"/>
    <w:tmpl w:val="02BAFE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6A1C064E"/>
    <w:multiLevelType w:val="multilevel"/>
    <w:tmpl w:val="7E9CC02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9">
    <w:nsid w:val="7DD64DBE"/>
    <w:multiLevelType w:val="hybridMultilevel"/>
    <w:tmpl w:val="00842938"/>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2"/>
  </w:num>
  <w:num w:numId="2">
    <w:abstractNumId w:val="7"/>
  </w:num>
  <w:num w:numId="3">
    <w:abstractNumId w:val="8"/>
  </w:num>
  <w:num w:numId="4">
    <w:abstractNumId w:val="4"/>
  </w:num>
  <w:num w:numId="5">
    <w:abstractNumId w:val="3"/>
  </w:num>
  <w:num w:numId="6">
    <w:abstractNumId w:val="1"/>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5"/>
  </w:num>
  <w:num w:numId="10">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6A0"/>
    <w:rsid w:val="00011409"/>
    <w:rsid w:val="000200AE"/>
    <w:rsid w:val="00023972"/>
    <w:rsid w:val="000305D3"/>
    <w:rsid w:val="000348CD"/>
    <w:rsid w:val="00042B71"/>
    <w:rsid w:val="00052865"/>
    <w:rsid w:val="0005366B"/>
    <w:rsid w:val="00056364"/>
    <w:rsid w:val="00061213"/>
    <w:rsid w:val="00064410"/>
    <w:rsid w:val="000757FB"/>
    <w:rsid w:val="000761E3"/>
    <w:rsid w:val="000871D3"/>
    <w:rsid w:val="00087541"/>
    <w:rsid w:val="00095CF9"/>
    <w:rsid w:val="000A3C72"/>
    <w:rsid w:val="000B3A0B"/>
    <w:rsid w:val="000B45AC"/>
    <w:rsid w:val="000F0BB8"/>
    <w:rsid w:val="000F16FC"/>
    <w:rsid w:val="000F40BE"/>
    <w:rsid w:val="000F6B61"/>
    <w:rsid w:val="000F7544"/>
    <w:rsid w:val="00105D0E"/>
    <w:rsid w:val="00110849"/>
    <w:rsid w:val="0011093C"/>
    <w:rsid w:val="0011406B"/>
    <w:rsid w:val="00123CDA"/>
    <w:rsid w:val="00124278"/>
    <w:rsid w:val="00134DC3"/>
    <w:rsid w:val="001527D1"/>
    <w:rsid w:val="00152C9D"/>
    <w:rsid w:val="00152D64"/>
    <w:rsid w:val="001774E4"/>
    <w:rsid w:val="00177E69"/>
    <w:rsid w:val="001861A0"/>
    <w:rsid w:val="00193A0E"/>
    <w:rsid w:val="001A5274"/>
    <w:rsid w:val="001A590E"/>
    <w:rsid w:val="001A6536"/>
    <w:rsid w:val="001B0BA5"/>
    <w:rsid w:val="001B6311"/>
    <w:rsid w:val="001C3143"/>
    <w:rsid w:val="001C47F4"/>
    <w:rsid w:val="001C639C"/>
    <w:rsid w:val="001C6A1B"/>
    <w:rsid w:val="001E132C"/>
    <w:rsid w:val="001F0A04"/>
    <w:rsid w:val="001F48C9"/>
    <w:rsid w:val="0020150D"/>
    <w:rsid w:val="00206B09"/>
    <w:rsid w:val="0021069C"/>
    <w:rsid w:val="00211711"/>
    <w:rsid w:val="002170CF"/>
    <w:rsid w:val="00217966"/>
    <w:rsid w:val="00217A09"/>
    <w:rsid w:val="00230E9E"/>
    <w:rsid w:val="00235242"/>
    <w:rsid w:val="0023612F"/>
    <w:rsid w:val="0023726F"/>
    <w:rsid w:val="00245121"/>
    <w:rsid w:val="00247347"/>
    <w:rsid w:val="00252720"/>
    <w:rsid w:val="00257871"/>
    <w:rsid w:val="0026299C"/>
    <w:rsid w:val="002647E0"/>
    <w:rsid w:val="00284D19"/>
    <w:rsid w:val="002867AA"/>
    <w:rsid w:val="002920D9"/>
    <w:rsid w:val="00293464"/>
    <w:rsid w:val="002945DF"/>
    <w:rsid w:val="002A0E73"/>
    <w:rsid w:val="002A2775"/>
    <w:rsid w:val="002A541C"/>
    <w:rsid w:val="002B21DC"/>
    <w:rsid w:val="002B4941"/>
    <w:rsid w:val="002C65EB"/>
    <w:rsid w:val="002D1F86"/>
    <w:rsid w:val="002D436A"/>
    <w:rsid w:val="002D45B0"/>
    <w:rsid w:val="002D4A1F"/>
    <w:rsid w:val="002D705B"/>
    <w:rsid w:val="002E3AD8"/>
    <w:rsid w:val="002E6D26"/>
    <w:rsid w:val="002F08F4"/>
    <w:rsid w:val="002F25B4"/>
    <w:rsid w:val="00327A5C"/>
    <w:rsid w:val="003333A1"/>
    <w:rsid w:val="00334128"/>
    <w:rsid w:val="0033504C"/>
    <w:rsid w:val="00337893"/>
    <w:rsid w:val="003426D6"/>
    <w:rsid w:val="0034351B"/>
    <w:rsid w:val="00346453"/>
    <w:rsid w:val="003557ED"/>
    <w:rsid w:val="003557F4"/>
    <w:rsid w:val="003564C3"/>
    <w:rsid w:val="003745EE"/>
    <w:rsid w:val="00377D58"/>
    <w:rsid w:val="0039298B"/>
    <w:rsid w:val="00396D2D"/>
    <w:rsid w:val="003B0145"/>
    <w:rsid w:val="003B32A8"/>
    <w:rsid w:val="003B419A"/>
    <w:rsid w:val="003C10AE"/>
    <w:rsid w:val="003C35A7"/>
    <w:rsid w:val="003C574B"/>
    <w:rsid w:val="003D039E"/>
    <w:rsid w:val="003D6909"/>
    <w:rsid w:val="003E44A6"/>
    <w:rsid w:val="003E6B02"/>
    <w:rsid w:val="003F0093"/>
    <w:rsid w:val="003F7206"/>
    <w:rsid w:val="0040328B"/>
    <w:rsid w:val="00404FB3"/>
    <w:rsid w:val="00407F21"/>
    <w:rsid w:val="00412FF5"/>
    <w:rsid w:val="00413979"/>
    <w:rsid w:val="004312F4"/>
    <w:rsid w:val="0044631D"/>
    <w:rsid w:val="00455253"/>
    <w:rsid w:val="004567F2"/>
    <w:rsid w:val="00471367"/>
    <w:rsid w:val="00475328"/>
    <w:rsid w:val="004754A2"/>
    <w:rsid w:val="00486C1D"/>
    <w:rsid w:val="004907C0"/>
    <w:rsid w:val="00493F1D"/>
    <w:rsid w:val="004A26F3"/>
    <w:rsid w:val="004A36BD"/>
    <w:rsid w:val="004A4D79"/>
    <w:rsid w:val="004B08B5"/>
    <w:rsid w:val="004B35F2"/>
    <w:rsid w:val="004B79A6"/>
    <w:rsid w:val="004C0CB0"/>
    <w:rsid w:val="004C3B44"/>
    <w:rsid w:val="004D2F61"/>
    <w:rsid w:val="004D4820"/>
    <w:rsid w:val="004E209F"/>
    <w:rsid w:val="004E239F"/>
    <w:rsid w:val="004E25A2"/>
    <w:rsid w:val="004E316A"/>
    <w:rsid w:val="004E6A99"/>
    <w:rsid w:val="004F0704"/>
    <w:rsid w:val="00505C74"/>
    <w:rsid w:val="00507378"/>
    <w:rsid w:val="00516067"/>
    <w:rsid w:val="005208AF"/>
    <w:rsid w:val="00521D97"/>
    <w:rsid w:val="00525A0E"/>
    <w:rsid w:val="00531D6B"/>
    <w:rsid w:val="005329D1"/>
    <w:rsid w:val="00535122"/>
    <w:rsid w:val="00536BD2"/>
    <w:rsid w:val="00544078"/>
    <w:rsid w:val="00547720"/>
    <w:rsid w:val="00551794"/>
    <w:rsid w:val="00552A71"/>
    <w:rsid w:val="00552FCD"/>
    <w:rsid w:val="00573017"/>
    <w:rsid w:val="00575698"/>
    <w:rsid w:val="00582599"/>
    <w:rsid w:val="00583B4E"/>
    <w:rsid w:val="005A1608"/>
    <w:rsid w:val="005A311E"/>
    <w:rsid w:val="005A78AD"/>
    <w:rsid w:val="005B1016"/>
    <w:rsid w:val="005C25F6"/>
    <w:rsid w:val="005D046D"/>
    <w:rsid w:val="005D07E8"/>
    <w:rsid w:val="005D2BFA"/>
    <w:rsid w:val="005D6AB0"/>
    <w:rsid w:val="005E2E44"/>
    <w:rsid w:val="005E3FAF"/>
    <w:rsid w:val="005F3E9B"/>
    <w:rsid w:val="0060138C"/>
    <w:rsid w:val="006111F7"/>
    <w:rsid w:val="0061222E"/>
    <w:rsid w:val="00612C86"/>
    <w:rsid w:val="00621E84"/>
    <w:rsid w:val="00622EA1"/>
    <w:rsid w:val="00630F8E"/>
    <w:rsid w:val="00634E63"/>
    <w:rsid w:val="00635C4B"/>
    <w:rsid w:val="00636AED"/>
    <w:rsid w:val="00644EF2"/>
    <w:rsid w:val="006504FD"/>
    <w:rsid w:val="00651C44"/>
    <w:rsid w:val="006561DE"/>
    <w:rsid w:val="00656B63"/>
    <w:rsid w:val="006738AF"/>
    <w:rsid w:val="006738B5"/>
    <w:rsid w:val="0067690C"/>
    <w:rsid w:val="00681586"/>
    <w:rsid w:val="00681BC0"/>
    <w:rsid w:val="00687AC6"/>
    <w:rsid w:val="00696AEB"/>
    <w:rsid w:val="006A3E21"/>
    <w:rsid w:val="006A5401"/>
    <w:rsid w:val="006B3593"/>
    <w:rsid w:val="006C691F"/>
    <w:rsid w:val="006C71E0"/>
    <w:rsid w:val="006D242A"/>
    <w:rsid w:val="006D4F58"/>
    <w:rsid w:val="006E5DFB"/>
    <w:rsid w:val="006F1338"/>
    <w:rsid w:val="00710143"/>
    <w:rsid w:val="00713F13"/>
    <w:rsid w:val="00715388"/>
    <w:rsid w:val="0072180D"/>
    <w:rsid w:val="007226D4"/>
    <w:rsid w:val="0072319B"/>
    <w:rsid w:val="00725DEE"/>
    <w:rsid w:val="00727145"/>
    <w:rsid w:val="007360C2"/>
    <w:rsid w:val="00742EDD"/>
    <w:rsid w:val="0075346D"/>
    <w:rsid w:val="00753ABC"/>
    <w:rsid w:val="00755677"/>
    <w:rsid w:val="00762A0B"/>
    <w:rsid w:val="007646FF"/>
    <w:rsid w:val="007652C5"/>
    <w:rsid w:val="007731CB"/>
    <w:rsid w:val="00775460"/>
    <w:rsid w:val="00777BAC"/>
    <w:rsid w:val="00795871"/>
    <w:rsid w:val="007A426F"/>
    <w:rsid w:val="007A4B1A"/>
    <w:rsid w:val="007A706B"/>
    <w:rsid w:val="007A7523"/>
    <w:rsid w:val="007A77EB"/>
    <w:rsid w:val="007B2D89"/>
    <w:rsid w:val="007C49DC"/>
    <w:rsid w:val="007D7222"/>
    <w:rsid w:val="007D75A9"/>
    <w:rsid w:val="007E6CFD"/>
    <w:rsid w:val="007F58C0"/>
    <w:rsid w:val="0081229D"/>
    <w:rsid w:val="00815B22"/>
    <w:rsid w:val="008244FF"/>
    <w:rsid w:val="008339CB"/>
    <w:rsid w:val="0083706B"/>
    <w:rsid w:val="00846C5B"/>
    <w:rsid w:val="008501D8"/>
    <w:rsid w:val="00864991"/>
    <w:rsid w:val="00865B74"/>
    <w:rsid w:val="0087420C"/>
    <w:rsid w:val="00884789"/>
    <w:rsid w:val="008919CC"/>
    <w:rsid w:val="008B5391"/>
    <w:rsid w:val="008B6025"/>
    <w:rsid w:val="008C1919"/>
    <w:rsid w:val="008C595C"/>
    <w:rsid w:val="008C7DAA"/>
    <w:rsid w:val="008D07D4"/>
    <w:rsid w:val="008D0F76"/>
    <w:rsid w:val="008D54D4"/>
    <w:rsid w:val="00907EBD"/>
    <w:rsid w:val="00922DE9"/>
    <w:rsid w:val="00936834"/>
    <w:rsid w:val="00936E51"/>
    <w:rsid w:val="00942D44"/>
    <w:rsid w:val="00965C25"/>
    <w:rsid w:val="009673A9"/>
    <w:rsid w:val="0097172A"/>
    <w:rsid w:val="00980A1F"/>
    <w:rsid w:val="00992D00"/>
    <w:rsid w:val="00993B90"/>
    <w:rsid w:val="00993D6C"/>
    <w:rsid w:val="009A168E"/>
    <w:rsid w:val="009C0E39"/>
    <w:rsid w:val="009C5FC4"/>
    <w:rsid w:val="009D7B1B"/>
    <w:rsid w:val="009E1A77"/>
    <w:rsid w:val="009E41FC"/>
    <w:rsid w:val="009E4DAC"/>
    <w:rsid w:val="009F48B4"/>
    <w:rsid w:val="009F796C"/>
    <w:rsid w:val="00A001FF"/>
    <w:rsid w:val="00A02BE0"/>
    <w:rsid w:val="00A07844"/>
    <w:rsid w:val="00A14602"/>
    <w:rsid w:val="00A3017F"/>
    <w:rsid w:val="00A30BC3"/>
    <w:rsid w:val="00A30C61"/>
    <w:rsid w:val="00A476AD"/>
    <w:rsid w:val="00A57098"/>
    <w:rsid w:val="00A66F6A"/>
    <w:rsid w:val="00A70F05"/>
    <w:rsid w:val="00A73335"/>
    <w:rsid w:val="00A82E53"/>
    <w:rsid w:val="00A867C3"/>
    <w:rsid w:val="00A91AE4"/>
    <w:rsid w:val="00A9663E"/>
    <w:rsid w:val="00AA3640"/>
    <w:rsid w:val="00AB58AC"/>
    <w:rsid w:val="00AB6CC6"/>
    <w:rsid w:val="00AC2023"/>
    <w:rsid w:val="00AC25E0"/>
    <w:rsid w:val="00AD5B15"/>
    <w:rsid w:val="00AE0DA9"/>
    <w:rsid w:val="00B05958"/>
    <w:rsid w:val="00B10455"/>
    <w:rsid w:val="00B12972"/>
    <w:rsid w:val="00B15628"/>
    <w:rsid w:val="00B17D53"/>
    <w:rsid w:val="00B336EC"/>
    <w:rsid w:val="00B347BC"/>
    <w:rsid w:val="00B44409"/>
    <w:rsid w:val="00B44593"/>
    <w:rsid w:val="00B53735"/>
    <w:rsid w:val="00B54DB3"/>
    <w:rsid w:val="00B6446D"/>
    <w:rsid w:val="00B64934"/>
    <w:rsid w:val="00B677D7"/>
    <w:rsid w:val="00B843AA"/>
    <w:rsid w:val="00B862FA"/>
    <w:rsid w:val="00B91E49"/>
    <w:rsid w:val="00B953FF"/>
    <w:rsid w:val="00B975D9"/>
    <w:rsid w:val="00BA321D"/>
    <w:rsid w:val="00BA4AB9"/>
    <w:rsid w:val="00BA6F92"/>
    <w:rsid w:val="00BB376C"/>
    <w:rsid w:val="00BB55BF"/>
    <w:rsid w:val="00BB726E"/>
    <w:rsid w:val="00BC7C4F"/>
    <w:rsid w:val="00BD4EB2"/>
    <w:rsid w:val="00BD7DE3"/>
    <w:rsid w:val="00BF1858"/>
    <w:rsid w:val="00BF1A1A"/>
    <w:rsid w:val="00BF5D08"/>
    <w:rsid w:val="00BF6594"/>
    <w:rsid w:val="00C00F4C"/>
    <w:rsid w:val="00C04A45"/>
    <w:rsid w:val="00C0628B"/>
    <w:rsid w:val="00C06E8A"/>
    <w:rsid w:val="00C07AE6"/>
    <w:rsid w:val="00C21FD9"/>
    <w:rsid w:val="00C23775"/>
    <w:rsid w:val="00C26AAE"/>
    <w:rsid w:val="00C30487"/>
    <w:rsid w:val="00C30C26"/>
    <w:rsid w:val="00C42011"/>
    <w:rsid w:val="00C435C9"/>
    <w:rsid w:val="00C50AFC"/>
    <w:rsid w:val="00C52823"/>
    <w:rsid w:val="00C70CE4"/>
    <w:rsid w:val="00C83586"/>
    <w:rsid w:val="00C870AE"/>
    <w:rsid w:val="00C92271"/>
    <w:rsid w:val="00C93955"/>
    <w:rsid w:val="00CA300D"/>
    <w:rsid w:val="00CB58C7"/>
    <w:rsid w:val="00CB5F72"/>
    <w:rsid w:val="00CC38CC"/>
    <w:rsid w:val="00CC4B0F"/>
    <w:rsid w:val="00CC514B"/>
    <w:rsid w:val="00CD1334"/>
    <w:rsid w:val="00CD2596"/>
    <w:rsid w:val="00CF120A"/>
    <w:rsid w:val="00CF5EA1"/>
    <w:rsid w:val="00D001DE"/>
    <w:rsid w:val="00D03FBA"/>
    <w:rsid w:val="00D15D37"/>
    <w:rsid w:val="00D17F39"/>
    <w:rsid w:val="00D33A59"/>
    <w:rsid w:val="00D42C26"/>
    <w:rsid w:val="00D452A9"/>
    <w:rsid w:val="00D457F5"/>
    <w:rsid w:val="00D464D9"/>
    <w:rsid w:val="00D46711"/>
    <w:rsid w:val="00D536A0"/>
    <w:rsid w:val="00D544A0"/>
    <w:rsid w:val="00D60099"/>
    <w:rsid w:val="00D72735"/>
    <w:rsid w:val="00D72D63"/>
    <w:rsid w:val="00D85D1C"/>
    <w:rsid w:val="00D9187B"/>
    <w:rsid w:val="00D91C59"/>
    <w:rsid w:val="00D923F4"/>
    <w:rsid w:val="00D96D65"/>
    <w:rsid w:val="00DA3391"/>
    <w:rsid w:val="00DA42A1"/>
    <w:rsid w:val="00DB00F1"/>
    <w:rsid w:val="00DB4D1E"/>
    <w:rsid w:val="00DC2E0A"/>
    <w:rsid w:val="00DD20BD"/>
    <w:rsid w:val="00DD556C"/>
    <w:rsid w:val="00DD7415"/>
    <w:rsid w:val="00DE35B8"/>
    <w:rsid w:val="00DE6568"/>
    <w:rsid w:val="00DF04C5"/>
    <w:rsid w:val="00DF48AB"/>
    <w:rsid w:val="00DF4BDC"/>
    <w:rsid w:val="00DF6279"/>
    <w:rsid w:val="00E072AA"/>
    <w:rsid w:val="00E0779A"/>
    <w:rsid w:val="00E10818"/>
    <w:rsid w:val="00E10E98"/>
    <w:rsid w:val="00E12261"/>
    <w:rsid w:val="00E12BC4"/>
    <w:rsid w:val="00E20268"/>
    <w:rsid w:val="00E25380"/>
    <w:rsid w:val="00E27722"/>
    <w:rsid w:val="00E27A85"/>
    <w:rsid w:val="00E313DB"/>
    <w:rsid w:val="00E536BE"/>
    <w:rsid w:val="00E556FB"/>
    <w:rsid w:val="00E61BC1"/>
    <w:rsid w:val="00E731E7"/>
    <w:rsid w:val="00E7493B"/>
    <w:rsid w:val="00E75162"/>
    <w:rsid w:val="00E813D6"/>
    <w:rsid w:val="00E84269"/>
    <w:rsid w:val="00E8557C"/>
    <w:rsid w:val="00E86C1E"/>
    <w:rsid w:val="00E95919"/>
    <w:rsid w:val="00E96E09"/>
    <w:rsid w:val="00E97F14"/>
    <w:rsid w:val="00EA0D07"/>
    <w:rsid w:val="00EB4131"/>
    <w:rsid w:val="00EB7A43"/>
    <w:rsid w:val="00EC2123"/>
    <w:rsid w:val="00ED026D"/>
    <w:rsid w:val="00ED3C0E"/>
    <w:rsid w:val="00ED3EEB"/>
    <w:rsid w:val="00EE5D67"/>
    <w:rsid w:val="00EE7EDC"/>
    <w:rsid w:val="00EF0071"/>
    <w:rsid w:val="00EF34D0"/>
    <w:rsid w:val="00EF3B13"/>
    <w:rsid w:val="00EF3D57"/>
    <w:rsid w:val="00F0000B"/>
    <w:rsid w:val="00F0742F"/>
    <w:rsid w:val="00F07DC4"/>
    <w:rsid w:val="00F20DED"/>
    <w:rsid w:val="00F23EEF"/>
    <w:rsid w:val="00F33C8C"/>
    <w:rsid w:val="00F35425"/>
    <w:rsid w:val="00F358A8"/>
    <w:rsid w:val="00F35C92"/>
    <w:rsid w:val="00F47E40"/>
    <w:rsid w:val="00F60436"/>
    <w:rsid w:val="00F610F9"/>
    <w:rsid w:val="00F675CB"/>
    <w:rsid w:val="00F731A9"/>
    <w:rsid w:val="00F75DCF"/>
    <w:rsid w:val="00F776E3"/>
    <w:rsid w:val="00F80E5A"/>
    <w:rsid w:val="00F90C10"/>
    <w:rsid w:val="00F92732"/>
    <w:rsid w:val="00F92FD1"/>
    <w:rsid w:val="00F957E5"/>
    <w:rsid w:val="00F95B60"/>
    <w:rsid w:val="00FA0F84"/>
    <w:rsid w:val="00FB0085"/>
    <w:rsid w:val="00FB0E25"/>
    <w:rsid w:val="00FB7332"/>
    <w:rsid w:val="00FB7B29"/>
    <w:rsid w:val="00FC1BE7"/>
    <w:rsid w:val="00FC389B"/>
    <w:rsid w:val="00FC763F"/>
    <w:rsid w:val="00FD2549"/>
    <w:rsid w:val="00FE018C"/>
    <w:rsid w:val="00FE06E7"/>
    <w:rsid w:val="00FE0FBB"/>
    <w:rsid w:val="00FE6E0B"/>
    <w:rsid w:val="00FE7632"/>
    <w:rsid w:val="00FF4D23"/>
    <w:rsid w:val="00FF78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E20020D-1415-4DE5-B2AE-5BCE7C437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qFormat/>
    <w:rsid w:val="00993B90"/>
    <w:pPr>
      <w:keepNext/>
      <w:suppressAutoHyphens/>
      <w:spacing w:after="0" w:line="240" w:lineRule="auto"/>
      <w:jc w:val="both"/>
      <w:outlineLvl w:val="0"/>
    </w:pPr>
    <w:rPr>
      <w:rFonts w:ascii="Arial Narrow" w:eastAsia="Times New Roman" w:hAnsi="Arial Narrow" w:cs="Times New Roman"/>
      <w:b/>
      <w:sz w:val="32"/>
      <w:szCs w:val="24"/>
      <w:lang w:val="es-ES"/>
    </w:rPr>
  </w:style>
  <w:style w:type="paragraph" w:styleId="Ttulo2">
    <w:name w:val="heading 2"/>
    <w:basedOn w:val="Normal"/>
    <w:next w:val="Normal"/>
    <w:link w:val="Ttulo2Car"/>
    <w:qFormat/>
    <w:rsid w:val="00993B90"/>
    <w:pPr>
      <w:keepNext/>
      <w:suppressAutoHyphens/>
      <w:spacing w:after="0" w:line="240" w:lineRule="auto"/>
      <w:jc w:val="right"/>
      <w:outlineLvl w:val="1"/>
    </w:pPr>
    <w:rPr>
      <w:rFonts w:ascii="Arial Narrow" w:eastAsia="Times New Roman" w:hAnsi="Arial Narrow" w:cs="Times New Roman"/>
      <w:b/>
      <w:sz w:val="20"/>
      <w:szCs w:val="24"/>
      <w:lang w:val="pt-BR" w:eastAsia="ar-SA"/>
    </w:rPr>
  </w:style>
  <w:style w:type="paragraph" w:styleId="Ttulo7">
    <w:name w:val="heading 7"/>
    <w:basedOn w:val="Normal"/>
    <w:next w:val="Normal"/>
    <w:link w:val="Ttulo7Car"/>
    <w:semiHidden/>
    <w:unhideWhenUsed/>
    <w:qFormat/>
    <w:rsid w:val="00993B90"/>
    <w:pPr>
      <w:suppressAutoHyphens/>
      <w:spacing w:before="240" w:after="60" w:line="240" w:lineRule="auto"/>
      <w:outlineLvl w:val="6"/>
    </w:pPr>
    <w:rPr>
      <w:rFonts w:ascii="Calibri" w:eastAsia="Times New Roman" w:hAnsi="Calibri" w:cs="Times New Roman"/>
      <w:sz w:val="24"/>
      <w:szCs w:val="24"/>
      <w:lang w:val="es-ES" w:eastAsia="ar-SA"/>
    </w:rPr>
  </w:style>
  <w:style w:type="paragraph" w:styleId="Ttulo8">
    <w:name w:val="heading 8"/>
    <w:basedOn w:val="Normal"/>
    <w:next w:val="Normal"/>
    <w:link w:val="Ttulo8Car"/>
    <w:semiHidden/>
    <w:unhideWhenUsed/>
    <w:qFormat/>
    <w:rsid w:val="00993B90"/>
    <w:pPr>
      <w:suppressAutoHyphens/>
      <w:spacing w:before="240" w:after="60" w:line="240" w:lineRule="auto"/>
      <w:outlineLvl w:val="7"/>
    </w:pPr>
    <w:rPr>
      <w:rFonts w:ascii="Calibri" w:eastAsia="Times New Roman" w:hAnsi="Calibri" w:cs="Times New Roman"/>
      <w:i/>
      <w:iCs/>
      <w:sz w:val="24"/>
      <w:szCs w:val="24"/>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D536A0"/>
    <w:rPr>
      <w:color w:val="0000FF"/>
      <w:u w:val="single"/>
    </w:rPr>
  </w:style>
  <w:style w:type="character" w:styleId="Hipervnculovisitado">
    <w:name w:val="FollowedHyperlink"/>
    <w:basedOn w:val="Fuentedeprrafopredeter"/>
    <w:uiPriority w:val="99"/>
    <w:semiHidden/>
    <w:unhideWhenUsed/>
    <w:rsid w:val="00D536A0"/>
    <w:rPr>
      <w:color w:val="800080"/>
      <w:u w:val="single"/>
    </w:rPr>
  </w:style>
  <w:style w:type="paragraph" w:customStyle="1" w:styleId="font5">
    <w:name w:val="font5"/>
    <w:basedOn w:val="Normal"/>
    <w:rsid w:val="00D536A0"/>
    <w:pP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font6">
    <w:name w:val="font6"/>
    <w:basedOn w:val="Normal"/>
    <w:rsid w:val="00D536A0"/>
    <w:pPr>
      <w:spacing w:before="100" w:beforeAutospacing="1" w:after="100" w:afterAutospacing="1" w:line="240" w:lineRule="auto"/>
    </w:pPr>
    <w:rPr>
      <w:rFonts w:ascii="Arial Narrow" w:eastAsia="Times New Roman" w:hAnsi="Arial Narrow" w:cs="Times New Roman"/>
      <w:color w:val="FF0000"/>
      <w:sz w:val="16"/>
      <w:szCs w:val="16"/>
    </w:rPr>
  </w:style>
  <w:style w:type="paragraph" w:customStyle="1" w:styleId="font7">
    <w:name w:val="font7"/>
    <w:basedOn w:val="Normal"/>
    <w:rsid w:val="00D536A0"/>
    <w:pPr>
      <w:spacing w:before="100" w:beforeAutospacing="1" w:after="100" w:afterAutospacing="1" w:line="240" w:lineRule="auto"/>
    </w:pPr>
    <w:rPr>
      <w:rFonts w:ascii="Arial Narrow" w:eastAsia="Times New Roman" w:hAnsi="Arial Narrow" w:cs="Times New Roman"/>
      <w:sz w:val="16"/>
      <w:szCs w:val="16"/>
    </w:rPr>
  </w:style>
  <w:style w:type="paragraph" w:customStyle="1" w:styleId="font8">
    <w:name w:val="font8"/>
    <w:basedOn w:val="Normal"/>
    <w:rsid w:val="00D536A0"/>
    <w:pPr>
      <w:spacing w:before="100" w:beforeAutospacing="1" w:after="100" w:afterAutospacing="1" w:line="240" w:lineRule="auto"/>
    </w:pPr>
    <w:rPr>
      <w:rFonts w:ascii="Arial Narrow" w:eastAsia="Times New Roman" w:hAnsi="Arial Narrow" w:cs="Times New Roman"/>
      <w:color w:val="993300"/>
      <w:sz w:val="16"/>
      <w:szCs w:val="16"/>
    </w:rPr>
  </w:style>
  <w:style w:type="paragraph" w:customStyle="1" w:styleId="font9">
    <w:name w:val="font9"/>
    <w:basedOn w:val="Normal"/>
    <w:rsid w:val="00D536A0"/>
    <w:pPr>
      <w:spacing w:before="100" w:beforeAutospacing="1" w:after="100" w:afterAutospacing="1" w:line="240" w:lineRule="auto"/>
    </w:pPr>
    <w:rPr>
      <w:rFonts w:ascii="Arial Narrow" w:eastAsia="Times New Roman" w:hAnsi="Arial Narrow" w:cs="Times New Roman"/>
      <w:color w:val="993300"/>
      <w:sz w:val="16"/>
      <w:szCs w:val="16"/>
      <w:u w:val="single"/>
    </w:rPr>
  </w:style>
  <w:style w:type="paragraph" w:customStyle="1" w:styleId="font10">
    <w:name w:val="font10"/>
    <w:basedOn w:val="Normal"/>
    <w:rsid w:val="00D536A0"/>
    <w:pPr>
      <w:spacing w:before="100" w:beforeAutospacing="1" w:after="100" w:afterAutospacing="1" w:line="240" w:lineRule="auto"/>
    </w:pPr>
    <w:rPr>
      <w:rFonts w:ascii="Arial Narrow" w:eastAsia="Times New Roman" w:hAnsi="Arial Narrow" w:cs="Times New Roman"/>
      <w:color w:val="FF0000"/>
      <w:sz w:val="16"/>
      <w:szCs w:val="16"/>
    </w:rPr>
  </w:style>
  <w:style w:type="paragraph" w:customStyle="1" w:styleId="xl79">
    <w:name w:val="xl79"/>
    <w:basedOn w:val="Normal"/>
    <w:rsid w:val="00D536A0"/>
    <w:pPr>
      <w:shd w:val="clear" w:color="000000"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0">
    <w:name w:val="xl80"/>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81">
    <w:name w:val="xl81"/>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82">
    <w:name w:val="xl82"/>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83">
    <w:name w:val="xl83"/>
    <w:basedOn w:val="Normal"/>
    <w:rsid w:val="00D536A0"/>
    <w:pP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84">
    <w:name w:val="xl84"/>
    <w:basedOn w:val="Normal"/>
    <w:rsid w:val="00D536A0"/>
    <w:pPr>
      <w:spacing w:before="100" w:beforeAutospacing="1" w:after="100" w:afterAutospacing="1" w:line="240" w:lineRule="auto"/>
    </w:pPr>
    <w:rPr>
      <w:rFonts w:ascii="Arial Narrow" w:eastAsia="Times New Roman" w:hAnsi="Arial Narrow" w:cs="Times New Roman"/>
      <w:sz w:val="16"/>
      <w:szCs w:val="16"/>
    </w:rPr>
  </w:style>
  <w:style w:type="paragraph" w:customStyle="1" w:styleId="xl85">
    <w:name w:val="xl85"/>
    <w:basedOn w:val="Normal"/>
    <w:rsid w:val="00D536A0"/>
    <w:pPr>
      <w:spacing w:before="100" w:beforeAutospacing="1" w:after="100" w:afterAutospacing="1" w:line="240" w:lineRule="auto"/>
    </w:pPr>
    <w:rPr>
      <w:rFonts w:ascii="Arial Narrow" w:eastAsia="Times New Roman" w:hAnsi="Arial Narrow" w:cs="Times New Roman"/>
      <w:sz w:val="16"/>
      <w:szCs w:val="16"/>
    </w:rPr>
  </w:style>
  <w:style w:type="paragraph" w:customStyle="1" w:styleId="xl86">
    <w:name w:val="xl86"/>
    <w:basedOn w:val="Normal"/>
    <w:rsid w:val="00D536A0"/>
    <w:pPr>
      <w:spacing w:before="100" w:beforeAutospacing="1" w:after="100" w:afterAutospacing="1" w:line="240" w:lineRule="auto"/>
    </w:pPr>
    <w:rPr>
      <w:rFonts w:ascii="Arial Narrow" w:eastAsia="Times New Roman" w:hAnsi="Arial Narrow" w:cs="Times New Roman"/>
      <w:sz w:val="16"/>
      <w:szCs w:val="16"/>
    </w:rPr>
  </w:style>
  <w:style w:type="paragraph" w:customStyle="1" w:styleId="xl87">
    <w:name w:val="xl87"/>
    <w:basedOn w:val="Normal"/>
    <w:rsid w:val="00D536A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Narrow" w:eastAsia="Times New Roman" w:hAnsi="Arial Narrow" w:cs="Times New Roman"/>
      <w:b/>
      <w:bCs/>
      <w:color w:val="000000"/>
      <w:sz w:val="16"/>
      <w:szCs w:val="16"/>
    </w:rPr>
  </w:style>
  <w:style w:type="paragraph" w:customStyle="1" w:styleId="xl88">
    <w:name w:val="xl88"/>
    <w:basedOn w:val="Normal"/>
    <w:rsid w:val="00D536A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Narrow" w:eastAsia="Times New Roman" w:hAnsi="Arial Narrow" w:cs="Times New Roman"/>
      <w:b/>
      <w:bCs/>
      <w:color w:val="000000"/>
      <w:sz w:val="16"/>
      <w:szCs w:val="16"/>
    </w:rPr>
  </w:style>
  <w:style w:type="paragraph" w:customStyle="1" w:styleId="xl89">
    <w:name w:val="xl89"/>
    <w:basedOn w:val="Normal"/>
    <w:rsid w:val="00D536A0"/>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0">
    <w:name w:val="xl90"/>
    <w:basedOn w:val="Normal"/>
    <w:rsid w:val="00D536A0"/>
    <w:pPr>
      <w:pBdr>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1">
    <w:name w:val="xl91"/>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2">
    <w:name w:val="xl92"/>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3">
    <w:name w:val="xl93"/>
    <w:basedOn w:val="Normal"/>
    <w:rsid w:val="00D536A0"/>
    <w:pPr>
      <w:pBdr>
        <w:top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4">
    <w:name w:val="xl94"/>
    <w:basedOn w:val="Normal"/>
    <w:rsid w:val="00D536A0"/>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5">
    <w:name w:val="xl95"/>
    <w:basedOn w:val="Normal"/>
    <w:rsid w:val="00D536A0"/>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6">
    <w:name w:val="xl96"/>
    <w:basedOn w:val="Normal"/>
    <w:rsid w:val="00D536A0"/>
    <w:pPr>
      <w:pBdr>
        <w:top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7">
    <w:name w:val="xl97"/>
    <w:basedOn w:val="Normal"/>
    <w:rsid w:val="00D536A0"/>
    <w:pPr>
      <w:pBdr>
        <w:top w:val="single" w:sz="4" w:space="0" w:color="auto"/>
        <w:lef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8">
    <w:name w:val="xl98"/>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9">
    <w:name w:val="xl99"/>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00">
    <w:name w:val="xl100"/>
    <w:basedOn w:val="Normal"/>
    <w:rsid w:val="00D536A0"/>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01">
    <w:name w:val="xl101"/>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02">
    <w:name w:val="xl102"/>
    <w:basedOn w:val="Normal"/>
    <w:rsid w:val="00D536A0"/>
    <w:pPr>
      <w:spacing w:before="100" w:beforeAutospacing="1" w:after="100" w:afterAutospacing="1" w:line="240" w:lineRule="auto"/>
    </w:pPr>
    <w:rPr>
      <w:rFonts w:ascii="Arial Narrow" w:eastAsia="Times New Roman" w:hAnsi="Arial Narrow" w:cs="Times New Roman"/>
      <w:sz w:val="16"/>
      <w:szCs w:val="16"/>
    </w:rPr>
  </w:style>
  <w:style w:type="paragraph" w:customStyle="1" w:styleId="xl103">
    <w:name w:val="xl103"/>
    <w:basedOn w:val="Normal"/>
    <w:rsid w:val="00D536A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Narrow" w:eastAsia="Times New Roman" w:hAnsi="Arial Narrow" w:cs="Times New Roman"/>
      <w:b/>
      <w:bCs/>
      <w:color w:val="000000"/>
      <w:sz w:val="16"/>
      <w:szCs w:val="16"/>
    </w:rPr>
  </w:style>
  <w:style w:type="paragraph" w:customStyle="1" w:styleId="xl104">
    <w:name w:val="xl104"/>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05">
    <w:name w:val="xl105"/>
    <w:basedOn w:val="Normal"/>
    <w:rsid w:val="00D536A0"/>
    <w:pPr>
      <w:pBdr>
        <w:top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C00000"/>
      <w:sz w:val="16"/>
      <w:szCs w:val="16"/>
    </w:rPr>
  </w:style>
  <w:style w:type="paragraph" w:customStyle="1" w:styleId="xl106">
    <w:name w:val="xl106"/>
    <w:basedOn w:val="Normal"/>
    <w:rsid w:val="00D536A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Narrow" w:eastAsia="Times New Roman" w:hAnsi="Arial Narrow" w:cs="Times New Roman"/>
      <w:b/>
      <w:bCs/>
      <w:sz w:val="16"/>
      <w:szCs w:val="16"/>
    </w:rPr>
  </w:style>
  <w:style w:type="paragraph" w:customStyle="1" w:styleId="xl107">
    <w:name w:val="xl107"/>
    <w:basedOn w:val="Normal"/>
    <w:rsid w:val="00D536A0"/>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Arial Narrow" w:eastAsia="Times New Roman" w:hAnsi="Arial Narrow" w:cs="Times New Roman"/>
      <w:sz w:val="16"/>
      <w:szCs w:val="16"/>
    </w:rPr>
  </w:style>
  <w:style w:type="paragraph" w:customStyle="1" w:styleId="xl108">
    <w:name w:val="xl108"/>
    <w:basedOn w:val="Normal"/>
    <w:rsid w:val="00D536A0"/>
    <w:pPr>
      <w:pBdr>
        <w:left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09">
    <w:name w:val="xl109"/>
    <w:basedOn w:val="Normal"/>
    <w:rsid w:val="00D536A0"/>
    <w:pPr>
      <w:pBdr>
        <w:top w:val="single" w:sz="4" w:space="0" w:color="auto"/>
        <w:left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10">
    <w:name w:val="xl110"/>
    <w:basedOn w:val="Normal"/>
    <w:rsid w:val="00D536A0"/>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11">
    <w:name w:val="xl111"/>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12">
    <w:name w:val="xl112"/>
    <w:basedOn w:val="Normal"/>
    <w:rsid w:val="00D536A0"/>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13">
    <w:name w:val="xl113"/>
    <w:basedOn w:val="Normal"/>
    <w:rsid w:val="00D536A0"/>
    <w:pPr>
      <w:pBdr>
        <w:top w:val="single" w:sz="4" w:space="0" w:color="auto"/>
        <w:left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14">
    <w:name w:val="xl114"/>
    <w:basedOn w:val="Normal"/>
    <w:rsid w:val="00D536A0"/>
    <w:pPr>
      <w:pBdr>
        <w:left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15">
    <w:name w:val="xl115"/>
    <w:basedOn w:val="Normal"/>
    <w:rsid w:val="00D536A0"/>
    <w:pPr>
      <w:pBdr>
        <w:top w:val="single" w:sz="4" w:space="0" w:color="auto"/>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16">
    <w:name w:val="xl116"/>
    <w:basedOn w:val="Normal"/>
    <w:rsid w:val="00D536A0"/>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17">
    <w:name w:val="xl117"/>
    <w:basedOn w:val="Normal"/>
    <w:rsid w:val="00D536A0"/>
    <w:pPr>
      <w:pBdr>
        <w:top w:val="single" w:sz="4" w:space="0" w:color="auto"/>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18">
    <w:name w:val="xl118"/>
    <w:basedOn w:val="Normal"/>
    <w:rsid w:val="00D536A0"/>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19">
    <w:name w:val="xl119"/>
    <w:basedOn w:val="Normal"/>
    <w:rsid w:val="00D536A0"/>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20">
    <w:name w:val="xl120"/>
    <w:basedOn w:val="Normal"/>
    <w:rsid w:val="00D536A0"/>
    <w:pPr>
      <w:pBdr>
        <w:top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21">
    <w:name w:val="xl121"/>
    <w:basedOn w:val="Normal"/>
    <w:rsid w:val="00D536A0"/>
    <w:pPr>
      <w:pBdr>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22">
    <w:name w:val="xl122"/>
    <w:basedOn w:val="Normal"/>
    <w:rsid w:val="00D536A0"/>
    <w:pPr>
      <w:pBdr>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23">
    <w:name w:val="xl123"/>
    <w:basedOn w:val="Normal"/>
    <w:rsid w:val="00D536A0"/>
    <w:pPr>
      <w:pBdr>
        <w:top w:val="single" w:sz="4" w:space="0" w:color="auto"/>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24">
    <w:name w:val="xl124"/>
    <w:basedOn w:val="Normal"/>
    <w:rsid w:val="00D536A0"/>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25">
    <w:name w:val="xl125"/>
    <w:basedOn w:val="Normal"/>
    <w:rsid w:val="00D536A0"/>
    <w:pPr>
      <w:spacing w:before="100" w:beforeAutospacing="1" w:after="100" w:afterAutospacing="1" w:line="240" w:lineRule="auto"/>
      <w:jc w:val="center"/>
    </w:pPr>
    <w:rPr>
      <w:rFonts w:ascii="Arial Narrow" w:eastAsia="Times New Roman" w:hAnsi="Arial Narrow" w:cs="Times New Roman"/>
      <w:b/>
      <w:bCs/>
      <w:sz w:val="16"/>
      <w:szCs w:val="16"/>
    </w:rPr>
  </w:style>
  <w:style w:type="paragraph" w:customStyle="1" w:styleId="xl126">
    <w:name w:val="xl126"/>
    <w:basedOn w:val="Normal"/>
    <w:rsid w:val="00D536A0"/>
    <w:pPr>
      <w:pBdr>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27">
    <w:name w:val="xl127"/>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28">
    <w:name w:val="xl128"/>
    <w:basedOn w:val="Normal"/>
    <w:rsid w:val="00D536A0"/>
    <w:pPr>
      <w:pBdr>
        <w:left w:val="single" w:sz="4" w:space="0" w:color="auto"/>
        <w:bottom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29">
    <w:name w:val="xl129"/>
    <w:basedOn w:val="Normal"/>
    <w:rsid w:val="00D536A0"/>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30">
    <w:name w:val="xl130"/>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styleId="Encabezado">
    <w:name w:val="header"/>
    <w:basedOn w:val="Normal"/>
    <w:link w:val="EncabezadoCar"/>
    <w:uiPriority w:val="99"/>
    <w:unhideWhenUsed/>
    <w:rsid w:val="007A706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A706B"/>
  </w:style>
  <w:style w:type="paragraph" w:styleId="Piedepgina">
    <w:name w:val="footer"/>
    <w:basedOn w:val="Normal"/>
    <w:link w:val="PiedepginaCar"/>
    <w:uiPriority w:val="99"/>
    <w:unhideWhenUsed/>
    <w:rsid w:val="007A706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A706B"/>
  </w:style>
  <w:style w:type="paragraph" w:customStyle="1" w:styleId="1">
    <w:name w:val="1"/>
    <w:basedOn w:val="Normal"/>
    <w:rsid w:val="00486C1D"/>
    <w:pPr>
      <w:spacing w:after="0" w:line="240" w:lineRule="auto"/>
    </w:pPr>
    <w:rPr>
      <w:rFonts w:ascii="AvantGarde" w:eastAsia="Times New Roman" w:hAnsi="AvantGarde" w:cs="Times New Roman"/>
      <w:b/>
      <w:sz w:val="20"/>
      <w:szCs w:val="20"/>
      <w:lang w:val="es-ES_tradnl" w:eastAsia="en-US"/>
    </w:rPr>
  </w:style>
  <w:style w:type="paragraph" w:styleId="Prrafodelista">
    <w:name w:val="List Paragraph"/>
    <w:basedOn w:val="Normal"/>
    <w:uiPriority w:val="34"/>
    <w:qFormat/>
    <w:rsid w:val="008D07D4"/>
    <w:pPr>
      <w:ind w:left="720"/>
      <w:contextualSpacing/>
    </w:pPr>
  </w:style>
  <w:style w:type="paragraph" w:styleId="Textodeglobo">
    <w:name w:val="Balloon Text"/>
    <w:basedOn w:val="Normal"/>
    <w:link w:val="TextodegloboCar"/>
    <w:uiPriority w:val="99"/>
    <w:unhideWhenUsed/>
    <w:rsid w:val="00C21FD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rsid w:val="00C21FD9"/>
    <w:rPr>
      <w:rFonts w:ascii="Tahoma" w:hAnsi="Tahoma" w:cs="Tahoma"/>
      <w:sz w:val="16"/>
      <w:szCs w:val="16"/>
    </w:rPr>
  </w:style>
  <w:style w:type="table" w:styleId="Tablaconcuadrcula">
    <w:name w:val="Table Grid"/>
    <w:basedOn w:val="Tablanormal"/>
    <w:uiPriority w:val="59"/>
    <w:rsid w:val="00C237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gradetextonormal">
    <w:name w:val="Body Text Indent"/>
    <w:basedOn w:val="Normal"/>
    <w:link w:val="SangradetextonormalCar"/>
    <w:unhideWhenUsed/>
    <w:rsid w:val="006504FD"/>
    <w:pPr>
      <w:spacing w:after="120" w:line="240" w:lineRule="auto"/>
      <w:ind w:left="283"/>
    </w:pPr>
    <w:rPr>
      <w:rFonts w:ascii="Times New Roman" w:eastAsia="Times New Roman" w:hAnsi="Times New Roman" w:cs="Times New Roman"/>
      <w:sz w:val="24"/>
      <w:szCs w:val="24"/>
      <w:lang w:eastAsia="es-ES"/>
    </w:rPr>
  </w:style>
  <w:style w:type="character" w:customStyle="1" w:styleId="SangradetextonormalCar">
    <w:name w:val="Sangría de texto normal Car"/>
    <w:basedOn w:val="Fuentedeprrafopredeter"/>
    <w:link w:val="Sangradetextonormal"/>
    <w:rsid w:val="006504FD"/>
    <w:rPr>
      <w:rFonts w:ascii="Times New Roman" w:eastAsia="Times New Roman" w:hAnsi="Times New Roman" w:cs="Times New Roman"/>
      <w:sz w:val="24"/>
      <w:szCs w:val="24"/>
      <w:lang w:eastAsia="es-ES"/>
    </w:rPr>
  </w:style>
  <w:style w:type="paragraph" w:customStyle="1" w:styleId="2">
    <w:name w:val="2"/>
    <w:basedOn w:val="Normal"/>
    <w:rsid w:val="00B53735"/>
    <w:pPr>
      <w:spacing w:after="0" w:line="240" w:lineRule="auto"/>
      <w:ind w:left="864"/>
      <w:jc w:val="both"/>
    </w:pPr>
    <w:rPr>
      <w:rFonts w:ascii="AvantGarde" w:eastAsia="MS Mincho" w:hAnsi="AvantGarde" w:cs="Times New Roman"/>
      <w:sz w:val="20"/>
      <w:szCs w:val="20"/>
      <w:lang w:val="es-ES_tradnl" w:eastAsia="en-US"/>
    </w:rPr>
  </w:style>
  <w:style w:type="paragraph" w:styleId="Sinespaciado">
    <w:name w:val="No Spacing"/>
    <w:uiPriority w:val="1"/>
    <w:qFormat/>
    <w:rsid w:val="00B53735"/>
    <w:pPr>
      <w:spacing w:after="0" w:line="240" w:lineRule="auto"/>
    </w:pPr>
    <w:rPr>
      <w:rFonts w:ascii="Calibri" w:eastAsia="Calibri" w:hAnsi="Calibri" w:cs="Times New Roman"/>
      <w:lang w:val="es-ES" w:eastAsia="en-US"/>
    </w:rPr>
  </w:style>
  <w:style w:type="character" w:customStyle="1" w:styleId="Ttulo1Car">
    <w:name w:val="Título 1 Car"/>
    <w:basedOn w:val="Fuentedeprrafopredeter"/>
    <w:link w:val="Ttulo1"/>
    <w:rsid w:val="00993B90"/>
    <w:rPr>
      <w:rFonts w:ascii="Arial Narrow" w:eastAsia="Times New Roman" w:hAnsi="Arial Narrow" w:cs="Times New Roman"/>
      <w:b/>
      <w:sz w:val="32"/>
      <w:szCs w:val="24"/>
      <w:lang w:val="es-ES"/>
    </w:rPr>
  </w:style>
  <w:style w:type="character" w:customStyle="1" w:styleId="Ttulo2Car">
    <w:name w:val="Título 2 Car"/>
    <w:basedOn w:val="Fuentedeprrafopredeter"/>
    <w:link w:val="Ttulo2"/>
    <w:rsid w:val="00993B90"/>
    <w:rPr>
      <w:rFonts w:ascii="Arial Narrow" w:eastAsia="Times New Roman" w:hAnsi="Arial Narrow" w:cs="Times New Roman"/>
      <w:b/>
      <w:sz w:val="20"/>
      <w:szCs w:val="24"/>
      <w:lang w:val="pt-BR" w:eastAsia="ar-SA"/>
    </w:rPr>
  </w:style>
  <w:style w:type="character" w:customStyle="1" w:styleId="Ttulo7Car">
    <w:name w:val="Título 7 Car"/>
    <w:basedOn w:val="Fuentedeprrafopredeter"/>
    <w:link w:val="Ttulo7"/>
    <w:semiHidden/>
    <w:rsid w:val="00993B90"/>
    <w:rPr>
      <w:rFonts w:ascii="Calibri" w:eastAsia="Times New Roman" w:hAnsi="Calibri" w:cs="Times New Roman"/>
      <w:sz w:val="24"/>
      <w:szCs w:val="24"/>
      <w:lang w:val="es-ES" w:eastAsia="ar-SA"/>
    </w:rPr>
  </w:style>
  <w:style w:type="character" w:customStyle="1" w:styleId="Ttulo8Car">
    <w:name w:val="Título 8 Car"/>
    <w:basedOn w:val="Fuentedeprrafopredeter"/>
    <w:link w:val="Ttulo8"/>
    <w:semiHidden/>
    <w:rsid w:val="00993B90"/>
    <w:rPr>
      <w:rFonts w:ascii="Calibri" w:eastAsia="Times New Roman" w:hAnsi="Calibri" w:cs="Times New Roman"/>
      <w:i/>
      <w:iCs/>
      <w:sz w:val="24"/>
      <w:szCs w:val="24"/>
      <w:lang w:val="es-ES" w:eastAsia="ar-SA"/>
    </w:rPr>
  </w:style>
  <w:style w:type="character" w:customStyle="1" w:styleId="Fuentedeprrafopredeter1">
    <w:name w:val="Fuente de párrafo predeter.1"/>
    <w:rsid w:val="00993B90"/>
  </w:style>
  <w:style w:type="paragraph" w:styleId="Textoindependiente">
    <w:name w:val="Body Text"/>
    <w:basedOn w:val="Normal"/>
    <w:link w:val="TextoindependienteCar"/>
    <w:rsid w:val="00993B90"/>
    <w:pPr>
      <w:suppressAutoHyphens/>
      <w:spacing w:after="120" w:line="240" w:lineRule="auto"/>
    </w:pPr>
    <w:rPr>
      <w:rFonts w:ascii="Times New Roman" w:eastAsia="Times New Roman" w:hAnsi="Times New Roman" w:cs="Times New Roman"/>
      <w:sz w:val="24"/>
      <w:szCs w:val="24"/>
      <w:lang w:val="es-ES" w:eastAsia="ar-SA"/>
    </w:rPr>
  </w:style>
  <w:style w:type="character" w:customStyle="1" w:styleId="TextoindependienteCar">
    <w:name w:val="Texto independiente Car"/>
    <w:basedOn w:val="Fuentedeprrafopredeter"/>
    <w:link w:val="Textoindependiente"/>
    <w:rsid w:val="00993B90"/>
    <w:rPr>
      <w:rFonts w:ascii="Times New Roman" w:eastAsia="Times New Roman" w:hAnsi="Times New Roman" w:cs="Times New Roman"/>
      <w:sz w:val="24"/>
      <w:szCs w:val="24"/>
      <w:lang w:val="es-ES" w:eastAsia="ar-SA"/>
    </w:rPr>
  </w:style>
  <w:style w:type="paragraph" w:styleId="Lista">
    <w:name w:val="List"/>
    <w:basedOn w:val="Textoindependiente"/>
    <w:rsid w:val="00993B90"/>
    <w:rPr>
      <w:rFonts w:cs="Arial Narrow"/>
    </w:rPr>
  </w:style>
  <w:style w:type="paragraph" w:customStyle="1" w:styleId="Etiqueta">
    <w:name w:val="Etiqueta"/>
    <w:basedOn w:val="Normal"/>
    <w:rsid w:val="00993B90"/>
    <w:pPr>
      <w:suppressLineNumbers/>
      <w:suppressAutoHyphens/>
      <w:spacing w:before="120" w:after="120" w:line="240" w:lineRule="auto"/>
    </w:pPr>
    <w:rPr>
      <w:rFonts w:ascii="Times New Roman" w:eastAsia="Times New Roman" w:hAnsi="Times New Roman" w:cs="Arial Narrow"/>
      <w:i/>
      <w:iCs/>
      <w:sz w:val="20"/>
      <w:szCs w:val="20"/>
      <w:lang w:val="es-ES" w:eastAsia="ar-SA"/>
    </w:rPr>
  </w:style>
  <w:style w:type="paragraph" w:customStyle="1" w:styleId="ndice">
    <w:name w:val="Índice"/>
    <w:basedOn w:val="Normal"/>
    <w:rsid w:val="00993B90"/>
    <w:pPr>
      <w:suppressLineNumbers/>
      <w:suppressAutoHyphens/>
      <w:spacing w:after="0" w:line="240" w:lineRule="auto"/>
    </w:pPr>
    <w:rPr>
      <w:rFonts w:ascii="Times New Roman" w:eastAsia="Times New Roman" w:hAnsi="Times New Roman" w:cs="Arial Narrow"/>
      <w:sz w:val="24"/>
      <w:szCs w:val="24"/>
      <w:lang w:val="es-ES" w:eastAsia="ar-SA"/>
    </w:rPr>
  </w:style>
  <w:style w:type="paragraph" w:customStyle="1" w:styleId="Textoindependiente31">
    <w:name w:val="Texto independiente 31"/>
    <w:basedOn w:val="Normal"/>
    <w:rsid w:val="00993B90"/>
    <w:pPr>
      <w:suppressAutoHyphens/>
      <w:spacing w:after="0" w:line="480" w:lineRule="auto"/>
      <w:jc w:val="center"/>
    </w:pPr>
    <w:rPr>
      <w:rFonts w:ascii="Arial" w:eastAsia="Times New Roman" w:hAnsi="Arial" w:cs="Times New Roman"/>
      <w:sz w:val="28"/>
      <w:szCs w:val="20"/>
      <w:lang w:eastAsia="ar-SA"/>
    </w:rPr>
  </w:style>
  <w:style w:type="paragraph" w:customStyle="1" w:styleId="Contenidodelatabla">
    <w:name w:val="Contenido de la tabla"/>
    <w:basedOn w:val="Normal"/>
    <w:rsid w:val="00993B90"/>
    <w:pPr>
      <w:suppressLineNumbers/>
      <w:suppressAutoHyphens/>
      <w:spacing w:after="0" w:line="240" w:lineRule="auto"/>
    </w:pPr>
    <w:rPr>
      <w:rFonts w:ascii="Times New Roman" w:eastAsia="Times New Roman" w:hAnsi="Times New Roman" w:cs="Times New Roman"/>
      <w:sz w:val="24"/>
      <w:szCs w:val="24"/>
      <w:lang w:val="es-ES" w:eastAsia="ar-SA"/>
    </w:rPr>
  </w:style>
  <w:style w:type="paragraph" w:customStyle="1" w:styleId="Encabezadodelatabla">
    <w:name w:val="Encabezado de la tabla"/>
    <w:basedOn w:val="Contenidodelatabla"/>
    <w:rsid w:val="00993B90"/>
    <w:pPr>
      <w:jc w:val="center"/>
    </w:pPr>
    <w:rPr>
      <w:b/>
      <w:bCs/>
      <w:i/>
      <w:iCs/>
    </w:rPr>
  </w:style>
  <w:style w:type="paragraph" w:styleId="Mapadeldocumento">
    <w:name w:val="Document Map"/>
    <w:basedOn w:val="Normal"/>
    <w:link w:val="MapadeldocumentoCar"/>
    <w:semiHidden/>
    <w:rsid w:val="00993B90"/>
    <w:pPr>
      <w:shd w:val="clear" w:color="auto" w:fill="000080"/>
      <w:suppressAutoHyphens/>
      <w:spacing w:after="0" w:line="240" w:lineRule="auto"/>
    </w:pPr>
    <w:rPr>
      <w:rFonts w:ascii="Helvetica" w:eastAsia="MS Gothic" w:hAnsi="Helvetica" w:cs="Times New Roman"/>
      <w:sz w:val="24"/>
      <w:szCs w:val="24"/>
      <w:lang w:val="es-ES" w:eastAsia="ar-SA"/>
    </w:rPr>
  </w:style>
  <w:style w:type="character" w:customStyle="1" w:styleId="MapadeldocumentoCar">
    <w:name w:val="Mapa del documento Car"/>
    <w:basedOn w:val="Fuentedeprrafopredeter"/>
    <w:link w:val="Mapadeldocumento"/>
    <w:semiHidden/>
    <w:rsid w:val="00993B90"/>
    <w:rPr>
      <w:rFonts w:ascii="Helvetica" w:eastAsia="MS Gothic" w:hAnsi="Helvetica" w:cs="Times New Roman"/>
      <w:sz w:val="24"/>
      <w:szCs w:val="24"/>
      <w:shd w:val="clear" w:color="auto" w:fill="000080"/>
      <w:lang w:val="es-ES" w:eastAsia="ar-SA"/>
    </w:rPr>
  </w:style>
  <w:style w:type="paragraph" w:styleId="Textoindependiente2">
    <w:name w:val="Body Text 2"/>
    <w:basedOn w:val="Normal"/>
    <w:link w:val="Textoindependiente2Car"/>
    <w:rsid w:val="00993B90"/>
    <w:pPr>
      <w:suppressAutoHyphens/>
      <w:spacing w:after="120" w:line="480" w:lineRule="auto"/>
    </w:pPr>
    <w:rPr>
      <w:rFonts w:ascii="Times New Roman" w:eastAsia="Times New Roman" w:hAnsi="Times New Roman" w:cs="Times New Roman"/>
      <w:sz w:val="24"/>
      <w:szCs w:val="24"/>
      <w:lang w:val="es-ES" w:eastAsia="ar-SA"/>
    </w:rPr>
  </w:style>
  <w:style w:type="character" w:customStyle="1" w:styleId="Textoindependiente2Car">
    <w:name w:val="Texto independiente 2 Car"/>
    <w:basedOn w:val="Fuentedeprrafopredeter"/>
    <w:link w:val="Textoindependiente2"/>
    <w:rsid w:val="00993B90"/>
    <w:rPr>
      <w:rFonts w:ascii="Times New Roman" w:eastAsia="Times New Roman" w:hAnsi="Times New Roman" w:cs="Times New Roman"/>
      <w:sz w:val="24"/>
      <w:szCs w:val="24"/>
      <w:lang w:val="es-ES" w:eastAsia="ar-SA"/>
    </w:rPr>
  </w:style>
  <w:style w:type="paragraph" w:customStyle="1" w:styleId="Default">
    <w:name w:val="Default"/>
    <w:rsid w:val="00993B90"/>
    <w:pPr>
      <w:autoSpaceDE w:val="0"/>
      <w:autoSpaceDN w:val="0"/>
      <w:adjustRightInd w:val="0"/>
      <w:spacing w:after="0" w:line="240" w:lineRule="auto"/>
    </w:pPr>
    <w:rPr>
      <w:rFonts w:ascii="Calibri" w:eastAsia="Times New Roman" w:hAnsi="Calibri" w:cs="Calibri"/>
      <w:color w:val="000000"/>
      <w:sz w:val="24"/>
      <w:szCs w:val="24"/>
    </w:rPr>
  </w:style>
  <w:style w:type="paragraph" w:customStyle="1" w:styleId="Epgrafe1">
    <w:name w:val="Epígrafe1"/>
    <w:basedOn w:val="Normal"/>
    <w:next w:val="Normal"/>
    <w:rsid w:val="00993B90"/>
    <w:pPr>
      <w:spacing w:after="0" w:line="240" w:lineRule="auto"/>
      <w:ind w:left="561" w:hanging="561"/>
      <w:jc w:val="both"/>
    </w:pPr>
    <w:rPr>
      <w:rFonts w:ascii="Arial" w:eastAsia="Times New Roman" w:hAnsi="Arial" w:cs="Arial"/>
      <w:b/>
      <w:bCs/>
      <w:sz w:val="28"/>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52280">
      <w:bodyDiv w:val="1"/>
      <w:marLeft w:val="0"/>
      <w:marRight w:val="0"/>
      <w:marTop w:val="0"/>
      <w:marBottom w:val="0"/>
      <w:divBdr>
        <w:top w:val="none" w:sz="0" w:space="0" w:color="auto"/>
        <w:left w:val="none" w:sz="0" w:space="0" w:color="auto"/>
        <w:bottom w:val="none" w:sz="0" w:space="0" w:color="auto"/>
        <w:right w:val="none" w:sz="0" w:space="0" w:color="auto"/>
      </w:divBdr>
    </w:div>
    <w:div w:id="147862717">
      <w:bodyDiv w:val="1"/>
      <w:marLeft w:val="0"/>
      <w:marRight w:val="0"/>
      <w:marTop w:val="0"/>
      <w:marBottom w:val="0"/>
      <w:divBdr>
        <w:top w:val="none" w:sz="0" w:space="0" w:color="auto"/>
        <w:left w:val="none" w:sz="0" w:space="0" w:color="auto"/>
        <w:bottom w:val="none" w:sz="0" w:space="0" w:color="auto"/>
        <w:right w:val="none" w:sz="0" w:space="0" w:color="auto"/>
      </w:divBdr>
    </w:div>
    <w:div w:id="338587647">
      <w:bodyDiv w:val="1"/>
      <w:marLeft w:val="0"/>
      <w:marRight w:val="0"/>
      <w:marTop w:val="0"/>
      <w:marBottom w:val="0"/>
      <w:divBdr>
        <w:top w:val="none" w:sz="0" w:space="0" w:color="auto"/>
        <w:left w:val="none" w:sz="0" w:space="0" w:color="auto"/>
        <w:bottom w:val="none" w:sz="0" w:space="0" w:color="auto"/>
        <w:right w:val="none" w:sz="0" w:space="0" w:color="auto"/>
      </w:divBdr>
    </w:div>
    <w:div w:id="382948384">
      <w:bodyDiv w:val="1"/>
      <w:marLeft w:val="0"/>
      <w:marRight w:val="0"/>
      <w:marTop w:val="0"/>
      <w:marBottom w:val="0"/>
      <w:divBdr>
        <w:top w:val="none" w:sz="0" w:space="0" w:color="auto"/>
        <w:left w:val="none" w:sz="0" w:space="0" w:color="auto"/>
        <w:bottom w:val="none" w:sz="0" w:space="0" w:color="auto"/>
        <w:right w:val="none" w:sz="0" w:space="0" w:color="auto"/>
      </w:divBdr>
    </w:div>
    <w:div w:id="423381744">
      <w:bodyDiv w:val="1"/>
      <w:marLeft w:val="0"/>
      <w:marRight w:val="0"/>
      <w:marTop w:val="0"/>
      <w:marBottom w:val="0"/>
      <w:divBdr>
        <w:top w:val="none" w:sz="0" w:space="0" w:color="auto"/>
        <w:left w:val="none" w:sz="0" w:space="0" w:color="auto"/>
        <w:bottom w:val="none" w:sz="0" w:space="0" w:color="auto"/>
        <w:right w:val="none" w:sz="0" w:space="0" w:color="auto"/>
      </w:divBdr>
    </w:div>
    <w:div w:id="430861491">
      <w:bodyDiv w:val="1"/>
      <w:marLeft w:val="0"/>
      <w:marRight w:val="0"/>
      <w:marTop w:val="0"/>
      <w:marBottom w:val="0"/>
      <w:divBdr>
        <w:top w:val="none" w:sz="0" w:space="0" w:color="auto"/>
        <w:left w:val="none" w:sz="0" w:space="0" w:color="auto"/>
        <w:bottom w:val="none" w:sz="0" w:space="0" w:color="auto"/>
        <w:right w:val="none" w:sz="0" w:space="0" w:color="auto"/>
      </w:divBdr>
    </w:div>
    <w:div w:id="494342104">
      <w:bodyDiv w:val="1"/>
      <w:marLeft w:val="0"/>
      <w:marRight w:val="0"/>
      <w:marTop w:val="0"/>
      <w:marBottom w:val="0"/>
      <w:divBdr>
        <w:top w:val="none" w:sz="0" w:space="0" w:color="auto"/>
        <w:left w:val="none" w:sz="0" w:space="0" w:color="auto"/>
        <w:bottom w:val="none" w:sz="0" w:space="0" w:color="auto"/>
        <w:right w:val="none" w:sz="0" w:space="0" w:color="auto"/>
      </w:divBdr>
    </w:div>
    <w:div w:id="956719330">
      <w:bodyDiv w:val="1"/>
      <w:marLeft w:val="0"/>
      <w:marRight w:val="0"/>
      <w:marTop w:val="0"/>
      <w:marBottom w:val="0"/>
      <w:divBdr>
        <w:top w:val="none" w:sz="0" w:space="0" w:color="auto"/>
        <w:left w:val="none" w:sz="0" w:space="0" w:color="auto"/>
        <w:bottom w:val="none" w:sz="0" w:space="0" w:color="auto"/>
        <w:right w:val="none" w:sz="0" w:space="0" w:color="auto"/>
      </w:divBdr>
    </w:div>
    <w:div w:id="1205023356">
      <w:bodyDiv w:val="1"/>
      <w:marLeft w:val="0"/>
      <w:marRight w:val="0"/>
      <w:marTop w:val="0"/>
      <w:marBottom w:val="0"/>
      <w:divBdr>
        <w:top w:val="none" w:sz="0" w:space="0" w:color="auto"/>
        <w:left w:val="none" w:sz="0" w:space="0" w:color="auto"/>
        <w:bottom w:val="none" w:sz="0" w:space="0" w:color="auto"/>
        <w:right w:val="none" w:sz="0" w:space="0" w:color="auto"/>
      </w:divBdr>
    </w:div>
    <w:div w:id="1247423356">
      <w:bodyDiv w:val="1"/>
      <w:marLeft w:val="0"/>
      <w:marRight w:val="0"/>
      <w:marTop w:val="0"/>
      <w:marBottom w:val="0"/>
      <w:divBdr>
        <w:top w:val="none" w:sz="0" w:space="0" w:color="auto"/>
        <w:left w:val="none" w:sz="0" w:space="0" w:color="auto"/>
        <w:bottom w:val="none" w:sz="0" w:space="0" w:color="auto"/>
        <w:right w:val="none" w:sz="0" w:space="0" w:color="auto"/>
      </w:divBdr>
    </w:div>
    <w:div w:id="1249198322">
      <w:bodyDiv w:val="1"/>
      <w:marLeft w:val="0"/>
      <w:marRight w:val="0"/>
      <w:marTop w:val="0"/>
      <w:marBottom w:val="0"/>
      <w:divBdr>
        <w:top w:val="none" w:sz="0" w:space="0" w:color="auto"/>
        <w:left w:val="none" w:sz="0" w:space="0" w:color="auto"/>
        <w:bottom w:val="none" w:sz="0" w:space="0" w:color="auto"/>
        <w:right w:val="none" w:sz="0" w:space="0" w:color="auto"/>
      </w:divBdr>
    </w:div>
    <w:div w:id="1489980473">
      <w:bodyDiv w:val="1"/>
      <w:marLeft w:val="0"/>
      <w:marRight w:val="0"/>
      <w:marTop w:val="0"/>
      <w:marBottom w:val="0"/>
      <w:divBdr>
        <w:top w:val="none" w:sz="0" w:space="0" w:color="auto"/>
        <w:left w:val="none" w:sz="0" w:space="0" w:color="auto"/>
        <w:bottom w:val="none" w:sz="0" w:space="0" w:color="auto"/>
        <w:right w:val="none" w:sz="0" w:space="0" w:color="auto"/>
      </w:divBdr>
    </w:div>
    <w:div w:id="1622296825">
      <w:bodyDiv w:val="1"/>
      <w:marLeft w:val="0"/>
      <w:marRight w:val="0"/>
      <w:marTop w:val="0"/>
      <w:marBottom w:val="0"/>
      <w:divBdr>
        <w:top w:val="none" w:sz="0" w:space="0" w:color="auto"/>
        <w:left w:val="none" w:sz="0" w:space="0" w:color="auto"/>
        <w:bottom w:val="none" w:sz="0" w:space="0" w:color="auto"/>
        <w:right w:val="none" w:sz="0" w:space="0" w:color="auto"/>
      </w:divBdr>
    </w:div>
    <w:div w:id="1791783828">
      <w:bodyDiv w:val="1"/>
      <w:marLeft w:val="0"/>
      <w:marRight w:val="0"/>
      <w:marTop w:val="0"/>
      <w:marBottom w:val="0"/>
      <w:divBdr>
        <w:top w:val="none" w:sz="0" w:space="0" w:color="auto"/>
        <w:left w:val="none" w:sz="0" w:space="0" w:color="auto"/>
        <w:bottom w:val="none" w:sz="0" w:space="0" w:color="auto"/>
        <w:right w:val="none" w:sz="0" w:space="0" w:color="auto"/>
      </w:divBdr>
    </w:div>
    <w:div w:id="2080782852">
      <w:bodyDiv w:val="1"/>
      <w:marLeft w:val="0"/>
      <w:marRight w:val="0"/>
      <w:marTop w:val="0"/>
      <w:marBottom w:val="0"/>
      <w:divBdr>
        <w:top w:val="none" w:sz="0" w:space="0" w:color="auto"/>
        <w:left w:val="none" w:sz="0" w:space="0" w:color="auto"/>
        <w:bottom w:val="none" w:sz="0" w:space="0" w:color="auto"/>
        <w:right w:val="none" w:sz="0" w:space="0" w:color="auto"/>
      </w:divBdr>
    </w:div>
    <w:div w:id="2082438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B2D3B6-45AC-4632-A025-8B41D491F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12411</Words>
  <Characters>68261</Characters>
  <Application>Microsoft Office Word</Application>
  <DocSecurity>0</DocSecurity>
  <Lines>568</Lines>
  <Paragraphs>161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80511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gortiz</dc:creator>
  <cp:lastModifiedBy>Denisse Gonzalez Gomez</cp:lastModifiedBy>
  <cp:revision>2</cp:revision>
  <cp:lastPrinted>2020-12-10T19:48:00Z</cp:lastPrinted>
  <dcterms:created xsi:type="dcterms:W3CDTF">2021-01-05T17:39:00Z</dcterms:created>
  <dcterms:modified xsi:type="dcterms:W3CDTF">2021-01-05T17:39:00Z</dcterms:modified>
</cp:coreProperties>
</file>