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006C" w:rsidRPr="00FF525B" w:rsidRDefault="00F4006C" w:rsidP="00FF525B">
      <w:pPr>
        <w:pStyle w:val="Sinespaciado"/>
        <w:rPr>
          <w:rFonts w:ascii="Arial" w:hAnsi="Arial" w:cs="Arial"/>
          <w:lang w:val="es-MX"/>
        </w:rPr>
      </w:pPr>
    </w:p>
    <w:p w:rsidR="00F4006C" w:rsidRPr="00FF525B" w:rsidRDefault="00F4006C" w:rsidP="00FF525B">
      <w:pPr>
        <w:pStyle w:val="Sinespaciado"/>
        <w:rPr>
          <w:rFonts w:ascii="Arial" w:hAnsi="Arial" w:cs="Arial"/>
          <w:sz w:val="36"/>
          <w:szCs w:val="36"/>
          <w:lang w:val="es-MX"/>
        </w:rPr>
      </w:pPr>
    </w:p>
    <w:p w:rsidR="00F4006C" w:rsidRPr="00FF525B" w:rsidRDefault="00F4006C" w:rsidP="00FF525B">
      <w:pPr>
        <w:pStyle w:val="Sinespaciado"/>
        <w:rPr>
          <w:rFonts w:ascii="Arial" w:hAnsi="Arial" w:cs="Arial"/>
          <w:sz w:val="36"/>
          <w:szCs w:val="36"/>
          <w:lang w:val="es-MX"/>
        </w:rPr>
      </w:pPr>
    </w:p>
    <w:p w:rsidR="00C34363" w:rsidRPr="00CE347A" w:rsidRDefault="00070E44" w:rsidP="00BF19E8">
      <w:pPr>
        <w:pStyle w:val="Sinespaciado"/>
        <w:jc w:val="center"/>
        <w:rPr>
          <w:rFonts w:ascii="Arial" w:hAnsi="Arial" w:cs="Arial"/>
          <w:sz w:val="36"/>
          <w:szCs w:val="36"/>
          <w:lang w:val="es-MX"/>
        </w:rPr>
      </w:pPr>
      <w:r w:rsidRPr="00CE347A">
        <w:rPr>
          <w:rFonts w:ascii="Arial" w:hAnsi="Arial" w:cs="Arial"/>
          <w:sz w:val="36"/>
          <w:szCs w:val="36"/>
          <w:lang w:val="es-MX"/>
        </w:rPr>
        <w:t>CO</w:t>
      </w:r>
      <w:r w:rsidR="00BD360E" w:rsidRPr="00CE347A">
        <w:rPr>
          <w:rFonts w:ascii="Arial" w:hAnsi="Arial" w:cs="Arial"/>
          <w:sz w:val="36"/>
          <w:szCs w:val="36"/>
          <w:lang w:val="es-MX"/>
        </w:rPr>
        <w:t xml:space="preserve">NVOCATORIA PÚBLICA </w:t>
      </w:r>
      <w:r w:rsidR="00E13324" w:rsidRPr="00CE347A">
        <w:rPr>
          <w:rFonts w:ascii="Arial" w:hAnsi="Arial" w:cs="Arial"/>
          <w:sz w:val="36"/>
          <w:szCs w:val="36"/>
          <w:lang w:val="es-MX"/>
        </w:rPr>
        <w:t>INTERNACIONAL</w:t>
      </w:r>
      <w:r w:rsidR="00BD360E" w:rsidRPr="00CE347A">
        <w:rPr>
          <w:rFonts w:ascii="Arial" w:hAnsi="Arial" w:cs="Arial"/>
          <w:sz w:val="36"/>
          <w:szCs w:val="36"/>
          <w:lang w:val="es-MX"/>
        </w:rPr>
        <w:t xml:space="preserve"> </w:t>
      </w:r>
    </w:p>
    <w:p w:rsidR="00987829" w:rsidRPr="00CE347A" w:rsidRDefault="00C34363" w:rsidP="00BF19E8">
      <w:pPr>
        <w:pStyle w:val="Sinespaciado"/>
        <w:jc w:val="center"/>
        <w:rPr>
          <w:rFonts w:ascii="Arial" w:hAnsi="Arial" w:cs="Arial"/>
          <w:sz w:val="36"/>
          <w:szCs w:val="36"/>
          <w:lang w:val="es-MX"/>
        </w:rPr>
      </w:pPr>
      <w:r w:rsidRPr="00CE347A">
        <w:rPr>
          <w:rFonts w:ascii="Arial" w:hAnsi="Arial" w:cs="Arial"/>
          <w:sz w:val="36"/>
          <w:szCs w:val="36"/>
          <w:lang w:val="es-MX"/>
        </w:rPr>
        <w:t>No</w:t>
      </w:r>
      <w:r w:rsidRPr="00CC77B0">
        <w:rPr>
          <w:rFonts w:ascii="Arial" w:hAnsi="Arial" w:cs="Arial"/>
          <w:sz w:val="36"/>
          <w:szCs w:val="36"/>
          <w:lang w:val="es-MX"/>
        </w:rPr>
        <w:t xml:space="preserve">. </w:t>
      </w:r>
      <w:r w:rsidR="00987829" w:rsidRPr="00CC77B0">
        <w:rPr>
          <w:rFonts w:ascii="Arial" w:hAnsi="Arial" w:cs="Arial"/>
          <w:sz w:val="36"/>
          <w:szCs w:val="18"/>
          <w:lang w:val="es-MX"/>
        </w:rPr>
        <w:t>LA-902002994-</w:t>
      </w:r>
      <w:r w:rsidR="00C119EE" w:rsidRPr="00CC77B0">
        <w:rPr>
          <w:rFonts w:ascii="Arial" w:hAnsi="Arial" w:cs="Arial"/>
          <w:sz w:val="36"/>
          <w:szCs w:val="18"/>
          <w:lang w:val="es-MX"/>
        </w:rPr>
        <w:t>E56</w:t>
      </w:r>
      <w:r w:rsidR="00987829" w:rsidRPr="00CC77B0">
        <w:rPr>
          <w:rFonts w:ascii="Arial" w:hAnsi="Arial" w:cs="Arial"/>
          <w:sz w:val="36"/>
          <w:szCs w:val="18"/>
          <w:lang w:val="es-MX"/>
        </w:rPr>
        <w:t>-201</w:t>
      </w:r>
      <w:r w:rsidR="00C119EE" w:rsidRPr="00CC77B0">
        <w:rPr>
          <w:rFonts w:ascii="Arial" w:hAnsi="Arial" w:cs="Arial"/>
          <w:sz w:val="36"/>
          <w:szCs w:val="18"/>
          <w:lang w:val="es-MX"/>
        </w:rPr>
        <w:t>6</w:t>
      </w:r>
    </w:p>
    <w:p w:rsidR="00F4006C" w:rsidRPr="00CE347A" w:rsidRDefault="00F4006C" w:rsidP="00FF525B">
      <w:pPr>
        <w:pStyle w:val="Sinespaciado"/>
        <w:rPr>
          <w:rFonts w:ascii="Arial" w:hAnsi="Arial" w:cs="Arial"/>
          <w:i/>
          <w:sz w:val="36"/>
          <w:szCs w:val="36"/>
          <w:lang w:val="es-MX"/>
        </w:rPr>
      </w:pPr>
    </w:p>
    <w:p w:rsidR="00F4006C" w:rsidRPr="00CE347A" w:rsidRDefault="00F4006C" w:rsidP="00FF525B">
      <w:pPr>
        <w:pStyle w:val="Sinespaciado"/>
        <w:rPr>
          <w:rFonts w:ascii="Arial" w:hAnsi="Arial" w:cs="Arial"/>
          <w:i/>
          <w:color w:val="FFCC00"/>
          <w:sz w:val="36"/>
          <w:szCs w:val="36"/>
          <w:lang w:val="es-MX"/>
        </w:rPr>
      </w:pPr>
    </w:p>
    <w:p w:rsidR="00F4006C" w:rsidRPr="00CE347A" w:rsidRDefault="00BF19E8" w:rsidP="00C34363">
      <w:pPr>
        <w:pStyle w:val="Sinespaciado"/>
        <w:tabs>
          <w:tab w:val="left" w:pos="6424"/>
        </w:tabs>
        <w:rPr>
          <w:rFonts w:ascii="Arial" w:hAnsi="Arial" w:cs="Arial"/>
          <w:i/>
          <w:sz w:val="36"/>
          <w:szCs w:val="36"/>
          <w:lang w:val="es-MX"/>
        </w:rPr>
      </w:pPr>
      <w:r w:rsidRPr="00CE347A">
        <w:rPr>
          <w:rFonts w:ascii="Arial" w:hAnsi="Arial" w:cs="Arial"/>
          <w:i/>
          <w:sz w:val="36"/>
          <w:szCs w:val="36"/>
          <w:lang w:val="es-MX"/>
        </w:rPr>
        <w:tab/>
      </w:r>
    </w:p>
    <w:p w:rsidR="009047B3" w:rsidRPr="00CE347A" w:rsidRDefault="009047B3" w:rsidP="00FF525B">
      <w:pPr>
        <w:pStyle w:val="Sinespaciado"/>
        <w:rPr>
          <w:rFonts w:ascii="Arial" w:hAnsi="Arial" w:cs="Arial"/>
          <w:i/>
          <w:sz w:val="36"/>
          <w:szCs w:val="36"/>
          <w:lang w:val="es-MX"/>
        </w:rPr>
      </w:pPr>
    </w:p>
    <w:p w:rsidR="00F4006C" w:rsidRPr="00C119EE" w:rsidRDefault="00C119EE" w:rsidP="00C119EE">
      <w:pPr>
        <w:pStyle w:val="Sinespaciado"/>
        <w:jc w:val="center"/>
        <w:rPr>
          <w:rFonts w:ascii="Arial" w:hAnsi="Arial" w:cs="Arial"/>
          <w:sz w:val="52"/>
          <w:szCs w:val="52"/>
          <w:lang w:val="es-MX"/>
        </w:rPr>
      </w:pPr>
      <w:r w:rsidRPr="00CC77B0">
        <w:rPr>
          <w:rFonts w:ascii="Arial" w:hAnsi="Arial" w:cs="Arial"/>
          <w:sz w:val="52"/>
          <w:szCs w:val="52"/>
          <w:lang w:val="es-MX"/>
        </w:rPr>
        <w:t>“</w:t>
      </w:r>
      <w:r w:rsidRPr="00CC77B0">
        <w:rPr>
          <w:rFonts w:ascii="Arial" w:hAnsi="Arial" w:cs="Arial"/>
          <w:sz w:val="52"/>
          <w:szCs w:val="52"/>
          <w:lang w:val="es-ES"/>
        </w:rPr>
        <w:t>SERVICIO DE IMPRESIÓN DE TIROGRAFO NUMÉRICO Y ALFABÉTICO PARA EL INSTITUTO DE SERVICIOS EDUCATIVOS Y PEDAGÓGICOS DE BAJA CALIFORNIA</w:t>
      </w:r>
      <w:r w:rsidRPr="00CC77B0">
        <w:rPr>
          <w:rFonts w:ascii="Arial" w:hAnsi="Arial" w:cs="Arial"/>
          <w:sz w:val="52"/>
          <w:szCs w:val="52"/>
          <w:lang w:val="es-MX"/>
        </w:rPr>
        <w:t>.”</w:t>
      </w:r>
    </w:p>
    <w:p w:rsidR="00F4006C" w:rsidRPr="00FF525B" w:rsidRDefault="00F4006C" w:rsidP="00FF525B">
      <w:pPr>
        <w:pStyle w:val="Sinespaciado"/>
        <w:rPr>
          <w:rFonts w:ascii="Arial" w:hAnsi="Arial" w:cs="Arial"/>
          <w:sz w:val="36"/>
          <w:szCs w:val="36"/>
          <w:lang w:val="es-MX"/>
        </w:rPr>
      </w:pPr>
    </w:p>
    <w:p w:rsidR="00F4006C" w:rsidRPr="00FF525B" w:rsidRDefault="00F4006C" w:rsidP="00FF525B">
      <w:pPr>
        <w:pStyle w:val="Sinespaciado"/>
        <w:rPr>
          <w:rFonts w:ascii="Arial" w:hAnsi="Arial" w:cs="Arial"/>
          <w:sz w:val="36"/>
          <w:szCs w:val="36"/>
          <w:lang w:val="es-MX"/>
        </w:rPr>
      </w:pPr>
    </w:p>
    <w:p w:rsidR="00F4006C" w:rsidRPr="00FF525B" w:rsidRDefault="00F4006C" w:rsidP="00FF525B">
      <w:pPr>
        <w:pStyle w:val="Sinespaciado"/>
        <w:rPr>
          <w:rFonts w:ascii="Arial" w:hAnsi="Arial" w:cs="Arial"/>
          <w:sz w:val="36"/>
          <w:szCs w:val="36"/>
          <w:lang w:val="es-MX"/>
        </w:rPr>
      </w:pPr>
    </w:p>
    <w:p w:rsidR="009047B3" w:rsidRDefault="009047B3" w:rsidP="00BF19E8">
      <w:pPr>
        <w:pStyle w:val="Sinespaciado"/>
        <w:jc w:val="center"/>
        <w:rPr>
          <w:rFonts w:ascii="Arial" w:hAnsi="Arial" w:cs="Arial"/>
          <w:i/>
          <w:sz w:val="52"/>
          <w:szCs w:val="52"/>
          <w:lang w:val="es-MX"/>
        </w:rPr>
      </w:pPr>
    </w:p>
    <w:p w:rsidR="00F4006C" w:rsidRPr="00C119EE" w:rsidRDefault="00070E44" w:rsidP="00BF19E8">
      <w:pPr>
        <w:pStyle w:val="Sinespaciado"/>
        <w:jc w:val="center"/>
        <w:rPr>
          <w:rFonts w:ascii="Arial" w:hAnsi="Arial" w:cs="Arial"/>
          <w:sz w:val="36"/>
          <w:szCs w:val="36"/>
          <w:lang w:val="es-MX"/>
        </w:rPr>
      </w:pPr>
      <w:r w:rsidRPr="00C119EE">
        <w:rPr>
          <w:rFonts w:ascii="Arial" w:hAnsi="Arial" w:cs="Arial"/>
          <w:sz w:val="52"/>
          <w:szCs w:val="52"/>
          <w:lang w:val="es-MX"/>
        </w:rPr>
        <w:t>Bases de Licitación</w:t>
      </w:r>
    </w:p>
    <w:p w:rsidR="00F4006C" w:rsidRPr="00FF525B" w:rsidRDefault="00F4006C" w:rsidP="00FF525B">
      <w:pPr>
        <w:pStyle w:val="Sinespaciado"/>
        <w:rPr>
          <w:rFonts w:ascii="Arial" w:hAnsi="Arial" w:cs="Arial"/>
          <w:sz w:val="36"/>
          <w:lang w:val="es-MX"/>
        </w:rPr>
      </w:pPr>
    </w:p>
    <w:p w:rsidR="00F4006C" w:rsidRPr="00FF525B" w:rsidRDefault="00F4006C" w:rsidP="00FF525B">
      <w:pPr>
        <w:pStyle w:val="Sinespaciado"/>
        <w:rPr>
          <w:rFonts w:ascii="Arial" w:hAnsi="Arial" w:cs="Arial"/>
          <w:sz w:val="36"/>
          <w:szCs w:val="52"/>
          <w:lang w:val="es-MX"/>
        </w:rPr>
      </w:pPr>
    </w:p>
    <w:p w:rsidR="00F4006C" w:rsidRPr="00FF525B" w:rsidRDefault="00F4006C" w:rsidP="00FF525B">
      <w:pPr>
        <w:pStyle w:val="Sinespaciado"/>
        <w:rPr>
          <w:rFonts w:ascii="Arial" w:hAnsi="Arial" w:cs="Arial"/>
          <w:sz w:val="36"/>
          <w:szCs w:val="52"/>
          <w:lang w:val="es-MX"/>
        </w:rPr>
      </w:pPr>
    </w:p>
    <w:p w:rsidR="00F4006C" w:rsidRDefault="00F4006C" w:rsidP="00FF525B">
      <w:pPr>
        <w:pStyle w:val="Sinespaciado"/>
        <w:rPr>
          <w:rFonts w:ascii="Arial" w:hAnsi="Arial" w:cs="Arial"/>
          <w:sz w:val="36"/>
          <w:szCs w:val="52"/>
          <w:lang w:val="es-MX"/>
        </w:rPr>
      </w:pPr>
    </w:p>
    <w:p w:rsidR="009047B3" w:rsidRPr="00FF525B" w:rsidRDefault="009047B3" w:rsidP="00FF525B">
      <w:pPr>
        <w:pStyle w:val="Sinespaciado"/>
        <w:rPr>
          <w:rFonts w:ascii="Arial" w:hAnsi="Arial" w:cs="Arial"/>
          <w:sz w:val="36"/>
          <w:szCs w:val="52"/>
          <w:lang w:val="es-MX"/>
        </w:rPr>
      </w:pPr>
    </w:p>
    <w:p w:rsidR="00F4006C" w:rsidRPr="00FF525B" w:rsidRDefault="00CE347A" w:rsidP="00CE347A">
      <w:pPr>
        <w:pStyle w:val="Sinespaciado"/>
        <w:tabs>
          <w:tab w:val="left" w:pos="4545"/>
        </w:tabs>
        <w:rPr>
          <w:rFonts w:ascii="Arial" w:hAnsi="Arial" w:cs="Arial"/>
          <w:sz w:val="36"/>
          <w:szCs w:val="52"/>
          <w:lang w:val="es-MX"/>
        </w:rPr>
      </w:pPr>
      <w:r>
        <w:rPr>
          <w:rFonts w:ascii="Arial" w:hAnsi="Arial" w:cs="Arial"/>
          <w:sz w:val="36"/>
          <w:szCs w:val="52"/>
          <w:lang w:val="es-MX"/>
        </w:rPr>
        <w:tab/>
      </w:r>
    </w:p>
    <w:p w:rsidR="00F4006C" w:rsidRDefault="00F4006C" w:rsidP="00FF525B">
      <w:pPr>
        <w:pStyle w:val="Sinespaciado"/>
        <w:rPr>
          <w:rFonts w:ascii="Arial" w:hAnsi="Arial" w:cs="Arial"/>
          <w:b/>
          <w:sz w:val="22"/>
          <w:szCs w:val="22"/>
          <w:lang w:val="es-MX"/>
        </w:rPr>
      </w:pPr>
    </w:p>
    <w:p w:rsidR="00D92D5D" w:rsidRPr="00CE347A" w:rsidRDefault="00567219" w:rsidP="00D92D5D">
      <w:pPr>
        <w:spacing w:after="0" w:line="240" w:lineRule="auto"/>
        <w:jc w:val="both"/>
        <w:rPr>
          <w:rFonts w:ascii="Arial" w:hAnsi="Arial" w:cs="Arial"/>
          <w:noProof/>
          <w:sz w:val="22"/>
          <w:szCs w:val="22"/>
          <w:lang w:val="es-ES"/>
        </w:rPr>
      </w:pPr>
      <w:r w:rsidRPr="007730BF">
        <w:rPr>
          <w:rFonts w:ascii="Arial" w:hAnsi="Arial" w:cs="Arial"/>
          <w:b/>
          <w:sz w:val="22"/>
          <w:szCs w:val="22"/>
          <w:lang w:val="es-ES"/>
        </w:rPr>
        <w:t xml:space="preserve">El Instituto de Servicios Educativos y Pedagógicos de Baja California </w:t>
      </w:r>
      <w:r w:rsidR="00D92D5D" w:rsidRPr="007730BF">
        <w:rPr>
          <w:rFonts w:ascii="Arial" w:hAnsi="Arial" w:cs="Arial"/>
          <w:sz w:val="22"/>
          <w:szCs w:val="22"/>
          <w:lang w:val="es-ES"/>
        </w:rPr>
        <w:t>a través de la</w:t>
      </w:r>
      <w:r w:rsidR="00D92D5D" w:rsidRPr="007730BF">
        <w:rPr>
          <w:rFonts w:ascii="Arial" w:hAnsi="Arial" w:cs="Arial"/>
          <w:b/>
          <w:sz w:val="22"/>
          <w:szCs w:val="22"/>
          <w:lang w:val="es-ES"/>
        </w:rPr>
        <w:t xml:space="preserve"> Oficialía Mayor de Gobierno, </w:t>
      </w:r>
      <w:r w:rsidR="00D92D5D" w:rsidRPr="007730BF">
        <w:rPr>
          <w:rFonts w:ascii="Arial" w:hAnsi="Arial" w:cs="Arial"/>
          <w:sz w:val="22"/>
          <w:szCs w:val="22"/>
          <w:lang w:val="es-ES"/>
        </w:rPr>
        <w:t>en lo sucesivo denominado</w:t>
      </w:r>
      <w:r w:rsidR="00D92D5D" w:rsidRPr="007730BF">
        <w:rPr>
          <w:rFonts w:ascii="Arial" w:hAnsi="Arial" w:cs="Arial"/>
          <w:b/>
          <w:sz w:val="22"/>
          <w:szCs w:val="22"/>
          <w:lang w:val="es-ES"/>
        </w:rPr>
        <w:t xml:space="preserve"> “La Convocante”</w:t>
      </w:r>
      <w:r w:rsidR="00D92D5D" w:rsidRPr="007730BF">
        <w:rPr>
          <w:rFonts w:ascii="Arial" w:hAnsi="Arial" w:cs="Arial"/>
          <w:sz w:val="22"/>
          <w:szCs w:val="22"/>
          <w:lang w:val="es-ES"/>
        </w:rPr>
        <w:t xml:space="preserve">, en cumplimiento con lo establecido en el Artículo 134 de la Constitución Política de los Estados Unidos Mexicanos, y en la Ley de Adquisiciones, Arrendamientos y Servicios del Sector Público y su Reglamento, </w:t>
      </w:r>
      <w:r w:rsidRPr="007730BF">
        <w:rPr>
          <w:rFonts w:ascii="Arial" w:hAnsi="Arial" w:cs="Arial"/>
          <w:sz w:val="22"/>
          <w:szCs w:val="22"/>
          <w:lang w:val="es-ES"/>
        </w:rPr>
        <w:t>así</w:t>
      </w:r>
      <w:r w:rsidR="00D92D5D" w:rsidRPr="007730BF">
        <w:rPr>
          <w:rFonts w:ascii="Arial" w:hAnsi="Arial" w:cs="Arial"/>
          <w:sz w:val="22"/>
          <w:szCs w:val="22"/>
          <w:lang w:val="es-ES"/>
        </w:rPr>
        <w:t xml:space="preserve"> como en el Manual Administrativo de Aplicación General en Materia de Adquisiciones, Arrendamientos y Servicios del Sector Público, en lo sucesivo “El Manual”, y demás disposiciones aplicables en la </w:t>
      </w:r>
      <w:r w:rsidR="00D92D5D" w:rsidRPr="00CE347A">
        <w:rPr>
          <w:rFonts w:ascii="Arial" w:hAnsi="Arial" w:cs="Arial"/>
          <w:sz w:val="22"/>
          <w:szCs w:val="22"/>
          <w:lang w:val="es-ES"/>
        </w:rPr>
        <w:t xml:space="preserve">materia , celebra la presente Licitación Pública de carácter </w:t>
      </w:r>
      <w:r w:rsidR="00E13324" w:rsidRPr="00CE347A">
        <w:rPr>
          <w:rFonts w:ascii="Arial" w:hAnsi="Arial" w:cs="Arial"/>
          <w:sz w:val="22"/>
          <w:szCs w:val="22"/>
          <w:lang w:val="es-ES"/>
        </w:rPr>
        <w:t>Internacional</w:t>
      </w:r>
      <w:r w:rsidR="00D92D5D" w:rsidRPr="00CE347A">
        <w:rPr>
          <w:rFonts w:ascii="Arial" w:hAnsi="Arial" w:cs="Arial"/>
          <w:sz w:val="22"/>
          <w:szCs w:val="22"/>
          <w:lang w:val="es-ES"/>
        </w:rPr>
        <w:t xml:space="preserve">, de </w:t>
      </w:r>
      <w:r w:rsidR="00D92D5D" w:rsidRPr="00CE347A">
        <w:rPr>
          <w:rFonts w:ascii="Arial" w:hAnsi="Arial" w:cs="Arial"/>
          <w:b/>
          <w:sz w:val="22"/>
          <w:szCs w:val="22"/>
          <w:lang w:val="es-ES"/>
        </w:rPr>
        <w:t>tipo presencial</w:t>
      </w:r>
      <w:r w:rsidR="00D92D5D" w:rsidRPr="00CE347A">
        <w:rPr>
          <w:rFonts w:ascii="Arial" w:hAnsi="Arial" w:cs="Arial"/>
          <w:sz w:val="22"/>
          <w:szCs w:val="22"/>
          <w:lang w:val="es-ES"/>
        </w:rPr>
        <w:t xml:space="preserve">, </w:t>
      </w:r>
      <w:r w:rsidR="00D92D5D" w:rsidRPr="00CC77B0">
        <w:rPr>
          <w:rFonts w:ascii="Arial" w:hAnsi="Arial" w:cs="Arial"/>
          <w:sz w:val="22"/>
          <w:szCs w:val="22"/>
          <w:lang w:val="es-ES"/>
        </w:rPr>
        <w:t xml:space="preserve">número </w:t>
      </w:r>
      <w:r w:rsidR="00D92D5D" w:rsidRPr="00CC77B0">
        <w:rPr>
          <w:rFonts w:ascii="Arial" w:hAnsi="Arial" w:cs="Arial"/>
          <w:b/>
          <w:noProof/>
          <w:sz w:val="22"/>
          <w:szCs w:val="28"/>
          <w:lang w:val="es-ES"/>
        </w:rPr>
        <w:t>LA-902002994-</w:t>
      </w:r>
      <w:r w:rsidR="00C119EE" w:rsidRPr="00CC77B0">
        <w:rPr>
          <w:rFonts w:ascii="Arial" w:hAnsi="Arial" w:cs="Arial"/>
          <w:b/>
          <w:noProof/>
          <w:sz w:val="22"/>
          <w:szCs w:val="28"/>
          <w:lang w:val="es-ES"/>
        </w:rPr>
        <w:t>E56</w:t>
      </w:r>
      <w:r w:rsidR="00D92D5D" w:rsidRPr="00CC77B0">
        <w:rPr>
          <w:rFonts w:ascii="Arial" w:hAnsi="Arial" w:cs="Arial"/>
          <w:b/>
          <w:noProof/>
          <w:sz w:val="22"/>
          <w:szCs w:val="28"/>
          <w:lang w:val="es-ES"/>
        </w:rPr>
        <w:t>-201</w:t>
      </w:r>
      <w:r w:rsidR="00C119EE" w:rsidRPr="00CC77B0">
        <w:rPr>
          <w:rFonts w:ascii="Arial" w:hAnsi="Arial" w:cs="Arial"/>
          <w:b/>
          <w:noProof/>
          <w:sz w:val="22"/>
          <w:szCs w:val="28"/>
          <w:lang w:val="es-ES"/>
        </w:rPr>
        <w:t>6</w:t>
      </w:r>
      <w:r w:rsidR="00D92D5D" w:rsidRPr="00CC77B0">
        <w:rPr>
          <w:rFonts w:ascii="Arial" w:hAnsi="Arial" w:cs="Arial"/>
          <w:sz w:val="22"/>
          <w:szCs w:val="22"/>
          <w:lang w:val="es-ES"/>
        </w:rPr>
        <w:t xml:space="preserve">, para la contratación del </w:t>
      </w:r>
      <w:r w:rsidR="00D92D5D" w:rsidRPr="00CC77B0">
        <w:rPr>
          <w:rFonts w:ascii="Arial" w:hAnsi="Arial" w:cs="Arial"/>
          <w:b/>
          <w:sz w:val="22"/>
          <w:szCs w:val="22"/>
          <w:lang w:val="es-ES"/>
        </w:rPr>
        <w:t>“</w:t>
      </w:r>
      <w:r w:rsidR="00C119EE" w:rsidRPr="00CC77B0">
        <w:rPr>
          <w:rFonts w:ascii="Arial" w:hAnsi="Arial" w:cs="Arial"/>
          <w:b/>
          <w:sz w:val="22"/>
          <w:szCs w:val="22"/>
          <w:lang w:val="es-ES"/>
        </w:rPr>
        <w:t>Servicio de impresión de tirografo numérico y alfabético para el Instituto de Servicios Educativos y Pedagógicos de Baja California</w:t>
      </w:r>
      <w:r w:rsidR="00D92D5D" w:rsidRPr="00CC77B0">
        <w:rPr>
          <w:rFonts w:ascii="Arial" w:hAnsi="Arial" w:cs="Arial"/>
          <w:b/>
          <w:noProof/>
          <w:sz w:val="22"/>
          <w:szCs w:val="22"/>
          <w:lang w:val="es-ES"/>
        </w:rPr>
        <w:t>”</w:t>
      </w:r>
      <w:r w:rsidR="00D92D5D" w:rsidRPr="00CC77B0">
        <w:rPr>
          <w:rFonts w:ascii="Arial" w:hAnsi="Arial" w:cs="Arial"/>
          <w:noProof/>
          <w:sz w:val="22"/>
          <w:szCs w:val="22"/>
          <w:lang w:val="es-ES"/>
        </w:rPr>
        <w:t>, de acuerdo con la siguiente:</w:t>
      </w:r>
    </w:p>
    <w:p w:rsidR="00D92D5D" w:rsidRPr="00CE347A" w:rsidRDefault="00D92D5D" w:rsidP="00D92D5D">
      <w:pPr>
        <w:spacing w:after="0" w:line="240" w:lineRule="auto"/>
        <w:jc w:val="both"/>
        <w:rPr>
          <w:rFonts w:ascii="Arial" w:hAnsi="Arial" w:cs="Arial"/>
          <w:sz w:val="22"/>
          <w:szCs w:val="22"/>
          <w:lang w:val="es-MX"/>
        </w:rPr>
      </w:pPr>
    </w:p>
    <w:p w:rsidR="00D92D5D" w:rsidRPr="00CE347A" w:rsidRDefault="00D92D5D" w:rsidP="00D92D5D">
      <w:pPr>
        <w:spacing w:after="0" w:line="240" w:lineRule="auto"/>
        <w:jc w:val="center"/>
        <w:rPr>
          <w:rFonts w:ascii="Arial" w:hAnsi="Arial" w:cs="Arial"/>
          <w:b/>
          <w:spacing w:val="100"/>
          <w:sz w:val="22"/>
          <w:szCs w:val="22"/>
        </w:rPr>
      </w:pPr>
      <w:r w:rsidRPr="00CE347A">
        <w:rPr>
          <w:rFonts w:ascii="Arial" w:hAnsi="Arial" w:cs="Arial"/>
          <w:b/>
          <w:spacing w:val="100"/>
          <w:sz w:val="22"/>
          <w:szCs w:val="22"/>
        </w:rPr>
        <w:t>CONVOCATORIA</w:t>
      </w:r>
    </w:p>
    <w:p w:rsidR="00D92D5D" w:rsidRPr="00CE347A" w:rsidRDefault="00D92D5D" w:rsidP="00D92D5D">
      <w:pPr>
        <w:spacing w:after="0" w:line="240" w:lineRule="auto"/>
        <w:jc w:val="both"/>
        <w:rPr>
          <w:rFonts w:ascii="Arial" w:hAnsi="Arial" w:cs="Arial"/>
          <w:sz w:val="22"/>
          <w:szCs w:val="22"/>
        </w:rPr>
      </w:pPr>
    </w:p>
    <w:p w:rsidR="00D92D5D" w:rsidRPr="00CE347A" w:rsidRDefault="00D92D5D" w:rsidP="00D92D5D">
      <w:pPr>
        <w:pStyle w:val="Ttulo1"/>
        <w:shd w:val="clear" w:color="auto" w:fill="E0E0E0"/>
        <w:spacing w:before="0" w:after="0" w:line="240" w:lineRule="auto"/>
        <w:jc w:val="center"/>
        <w:rPr>
          <w:rFonts w:cs="Arial"/>
          <w:sz w:val="22"/>
          <w:szCs w:val="22"/>
        </w:rPr>
      </w:pPr>
      <w:r w:rsidRPr="00CE347A">
        <w:rPr>
          <w:rFonts w:cs="Arial"/>
          <w:bCs/>
          <w:sz w:val="22"/>
          <w:szCs w:val="22"/>
        </w:rPr>
        <w:t xml:space="preserve"> </w:t>
      </w:r>
      <w:r w:rsidRPr="00CE347A">
        <w:rPr>
          <w:rFonts w:cs="Arial"/>
          <w:sz w:val="22"/>
          <w:szCs w:val="22"/>
        </w:rPr>
        <w:t>ASPECTOS GENERALES</w:t>
      </w:r>
    </w:p>
    <w:p w:rsidR="00D92D5D" w:rsidRPr="00CE347A" w:rsidRDefault="00D92D5D" w:rsidP="00D92D5D">
      <w:pPr>
        <w:spacing w:after="0" w:line="240" w:lineRule="auto"/>
        <w:jc w:val="both"/>
        <w:rPr>
          <w:rFonts w:ascii="Arial" w:hAnsi="Arial" w:cs="Arial"/>
          <w:sz w:val="22"/>
          <w:szCs w:val="22"/>
        </w:rPr>
      </w:pPr>
    </w:p>
    <w:p w:rsidR="00D92D5D" w:rsidRPr="00CE347A" w:rsidRDefault="00D92D5D" w:rsidP="00D92D5D">
      <w:pPr>
        <w:numPr>
          <w:ilvl w:val="0"/>
          <w:numId w:val="28"/>
        </w:numPr>
        <w:spacing w:after="0" w:line="240" w:lineRule="auto"/>
        <w:ind w:left="0" w:firstLine="0"/>
        <w:jc w:val="both"/>
        <w:rPr>
          <w:rFonts w:ascii="Arial" w:hAnsi="Arial" w:cs="Arial"/>
          <w:sz w:val="22"/>
          <w:szCs w:val="22"/>
          <w:lang w:val="es-ES"/>
        </w:rPr>
      </w:pPr>
      <w:r w:rsidRPr="00CE347A">
        <w:rPr>
          <w:rFonts w:ascii="Arial" w:hAnsi="Arial" w:cs="Arial"/>
          <w:sz w:val="22"/>
          <w:szCs w:val="22"/>
          <w:lang w:val="es-ES"/>
        </w:rPr>
        <w:t xml:space="preserve">La </w:t>
      </w:r>
      <w:r w:rsidRPr="00CE347A">
        <w:rPr>
          <w:rFonts w:ascii="Arial" w:hAnsi="Arial" w:cs="Arial"/>
          <w:b/>
          <w:sz w:val="22"/>
          <w:szCs w:val="22"/>
          <w:lang w:val="es-ES"/>
        </w:rPr>
        <w:t>Oficialía Mayor de Gobierno del Estado de Baja California</w:t>
      </w:r>
      <w:r w:rsidRPr="00CE347A">
        <w:rPr>
          <w:rFonts w:ascii="Arial" w:hAnsi="Arial" w:cs="Arial"/>
          <w:sz w:val="22"/>
          <w:szCs w:val="22"/>
          <w:lang w:val="es-ES"/>
        </w:rPr>
        <w:t xml:space="preserve"> es la entidad convocante a través de la Dirección de Adquisiciones,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D92D5D" w:rsidRPr="00CE347A" w:rsidRDefault="00D92D5D" w:rsidP="00D92D5D">
      <w:pPr>
        <w:spacing w:after="0" w:line="240" w:lineRule="auto"/>
        <w:jc w:val="both"/>
        <w:rPr>
          <w:rFonts w:ascii="Arial" w:hAnsi="Arial" w:cs="Arial"/>
          <w:sz w:val="22"/>
          <w:szCs w:val="22"/>
          <w:lang w:val="es-ES"/>
        </w:rPr>
      </w:pPr>
    </w:p>
    <w:p w:rsidR="00D92D5D" w:rsidRPr="00CE347A" w:rsidRDefault="00D92D5D" w:rsidP="00D92D5D">
      <w:pPr>
        <w:numPr>
          <w:ilvl w:val="0"/>
          <w:numId w:val="28"/>
        </w:numPr>
        <w:spacing w:after="0" w:line="240" w:lineRule="auto"/>
        <w:ind w:left="0" w:firstLine="0"/>
        <w:jc w:val="both"/>
        <w:rPr>
          <w:rFonts w:ascii="Arial" w:hAnsi="Arial" w:cs="Arial"/>
          <w:sz w:val="22"/>
          <w:szCs w:val="22"/>
          <w:lang w:val="es-ES"/>
        </w:rPr>
      </w:pPr>
      <w:r w:rsidRPr="00CE347A">
        <w:rPr>
          <w:rFonts w:ascii="Arial" w:hAnsi="Arial" w:cs="Arial"/>
          <w:sz w:val="22"/>
          <w:szCs w:val="22"/>
          <w:lang w:val="es-ES"/>
        </w:rPr>
        <w:t xml:space="preserve">La obtención de la presente convocatoria es </w:t>
      </w:r>
      <w:r w:rsidRPr="00CE347A">
        <w:rPr>
          <w:rFonts w:ascii="Arial" w:hAnsi="Arial" w:cs="Arial"/>
          <w:b/>
          <w:sz w:val="22"/>
          <w:szCs w:val="22"/>
          <w:lang w:val="es-ES"/>
        </w:rPr>
        <w:t xml:space="preserve">gratuita </w:t>
      </w:r>
      <w:r w:rsidRPr="00CE347A">
        <w:rPr>
          <w:rFonts w:ascii="Arial" w:hAnsi="Arial" w:cs="Arial"/>
          <w:sz w:val="22"/>
          <w:szCs w:val="22"/>
          <w:lang w:val="es-ES"/>
        </w:rPr>
        <w:t xml:space="preserve">a través de los sistemas de compras gubernamentales CompraNet y ComprasBc, en la dirección electrónica </w:t>
      </w:r>
      <w:hyperlink r:id="rId9" w:history="1">
        <w:r w:rsidRPr="00CE347A">
          <w:rPr>
            <w:rStyle w:val="Hipervnculo"/>
            <w:rFonts w:ascii="Arial" w:hAnsi="Arial" w:cs="Arial"/>
            <w:color w:val="auto"/>
            <w:sz w:val="22"/>
            <w:szCs w:val="22"/>
            <w:lang w:val="es-ES"/>
          </w:rPr>
          <w:t>http://www.compranet.gob.mx</w:t>
        </w:r>
      </w:hyperlink>
      <w:r w:rsidRPr="00CE347A">
        <w:rPr>
          <w:rFonts w:ascii="Arial" w:hAnsi="Arial" w:cs="Arial"/>
          <w:sz w:val="22"/>
          <w:szCs w:val="22"/>
          <w:lang w:val="es-ES"/>
        </w:rPr>
        <w:t xml:space="preserve"> y </w:t>
      </w:r>
      <w:hyperlink r:id="rId10" w:history="1">
        <w:r w:rsidRPr="00CE347A">
          <w:rPr>
            <w:rStyle w:val="Hipervnculo"/>
            <w:rFonts w:ascii="Arial" w:hAnsi="Arial" w:cs="Arial"/>
            <w:color w:val="auto"/>
            <w:sz w:val="22"/>
            <w:szCs w:val="22"/>
            <w:lang w:val="es-ES"/>
          </w:rPr>
          <w:t>http://www.comprasbc.gob.mx</w:t>
        </w:r>
      </w:hyperlink>
      <w:r w:rsidRPr="00CE347A">
        <w:rPr>
          <w:rFonts w:ascii="Arial" w:hAnsi="Arial" w:cs="Arial"/>
          <w:sz w:val="22"/>
          <w:szCs w:val="22"/>
          <w:lang w:val="es-ES"/>
        </w:rPr>
        <w:t>, así como en el Diario Oficial de la Federación</w:t>
      </w:r>
      <w:r w:rsidRPr="007730BF">
        <w:rPr>
          <w:rFonts w:ascii="Arial" w:hAnsi="Arial" w:cs="Arial"/>
          <w:sz w:val="22"/>
          <w:szCs w:val="22"/>
          <w:lang w:val="es-ES"/>
        </w:rPr>
        <w:t xml:space="preserve">, en donde se publicará un resumen de las mismas, en los términos del artículo 30 de la Ley de Adquisiciones, Arrendamientos y Servicios del </w:t>
      </w:r>
      <w:r w:rsidRPr="00CE347A">
        <w:rPr>
          <w:rFonts w:ascii="Arial" w:hAnsi="Arial" w:cs="Arial"/>
          <w:sz w:val="22"/>
          <w:szCs w:val="22"/>
          <w:lang w:val="es-ES"/>
        </w:rPr>
        <w:t xml:space="preserve">Sector Público. </w:t>
      </w:r>
    </w:p>
    <w:p w:rsidR="00D92D5D" w:rsidRPr="00CE347A" w:rsidRDefault="00D92D5D" w:rsidP="00D92D5D">
      <w:pPr>
        <w:pStyle w:val="Prrafodelista"/>
        <w:spacing w:after="0" w:line="240" w:lineRule="auto"/>
        <w:ind w:left="0"/>
        <w:rPr>
          <w:rFonts w:ascii="Arial" w:hAnsi="Arial" w:cs="Arial"/>
          <w:sz w:val="22"/>
          <w:szCs w:val="22"/>
          <w:lang w:val="es-ES"/>
        </w:rPr>
      </w:pPr>
    </w:p>
    <w:p w:rsidR="00D92D5D" w:rsidRPr="00CE347A" w:rsidRDefault="00D92D5D" w:rsidP="00D92D5D">
      <w:pPr>
        <w:numPr>
          <w:ilvl w:val="0"/>
          <w:numId w:val="28"/>
        </w:numPr>
        <w:spacing w:after="0" w:line="240" w:lineRule="auto"/>
        <w:ind w:left="0" w:firstLine="0"/>
        <w:jc w:val="both"/>
        <w:rPr>
          <w:rFonts w:ascii="Arial" w:hAnsi="Arial" w:cs="Arial"/>
          <w:b/>
          <w:sz w:val="22"/>
          <w:szCs w:val="22"/>
          <w:lang w:val="es-ES"/>
        </w:rPr>
      </w:pPr>
      <w:r w:rsidRPr="00CE347A">
        <w:rPr>
          <w:rFonts w:ascii="Arial" w:hAnsi="Arial" w:cs="Arial"/>
          <w:sz w:val="22"/>
          <w:szCs w:val="22"/>
          <w:lang w:val="es-ES"/>
        </w:rPr>
        <w:t xml:space="preserve">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w:t>
      </w:r>
      <w:r w:rsidR="00222546" w:rsidRPr="00CE347A">
        <w:rPr>
          <w:rFonts w:ascii="Arial" w:hAnsi="Arial" w:cs="Arial"/>
          <w:b/>
          <w:sz w:val="22"/>
          <w:szCs w:val="22"/>
          <w:lang w:val="es-ES"/>
        </w:rPr>
        <w:t>8</w:t>
      </w:r>
      <w:r w:rsidRPr="00CE347A">
        <w:rPr>
          <w:rFonts w:ascii="Arial" w:hAnsi="Arial" w:cs="Arial"/>
          <w:b/>
          <w:sz w:val="22"/>
          <w:szCs w:val="22"/>
          <w:lang w:val="es-ES"/>
        </w:rPr>
        <w:t>:00 a 1</w:t>
      </w:r>
      <w:r w:rsidR="00222546" w:rsidRPr="00CE347A">
        <w:rPr>
          <w:rFonts w:ascii="Arial" w:hAnsi="Arial" w:cs="Arial"/>
          <w:b/>
          <w:sz w:val="22"/>
          <w:szCs w:val="22"/>
          <w:lang w:val="es-ES"/>
        </w:rPr>
        <w:t>7</w:t>
      </w:r>
      <w:r w:rsidRPr="00CE347A">
        <w:rPr>
          <w:rFonts w:ascii="Arial" w:hAnsi="Arial" w:cs="Arial"/>
          <w:b/>
          <w:sz w:val="22"/>
          <w:szCs w:val="22"/>
          <w:lang w:val="es-ES"/>
        </w:rPr>
        <w:t>:00 horas.</w:t>
      </w:r>
    </w:p>
    <w:p w:rsidR="00D92D5D" w:rsidRPr="00CE347A" w:rsidRDefault="00D92D5D" w:rsidP="00D92D5D">
      <w:pPr>
        <w:pStyle w:val="Prrafodelista"/>
        <w:spacing w:after="0" w:line="240" w:lineRule="auto"/>
        <w:ind w:left="0"/>
        <w:rPr>
          <w:rFonts w:ascii="Arial" w:hAnsi="Arial" w:cs="Arial"/>
          <w:sz w:val="22"/>
          <w:szCs w:val="22"/>
          <w:lang w:val="es-ES"/>
        </w:rPr>
      </w:pPr>
    </w:p>
    <w:p w:rsidR="00D92D5D" w:rsidRPr="00CE347A" w:rsidRDefault="00D92D5D" w:rsidP="00D92D5D">
      <w:pPr>
        <w:spacing w:after="0" w:line="240" w:lineRule="auto"/>
        <w:jc w:val="both"/>
        <w:rPr>
          <w:rFonts w:ascii="Arial" w:hAnsi="Arial" w:cs="Arial"/>
          <w:sz w:val="22"/>
          <w:szCs w:val="22"/>
          <w:lang w:val="es-ES"/>
        </w:rPr>
      </w:pPr>
      <w:r w:rsidRPr="00CE347A">
        <w:rPr>
          <w:rFonts w:ascii="Arial" w:hAnsi="Arial" w:cs="Arial"/>
          <w:sz w:val="22"/>
          <w:szCs w:val="22"/>
          <w:lang w:val="es-ES"/>
        </w:rPr>
        <w:t xml:space="preserve">La presente Licitación es: </w:t>
      </w:r>
      <w:r w:rsidRPr="00CE347A">
        <w:rPr>
          <w:rFonts w:ascii="Arial" w:hAnsi="Arial" w:cs="Arial"/>
          <w:b/>
          <w:sz w:val="22"/>
          <w:szCs w:val="22"/>
          <w:lang w:val="es-ES"/>
        </w:rPr>
        <w:t>Presencial</w:t>
      </w:r>
      <w:r w:rsidRPr="00CE347A">
        <w:rPr>
          <w:rFonts w:ascii="Arial" w:hAnsi="Arial" w:cs="Arial"/>
          <w:sz w:val="22"/>
          <w:szCs w:val="22"/>
          <w:lang w:val="es-ES"/>
        </w:rPr>
        <w:t xml:space="preserve">, en la cual los licitantes podrán presentar sus proposiciones en forma documental y por escrito, en sobre cerrado, durante el acto de presentación y apertura de proposiciones, la convocante aceptará proposiciones que se entreguen por servicio postal y de mensajería, cuando las mismas sean presentadas  en tiempo, lugar y forma, previo al acto de apertura de proposiciones técnicas, en caso de no cumplir con los términos y condiciones para la presentación de las mismas, estas no serán recibidas por </w:t>
      </w:r>
      <w:r w:rsidRPr="00753345">
        <w:rPr>
          <w:rFonts w:ascii="Arial" w:hAnsi="Arial" w:cs="Arial"/>
          <w:b/>
          <w:sz w:val="22"/>
          <w:szCs w:val="22"/>
          <w:lang w:val="es-ES"/>
        </w:rPr>
        <w:t>“La Convocante”</w:t>
      </w:r>
      <w:r w:rsidRPr="00CE347A">
        <w:rPr>
          <w:rFonts w:ascii="Arial" w:hAnsi="Arial" w:cs="Arial"/>
          <w:sz w:val="22"/>
          <w:szCs w:val="22"/>
          <w:lang w:val="es-ES"/>
        </w:rPr>
        <w:t xml:space="preserve"> para su revisión.</w:t>
      </w:r>
    </w:p>
    <w:p w:rsidR="00D92D5D" w:rsidRPr="00CE347A" w:rsidRDefault="00D92D5D" w:rsidP="00D92D5D">
      <w:pPr>
        <w:spacing w:after="0" w:line="240" w:lineRule="auto"/>
        <w:jc w:val="both"/>
        <w:rPr>
          <w:rFonts w:ascii="Arial" w:hAnsi="Arial" w:cs="Arial"/>
          <w:sz w:val="22"/>
          <w:szCs w:val="22"/>
          <w:lang w:val="es-ES"/>
        </w:rPr>
      </w:pPr>
    </w:p>
    <w:p w:rsidR="00D92D5D" w:rsidRPr="00CC77B0" w:rsidRDefault="00D92D5D" w:rsidP="00D92D5D">
      <w:pPr>
        <w:numPr>
          <w:ilvl w:val="0"/>
          <w:numId w:val="28"/>
        </w:numPr>
        <w:autoSpaceDE w:val="0"/>
        <w:autoSpaceDN w:val="0"/>
        <w:adjustRightInd w:val="0"/>
        <w:spacing w:after="0" w:line="240" w:lineRule="auto"/>
        <w:ind w:left="0" w:firstLine="0"/>
        <w:jc w:val="both"/>
        <w:rPr>
          <w:rFonts w:ascii="Arial" w:hAnsi="Arial" w:cs="Arial"/>
          <w:sz w:val="22"/>
          <w:szCs w:val="22"/>
          <w:lang w:val="es-ES"/>
        </w:rPr>
      </w:pPr>
      <w:r w:rsidRPr="00CC77B0">
        <w:rPr>
          <w:rFonts w:ascii="Arial" w:hAnsi="Arial" w:cs="Arial"/>
          <w:sz w:val="22"/>
          <w:szCs w:val="22"/>
          <w:lang w:val="es-ES"/>
        </w:rPr>
        <w:t xml:space="preserve">El número de identificación de la Convocatoria a Licitación asignado por CompraNet es </w:t>
      </w:r>
      <w:r w:rsidRPr="00CC77B0">
        <w:rPr>
          <w:rFonts w:ascii="Arial" w:hAnsi="Arial" w:cs="Arial"/>
          <w:b/>
          <w:sz w:val="22"/>
          <w:szCs w:val="22"/>
          <w:lang w:val="es-ES"/>
        </w:rPr>
        <w:t>LA-902002994-</w:t>
      </w:r>
      <w:r w:rsidR="00753345" w:rsidRPr="00CC77B0">
        <w:rPr>
          <w:rFonts w:ascii="Arial" w:hAnsi="Arial" w:cs="Arial"/>
          <w:b/>
          <w:sz w:val="22"/>
          <w:szCs w:val="22"/>
          <w:lang w:val="es-ES"/>
        </w:rPr>
        <w:t>E56</w:t>
      </w:r>
      <w:r w:rsidRPr="00CC77B0">
        <w:rPr>
          <w:rFonts w:ascii="Arial" w:hAnsi="Arial" w:cs="Arial"/>
          <w:b/>
          <w:sz w:val="22"/>
          <w:szCs w:val="22"/>
          <w:lang w:val="es-ES"/>
        </w:rPr>
        <w:t>-</w:t>
      </w:r>
      <w:r w:rsidR="001505ED" w:rsidRPr="00CC77B0">
        <w:rPr>
          <w:rFonts w:ascii="Arial" w:hAnsi="Arial" w:cs="Arial"/>
          <w:b/>
          <w:sz w:val="22"/>
          <w:szCs w:val="22"/>
          <w:lang w:val="es-ES"/>
        </w:rPr>
        <w:t>20</w:t>
      </w:r>
      <w:r w:rsidRPr="00CC77B0">
        <w:rPr>
          <w:rFonts w:ascii="Arial" w:hAnsi="Arial" w:cs="Arial"/>
          <w:b/>
          <w:sz w:val="22"/>
          <w:szCs w:val="22"/>
          <w:lang w:val="es-ES"/>
        </w:rPr>
        <w:t>1</w:t>
      </w:r>
      <w:r w:rsidR="00753345" w:rsidRPr="00CC77B0">
        <w:rPr>
          <w:rFonts w:ascii="Arial" w:hAnsi="Arial" w:cs="Arial"/>
          <w:b/>
          <w:sz w:val="22"/>
          <w:szCs w:val="22"/>
          <w:lang w:val="es-ES"/>
        </w:rPr>
        <w:t>6</w:t>
      </w:r>
      <w:r w:rsidRPr="00CC77B0">
        <w:rPr>
          <w:rFonts w:ascii="Arial" w:hAnsi="Arial" w:cs="Arial"/>
          <w:b/>
          <w:sz w:val="22"/>
          <w:szCs w:val="22"/>
          <w:lang w:val="es-ES"/>
        </w:rPr>
        <w:t>.</w:t>
      </w:r>
    </w:p>
    <w:p w:rsidR="00D92D5D" w:rsidRPr="00CC77B0" w:rsidRDefault="00D92D5D" w:rsidP="00D92D5D">
      <w:pPr>
        <w:pStyle w:val="Prrafodelista"/>
        <w:spacing w:after="0" w:line="240" w:lineRule="auto"/>
        <w:ind w:left="0"/>
        <w:rPr>
          <w:rFonts w:ascii="Arial" w:hAnsi="Arial" w:cs="Arial"/>
          <w:sz w:val="22"/>
          <w:szCs w:val="22"/>
          <w:lang w:val="es-ES"/>
        </w:rPr>
      </w:pPr>
    </w:p>
    <w:p w:rsidR="00D92D5D" w:rsidRPr="00CC77B0" w:rsidRDefault="00D92D5D" w:rsidP="00D92D5D">
      <w:pPr>
        <w:numPr>
          <w:ilvl w:val="0"/>
          <w:numId w:val="28"/>
        </w:numPr>
        <w:autoSpaceDE w:val="0"/>
        <w:autoSpaceDN w:val="0"/>
        <w:adjustRightInd w:val="0"/>
        <w:spacing w:after="0" w:line="240" w:lineRule="auto"/>
        <w:ind w:left="0" w:firstLine="0"/>
        <w:jc w:val="both"/>
        <w:rPr>
          <w:rFonts w:ascii="Arial" w:hAnsi="Arial" w:cs="Arial"/>
          <w:b/>
          <w:sz w:val="22"/>
          <w:szCs w:val="22"/>
          <w:lang w:val="es-ES"/>
        </w:rPr>
      </w:pPr>
      <w:r w:rsidRPr="00CC77B0">
        <w:rPr>
          <w:rFonts w:ascii="Arial" w:hAnsi="Arial" w:cs="Arial"/>
          <w:sz w:val="22"/>
          <w:szCs w:val="22"/>
          <w:lang w:val="es-ES"/>
        </w:rPr>
        <w:t xml:space="preserve">La contratación abarcará el </w:t>
      </w:r>
      <w:r w:rsidRPr="00CC77B0">
        <w:rPr>
          <w:rFonts w:ascii="Arial" w:hAnsi="Arial" w:cs="Arial"/>
          <w:b/>
          <w:sz w:val="22"/>
          <w:szCs w:val="22"/>
          <w:lang w:val="es-ES"/>
        </w:rPr>
        <w:t>ejercicio fiscal 201</w:t>
      </w:r>
      <w:r w:rsidR="00753345" w:rsidRPr="00CC77B0">
        <w:rPr>
          <w:rFonts w:ascii="Arial" w:hAnsi="Arial" w:cs="Arial"/>
          <w:b/>
          <w:sz w:val="22"/>
          <w:szCs w:val="22"/>
          <w:lang w:val="es-ES"/>
        </w:rPr>
        <w:t>6</w:t>
      </w:r>
      <w:r w:rsidRPr="00CC77B0">
        <w:rPr>
          <w:rFonts w:ascii="Arial" w:hAnsi="Arial" w:cs="Arial"/>
          <w:b/>
          <w:sz w:val="22"/>
          <w:szCs w:val="22"/>
          <w:lang w:val="es-ES"/>
        </w:rPr>
        <w:t>.</w:t>
      </w:r>
    </w:p>
    <w:p w:rsidR="00D92D5D" w:rsidRDefault="00D92D5D" w:rsidP="00D92D5D">
      <w:pPr>
        <w:pStyle w:val="Prrafodelista"/>
        <w:spacing w:after="0" w:line="240" w:lineRule="auto"/>
        <w:ind w:left="0"/>
        <w:rPr>
          <w:rFonts w:ascii="Arial" w:hAnsi="Arial" w:cs="Arial"/>
          <w:color w:val="0070C0"/>
          <w:sz w:val="22"/>
          <w:szCs w:val="22"/>
          <w:lang w:val="es-ES"/>
        </w:rPr>
      </w:pPr>
    </w:p>
    <w:p w:rsidR="00567219" w:rsidRPr="007730BF" w:rsidRDefault="00567219" w:rsidP="00D92D5D">
      <w:pPr>
        <w:pStyle w:val="Prrafodelista"/>
        <w:spacing w:after="0" w:line="240" w:lineRule="auto"/>
        <w:ind w:left="0"/>
        <w:rPr>
          <w:rFonts w:ascii="Arial" w:hAnsi="Arial" w:cs="Arial"/>
          <w:sz w:val="22"/>
          <w:szCs w:val="22"/>
          <w:lang w:val="es-ES"/>
        </w:rPr>
      </w:pPr>
    </w:p>
    <w:p w:rsidR="00D92D5D" w:rsidRPr="007730BF" w:rsidRDefault="00D92D5D" w:rsidP="00D92D5D">
      <w:pPr>
        <w:numPr>
          <w:ilvl w:val="0"/>
          <w:numId w:val="28"/>
        </w:numPr>
        <w:autoSpaceDE w:val="0"/>
        <w:autoSpaceDN w:val="0"/>
        <w:adjustRightInd w:val="0"/>
        <w:spacing w:after="0" w:line="240" w:lineRule="auto"/>
        <w:ind w:left="0" w:firstLine="0"/>
        <w:jc w:val="both"/>
        <w:rPr>
          <w:rFonts w:ascii="Arial" w:hAnsi="Arial" w:cs="Arial"/>
          <w:b/>
          <w:bCs/>
          <w:sz w:val="22"/>
          <w:szCs w:val="22"/>
          <w:lang w:val="es-ES"/>
        </w:rPr>
      </w:pPr>
      <w:r w:rsidRPr="007730BF">
        <w:rPr>
          <w:rFonts w:ascii="Arial" w:hAnsi="Arial" w:cs="Arial"/>
          <w:bCs/>
          <w:sz w:val="22"/>
          <w:szCs w:val="22"/>
          <w:lang w:val="es-ES"/>
        </w:rPr>
        <w:lastRenderedPageBreak/>
        <w:t xml:space="preserve">Las proposiciones y todo lo relacionado con las mismas deberán presentarse en </w:t>
      </w:r>
      <w:r w:rsidRPr="007730BF">
        <w:rPr>
          <w:rFonts w:ascii="Arial" w:hAnsi="Arial" w:cs="Arial"/>
          <w:b/>
          <w:bCs/>
          <w:sz w:val="22"/>
          <w:szCs w:val="22"/>
          <w:lang w:val="es-ES"/>
        </w:rPr>
        <w:t>idioma español</w:t>
      </w:r>
      <w:r w:rsidRPr="007730BF">
        <w:rPr>
          <w:rFonts w:ascii="Arial" w:hAnsi="Arial" w:cs="Arial"/>
          <w:bCs/>
          <w:sz w:val="22"/>
          <w:szCs w:val="22"/>
          <w:lang w:val="es-ES"/>
        </w:rPr>
        <w:t>.</w:t>
      </w:r>
    </w:p>
    <w:p w:rsidR="00CC77B0" w:rsidRPr="00CC77B0" w:rsidRDefault="00CC77B0" w:rsidP="00D92D5D">
      <w:pPr>
        <w:autoSpaceDE w:val="0"/>
        <w:autoSpaceDN w:val="0"/>
        <w:adjustRightInd w:val="0"/>
        <w:spacing w:after="0" w:line="240" w:lineRule="auto"/>
        <w:jc w:val="both"/>
        <w:rPr>
          <w:rFonts w:ascii="Arial" w:hAnsi="Arial" w:cs="Arial"/>
          <w:b/>
          <w:bCs/>
          <w:sz w:val="22"/>
          <w:szCs w:val="22"/>
          <w:lang w:val="es-ES"/>
        </w:rPr>
      </w:pPr>
    </w:p>
    <w:p w:rsidR="00D92D5D" w:rsidRPr="00CE347A" w:rsidRDefault="00D92D5D" w:rsidP="00D92D5D">
      <w:pPr>
        <w:numPr>
          <w:ilvl w:val="0"/>
          <w:numId w:val="28"/>
        </w:numPr>
        <w:autoSpaceDE w:val="0"/>
        <w:autoSpaceDN w:val="0"/>
        <w:adjustRightInd w:val="0"/>
        <w:spacing w:after="0" w:line="240" w:lineRule="auto"/>
        <w:ind w:left="0" w:firstLine="0"/>
        <w:jc w:val="both"/>
        <w:rPr>
          <w:rFonts w:ascii="Arial" w:hAnsi="Arial" w:cs="Arial"/>
          <w:b/>
          <w:bCs/>
          <w:sz w:val="22"/>
          <w:szCs w:val="22"/>
          <w:lang w:val="es-ES"/>
        </w:rPr>
      </w:pPr>
      <w:r w:rsidRPr="007730BF">
        <w:rPr>
          <w:rFonts w:ascii="Arial" w:hAnsi="Arial" w:cs="Arial"/>
          <w:sz w:val="22"/>
          <w:szCs w:val="22"/>
          <w:lang w:val="es-ES"/>
        </w:rPr>
        <w:t xml:space="preserve">La convocante cuenta con </w:t>
      </w:r>
      <w:r w:rsidRPr="00CE347A">
        <w:rPr>
          <w:rFonts w:ascii="Arial" w:hAnsi="Arial" w:cs="Arial"/>
          <w:sz w:val="22"/>
          <w:szCs w:val="22"/>
          <w:lang w:val="es-ES"/>
        </w:rPr>
        <w:t>disponibilidad presupuestaria para la contratación que se derive de la presente Licitación, dentro de</w:t>
      </w:r>
      <w:r w:rsidR="00A466A6" w:rsidRPr="00CE347A">
        <w:rPr>
          <w:rFonts w:ascii="Arial" w:hAnsi="Arial" w:cs="Arial"/>
          <w:sz w:val="22"/>
          <w:szCs w:val="22"/>
          <w:lang w:val="es-ES"/>
        </w:rPr>
        <w:t xml:space="preserve"> </w:t>
      </w:r>
      <w:r w:rsidRPr="00CC77B0">
        <w:rPr>
          <w:rFonts w:ascii="Arial" w:hAnsi="Arial" w:cs="Arial"/>
          <w:sz w:val="22"/>
          <w:szCs w:val="22"/>
          <w:lang w:val="es-ES"/>
        </w:rPr>
        <w:t>l</w:t>
      </w:r>
      <w:r w:rsidR="00A466A6" w:rsidRPr="00CC77B0">
        <w:rPr>
          <w:rFonts w:ascii="Arial" w:hAnsi="Arial" w:cs="Arial"/>
          <w:sz w:val="22"/>
          <w:szCs w:val="22"/>
          <w:lang w:val="es-ES"/>
        </w:rPr>
        <w:t>os</w:t>
      </w:r>
      <w:r w:rsidRPr="00CC77B0">
        <w:rPr>
          <w:rFonts w:ascii="Arial" w:hAnsi="Arial" w:cs="Arial"/>
          <w:sz w:val="22"/>
          <w:szCs w:val="22"/>
          <w:lang w:val="es-ES"/>
        </w:rPr>
        <w:t xml:space="preserve"> </w:t>
      </w:r>
      <w:r w:rsidR="00A466A6" w:rsidRPr="00CC77B0">
        <w:rPr>
          <w:rFonts w:ascii="Arial" w:hAnsi="Arial" w:cs="Arial"/>
          <w:b/>
          <w:sz w:val="24"/>
          <w:szCs w:val="24"/>
          <w:lang w:val="es-ES"/>
        </w:rPr>
        <w:t xml:space="preserve">fondos federales provenientes del Programa </w:t>
      </w:r>
      <w:r w:rsidR="00A72C49" w:rsidRPr="00CC77B0">
        <w:rPr>
          <w:rFonts w:ascii="Arial" w:hAnsi="Arial" w:cs="Arial"/>
          <w:b/>
          <w:sz w:val="24"/>
          <w:szCs w:val="24"/>
          <w:lang w:val="es-ES"/>
        </w:rPr>
        <w:t>“Fortalecimiento de la Calidad Educativa”</w:t>
      </w:r>
      <w:r w:rsidR="001505ED" w:rsidRPr="00CC77B0">
        <w:rPr>
          <w:rFonts w:ascii="Arial" w:hAnsi="Arial" w:cs="Arial"/>
          <w:b/>
          <w:sz w:val="24"/>
          <w:szCs w:val="24"/>
          <w:lang w:val="es-ES"/>
        </w:rPr>
        <w:t xml:space="preserve">, </w:t>
      </w:r>
      <w:r w:rsidR="00A466A6" w:rsidRPr="00CC77B0">
        <w:rPr>
          <w:rFonts w:ascii="Arial" w:hAnsi="Arial" w:cs="Arial"/>
          <w:b/>
          <w:sz w:val="24"/>
          <w:szCs w:val="24"/>
          <w:lang w:val="es-ES"/>
        </w:rPr>
        <w:t>autorizado para el ejercicio fiscal 201</w:t>
      </w:r>
      <w:r w:rsidR="00A72C49" w:rsidRPr="00CC77B0">
        <w:rPr>
          <w:rFonts w:ascii="Arial" w:hAnsi="Arial" w:cs="Arial"/>
          <w:b/>
          <w:sz w:val="24"/>
          <w:szCs w:val="24"/>
          <w:lang w:val="es-ES"/>
        </w:rPr>
        <w:t>6</w:t>
      </w:r>
      <w:r w:rsidR="00A466A6" w:rsidRPr="00CC77B0">
        <w:rPr>
          <w:rFonts w:ascii="Arial" w:hAnsi="Arial" w:cs="Arial"/>
          <w:sz w:val="24"/>
          <w:szCs w:val="24"/>
          <w:lang w:val="es-ES"/>
        </w:rPr>
        <w:t>,</w:t>
      </w:r>
      <w:r w:rsidRPr="00CE347A">
        <w:rPr>
          <w:rFonts w:ascii="Arial" w:hAnsi="Arial" w:cs="Arial"/>
          <w:sz w:val="22"/>
          <w:szCs w:val="22"/>
          <w:lang w:val="es-ES"/>
        </w:rPr>
        <w:t xml:space="preserve"> por lo que todos los actos se realizarán en estricto apego a las disposiciones de la Ley de Adquisiciones, Arrendamientos y Servicios del Sector Público, su Reglamento y demás disposiciones federales aplicables.</w:t>
      </w:r>
    </w:p>
    <w:p w:rsidR="00D92D5D" w:rsidRPr="00CE347A" w:rsidRDefault="00D92D5D" w:rsidP="00D92D5D">
      <w:pPr>
        <w:autoSpaceDE w:val="0"/>
        <w:autoSpaceDN w:val="0"/>
        <w:adjustRightInd w:val="0"/>
        <w:spacing w:after="0" w:line="240" w:lineRule="auto"/>
        <w:jc w:val="both"/>
        <w:rPr>
          <w:rFonts w:ascii="Arial" w:hAnsi="Arial" w:cs="Arial"/>
          <w:sz w:val="22"/>
          <w:szCs w:val="22"/>
          <w:lang w:val="es-ES"/>
        </w:rPr>
      </w:pPr>
    </w:p>
    <w:p w:rsidR="00D92D5D" w:rsidRPr="007730BF" w:rsidRDefault="00D92D5D" w:rsidP="00D92D5D">
      <w:pPr>
        <w:numPr>
          <w:ilvl w:val="0"/>
          <w:numId w:val="28"/>
        </w:numPr>
        <w:spacing w:after="0" w:line="240" w:lineRule="auto"/>
        <w:ind w:left="0" w:firstLine="0"/>
        <w:jc w:val="both"/>
        <w:rPr>
          <w:rFonts w:ascii="Arial" w:hAnsi="Arial" w:cs="Arial"/>
          <w:sz w:val="22"/>
          <w:szCs w:val="22"/>
          <w:lang w:val="es-ES"/>
        </w:rPr>
      </w:pPr>
      <w:r w:rsidRPr="00CE347A">
        <w:rPr>
          <w:rFonts w:ascii="Arial" w:hAnsi="Arial" w:cs="Arial"/>
          <w:sz w:val="22"/>
          <w:szCs w:val="22"/>
          <w:lang w:val="es-ES"/>
        </w:rPr>
        <w:t>Cualquier persona podrá asistir a los diferentes</w:t>
      </w:r>
      <w:r w:rsidRPr="007730BF">
        <w:rPr>
          <w:rFonts w:ascii="Arial" w:hAnsi="Arial" w:cs="Arial"/>
          <w:sz w:val="22"/>
          <w:szCs w:val="22"/>
          <w:lang w:val="es-ES"/>
        </w:rPr>
        <w:t xml:space="preserve">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D92D5D" w:rsidRPr="007730BF" w:rsidRDefault="00D92D5D" w:rsidP="00D92D5D">
      <w:pPr>
        <w:pStyle w:val="Prrafodelista"/>
        <w:spacing w:after="0" w:line="240" w:lineRule="auto"/>
        <w:ind w:left="0"/>
        <w:rPr>
          <w:rFonts w:ascii="Arial" w:hAnsi="Arial" w:cs="Arial"/>
          <w:sz w:val="22"/>
          <w:szCs w:val="22"/>
          <w:lang w:val="es-ES"/>
        </w:rPr>
      </w:pPr>
    </w:p>
    <w:p w:rsidR="00D92D5D" w:rsidRPr="007730BF" w:rsidRDefault="00D92D5D" w:rsidP="00D92D5D">
      <w:pPr>
        <w:numPr>
          <w:ilvl w:val="0"/>
          <w:numId w:val="28"/>
        </w:numPr>
        <w:spacing w:after="0" w:line="240" w:lineRule="auto"/>
        <w:ind w:left="0" w:firstLine="0"/>
        <w:jc w:val="both"/>
        <w:rPr>
          <w:rFonts w:ascii="Arial" w:hAnsi="Arial" w:cs="Arial"/>
          <w:sz w:val="22"/>
          <w:szCs w:val="22"/>
          <w:lang w:val="es-ES"/>
        </w:rPr>
      </w:pPr>
      <w:r w:rsidRPr="007730BF">
        <w:rPr>
          <w:rFonts w:ascii="Arial" w:hAnsi="Arial" w:cs="Arial"/>
          <w:sz w:val="22"/>
          <w:szCs w:val="22"/>
          <w:lang w:val="es-ES"/>
        </w:rPr>
        <w:t xml:space="preserve">Se incorpora a la convocatoria de la licitación el </w:t>
      </w:r>
      <w:r w:rsidRPr="007730BF">
        <w:rPr>
          <w:rFonts w:ascii="Arial" w:hAnsi="Arial" w:cs="Arial"/>
          <w:b/>
          <w:sz w:val="22"/>
          <w:szCs w:val="22"/>
          <w:lang w:val="es-ES"/>
        </w:rPr>
        <w:t>ANEXO 1</w:t>
      </w:r>
      <w:r w:rsidR="00267CE6" w:rsidRPr="007730BF">
        <w:rPr>
          <w:rFonts w:ascii="Arial" w:hAnsi="Arial" w:cs="Arial"/>
          <w:b/>
          <w:sz w:val="22"/>
          <w:szCs w:val="22"/>
          <w:lang w:val="es-ES"/>
        </w:rPr>
        <w:t>3</w:t>
      </w:r>
      <w:r w:rsidRPr="007730BF">
        <w:rPr>
          <w:rFonts w:ascii="Arial" w:hAnsi="Arial" w:cs="Arial"/>
          <w:sz w:val="22"/>
          <w:szCs w:val="22"/>
          <w:lang w:val="es-ES"/>
        </w:rPr>
        <w:t xml:space="preserve">, con el </w:t>
      </w:r>
      <w:r w:rsidRPr="007730BF">
        <w:rPr>
          <w:rFonts w:ascii="Arial" w:hAnsi="Arial" w:cs="Arial"/>
          <w:sz w:val="22"/>
          <w:szCs w:val="22"/>
          <w:u w:val="single"/>
          <w:lang w:val="es-ES"/>
        </w:rPr>
        <w:t xml:space="preserve">formato que señala los documentos requeridos para participar e integrar las proposiciones, relacionados con los puntos específicos solicitados en </w:t>
      </w:r>
      <w:r w:rsidR="00267CE6" w:rsidRPr="007730BF">
        <w:rPr>
          <w:rFonts w:ascii="Arial" w:hAnsi="Arial" w:cs="Arial"/>
          <w:sz w:val="22"/>
          <w:szCs w:val="22"/>
          <w:u w:val="single"/>
          <w:lang w:val="es-ES"/>
        </w:rPr>
        <w:t xml:space="preserve">el </w:t>
      </w:r>
      <w:r w:rsidR="00267CE6" w:rsidRPr="007730BF">
        <w:rPr>
          <w:rFonts w:ascii="Arial" w:hAnsi="Arial" w:cs="Arial"/>
          <w:b/>
          <w:sz w:val="22"/>
          <w:szCs w:val="22"/>
          <w:u w:val="single"/>
          <w:lang w:val="es-ES"/>
        </w:rPr>
        <w:t>PUNTO 19</w:t>
      </w:r>
      <w:r w:rsidR="00267CE6" w:rsidRPr="007730BF">
        <w:rPr>
          <w:rFonts w:ascii="Arial" w:hAnsi="Arial" w:cs="Arial"/>
          <w:sz w:val="22"/>
          <w:szCs w:val="22"/>
          <w:u w:val="single"/>
          <w:lang w:val="es-ES"/>
        </w:rPr>
        <w:t xml:space="preserve"> </w:t>
      </w:r>
      <w:r w:rsidRPr="007730BF">
        <w:rPr>
          <w:rFonts w:ascii="Arial" w:hAnsi="Arial" w:cs="Arial"/>
          <w:sz w:val="22"/>
          <w:szCs w:val="22"/>
          <w:u w:val="single"/>
          <w:lang w:val="es-ES"/>
        </w:rPr>
        <w:t>de la convocatoria</w:t>
      </w:r>
      <w:r w:rsidRPr="007730BF">
        <w:rPr>
          <w:rFonts w:ascii="Arial" w:hAnsi="Arial" w:cs="Arial"/>
          <w:sz w:val="22"/>
          <w:szCs w:val="22"/>
          <w:lang w:val="es-ES"/>
        </w:rPr>
        <w:t>.</w:t>
      </w:r>
    </w:p>
    <w:p w:rsidR="00D92D5D" w:rsidRPr="007730BF" w:rsidRDefault="00D92D5D" w:rsidP="00D92D5D">
      <w:pPr>
        <w:spacing w:after="0" w:line="240" w:lineRule="auto"/>
        <w:jc w:val="both"/>
        <w:rPr>
          <w:rFonts w:ascii="Arial" w:hAnsi="Arial" w:cs="Arial"/>
          <w:sz w:val="22"/>
          <w:szCs w:val="22"/>
          <w:lang w:val="es-ES"/>
        </w:rPr>
      </w:pPr>
    </w:p>
    <w:p w:rsidR="00D92D5D" w:rsidRPr="00CC77B0" w:rsidRDefault="00D92D5D" w:rsidP="00D92D5D">
      <w:pPr>
        <w:numPr>
          <w:ilvl w:val="0"/>
          <w:numId w:val="28"/>
        </w:numPr>
        <w:spacing w:after="0" w:line="240" w:lineRule="auto"/>
        <w:ind w:left="0" w:firstLine="0"/>
        <w:jc w:val="both"/>
        <w:rPr>
          <w:rFonts w:ascii="Arial" w:hAnsi="Arial" w:cs="Arial"/>
          <w:sz w:val="22"/>
          <w:szCs w:val="22"/>
          <w:lang w:val="es-ES"/>
        </w:rPr>
      </w:pPr>
      <w:r w:rsidRPr="007730BF">
        <w:rPr>
          <w:rFonts w:ascii="Arial" w:hAnsi="Arial" w:cs="Arial"/>
          <w:sz w:val="22"/>
          <w:szCs w:val="22"/>
          <w:lang w:val="es-ES"/>
        </w:rPr>
        <w:t xml:space="preserve">La convocante durante el proceso de la licitación </w:t>
      </w:r>
      <w:r w:rsidRPr="007730BF">
        <w:rPr>
          <w:rFonts w:ascii="Arial" w:hAnsi="Arial" w:cs="Arial"/>
          <w:b/>
          <w:sz w:val="22"/>
          <w:szCs w:val="22"/>
          <w:lang w:val="es-ES"/>
        </w:rPr>
        <w:t>no</w:t>
      </w:r>
      <w:r w:rsidRPr="007730BF">
        <w:rPr>
          <w:rFonts w:ascii="Arial" w:hAnsi="Arial" w:cs="Arial"/>
          <w:sz w:val="22"/>
          <w:szCs w:val="22"/>
          <w:lang w:val="es-ES"/>
        </w:rPr>
        <w:t xml:space="preserve"> utilizará la modalidad de </w:t>
      </w:r>
      <w:r w:rsidRPr="007730BF">
        <w:rPr>
          <w:rFonts w:ascii="Arial" w:hAnsi="Arial" w:cs="Arial"/>
          <w:b/>
          <w:sz w:val="22"/>
          <w:szCs w:val="22"/>
          <w:lang w:val="es-ES"/>
        </w:rPr>
        <w:t>ofertas subsecuentes de descuentos</w:t>
      </w:r>
      <w:r w:rsidRPr="007730BF">
        <w:rPr>
          <w:rFonts w:ascii="Arial" w:hAnsi="Arial" w:cs="Arial"/>
          <w:sz w:val="22"/>
          <w:szCs w:val="22"/>
          <w:lang w:val="es-ES"/>
        </w:rPr>
        <w:t xml:space="preserve">, para la adquisición de los </w:t>
      </w:r>
      <w:r w:rsidR="00A72C49" w:rsidRPr="00CC77B0">
        <w:rPr>
          <w:rFonts w:ascii="Arial" w:hAnsi="Arial" w:cs="Arial"/>
          <w:sz w:val="22"/>
          <w:szCs w:val="22"/>
          <w:lang w:val="es-ES"/>
        </w:rPr>
        <w:t>servicios</w:t>
      </w:r>
      <w:r w:rsidRPr="00CC77B0">
        <w:rPr>
          <w:rFonts w:ascii="Arial" w:hAnsi="Arial" w:cs="Arial"/>
          <w:sz w:val="22"/>
          <w:szCs w:val="22"/>
          <w:lang w:val="es-ES"/>
        </w:rPr>
        <w:t xml:space="preserve"> licitados.</w:t>
      </w:r>
    </w:p>
    <w:p w:rsidR="00D92D5D" w:rsidRPr="007730BF" w:rsidRDefault="00D92D5D" w:rsidP="00D92D5D">
      <w:pPr>
        <w:pStyle w:val="Prrafodelista"/>
        <w:spacing w:after="0" w:line="240" w:lineRule="auto"/>
        <w:ind w:left="0"/>
        <w:rPr>
          <w:rFonts w:ascii="Arial" w:hAnsi="Arial" w:cs="Arial"/>
          <w:sz w:val="22"/>
          <w:szCs w:val="22"/>
          <w:lang w:val="es-ES"/>
        </w:rPr>
      </w:pPr>
    </w:p>
    <w:p w:rsidR="00D92D5D" w:rsidRPr="00CC77B0" w:rsidRDefault="00D92D5D" w:rsidP="00D92D5D">
      <w:pPr>
        <w:numPr>
          <w:ilvl w:val="0"/>
          <w:numId w:val="28"/>
        </w:numPr>
        <w:spacing w:after="0" w:line="240" w:lineRule="auto"/>
        <w:ind w:left="0" w:firstLine="0"/>
        <w:jc w:val="both"/>
        <w:rPr>
          <w:rFonts w:ascii="Arial" w:hAnsi="Arial" w:cs="Arial"/>
          <w:sz w:val="22"/>
          <w:szCs w:val="22"/>
          <w:lang w:val="es-ES"/>
        </w:rPr>
      </w:pPr>
      <w:r w:rsidRPr="007730BF">
        <w:rPr>
          <w:rFonts w:ascii="Arial" w:hAnsi="Arial" w:cs="Arial"/>
          <w:sz w:val="22"/>
          <w:szCs w:val="22"/>
          <w:lang w:val="es-ES"/>
        </w:rPr>
        <w:t xml:space="preserve">Los licitantes para esta Licitación sólo podrán </w:t>
      </w:r>
      <w:r w:rsidRPr="007730BF">
        <w:rPr>
          <w:rFonts w:ascii="Arial" w:hAnsi="Arial" w:cs="Arial"/>
          <w:b/>
          <w:sz w:val="22"/>
          <w:szCs w:val="22"/>
          <w:lang w:val="es-ES"/>
        </w:rPr>
        <w:t xml:space="preserve">presentar una proposición </w:t>
      </w:r>
      <w:r w:rsidRPr="00CC77B0">
        <w:rPr>
          <w:rFonts w:ascii="Arial" w:hAnsi="Arial" w:cs="Arial"/>
          <w:b/>
          <w:sz w:val="22"/>
          <w:szCs w:val="22"/>
          <w:lang w:val="es-ES"/>
        </w:rPr>
        <w:t xml:space="preserve">para </w:t>
      </w:r>
      <w:r w:rsidR="00A72C49" w:rsidRPr="00CC77B0">
        <w:rPr>
          <w:rFonts w:ascii="Arial" w:hAnsi="Arial" w:cs="Arial"/>
          <w:b/>
          <w:sz w:val="22"/>
          <w:szCs w:val="22"/>
          <w:lang w:val="es-ES"/>
        </w:rPr>
        <w:t xml:space="preserve">el paquete único </w:t>
      </w:r>
      <w:r w:rsidRPr="00CC77B0">
        <w:rPr>
          <w:rFonts w:ascii="Arial" w:hAnsi="Arial" w:cs="Arial"/>
          <w:sz w:val="22"/>
          <w:szCs w:val="22"/>
          <w:lang w:val="es-ES"/>
        </w:rPr>
        <w:t>en que participa.</w:t>
      </w:r>
    </w:p>
    <w:p w:rsidR="00F4006C" w:rsidRPr="007730BF" w:rsidRDefault="00F4006C" w:rsidP="00FF525B">
      <w:pPr>
        <w:pStyle w:val="Sinespaciado"/>
        <w:rPr>
          <w:rFonts w:ascii="Arial" w:hAnsi="Arial" w:cs="Arial"/>
          <w:b/>
          <w:sz w:val="22"/>
          <w:szCs w:val="22"/>
          <w:lang w:val="es-MX"/>
        </w:rPr>
      </w:pPr>
    </w:p>
    <w:p w:rsidR="00F4006C" w:rsidRPr="00FF525B" w:rsidRDefault="00904FC8" w:rsidP="0003756E">
      <w:pPr>
        <w:pStyle w:val="Sinespaciado"/>
        <w:jc w:val="both"/>
        <w:rPr>
          <w:rFonts w:ascii="Arial" w:hAnsi="Arial" w:cs="Arial"/>
          <w:b/>
          <w:sz w:val="22"/>
          <w:szCs w:val="22"/>
          <w:lang w:val="es-MX"/>
        </w:rPr>
      </w:pPr>
      <w:r>
        <w:rPr>
          <w:rFonts w:ascii="Arial" w:hAnsi="Arial" w:cs="Arial"/>
          <w:b/>
          <w:sz w:val="22"/>
          <w:szCs w:val="22"/>
          <w:lang w:val="es-MX"/>
        </w:rPr>
        <w:t>12</w:t>
      </w:r>
      <w:r w:rsidR="00070E44" w:rsidRPr="00FF525B">
        <w:rPr>
          <w:rFonts w:ascii="Arial" w:hAnsi="Arial" w:cs="Arial"/>
          <w:b/>
          <w:sz w:val="22"/>
          <w:szCs w:val="22"/>
          <w:lang w:val="es-MX"/>
        </w:rPr>
        <w:t xml:space="preserve">.- PERSONAS QUE PODRÁN PARTICIPAR: </w:t>
      </w:r>
    </w:p>
    <w:p w:rsidR="00F4006C" w:rsidRPr="00FF525B" w:rsidRDefault="00F4006C" w:rsidP="0003756E">
      <w:pPr>
        <w:pStyle w:val="Sinespaciado"/>
        <w:jc w:val="both"/>
        <w:rPr>
          <w:rFonts w:ascii="Arial" w:hAnsi="Arial" w:cs="Arial"/>
          <w:b/>
          <w:bCs/>
          <w:sz w:val="22"/>
          <w:szCs w:val="22"/>
          <w:lang w:val="es-MX"/>
        </w:rPr>
      </w:pPr>
    </w:p>
    <w:p w:rsidR="00F4006C" w:rsidRPr="00FF525B" w:rsidRDefault="00904FC8" w:rsidP="0003756E">
      <w:pPr>
        <w:pStyle w:val="Sinespaciado"/>
        <w:jc w:val="both"/>
        <w:rPr>
          <w:rFonts w:ascii="Arial" w:hAnsi="Arial" w:cs="Arial"/>
          <w:sz w:val="22"/>
          <w:szCs w:val="22"/>
          <w:lang w:val="es-MX"/>
        </w:rPr>
      </w:pPr>
      <w:r>
        <w:rPr>
          <w:rFonts w:ascii="Arial" w:hAnsi="Arial" w:cs="Arial"/>
          <w:b/>
          <w:bCs/>
          <w:sz w:val="22"/>
          <w:szCs w:val="22"/>
          <w:lang w:val="es-MX"/>
        </w:rPr>
        <w:t>12</w:t>
      </w:r>
      <w:r w:rsidR="00070E44" w:rsidRPr="00FF525B">
        <w:rPr>
          <w:rFonts w:ascii="Arial" w:hAnsi="Arial" w:cs="Arial"/>
          <w:b/>
          <w:bCs/>
          <w:sz w:val="22"/>
          <w:szCs w:val="22"/>
          <w:lang w:val="es-MX"/>
        </w:rPr>
        <w:t>.</w:t>
      </w:r>
      <w:r w:rsidR="00FE765C">
        <w:rPr>
          <w:rFonts w:ascii="Arial" w:hAnsi="Arial" w:cs="Arial"/>
          <w:b/>
          <w:bCs/>
          <w:sz w:val="22"/>
          <w:szCs w:val="22"/>
          <w:lang w:val="es-MX"/>
        </w:rPr>
        <w:t>1</w:t>
      </w:r>
      <w:r w:rsidR="00070E44" w:rsidRPr="00FF525B">
        <w:rPr>
          <w:rFonts w:ascii="Arial" w:hAnsi="Arial" w:cs="Arial"/>
          <w:b/>
          <w:bCs/>
          <w:sz w:val="22"/>
          <w:szCs w:val="22"/>
          <w:lang w:val="es-MX"/>
        </w:rPr>
        <w:t>.-</w:t>
      </w:r>
      <w:r w:rsidR="00070E44" w:rsidRPr="00FF525B">
        <w:rPr>
          <w:rFonts w:ascii="Arial" w:hAnsi="Arial" w:cs="Arial"/>
          <w:sz w:val="22"/>
          <w:szCs w:val="22"/>
          <w:lang w:val="es-MX"/>
        </w:rPr>
        <w:t xml:space="preserve"> Que cuenten con capacidad de respuesta inmediata, con recursos humanos, técnicos, financieros suficientes y demás que sean necesarios para cumplir con la entrega de los </w:t>
      </w:r>
      <w:r w:rsidR="00A72C49" w:rsidRPr="00CC77B0">
        <w:rPr>
          <w:rFonts w:ascii="Arial" w:hAnsi="Arial" w:cs="Arial"/>
          <w:sz w:val="22"/>
          <w:szCs w:val="22"/>
          <w:lang w:val="es-MX"/>
        </w:rPr>
        <w:t>servicios</w:t>
      </w:r>
      <w:r w:rsidR="00070E44" w:rsidRPr="00CC77B0">
        <w:rPr>
          <w:rFonts w:ascii="Arial" w:hAnsi="Arial" w:cs="Arial"/>
          <w:sz w:val="22"/>
          <w:szCs w:val="22"/>
          <w:lang w:val="es-MX"/>
        </w:rPr>
        <w:t xml:space="preserve"> solicitados</w:t>
      </w:r>
      <w:r w:rsidR="00070E44" w:rsidRPr="00FF525B">
        <w:rPr>
          <w:rFonts w:ascii="Arial" w:hAnsi="Arial" w:cs="Arial"/>
          <w:sz w:val="22"/>
          <w:szCs w:val="22"/>
          <w:lang w:val="es-MX"/>
        </w:rPr>
        <w:t>.</w:t>
      </w:r>
    </w:p>
    <w:p w:rsidR="00471B5A" w:rsidRPr="00FF525B" w:rsidRDefault="00471B5A" w:rsidP="0003756E">
      <w:pPr>
        <w:pStyle w:val="Sinespaciado"/>
        <w:jc w:val="both"/>
        <w:rPr>
          <w:rFonts w:ascii="Arial" w:hAnsi="Arial" w:cs="Arial"/>
          <w:bCs/>
          <w:sz w:val="22"/>
          <w:szCs w:val="22"/>
          <w:lang w:val="es-MX"/>
        </w:rPr>
      </w:pPr>
    </w:p>
    <w:p w:rsidR="00F4006C" w:rsidRPr="00FF525B" w:rsidRDefault="00904FC8" w:rsidP="0003756E">
      <w:pPr>
        <w:pStyle w:val="Sinespaciado"/>
        <w:jc w:val="both"/>
        <w:rPr>
          <w:rFonts w:ascii="Arial" w:hAnsi="Arial" w:cs="Arial"/>
          <w:bCs/>
          <w:sz w:val="22"/>
          <w:szCs w:val="22"/>
          <w:lang w:val="es-MX"/>
        </w:rPr>
      </w:pPr>
      <w:r>
        <w:rPr>
          <w:rFonts w:ascii="Arial" w:hAnsi="Arial" w:cs="Arial"/>
          <w:b/>
          <w:sz w:val="22"/>
          <w:szCs w:val="22"/>
          <w:lang w:val="es-MX"/>
        </w:rPr>
        <w:t>12</w:t>
      </w:r>
      <w:r w:rsidR="00070E44" w:rsidRPr="00FF525B">
        <w:rPr>
          <w:rFonts w:ascii="Arial" w:hAnsi="Arial" w:cs="Arial"/>
          <w:b/>
          <w:sz w:val="22"/>
          <w:szCs w:val="22"/>
          <w:lang w:val="es-MX"/>
        </w:rPr>
        <w:t>.</w:t>
      </w:r>
      <w:r w:rsidR="00FE765C">
        <w:rPr>
          <w:rFonts w:ascii="Arial" w:hAnsi="Arial" w:cs="Arial"/>
          <w:b/>
          <w:sz w:val="22"/>
          <w:szCs w:val="22"/>
          <w:lang w:val="es-MX"/>
        </w:rPr>
        <w:t>2</w:t>
      </w:r>
      <w:r w:rsidR="00070E44" w:rsidRPr="00FF525B">
        <w:rPr>
          <w:rFonts w:ascii="Arial" w:hAnsi="Arial" w:cs="Arial"/>
          <w:b/>
          <w:sz w:val="22"/>
          <w:szCs w:val="22"/>
          <w:lang w:val="es-MX"/>
        </w:rPr>
        <w:t>.-</w:t>
      </w:r>
      <w:r w:rsidR="00070E44" w:rsidRPr="00FF525B">
        <w:rPr>
          <w:rFonts w:ascii="Arial" w:hAnsi="Arial" w:cs="Arial"/>
          <w:bCs/>
          <w:sz w:val="22"/>
          <w:szCs w:val="22"/>
          <w:lang w:val="es-MX"/>
        </w:rPr>
        <w:t xml:space="preserve"> No podrán participar aquellas personas o grupos de personas físicas o morales que se encuentren en alguno de los supuestos establecidos en el artículo 50 de “La Ley”.</w:t>
      </w:r>
    </w:p>
    <w:p w:rsidR="00435FE7" w:rsidRDefault="00435FE7" w:rsidP="0003756E">
      <w:pPr>
        <w:pStyle w:val="Sinespaciado"/>
        <w:jc w:val="both"/>
        <w:rPr>
          <w:rFonts w:ascii="Arial" w:hAnsi="Arial" w:cs="Arial"/>
          <w:b/>
          <w:bCs/>
          <w:sz w:val="22"/>
          <w:szCs w:val="22"/>
          <w:lang w:val="es-MX"/>
        </w:rPr>
      </w:pPr>
    </w:p>
    <w:p w:rsidR="00F4006C" w:rsidRPr="00FF525B" w:rsidRDefault="00904FC8" w:rsidP="0003756E">
      <w:pPr>
        <w:pStyle w:val="Sinespaciado"/>
        <w:jc w:val="both"/>
        <w:rPr>
          <w:rFonts w:ascii="Arial" w:hAnsi="Arial" w:cs="Arial"/>
          <w:sz w:val="22"/>
          <w:szCs w:val="22"/>
          <w:lang w:val="es-MX"/>
        </w:rPr>
      </w:pPr>
      <w:r>
        <w:rPr>
          <w:rFonts w:ascii="Arial" w:hAnsi="Arial" w:cs="Arial"/>
          <w:b/>
          <w:bCs/>
          <w:sz w:val="22"/>
          <w:szCs w:val="22"/>
          <w:lang w:val="es-MX"/>
        </w:rPr>
        <w:t>12</w:t>
      </w:r>
      <w:r w:rsidR="00070E44" w:rsidRPr="00FF525B">
        <w:rPr>
          <w:rFonts w:ascii="Arial" w:hAnsi="Arial" w:cs="Arial"/>
          <w:b/>
          <w:bCs/>
          <w:sz w:val="22"/>
          <w:szCs w:val="22"/>
          <w:lang w:val="es-MX"/>
        </w:rPr>
        <w:t>.</w:t>
      </w:r>
      <w:r w:rsidR="00FE765C">
        <w:rPr>
          <w:rFonts w:ascii="Arial" w:hAnsi="Arial" w:cs="Arial"/>
          <w:b/>
          <w:bCs/>
          <w:sz w:val="22"/>
          <w:szCs w:val="22"/>
          <w:lang w:val="es-MX"/>
        </w:rPr>
        <w:t>3</w:t>
      </w:r>
      <w:r w:rsidR="00070E44" w:rsidRPr="00FF525B">
        <w:rPr>
          <w:rFonts w:ascii="Arial" w:hAnsi="Arial" w:cs="Arial"/>
          <w:b/>
          <w:bCs/>
          <w:sz w:val="22"/>
          <w:szCs w:val="22"/>
          <w:lang w:val="es-MX"/>
        </w:rPr>
        <w:t>.-</w:t>
      </w:r>
      <w:r w:rsidR="0003756E">
        <w:rPr>
          <w:rFonts w:ascii="Arial" w:hAnsi="Arial" w:cs="Arial"/>
          <w:b/>
          <w:bCs/>
          <w:sz w:val="22"/>
          <w:szCs w:val="22"/>
          <w:lang w:val="es-MX"/>
        </w:rPr>
        <w:t xml:space="preserve"> </w:t>
      </w:r>
      <w:r w:rsidR="00070E44" w:rsidRPr="00FF525B">
        <w:rPr>
          <w:rFonts w:ascii="Arial" w:hAnsi="Arial" w:cs="Arial"/>
          <w:sz w:val="22"/>
          <w:szCs w:val="22"/>
          <w:lang w:val="es-MX"/>
        </w:rPr>
        <w:t>Dos o más personas podrán presentar conjuntamente una proposición sin necesidad de constituir una sociedad, o una nueva sociedad en caso de personas morales; para tales efectos, en la proposición y en el contrato se establecerán con precisión las obligaciones de cada una de ellas, así como la manera en que se exigiría su cumplimiento. En este supuesto la proposición deberá ser firmada por el representante común que para ese acto haya sido designado por el grupo de personas, ya sea autógrafamente o por los medios de identificación electrónica autorizados por la Secretaría de la Función Pública.</w:t>
      </w:r>
    </w:p>
    <w:p w:rsidR="00F4006C" w:rsidRPr="00FF525B" w:rsidRDefault="00F4006C" w:rsidP="00FF525B">
      <w:pPr>
        <w:pStyle w:val="Sinespaciado"/>
        <w:rPr>
          <w:rFonts w:ascii="Arial" w:hAnsi="Arial" w:cs="Arial"/>
          <w:sz w:val="16"/>
          <w:szCs w:val="22"/>
          <w:lang w:val="es-MX"/>
        </w:rPr>
      </w:pPr>
    </w:p>
    <w:p w:rsidR="00F4006C" w:rsidRDefault="00070E44" w:rsidP="0003756E">
      <w:pPr>
        <w:pStyle w:val="Sinespaciado"/>
        <w:jc w:val="both"/>
        <w:rPr>
          <w:rFonts w:ascii="Arial" w:hAnsi="Arial" w:cs="Arial"/>
          <w:sz w:val="22"/>
          <w:szCs w:val="22"/>
          <w:lang w:val="es-MX"/>
        </w:rPr>
      </w:pPr>
      <w:r w:rsidRPr="00FF525B">
        <w:rPr>
          <w:rFonts w:ascii="Arial" w:hAnsi="Arial" w:cs="Arial"/>
          <w:sz w:val="22"/>
          <w:szCs w:val="22"/>
          <w:lang w:val="es-MX"/>
        </w:rPr>
        <w:t>Al efecto, los interesados podrán agruparse para presentar una proposición, cumpliendo los siguientes aspectos:</w:t>
      </w:r>
      <w:r w:rsidRPr="00FF525B">
        <w:rPr>
          <w:rFonts w:ascii="Arial" w:hAnsi="Arial" w:cs="Arial"/>
          <w:sz w:val="22"/>
          <w:szCs w:val="22"/>
          <w:lang w:val="es-MX"/>
        </w:rPr>
        <w:tab/>
      </w:r>
    </w:p>
    <w:p w:rsidR="0003756E" w:rsidRPr="00FF525B" w:rsidRDefault="0003756E" w:rsidP="0003756E">
      <w:pPr>
        <w:pStyle w:val="Sinespaciado"/>
        <w:jc w:val="both"/>
        <w:rPr>
          <w:rFonts w:ascii="Arial" w:hAnsi="Arial" w:cs="Arial"/>
          <w:sz w:val="2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sz w:val="22"/>
          <w:szCs w:val="22"/>
          <w:lang w:val="es-MX"/>
        </w:rPr>
        <w:t>I.</w:t>
      </w:r>
      <w:r w:rsidRPr="00FF525B">
        <w:rPr>
          <w:rFonts w:ascii="Arial" w:hAnsi="Arial" w:cs="Arial"/>
          <w:sz w:val="22"/>
          <w:szCs w:val="22"/>
          <w:lang w:val="es-MX"/>
        </w:rPr>
        <w:t xml:space="preserve"> Cualquiera de los integrantes de la agrupación, podrá presentar </w:t>
      </w:r>
      <w:r w:rsidRPr="008D3D73">
        <w:rPr>
          <w:rFonts w:ascii="Arial" w:hAnsi="Arial" w:cs="Arial"/>
          <w:sz w:val="22"/>
          <w:szCs w:val="22"/>
          <w:lang w:val="es-MX"/>
        </w:rPr>
        <w:t xml:space="preserve">el </w:t>
      </w:r>
      <w:r w:rsidRPr="008D3D73">
        <w:rPr>
          <w:rFonts w:ascii="Arial" w:hAnsi="Arial" w:cs="Arial"/>
          <w:b/>
          <w:sz w:val="22"/>
          <w:szCs w:val="22"/>
          <w:lang w:val="es-MX"/>
        </w:rPr>
        <w:t xml:space="preserve">escrito mediante el cual manifieste su interés en participar </w:t>
      </w:r>
      <w:r w:rsidRPr="00A72C49">
        <w:rPr>
          <w:rFonts w:ascii="Arial" w:hAnsi="Arial" w:cs="Arial"/>
          <w:sz w:val="22"/>
          <w:szCs w:val="22"/>
          <w:lang w:val="es-MX"/>
        </w:rPr>
        <w:t>e</w:t>
      </w:r>
      <w:r w:rsidRPr="008D3D73">
        <w:rPr>
          <w:rFonts w:ascii="Arial" w:hAnsi="Arial" w:cs="Arial"/>
          <w:sz w:val="22"/>
          <w:szCs w:val="22"/>
          <w:lang w:val="es-MX"/>
        </w:rPr>
        <w:t>n la junta de aclaraciones y en el procedimiento de contratación;</w:t>
      </w:r>
    </w:p>
    <w:p w:rsidR="00F4006C" w:rsidRDefault="00F4006C" w:rsidP="0003756E">
      <w:pPr>
        <w:pStyle w:val="Sinespaciado"/>
        <w:jc w:val="both"/>
        <w:rPr>
          <w:rFonts w:ascii="Arial" w:hAnsi="Arial" w:cs="Arial"/>
          <w:sz w:val="12"/>
          <w:szCs w:val="22"/>
          <w:lang w:val="es-MX"/>
        </w:rPr>
      </w:pPr>
    </w:p>
    <w:p w:rsidR="00221566" w:rsidRDefault="00221566" w:rsidP="0003756E">
      <w:pPr>
        <w:pStyle w:val="Sinespaciado"/>
        <w:jc w:val="both"/>
        <w:rPr>
          <w:rFonts w:ascii="Arial" w:hAnsi="Arial" w:cs="Arial"/>
          <w:sz w:val="12"/>
          <w:szCs w:val="22"/>
          <w:lang w:val="es-MX"/>
        </w:rPr>
      </w:pPr>
    </w:p>
    <w:p w:rsidR="00221566" w:rsidRDefault="00221566" w:rsidP="0003756E">
      <w:pPr>
        <w:pStyle w:val="Sinespaciado"/>
        <w:jc w:val="both"/>
        <w:rPr>
          <w:rFonts w:ascii="Arial" w:hAnsi="Arial" w:cs="Arial"/>
          <w:sz w:val="12"/>
          <w:szCs w:val="22"/>
          <w:lang w:val="es-MX"/>
        </w:rPr>
      </w:pPr>
    </w:p>
    <w:p w:rsidR="00221566" w:rsidRDefault="00221566" w:rsidP="0003756E">
      <w:pPr>
        <w:pStyle w:val="Sinespaciado"/>
        <w:jc w:val="both"/>
        <w:rPr>
          <w:rFonts w:ascii="Arial" w:hAnsi="Arial" w:cs="Arial"/>
          <w:sz w:val="12"/>
          <w:szCs w:val="22"/>
          <w:lang w:val="es-MX"/>
        </w:rPr>
      </w:pPr>
    </w:p>
    <w:p w:rsidR="00221566" w:rsidRDefault="00221566" w:rsidP="0003756E">
      <w:pPr>
        <w:pStyle w:val="Sinespaciado"/>
        <w:jc w:val="both"/>
        <w:rPr>
          <w:rFonts w:ascii="Arial" w:hAnsi="Arial" w:cs="Arial"/>
          <w:sz w:val="12"/>
          <w:szCs w:val="22"/>
          <w:lang w:val="es-MX"/>
        </w:rPr>
      </w:pPr>
    </w:p>
    <w:p w:rsidR="00221566" w:rsidRPr="00FF525B" w:rsidRDefault="00221566" w:rsidP="0003756E">
      <w:pPr>
        <w:pStyle w:val="Sinespaciado"/>
        <w:jc w:val="both"/>
        <w:rPr>
          <w:rFonts w:ascii="Arial" w:hAnsi="Arial" w:cs="Arial"/>
          <w:sz w:val="1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II. </w:t>
      </w:r>
      <w:r w:rsidRPr="00FF525B">
        <w:rPr>
          <w:rFonts w:ascii="Arial" w:hAnsi="Arial" w:cs="Arial"/>
          <w:sz w:val="22"/>
          <w:szCs w:val="22"/>
          <w:lang w:val="es-MX"/>
        </w:rPr>
        <w:t>Las personas que integran la agrupación deberán celebrar en los términos de la legislación aplicable el convenio de proposición conjunta, en el que se establecerán con precisión los aspectos siguientes:</w:t>
      </w:r>
    </w:p>
    <w:p w:rsidR="00F4006C" w:rsidRPr="00FF525B" w:rsidRDefault="00F4006C" w:rsidP="0003756E">
      <w:pPr>
        <w:pStyle w:val="Sinespaciado"/>
        <w:jc w:val="both"/>
        <w:rPr>
          <w:rFonts w:ascii="Arial" w:hAnsi="Arial" w:cs="Arial"/>
          <w:b/>
          <w:bCs/>
          <w:sz w:val="1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a) </w:t>
      </w:r>
      <w:r w:rsidRPr="00FF525B">
        <w:rPr>
          <w:rFonts w:ascii="Arial" w:hAnsi="Arial" w:cs="Arial"/>
          <w:sz w:val="22"/>
          <w:szCs w:val="22"/>
          <w:lang w:val="es-MX"/>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rsidR="00F4006C" w:rsidRPr="00FF525B" w:rsidRDefault="00F4006C" w:rsidP="0003756E">
      <w:pPr>
        <w:pStyle w:val="Sinespaciado"/>
        <w:jc w:val="both"/>
        <w:rPr>
          <w:rFonts w:ascii="Arial" w:hAnsi="Arial" w:cs="Arial"/>
          <w:b/>
          <w:bCs/>
          <w:sz w:val="1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b) </w:t>
      </w:r>
      <w:r w:rsidRPr="00FF525B">
        <w:rPr>
          <w:rFonts w:ascii="Arial" w:hAnsi="Arial" w:cs="Arial"/>
          <w:sz w:val="22"/>
          <w:szCs w:val="22"/>
          <w:lang w:val="es-MX"/>
        </w:rPr>
        <w:t>Nombre y domicilio de los representantes de cada una de las personas agrupadas, señalando, en su caso, los datos de las escrituras públicas con las que acrediten las facultades de representación;</w:t>
      </w:r>
    </w:p>
    <w:p w:rsidR="00F4006C" w:rsidRPr="00FF525B" w:rsidRDefault="00F4006C" w:rsidP="0003756E">
      <w:pPr>
        <w:pStyle w:val="Sinespaciado"/>
        <w:jc w:val="both"/>
        <w:rPr>
          <w:rFonts w:ascii="Arial" w:hAnsi="Arial" w:cs="Arial"/>
          <w:b/>
          <w:bCs/>
          <w:sz w:val="1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c) </w:t>
      </w:r>
      <w:r w:rsidRPr="00FF525B">
        <w:rPr>
          <w:rFonts w:ascii="Arial" w:hAnsi="Arial" w:cs="Arial"/>
          <w:sz w:val="22"/>
          <w:szCs w:val="22"/>
          <w:lang w:val="es-MX"/>
        </w:rPr>
        <w:t>Designación de un representante común, otorgándole poder amplio y suficiente, para atender todo lo relacionado con la proposición y con el procedimiento de licitación pública;</w:t>
      </w:r>
    </w:p>
    <w:p w:rsidR="00F4006C" w:rsidRPr="00FF525B" w:rsidRDefault="00F4006C" w:rsidP="0003756E">
      <w:pPr>
        <w:pStyle w:val="Sinespaciado"/>
        <w:jc w:val="both"/>
        <w:rPr>
          <w:rFonts w:ascii="Arial" w:hAnsi="Arial" w:cs="Arial"/>
          <w:b/>
          <w:bCs/>
          <w:sz w:val="1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d) </w:t>
      </w:r>
      <w:r w:rsidRPr="00FF525B">
        <w:rPr>
          <w:rFonts w:ascii="Arial" w:hAnsi="Arial" w:cs="Arial"/>
          <w:sz w:val="22"/>
          <w:szCs w:val="22"/>
          <w:lang w:val="es-MX"/>
        </w:rPr>
        <w:t>Descripción de las partes objeto del contrato que corresponderá cumplir a cada persona integrante, así como la manera en que se exigirá el cumplimiento de las obligaciones, y</w:t>
      </w:r>
    </w:p>
    <w:p w:rsidR="00F4006C" w:rsidRPr="00FF525B" w:rsidRDefault="00F4006C" w:rsidP="0003756E">
      <w:pPr>
        <w:pStyle w:val="Sinespaciado"/>
        <w:jc w:val="both"/>
        <w:rPr>
          <w:rFonts w:ascii="Arial" w:hAnsi="Arial" w:cs="Arial"/>
          <w:b/>
          <w:bCs/>
          <w:sz w:val="1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e) </w:t>
      </w:r>
      <w:r w:rsidRPr="00FF525B">
        <w:rPr>
          <w:rFonts w:ascii="Arial" w:hAnsi="Arial" w:cs="Arial"/>
          <w:sz w:val="22"/>
          <w:szCs w:val="22"/>
          <w:lang w:val="es-MX"/>
        </w:rPr>
        <w:t>Estipulación expresa de que cada uno de los firmantes quedará obligado junto con los demás integrantes, ya sea en forma solidaria o mancomunada, según se convenga, para efectos del procedimiento de contratación y del contrato, en caso de que se les adjudique el mismo;</w:t>
      </w:r>
    </w:p>
    <w:p w:rsidR="00F4006C" w:rsidRPr="00FF525B" w:rsidRDefault="00F4006C" w:rsidP="0003756E">
      <w:pPr>
        <w:pStyle w:val="Sinespaciado"/>
        <w:jc w:val="both"/>
        <w:rPr>
          <w:rFonts w:ascii="Arial" w:hAnsi="Arial" w:cs="Arial"/>
          <w:sz w:val="2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III. </w:t>
      </w:r>
      <w:r w:rsidRPr="00FF525B">
        <w:rPr>
          <w:rFonts w:ascii="Arial" w:hAnsi="Arial" w:cs="Arial"/>
          <w:sz w:val="22"/>
          <w:szCs w:val="22"/>
          <w:lang w:val="es-MX"/>
        </w:rPr>
        <w:t>En el acto de presentación y apertura de proposiciones el representante común de la agrupación deberá señalar que la proposición se presenta en forma conjunta. El convenio a que hace referencia la fracción II del artículo 44 “del Reglamento” se presentará con la proposición y, en caso de que a los licitantes que la hubieren presentado se les adjudique el contrato, dicho convenio, formará parte integrante del mismo como uno de sus anexos;</w:t>
      </w:r>
    </w:p>
    <w:p w:rsidR="007F41A3" w:rsidRPr="00FF525B" w:rsidRDefault="007F41A3" w:rsidP="0003756E">
      <w:pPr>
        <w:pStyle w:val="Sinespaciado"/>
        <w:jc w:val="both"/>
        <w:rPr>
          <w:rFonts w:ascii="Arial" w:hAnsi="Arial" w:cs="Arial"/>
          <w:b/>
          <w:bCs/>
          <w:sz w:val="2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IV. </w:t>
      </w:r>
      <w:r w:rsidRPr="00FF525B">
        <w:rPr>
          <w:rFonts w:ascii="Arial" w:hAnsi="Arial" w:cs="Arial"/>
          <w:sz w:val="22"/>
          <w:szCs w:val="22"/>
          <w:lang w:val="es-MX"/>
        </w:rPr>
        <w:t>Para cumplir con los ingresos mínimos, en su caso, requeridos por la convocante, se podrán sumar los correspondientes a cada una de las personas integrantes de la agrupación, y</w:t>
      </w:r>
    </w:p>
    <w:p w:rsidR="00471B5A" w:rsidRPr="00FF525B" w:rsidRDefault="00471B5A" w:rsidP="0003756E">
      <w:pPr>
        <w:pStyle w:val="Sinespaciado"/>
        <w:jc w:val="both"/>
        <w:rPr>
          <w:rFonts w:ascii="Arial" w:hAnsi="Arial" w:cs="Arial"/>
          <w:sz w:val="2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b/>
          <w:bCs/>
          <w:sz w:val="22"/>
          <w:szCs w:val="22"/>
          <w:lang w:val="es-MX"/>
        </w:rPr>
        <w:t xml:space="preserve">V. </w:t>
      </w:r>
      <w:r w:rsidRPr="00FF525B">
        <w:rPr>
          <w:rFonts w:ascii="Arial" w:hAnsi="Arial" w:cs="Arial"/>
          <w:sz w:val="22"/>
          <w:szCs w:val="22"/>
          <w:lang w:val="es-MX"/>
        </w:rPr>
        <w:t>Los demás que la convocante estime necesarios de acuerdo con las particularidades del procedimiento de contratación.</w:t>
      </w:r>
    </w:p>
    <w:p w:rsidR="00435FE7" w:rsidRDefault="00435FE7" w:rsidP="0003756E">
      <w:pPr>
        <w:pStyle w:val="Sinespaciado"/>
        <w:jc w:val="both"/>
        <w:rPr>
          <w:rFonts w:ascii="Arial" w:hAnsi="Arial" w:cs="Arial"/>
          <w:sz w:val="22"/>
          <w:szCs w:val="22"/>
          <w:lang w:val="es-MX"/>
        </w:rPr>
      </w:pPr>
    </w:p>
    <w:p w:rsidR="00F4006C" w:rsidRDefault="00070E44" w:rsidP="0003756E">
      <w:pPr>
        <w:pStyle w:val="Sinespaciado"/>
        <w:jc w:val="both"/>
        <w:rPr>
          <w:rFonts w:ascii="Arial" w:hAnsi="Arial" w:cs="Arial"/>
          <w:sz w:val="22"/>
          <w:szCs w:val="22"/>
          <w:lang w:val="es-MX"/>
        </w:rPr>
      </w:pPr>
      <w:r w:rsidRPr="00FF525B">
        <w:rPr>
          <w:rFonts w:ascii="Arial" w:hAnsi="Arial" w:cs="Arial"/>
          <w:sz w:val="22"/>
          <w:szCs w:val="22"/>
          <w:lang w:val="es-MX"/>
        </w:rPr>
        <w:t>En el supuesto de que se adjudique el contrato a los licitantes que presentaron una proposición conjunta, el convenio indicado en la fracción II de este artículo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w:t>
      </w:r>
    </w:p>
    <w:p w:rsidR="00807F58" w:rsidRPr="00FF525B" w:rsidRDefault="00807F58" w:rsidP="0003756E">
      <w:pPr>
        <w:pStyle w:val="Sinespaciado"/>
        <w:jc w:val="both"/>
        <w:rPr>
          <w:rFonts w:ascii="Arial" w:hAnsi="Arial" w:cs="Arial"/>
          <w:sz w:val="22"/>
          <w:szCs w:val="22"/>
          <w:lang w:val="es-MX"/>
        </w:rPr>
      </w:pPr>
    </w:p>
    <w:p w:rsidR="00F4006C" w:rsidRPr="00FF525B" w:rsidRDefault="00070E44" w:rsidP="0003756E">
      <w:pPr>
        <w:pStyle w:val="Sinespaciado"/>
        <w:jc w:val="both"/>
        <w:rPr>
          <w:rFonts w:ascii="Arial" w:hAnsi="Arial" w:cs="Arial"/>
          <w:sz w:val="22"/>
          <w:szCs w:val="22"/>
          <w:lang w:val="es-MX"/>
        </w:rPr>
      </w:pPr>
      <w:r w:rsidRPr="00FF525B">
        <w:rPr>
          <w:rFonts w:ascii="Arial" w:hAnsi="Arial" w:cs="Arial"/>
          <w:sz w:val="22"/>
          <w:szCs w:val="22"/>
          <w:lang w:val="es-MX"/>
        </w:rPr>
        <w:t>Cuando existan causas justificadas para no aceptar la presentación de proposiciones conjuntas, se requerirá la autorización escrita del titular del Área requirente, en la cual deberán precisarse las razones para ello, particularmente los aspectos relativos a que con tal determinación no se limita la libre participación. Dicha autorización deberá formar parte del expediente de contratación respectivo.</w:t>
      </w:r>
    </w:p>
    <w:p w:rsidR="005F72F7" w:rsidRDefault="005F72F7" w:rsidP="0003756E">
      <w:pPr>
        <w:pStyle w:val="Sinespaciado"/>
        <w:jc w:val="both"/>
        <w:rPr>
          <w:rFonts w:ascii="Arial" w:hAnsi="Arial" w:cs="Arial"/>
          <w:b/>
          <w:sz w:val="24"/>
          <w:szCs w:val="22"/>
          <w:lang w:val="es-MX"/>
        </w:rPr>
      </w:pPr>
    </w:p>
    <w:p w:rsidR="00F4006C" w:rsidRPr="00435FE7" w:rsidRDefault="00904FC8" w:rsidP="0003756E">
      <w:pPr>
        <w:pStyle w:val="Sinespaciado"/>
        <w:jc w:val="both"/>
        <w:rPr>
          <w:rFonts w:ascii="Arial" w:hAnsi="Arial" w:cs="Arial"/>
          <w:b/>
          <w:sz w:val="24"/>
          <w:szCs w:val="22"/>
          <w:lang w:val="es-MX"/>
        </w:rPr>
      </w:pPr>
      <w:r>
        <w:rPr>
          <w:rFonts w:ascii="Arial" w:hAnsi="Arial" w:cs="Arial"/>
          <w:b/>
          <w:sz w:val="24"/>
          <w:szCs w:val="22"/>
          <w:lang w:val="es-MX"/>
        </w:rPr>
        <w:t>13</w:t>
      </w:r>
      <w:r w:rsidR="00070E44" w:rsidRPr="00435FE7">
        <w:rPr>
          <w:rFonts w:ascii="Arial" w:hAnsi="Arial" w:cs="Arial"/>
          <w:b/>
          <w:sz w:val="24"/>
          <w:szCs w:val="22"/>
          <w:lang w:val="es-MX"/>
        </w:rPr>
        <w:t xml:space="preserve">.- DE </w:t>
      </w:r>
      <w:r w:rsidR="00070E44" w:rsidRPr="00CC77B0">
        <w:rPr>
          <w:rFonts w:ascii="Arial" w:hAnsi="Arial" w:cs="Arial"/>
          <w:b/>
          <w:sz w:val="24"/>
          <w:szCs w:val="22"/>
          <w:lang w:val="es-MX"/>
        </w:rPr>
        <w:t xml:space="preserve">LOS </w:t>
      </w:r>
      <w:r w:rsidR="00A72C49" w:rsidRPr="00CC77B0">
        <w:rPr>
          <w:rFonts w:ascii="Arial" w:hAnsi="Arial" w:cs="Arial"/>
          <w:b/>
          <w:sz w:val="24"/>
          <w:szCs w:val="22"/>
          <w:lang w:val="es-MX"/>
        </w:rPr>
        <w:t>SERVICIOS</w:t>
      </w:r>
      <w:r w:rsidR="00070E44" w:rsidRPr="00CC77B0">
        <w:rPr>
          <w:rFonts w:ascii="Arial" w:hAnsi="Arial" w:cs="Arial"/>
          <w:b/>
          <w:sz w:val="24"/>
          <w:szCs w:val="22"/>
          <w:lang w:val="es-MX"/>
        </w:rPr>
        <w:t xml:space="preserve"> A LICITAR: DESCRIPCIÓN GENERAL Y CONDICIONES QUE DEBERÁN CUBRIR LOS </w:t>
      </w:r>
      <w:r w:rsidR="00A72C49" w:rsidRPr="00CC77B0">
        <w:rPr>
          <w:rFonts w:ascii="Arial" w:hAnsi="Arial" w:cs="Arial"/>
          <w:b/>
          <w:sz w:val="24"/>
          <w:szCs w:val="22"/>
          <w:lang w:val="es-MX"/>
        </w:rPr>
        <w:t>SERVICIOS</w:t>
      </w:r>
      <w:r w:rsidR="00070E44" w:rsidRPr="00CC77B0">
        <w:rPr>
          <w:rFonts w:ascii="Arial" w:hAnsi="Arial" w:cs="Arial"/>
          <w:b/>
          <w:sz w:val="24"/>
          <w:szCs w:val="22"/>
          <w:lang w:val="es-MX"/>
        </w:rPr>
        <w:t xml:space="preserve"> A</w:t>
      </w:r>
      <w:r w:rsidR="00070E44" w:rsidRPr="00435FE7">
        <w:rPr>
          <w:rFonts w:ascii="Arial" w:hAnsi="Arial" w:cs="Arial"/>
          <w:b/>
          <w:sz w:val="24"/>
          <w:szCs w:val="22"/>
          <w:lang w:val="es-MX"/>
        </w:rPr>
        <w:t xml:space="preserve"> OFERTAR</w:t>
      </w:r>
    </w:p>
    <w:p w:rsidR="002C0981" w:rsidRDefault="002C0981" w:rsidP="002C0981">
      <w:pPr>
        <w:pStyle w:val="Sinespaciado"/>
        <w:jc w:val="both"/>
        <w:rPr>
          <w:rFonts w:ascii="Arial" w:hAnsi="Arial" w:cs="Arial"/>
          <w:sz w:val="22"/>
          <w:szCs w:val="22"/>
          <w:lang w:val="es-MX"/>
        </w:rPr>
      </w:pPr>
    </w:p>
    <w:p w:rsidR="002C0981" w:rsidRPr="00484C2A" w:rsidRDefault="002C0981" w:rsidP="002C0981">
      <w:pPr>
        <w:pStyle w:val="Sinespaciado"/>
        <w:jc w:val="both"/>
        <w:rPr>
          <w:rFonts w:ascii="Arial" w:hAnsi="Arial" w:cs="Arial"/>
          <w:b/>
          <w:sz w:val="22"/>
          <w:szCs w:val="22"/>
          <w:lang w:val="es-MX"/>
        </w:rPr>
      </w:pPr>
      <w:r w:rsidRPr="002C0981">
        <w:rPr>
          <w:rFonts w:ascii="Arial" w:hAnsi="Arial" w:cs="Arial"/>
          <w:sz w:val="22"/>
          <w:szCs w:val="22"/>
          <w:lang w:val="es-MX"/>
        </w:rPr>
        <w:t>L</w:t>
      </w:r>
      <w:r w:rsidR="00484C2A">
        <w:rPr>
          <w:rFonts w:ascii="Arial" w:hAnsi="Arial" w:cs="Arial"/>
          <w:bCs/>
          <w:sz w:val="22"/>
          <w:szCs w:val="22"/>
          <w:lang w:val="es-MX"/>
        </w:rPr>
        <w:t>os licitantes deberán</w:t>
      </w:r>
      <w:r w:rsidRPr="002C0981">
        <w:rPr>
          <w:rFonts w:ascii="Arial" w:hAnsi="Arial" w:cs="Arial"/>
          <w:bCs/>
          <w:sz w:val="22"/>
          <w:szCs w:val="22"/>
          <w:lang w:val="es-MX"/>
        </w:rPr>
        <w:t xml:space="preserve"> </w:t>
      </w:r>
      <w:r w:rsidRPr="007730BF">
        <w:rPr>
          <w:rFonts w:ascii="Arial" w:hAnsi="Arial" w:cs="Arial"/>
          <w:b/>
          <w:bCs/>
          <w:sz w:val="22"/>
          <w:szCs w:val="22"/>
          <w:lang w:val="es-MX"/>
        </w:rPr>
        <w:t xml:space="preserve">presentar su </w:t>
      </w:r>
      <w:r w:rsidRPr="00484C2A">
        <w:rPr>
          <w:rFonts w:ascii="Arial" w:hAnsi="Arial" w:cs="Arial"/>
          <w:b/>
          <w:bCs/>
          <w:sz w:val="22"/>
          <w:szCs w:val="22"/>
          <w:lang w:val="es-MX"/>
        </w:rPr>
        <w:t xml:space="preserve">propuesta por </w:t>
      </w:r>
      <w:r w:rsidR="007F41A3" w:rsidRPr="00484C2A">
        <w:rPr>
          <w:rFonts w:ascii="Arial" w:hAnsi="Arial" w:cs="Arial"/>
          <w:b/>
          <w:bCs/>
          <w:sz w:val="22"/>
          <w:szCs w:val="22"/>
          <w:lang w:val="es-MX"/>
        </w:rPr>
        <w:t xml:space="preserve"> la totalidad de los </w:t>
      </w:r>
      <w:r w:rsidR="00663F36" w:rsidRPr="00484C2A">
        <w:rPr>
          <w:rFonts w:ascii="Arial" w:hAnsi="Arial" w:cs="Arial"/>
          <w:b/>
          <w:bCs/>
          <w:sz w:val="22"/>
          <w:szCs w:val="22"/>
          <w:lang w:val="es-MX"/>
        </w:rPr>
        <w:t>servicios</w:t>
      </w:r>
      <w:r w:rsidR="007F41A3" w:rsidRPr="00484C2A">
        <w:rPr>
          <w:rFonts w:ascii="Arial" w:hAnsi="Arial" w:cs="Arial"/>
          <w:b/>
          <w:bCs/>
          <w:sz w:val="22"/>
          <w:szCs w:val="22"/>
          <w:lang w:val="es-MX"/>
        </w:rPr>
        <w:t xml:space="preserve"> solicitados en cada una de las partidas</w:t>
      </w:r>
      <w:r w:rsidR="00663F36" w:rsidRPr="00484C2A">
        <w:rPr>
          <w:rFonts w:ascii="Arial" w:hAnsi="Arial" w:cs="Arial"/>
          <w:b/>
          <w:bCs/>
          <w:sz w:val="22"/>
          <w:szCs w:val="22"/>
          <w:lang w:val="es-MX"/>
        </w:rPr>
        <w:t xml:space="preserve"> que integran el paquete único</w:t>
      </w:r>
      <w:r w:rsidR="00484C2A" w:rsidRPr="00484C2A">
        <w:rPr>
          <w:rFonts w:ascii="Arial" w:hAnsi="Arial" w:cs="Arial"/>
          <w:b/>
          <w:bCs/>
          <w:sz w:val="22"/>
          <w:szCs w:val="22"/>
          <w:lang w:val="es-MX"/>
        </w:rPr>
        <w:t xml:space="preserve">, </w:t>
      </w:r>
      <w:r w:rsidRPr="00484C2A">
        <w:rPr>
          <w:rFonts w:ascii="Arial" w:hAnsi="Arial" w:cs="Arial"/>
          <w:sz w:val="22"/>
          <w:szCs w:val="22"/>
          <w:lang w:val="es-MX"/>
        </w:rPr>
        <w:t>debiendo cumplir con las especificaciones técnicas y condiciones señaladas en esta convocatoria de licitación como a continuación se indica:</w:t>
      </w:r>
    </w:p>
    <w:p w:rsidR="00F4006C" w:rsidRPr="00484C2A" w:rsidRDefault="00F4006C" w:rsidP="00FF525B">
      <w:pPr>
        <w:pStyle w:val="Sinespaciado"/>
        <w:rPr>
          <w:rFonts w:ascii="Arial" w:hAnsi="Arial" w:cs="Arial"/>
          <w:bCs/>
          <w:sz w:val="22"/>
          <w:lang w:val="es-MX"/>
        </w:rPr>
      </w:pPr>
    </w:p>
    <w:p w:rsidR="00F4006C" w:rsidRPr="007730BF" w:rsidRDefault="00070E44" w:rsidP="005D012E">
      <w:pPr>
        <w:pStyle w:val="Sinespaciado"/>
        <w:jc w:val="both"/>
        <w:rPr>
          <w:rFonts w:ascii="Arial" w:hAnsi="Arial" w:cs="Arial"/>
          <w:bCs/>
          <w:sz w:val="22"/>
          <w:lang w:val="es-MX"/>
        </w:rPr>
      </w:pPr>
      <w:r w:rsidRPr="00484C2A">
        <w:rPr>
          <w:rFonts w:ascii="Arial" w:hAnsi="Arial" w:cs="Arial"/>
          <w:bCs/>
          <w:sz w:val="22"/>
          <w:lang w:val="es-MX"/>
        </w:rPr>
        <w:t xml:space="preserve">Los </w:t>
      </w:r>
      <w:r w:rsidR="00663F36" w:rsidRPr="00484C2A">
        <w:rPr>
          <w:rFonts w:ascii="Arial" w:hAnsi="Arial" w:cs="Arial"/>
          <w:bCs/>
          <w:sz w:val="22"/>
          <w:lang w:val="es-MX"/>
        </w:rPr>
        <w:t>servicios</w:t>
      </w:r>
      <w:r w:rsidRPr="00484C2A">
        <w:rPr>
          <w:rFonts w:ascii="Arial" w:hAnsi="Arial" w:cs="Arial"/>
          <w:bCs/>
          <w:sz w:val="22"/>
          <w:lang w:val="es-MX"/>
        </w:rPr>
        <w:t xml:space="preserve"> propuestos por los licitantes en sus ofertas técnica y económica </w:t>
      </w:r>
      <w:r w:rsidRPr="00484C2A">
        <w:rPr>
          <w:rFonts w:ascii="Arial" w:hAnsi="Arial" w:cs="Arial"/>
          <w:bCs/>
          <w:sz w:val="22"/>
          <w:u w:val="single"/>
          <w:lang w:val="es-MX"/>
        </w:rPr>
        <w:t>deberán cumplir como mínimo con las especificaciones señaladas en la presente convocatoria</w:t>
      </w:r>
      <w:r w:rsidRPr="00484C2A">
        <w:rPr>
          <w:rFonts w:ascii="Arial" w:hAnsi="Arial" w:cs="Arial"/>
          <w:bCs/>
          <w:sz w:val="22"/>
          <w:lang w:val="es-MX"/>
        </w:rPr>
        <w:t xml:space="preserve">, pudiendo ofertar </w:t>
      </w:r>
      <w:r w:rsidR="00663F36" w:rsidRPr="00484C2A">
        <w:rPr>
          <w:rFonts w:ascii="Arial" w:hAnsi="Arial" w:cs="Arial"/>
          <w:bCs/>
          <w:sz w:val="22"/>
          <w:lang w:val="es-MX"/>
        </w:rPr>
        <w:t>servicios</w:t>
      </w:r>
      <w:r w:rsidRPr="00484C2A">
        <w:rPr>
          <w:rFonts w:ascii="Arial" w:hAnsi="Arial" w:cs="Arial"/>
          <w:bCs/>
          <w:sz w:val="22"/>
          <w:lang w:val="es-MX"/>
        </w:rPr>
        <w:t xml:space="preserve"> cuyas especificaciones sean equivalentes o superiores a las solicitadas, en el entendido de que para la evaluación de las propuestas se tendrá en cuenta el cumplimiento de las</w:t>
      </w:r>
      <w:r w:rsidRPr="007730BF">
        <w:rPr>
          <w:rFonts w:ascii="Arial" w:hAnsi="Arial" w:cs="Arial"/>
          <w:bCs/>
          <w:sz w:val="22"/>
          <w:lang w:val="es-MX"/>
        </w:rPr>
        <w:t xml:space="preserve"> especificaciones y condiciones indicadas en la convocatoria como mínimo, por lo que los valores agregados no serán tomados en cuenta en la calificación correspondiente. </w:t>
      </w:r>
    </w:p>
    <w:p w:rsidR="00F4006C" w:rsidRPr="007730BF" w:rsidRDefault="00F4006C" w:rsidP="00FF525B">
      <w:pPr>
        <w:pStyle w:val="Sinespaciado"/>
        <w:rPr>
          <w:rFonts w:ascii="Arial" w:hAnsi="Arial" w:cs="Arial"/>
          <w:b/>
          <w:sz w:val="22"/>
          <w:lang w:val="es-MX"/>
        </w:rPr>
      </w:pPr>
    </w:p>
    <w:p w:rsidR="00F4006C" w:rsidRPr="00CE347A" w:rsidRDefault="00904FC8" w:rsidP="00FF525B">
      <w:pPr>
        <w:pStyle w:val="Sinespaciado"/>
        <w:rPr>
          <w:rFonts w:ascii="Arial" w:hAnsi="Arial" w:cs="Arial"/>
          <w:b/>
          <w:sz w:val="22"/>
          <w:lang w:val="es-MX"/>
        </w:rPr>
      </w:pPr>
      <w:r w:rsidRPr="007730BF">
        <w:rPr>
          <w:rFonts w:ascii="Arial" w:hAnsi="Arial" w:cs="Arial"/>
          <w:b/>
          <w:sz w:val="22"/>
          <w:lang w:val="es-MX"/>
        </w:rPr>
        <w:t>13</w:t>
      </w:r>
      <w:r w:rsidR="00070E44" w:rsidRPr="007730BF">
        <w:rPr>
          <w:rFonts w:ascii="Arial" w:hAnsi="Arial" w:cs="Arial"/>
          <w:b/>
          <w:sz w:val="22"/>
          <w:lang w:val="es-MX"/>
        </w:rPr>
        <w:t>.</w:t>
      </w:r>
      <w:r w:rsidRPr="007730BF">
        <w:rPr>
          <w:rFonts w:ascii="Arial" w:hAnsi="Arial" w:cs="Arial"/>
          <w:b/>
          <w:sz w:val="22"/>
          <w:lang w:val="es-MX"/>
        </w:rPr>
        <w:t>1</w:t>
      </w:r>
      <w:r w:rsidR="00070E44" w:rsidRPr="007730BF">
        <w:rPr>
          <w:rFonts w:ascii="Arial" w:hAnsi="Arial" w:cs="Arial"/>
          <w:b/>
          <w:sz w:val="22"/>
          <w:lang w:val="es-MX"/>
        </w:rPr>
        <w:t xml:space="preserve"> LUGAR DE </w:t>
      </w:r>
      <w:r w:rsidR="00070E44" w:rsidRPr="00484C2A">
        <w:rPr>
          <w:rFonts w:ascii="Arial" w:hAnsi="Arial" w:cs="Arial"/>
          <w:b/>
          <w:sz w:val="22"/>
          <w:lang w:val="es-MX"/>
        </w:rPr>
        <w:t>ENTREGA</w:t>
      </w:r>
      <w:r w:rsidR="00765D8E" w:rsidRPr="00484C2A">
        <w:rPr>
          <w:rFonts w:ascii="Arial" w:hAnsi="Arial" w:cs="Arial"/>
          <w:b/>
          <w:sz w:val="22"/>
          <w:lang w:val="es-MX"/>
        </w:rPr>
        <w:t xml:space="preserve"> DE LOS SERVICIOS PRESTADOS</w:t>
      </w:r>
      <w:r w:rsidR="00070E44" w:rsidRPr="00484C2A">
        <w:rPr>
          <w:rFonts w:ascii="Arial" w:hAnsi="Arial" w:cs="Arial"/>
          <w:b/>
          <w:sz w:val="22"/>
          <w:lang w:val="es-MX"/>
        </w:rPr>
        <w:t>:</w:t>
      </w:r>
    </w:p>
    <w:p w:rsidR="00F4006C" w:rsidRPr="00CE347A" w:rsidRDefault="00F4006C" w:rsidP="00FF525B">
      <w:pPr>
        <w:pStyle w:val="Sinespaciado"/>
        <w:rPr>
          <w:rFonts w:ascii="Arial" w:hAnsi="Arial" w:cs="Arial"/>
          <w:b/>
          <w:sz w:val="12"/>
          <w:lang w:val="es-MX"/>
        </w:rPr>
      </w:pPr>
    </w:p>
    <w:p w:rsidR="00F4006C" w:rsidRPr="00CE347A" w:rsidRDefault="00070E44" w:rsidP="005D012E">
      <w:pPr>
        <w:pStyle w:val="Sinespaciado"/>
        <w:jc w:val="both"/>
        <w:rPr>
          <w:rFonts w:ascii="Arial" w:hAnsi="Arial" w:cs="Arial"/>
          <w:b/>
          <w:bCs/>
          <w:sz w:val="22"/>
          <w:lang w:val="es-MX"/>
        </w:rPr>
      </w:pPr>
      <w:r w:rsidRPr="00484C2A">
        <w:rPr>
          <w:rFonts w:ascii="Arial" w:hAnsi="Arial" w:cs="Arial"/>
          <w:bCs/>
          <w:sz w:val="22"/>
          <w:lang w:val="es-MX"/>
        </w:rPr>
        <w:t xml:space="preserve">Los </w:t>
      </w:r>
      <w:r w:rsidR="00663F36" w:rsidRPr="00484C2A">
        <w:rPr>
          <w:rFonts w:ascii="Arial" w:hAnsi="Arial" w:cs="Arial"/>
          <w:bCs/>
          <w:sz w:val="22"/>
          <w:lang w:val="es-MX"/>
        </w:rPr>
        <w:t>servicios</w:t>
      </w:r>
      <w:r w:rsidRPr="00484C2A">
        <w:rPr>
          <w:rFonts w:ascii="Arial" w:hAnsi="Arial" w:cs="Arial"/>
          <w:bCs/>
          <w:sz w:val="22"/>
          <w:lang w:val="es-MX"/>
        </w:rPr>
        <w:t xml:space="preserve"> objeto de la presente licitación deberán ser entregados </w:t>
      </w:r>
      <w:r w:rsidR="00A466A6" w:rsidRPr="00484C2A">
        <w:rPr>
          <w:rFonts w:ascii="Arial" w:hAnsi="Arial" w:cs="Arial"/>
          <w:bCs/>
          <w:sz w:val="22"/>
          <w:lang w:val="es-MX"/>
        </w:rPr>
        <w:t xml:space="preserve">en </w:t>
      </w:r>
      <w:r w:rsidRPr="00484C2A">
        <w:rPr>
          <w:rFonts w:ascii="Arial" w:hAnsi="Arial" w:cs="Arial"/>
          <w:bCs/>
          <w:sz w:val="22"/>
          <w:lang w:val="es-MX"/>
        </w:rPr>
        <w:t xml:space="preserve">el </w:t>
      </w:r>
      <w:r w:rsidR="00A466A6" w:rsidRPr="00484C2A">
        <w:rPr>
          <w:rFonts w:ascii="Arial" w:hAnsi="Arial" w:cs="Arial"/>
          <w:b/>
          <w:sz w:val="22"/>
          <w:szCs w:val="22"/>
          <w:lang w:val="es-ES"/>
        </w:rPr>
        <w:t>almacén del Instituto de Servicios Educativos y Pedagógicos de Baja California</w:t>
      </w:r>
      <w:r w:rsidR="00A466A6" w:rsidRPr="00484C2A">
        <w:rPr>
          <w:rFonts w:ascii="Arial" w:hAnsi="Arial" w:cs="Arial"/>
          <w:sz w:val="22"/>
          <w:szCs w:val="22"/>
          <w:lang w:val="es-ES"/>
        </w:rPr>
        <w:t xml:space="preserve"> con domicilio ubicado en Calzada Anáhuac #427, entre Mar Cantábrico y Océano Pacífico, Ex-ejido Zacatecas, </w:t>
      </w:r>
      <w:r w:rsidR="00951F99" w:rsidRPr="00484C2A">
        <w:rPr>
          <w:rFonts w:ascii="Arial" w:hAnsi="Arial" w:cs="Arial"/>
          <w:sz w:val="22"/>
          <w:szCs w:val="22"/>
          <w:lang w:val="es-ES"/>
        </w:rPr>
        <w:t xml:space="preserve">C.P: 21090, </w:t>
      </w:r>
      <w:r w:rsidR="00A466A6" w:rsidRPr="00484C2A">
        <w:rPr>
          <w:rFonts w:ascii="Arial" w:hAnsi="Arial" w:cs="Arial"/>
          <w:sz w:val="22"/>
          <w:szCs w:val="22"/>
          <w:lang w:val="es-ES"/>
        </w:rPr>
        <w:t xml:space="preserve">en Mexicali, Baja California,  los días </w:t>
      </w:r>
      <w:r w:rsidR="00A466A6" w:rsidRPr="00484C2A">
        <w:rPr>
          <w:rFonts w:ascii="Arial" w:hAnsi="Arial" w:cs="Arial"/>
          <w:b/>
          <w:sz w:val="22"/>
          <w:szCs w:val="22"/>
          <w:lang w:val="es-ES"/>
        </w:rPr>
        <w:t>Lunes  a Viernes en el horario de entrega: 8:00 a.m. a 2:00 p.m</w:t>
      </w:r>
      <w:r w:rsidR="00A466A6" w:rsidRPr="00484C2A">
        <w:rPr>
          <w:rFonts w:ascii="Arial" w:hAnsi="Arial" w:cs="Arial"/>
          <w:sz w:val="22"/>
          <w:szCs w:val="22"/>
          <w:lang w:val="es-ES"/>
        </w:rPr>
        <w:t>.,</w:t>
      </w:r>
      <w:r w:rsidRPr="00484C2A">
        <w:rPr>
          <w:rFonts w:ascii="Arial" w:hAnsi="Arial" w:cs="Arial"/>
          <w:bCs/>
          <w:sz w:val="22"/>
          <w:szCs w:val="24"/>
          <w:lang w:val="es-MX"/>
        </w:rPr>
        <w:t xml:space="preserve"> quedando bajo la responsabilidad del licitante adjudicado </w:t>
      </w:r>
      <w:r w:rsidRPr="00484C2A">
        <w:rPr>
          <w:rFonts w:ascii="Arial" w:hAnsi="Arial" w:cs="Arial"/>
          <w:bCs/>
          <w:sz w:val="22"/>
          <w:lang w:val="es-MX"/>
        </w:rPr>
        <w:t xml:space="preserve">el pago de impuestos, gastos de aseguramiento, transporte y maniobras de carga y descarga necesarios para la entrega de los </w:t>
      </w:r>
      <w:r w:rsidR="00663F36" w:rsidRPr="00484C2A">
        <w:rPr>
          <w:rFonts w:ascii="Arial" w:hAnsi="Arial" w:cs="Arial"/>
          <w:bCs/>
          <w:sz w:val="22"/>
          <w:lang w:val="es-MX"/>
        </w:rPr>
        <w:t>servicios</w:t>
      </w:r>
      <w:r w:rsidRPr="00484C2A">
        <w:rPr>
          <w:rFonts w:ascii="Arial" w:hAnsi="Arial" w:cs="Arial"/>
          <w:bCs/>
          <w:sz w:val="22"/>
          <w:lang w:val="es-MX"/>
        </w:rPr>
        <w:t xml:space="preserve"> a entera</w:t>
      </w:r>
      <w:r w:rsidRPr="00CE347A">
        <w:rPr>
          <w:rFonts w:ascii="Arial" w:hAnsi="Arial" w:cs="Arial"/>
          <w:bCs/>
          <w:sz w:val="22"/>
          <w:lang w:val="es-MX"/>
        </w:rPr>
        <w:t xml:space="preserve"> satisfacción de </w:t>
      </w:r>
      <w:r w:rsidRPr="00CE347A">
        <w:rPr>
          <w:rFonts w:ascii="Arial" w:hAnsi="Arial" w:cs="Arial"/>
          <w:b/>
          <w:bCs/>
          <w:sz w:val="22"/>
          <w:lang w:val="es-MX"/>
        </w:rPr>
        <w:t>“La Convocante”.</w:t>
      </w:r>
    </w:p>
    <w:p w:rsidR="00A466A6" w:rsidRPr="00CE347A" w:rsidRDefault="00A466A6" w:rsidP="005D012E">
      <w:pPr>
        <w:pStyle w:val="Sinespaciado"/>
        <w:jc w:val="both"/>
        <w:rPr>
          <w:rFonts w:ascii="Arial" w:hAnsi="Arial" w:cs="Arial"/>
          <w:b/>
          <w:bCs/>
          <w:sz w:val="22"/>
          <w:lang w:val="es-MX"/>
        </w:rPr>
      </w:pPr>
    </w:p>
    <w:p w:rsidR="00F4006C" w:rsidRPr="0090153A" w:rsidRDefault="00904FC8" w:rsidP="00FF525B">
      <w:pPr>
        <w:pStyle w:val="Sinespaciado"/>
        <w:rPr>
          <w:rFonts w:ascii="Arial" w:hAnsi="Arial" w:cs="Arial"/>
          <w:b/>
          <w:sz w:val="22"/>
          <w:lang w:val="es-MX"/>
        </w:rPr>
      </w:pPr>
      <w:r w:rsidRPr="00CE347A">
        <w:rPr>
          <w:rFonts w:ascii="Arial" w:hAnsi="Arial" w:cs="Arial"/>
          <w:b/>
          <w:sz w:val="22"/>
          <w:lang w:val="es-MX"/>
        </w:rPr>
        <w:t>13.2</w:t>
      </w:r>
      <w:r w:rsidR="00070E44" w:rsidRPr="00CE347A">
        <w:rPr>
          <w:rFonts w:ascii="Arial" w:hAnsi="Arial" w:cs="Arial"/>
          <w:b/>
          <w:sz w:val="22"/>
          <w:lang w:val="es-MX"/>
        </w:rPr>
        <w:t xml:space="preserve"> FECHA, PLAZO Y CONDICIONES DE </w:t>
      </w:r>
      <w:r w:rsidR="00070E44" w:rsidRPr="0090153A">
        <w:rPr>
          <w:rFonts w:ascii="Arial" w:hAnsi="Arial" w:cs="Arial"/>
          <w:b/>
          <w:sz w:val="22"/>
          <w:lang w:val="es-MX"/>
        </w:rPr>
        <w:t xml:space="preserve">ENTREGA DE LOS </w:t>
      </w:r>
      <w:r w:rsidR="00663F36" w:rsidRPr="0090153A">
        <w:rPr>
          <w:rFonts w:ascii="Arial" w:hAnsi="Arial" w:cs="Arial"/>
          <w:b/>
          <w:sz w:val="22"/>
          <w:lang w:val="es-MX"/>
        </w:rPr>
        <w:t>SERVICIOS</w:t>
      </w:r>
      <w:r w:rsidR="00B6405D" w:rsidRPr="0090153A">
        <w:rPr>
          <w:rFonts w:ascii="Arial" w:hAnsi="Arial" w:cs="Arial"/>
          <w:b/>
          <w:sz w:val="22"/>
          <w:lang w:val="es-MX"/>
        </w:rPr>
        <w:t xml:space="preserve"> PRESTADOS:</w:t>
      </w:r>
    </w:p>
    <w:p w:rsidR="00F4006C" w:rsidRPr="0090153A" w:rsidRDefault="00F4006C" w:rsidP="00FF525B">
      <w:pPr>
        <w:pStyle w:val="Sinespaciado"/>
        <w:rPr>
          <w:rFonts w:ascii="Arial" w:hAnsi="Arial" w:cs="Arial"/>
          <w:b/>
          <w:bCs/>
          <w:sz w:val="12"/>
          <w:szCs w:val="24"/>
          <w:lang w:val="es-MX"/>
        </w:rPr>
      </w:pPr>
    </w:p>
    <w:p w:rsidR="00F4006C" w:rsidRPr="0090153A" w:rsidRDefault="00070E44" w:rsidP="00FF525B">
      <w:pPr>
        <w:pStyle w:val="Sinespaciado"/>
        <w:rPr>
          <w:rFonts w:ascii="Arial" w:hAnsi="Arial" w:cs="Arial"/>
          <w:b/>
          <w:bCs/>
          <w:sz w:val="22"/>
          <w:szCs w:val="24"/>
          <w:lang w:val="es-MX"/>
        </w:rPr>
      </w:pPr>
      <w:r w:rsidRPr="0090153A">
        <w:rPr>
          <w:rFonts w:ascii="Arial" w:hAnsi="Arial" w:cs="Arial"/>
          <w:bCs/>
          <w:sz w:val="22"/>
          <w:szCs w:val="24"/>
          <w:lang w:val="es-MX"/>
        </w:rPr>
        <w:t xml:space="preserve">La entrega de los </w:t>
      </w:r>
      <w:r w:rsidR="00663F36" w:rsidRPr="0090153A">
        <w:rPr>
          <w:rFonts w:ascii="Arial" w:hAnsi="Arial" w:cs="Arial"/>
          <w:bCs/>
          <w:sz w:val="22"/>
          <w:szCs w:val="24"/>
          <w:lang w:val="es-MX"/>
        </w:rPr>
        <w:t>servicios</w:t>
      </w:r>
      <w:r w:rsidRPr="0090153A">
        <w:rPr>
          <w:rFonts w:ascii="Arial" w:hAnsi="Arial" w:cs="Arial"/>
          <w:bCs/>
          <w:sz w:val="22"/>
          <w:szCs w:val="24"/>
          <w:lang w:val="es-MX"/>
        </w:rPr>
        <w:t xml:space="preserve"> deberá realizarse conforme a lo siguiente:</w:t>
      </w:r>
    </w:p>
    <w:p w:rsidR="00F4006C" w:rsidRPr="0090153A" w:rsidRDefault="00F4006C" w:rsidP="00FF525B">
      <w:pPr>
        <w:pStyle w:val="Sinespaciado"/>
        <w:rPr>
          <w:rFonts w:ascii="Arial" w:hAnsi="Arial" w:cs="Arial"/>
          <w:b/>
          <w:bCs/>
          <w:sz w:val="12"/>
          <w:szCs w:val="24"/>
          <w:lang w:val="es-MX"/>
        </w:rPr>
      </w:pPr>
    </w:p>
    <w:p w:rsidR="00A60349" w:rsidRPr="0090153A" w:rsidRDefault="00070E44" w:rsidP="000A4320">
      <w:pPr>
        <w:pStyle w:val="Sinespaciado"/>
        <w:jc w:val="both"/>
        <w:rPr>
          <w:rFonts w:ascii="Arial" w:hAnsi="Arial" w:cs="Arial"/>
          <w:b/>
          <w:bCs/>
          <w:sz w:val="22"/>
          <w:szCs w:val="24"/>
          <w:lang w:val="es-MX"/>
        </w:rPr>
      </w:pPr>
      <w:r w:rsidRPr="0090153A">
        <w:rPr>
          <w:rFonts w:ascii="Arial" w:hAnsi="Arial" w:cs="Arial"/>
          <w:bCs/>
          <w:sz w:val="22"/>
          <w:szCs w:val="24"/>
          <w:lang w:val="es-MX"/>
        </w:rPr>
        <w:t xml:space="preserve">La entrega de la </w:t>
      </w:r>
      <w:r w:rsidRPr="0090153A">
        <w:rPr>
          <w:rFonts w:ascii="Arial" w:hAnsi="Arial" w:cs="Arial"/>
          <w:b/>
          <w:bCs/>
          <w:sz w:val="22"/>
          <w:szCs w:val="24"/>
          <w:lang w:val="es-MX"/>
        </w:rPr>
        <w:t xml:space="preserve">totalidad de los </w:t>
      </w:r>
      <w:r w:rsidR="00663F36" w:rsidRPr="0090153A">
        <w:rPr>
          <w:rFonts w:ascii="Arial" w:hAnsi="Arial" w:cs="Arial"/>
          <w:b/>
          <w:bCs/>
          <w:sz w:val="22"/>
          <w:szCs w:val="24"/>
          <w:lang w:val="es-MX"/>
        </w:rPr>
        <w:t>servicios</w:t>
      </w:r>
      <w:r w:rsidRPr="0090153A">
        <w:rPr>
          <w:rFonts w:ascii="Arial" w:hAnsi="Arial" w:cs="Arial"/>
          <w:bCs/>
          <w:sz w:val="22"/>
          <w:szCs w:val="24"/>
          <w:lang w:val="es-MX"/>
        </w:rPr>
        <w:t xml:space="preserve"> objeto de la licitación deberá realizarse</w:t>
      </w:r>
      <w:r w:rsidR="00A16419" w:rsidRPr="0090153A">
        <w:rPr>
          <w:rFonts w:ascii="Arial" w:hAnsi="Arial" w:cs="Arial"/>
          <w:bCs/>
          <w:sz w:val="22"/>
          <w:szCs w:val="24"/>
          <w:lang w:val="es-MX"/>
        </w:rPr>
        <w:t xml:space="preserve"> </w:t>
      </w:r>
      <w:r w:rsidR="002437E7" w:rsidRPr="0090153A">
        <w:rPr>
          <w:rFonts w:ascii="Arial" w:hAnsi="Arial" w:cs="Arial"/>
          <w:bCs/>
          <w:sz w:val="22"/>
          <w:szCs w:val="24"/>
          <w:lang w:val="es-MX"/>
        </w:rPr>
        <w:t xml:space="preserve">en un plazo máximo de </w:t>
      </w:r>
      <w:r w:rsidR="00663F36" w:rsidRPr="0090153A">
        <w:rPr>
          <w:rFonts w:ascii="Arial" w:hAnsi="Arial" w:cs="Arial"/>
          <w:b/>
          <w:bCs/>
          <w:sz w:val="22"/>
          <w:szCs w:val="24"/>
          <w:lang w:val="es-MX"/>
        </w:rPr>
        <w:t>4</w:t>
      </w:r>
      <w:r w:rsidR="002437E7" w:rsidRPr="0090153A">
        <w:rPr>
          <w:rFonts w:ascii="Arial" w:hAnsi="Arial" w:cs="Arial"/>
          <w:b/>
          <w:bCs/>
          <w:sz w:val="22"/>
          <w:szCs w:val="24"/>
          <w:lang w:val="es-MX"/>
        </w:rPr>
        <w:t xml:space="preserve">5 días naturales contados </w:t>
      </w:r>
      <w:r w:rsidR="002437E7" w:rsidRPr="0090153A">
        <w:rPr>
          <w:rFonts w:ascii="Arial" w:hAnsi="Arial" w:cs="Arial"/>
          <w:bCs/>
          <w:sz w:val="22"/>
          <w:szCs w:val="24"/>
          <w:lang w:val="es-MX"/>
        </w:rPr>
        <w:t>a partir de la fecha de</w:t>
      </w:r>
      <w:r w:rsidR="00506AFD" w:rsidRPr="0090153A">
        <w:rPr>
          <w:rFonts w:ascii="Arial" w:hAnsi="Arial" w:cs="Arial"/>
          <w:bCs/>
          <w:sz w:val="22"/>
          <w:szCs w:val="24"/>
          <w:lang w:val="es-MX"/>
        </w:rPr>
        <w:t>l día de</w:t>
      </w:r>
      <w:r w:rsidR="002437E7" w:rsidRPr="0090153A">
        <w:rPr>
          <w:rFonts w:ascii="Arial" w:hAnsi="Arial" w:cs="Arial"/>
          <w:bCs/>
          <w:sz w:val="22"/>
          <w:szCs w:val="24"/>
          <w:lang w:val="es-MX"/>
        </w:rPr>
        <w:t xml:space="preserve"> fallo de la presente licitación</w:t>
      </w:r>
      <w:r w:rsidR="002437E7" w:rsidRPr="0090153A">
        <w:rPr>
          <w:rFonts w:ascii="Arial" w:hAnsi="Arial" w:cs="Arial"/>
          <w:b/>
          <w:bCs/>
          <w:sz w:val="22"/>
          <w:szCs w:val="24"/>
          <w:lang w:val="es-MX"/>
        </w:rPr>
        <w:t xml:space="preserve">. </w:t>
      </w:r>
    </w:p>
    <w:p w:rsidR="002437E7" w:rsidRPr="00663F36" w:rsidRDefault="002437E7" w:rsidP="000A4320">
      <w:pPr>
        <w:pStyle w:val="Sinespaciado"/>
        <w:jc w:val="both"/>
        <w:rPr>
          <w:rFonts w:ascii="Arial" w:hAnsi="Arial" w:cs="Arial"/>
          <w:b/>
          <w:bCs/>
          <w:color w:val="FF0000"/>
          <w:sz w:val="22"/>
          <w:szCs w:val="24"/>
          <w:lang w:val="es-MX"/>
        </w:rPr>
      </w:pPr>
    </w:p>
    <w:p w:rsidR="00F4006C" w:rsidRPr="00CE347A" w:rsidRDefault="00A60349" w:rsidP="000A4320">
      <w:pPr>
        <w:pStyle w:val="Sinespaciado"/>
        <w:jc w:val="both"/>
        <w:rPr>
          <w:rFonts w:ascii="Arial" w:hAnsi="Arial" w:cs="Arial"/>
          <w:b/>
          <w:bCs/>
          <w:sz w:val="22"/>
          <w:szCs w:val="24"/>
          <w:lang w:val="es-MX"/>
        </w:rPr>
      </w:pPr>
      <w:r w:rsidRPr="00CE347A">
        <w:rPr>
          <w:rFonts w:ascii="Arial" w:hAnsi="Arial" w:cs="Arial"/>
          <w:b/>
          <w:bCs/>
          <w:sz w:val="22"/>
          <w:szCs w:val="24"/>
          <w:lang w:val="es-MX"/>
        </w:rPr>
        <w:t>No se aceptaran entregas parciales.</w:t>
      </w:r>
    </w:p>
    <w:p w:rsidR="00F4006C" w:rsidRPr="0090153A" w:rsidRDefault="00F4006C" w:rsidP="00FF525B">
      <w:pPr>
        <w:pStyle w:val="Sinespaciado"/>
        <w:rPr>
          <w:rFonts w:ascii="Arial" w:hAnsi="Arial" w:cs="Arial"/>
          <w:b/>
          <w:bCs/>
          <w:sz w:val="22"/>
          <w:szCs w:val="24"/>
          <w:lang w:val="es-MX"/>
        </w:rPr>
      </w:pPr>
    </w:p>
    <w:p w:rsidR="00F4006C" w:rsidRPr="0090153A" w:rsidRDefault="00070E44" w:rsidP="000A4320">
      <w:pPr>
        <w:pStyle w:val="Sinespaciado"/>
        <w:jc w:val="both"/>
        <w:rPr>
          <w:rFonts w:ascii="Arial" w:hAnsi="Arial" w:cs="Arial"/>
          <w:b/>
          <w:bCs/>
          <w:sz w:val="22"/>
          <w:lang w:val="es-MX"/>
        </w:rPr>
      </w:pPr>
      <w:r w:rsidRPr="0090153A">
        <w:rPr>
          <w:rFonts w:ascii="Arial" w:hAnsi="Arial" w:cs="Arial"/>
          <w:bCs/>
          <w:sz w:val="22"/>
          <w:szCs w:val="24"/>
          <w:lang w:val="es-MX"/>
        </w:rPr>
        <w:t xml:space="preserve">La entrega de los </w:t>
      </w:r>
      <w:r w:rsidR="00663F36" w:rsidRPr="0090153A">
        <w:rPr>
          <w:rFonts w:ascii="Arial" w:hAnsi="Arial" w:cs="Arial"/>
          <w:bCs/>
          <w:sz w:val="22"/>
          <w:szCs w:val="24"/>
          <w:lang w:val="es-MX"/>
        </w:rPr>
        <w:t>servicios</w:t>
      </w:r>
      <w:r w:rsidRPr="0090153A">
        <w:rPr>
          <w:rFonts w:ascii="Arial" w:hAnsi="Arial" w:cs="Arial"/>
          <w:bCs/>
          <w:sz w:val="22"/>
          <w:szCs w:val="24"/>
          <w:lang w:val="es-MX"/>
        </w:rPr>
        <w:t xml:space="preserve"> </w:t>
      </w:r>
      <w:r w:rsidR="00B6405D" w:rsidRPr="0090153A">
        <w:rPr>
          <w:rFonts w:ascii="Arial" w:hAnsi="Arial" w:cs="Arial"/>
          <w:bCs/>
          <w:sz w:val="22"/>
          <w:szCs w:val="24"/>
          <w:lang w:val="es-MX"/>
        </w:rPr>
        <w:t xml:space="preserve">prestados </w:t>
      </w:r>
      <w:r w:rsidRPr="0090153A">
        <w:rPr>
          <w:rFonts w:ascii="Arial" w:hAnsi="Arial" w:cs="Arial"/>
          <w:bCs/>
          <w:sz w:val="22"/>
          <w:szCs w:val="24"/>
          <w:lang w:val="es-MX"/>
        </w:rPr>
        <w:t>se realizará bajo la condición de “puesto en piso”, es decir incluye traslado, seguros, maniobras de carga y descarga</w:t>
      </w:r>
      <w:r w:rsidRPr="0090153A">
        <w:rPr>
          <w:rFonts w:ascii="Arial" w:hAnsi="Arial" w:cs="Arial"/>
          <w:bCs/>
          <w:sz w:val="22"/>
          <w:lang w:val="es-MX"/>
        </w:rPr>
        <w:t xml:space="preserve">. </w:t>
      </w:r>
    </w:p>
    <w:p w:rsidR="00807F58" w:rsidRPr="007730BF" w:rsidRDefault="00807F58" w:rsidP="00FF525B">
      <w:pPr>
        <w:pStyle w:val="Sinespaciado"/>
        <w:rPr>
          <w:rFonts w:ascii="Arial" w:hAnsi="Arial" w:cs="Arial"/>
          <w:b/>
          <w:bCs/>
          <w:sz w:val="22"/>
          <w:szCs w:val="16"/>
          <w:lang w:val="es-MX"/>
        </w:rPr>
      </w:pPr>
    </w:p>
    <w:p w:rsidR="00F4006C" w:rsidRPr="00CE347A" w:rsidRDefault="00070E44" w:rsidP="000A4320">
      <w:pPr>
        <w:pStyle w:val="Sinespaciado"/>
        <w:jc w:val="both"/>
        <w:rPr>
          <w:rFonts w:ascii="Arial" w:hAnsi="Arial" w:cs="Arial"/>
          <w:b/>
          <w:bCs/>
          <w:sz w:val="22"/>
          <w:szCs w:val="16"/>
          <w:lang w:val="es-MX"/>
        </w:rPr>
      </w:pPr>
      <w:r w:rsidRPr="0090153A">
        <w:rPr>
          <w:rFonts w:ascii="Arial" w:hAnsi="Arial" w:cs="Arial"/>
          <w:bCs/>
          <w:sz w:val="22"/>
          <w:szCs w:val="16"/>
          <w:lang w:val="es-MX"/>
        </w:rPr>
        <w:t xml:space="preserve">Se entiende que los </w:t>
      </w:r>
      <w:r w:rsidR="00663F36" w:rsidRPr="0090153A">
        <w:rPr>
          <w:rFonts w:ascii="Arial" w:hAnsi="Arial" w:cs="Arial"/>
          <w:bCs/>
          <w:sz w:val="22"/>
          <w:szCs w:val="16"/>
          <w:lang w:val="es-MX"/>
        </w:rPr>
        <w:t>servicios</w:t>
      </w:r>
      <w:r w:rsidRPr="0090153A">
        <w:rPr>
          <w:rFonts w:ascii="Arial" w:hAnsi="Arial" w:cs="Arial"/>
          <w:bCs/>
          <w:sz w:val="22"/>
          <w:szCs w:val="16"/>
          <w:lang w:val="es-MX"/>
        </w:rPr>
        <w:t xml:space="preserve"> serán recibidos a entera satisfacción de</w:t>
      </w:r>
      <w:r w:rsidR="0044635A" w:rsidRPr="0090153A">
        <w:rPr>
          <w:rFonts w:ascii="Arial" w:hAnsi="Arial" w:cs="Arial"/>
          <w:bCs/>
          <w:sz w:val="22"/>
          <w:szCs w:val="16"/>
          <w:lang w:val="es-MX"/>
        </w:rPr>
        <w:t>l</w:t>
      </w:r>
      <w:r w:rsidRPr="0090153A">
        <w:rPr>
          <w:rFonts w:ascii="Arial" w:hAnsi="Arial" w:cs="Arial"/>
          <w:bCs/>
          <w:sz w:val="22"/>
          <w:szCs w:val="16"/>
          <w:lang w:val="es-MX"/>
        </w:rPr>
        <w:t xml:space="preserve"> </w:t>
      </w:r>
      <w:r w:rsidR="0044635A" w:rsidRPr="0090153A">
        <w:rPr>
          <w:rFonts w:ascii="Arial" w:hAnsi="Arial" w:cs="Arial"/>
          <w:b/>
          <w:bCs/>
          <w:sz w:val="22"/>
          <w:szCs w:val="16"/>
          <w:lang w:val="es-MX"/>
        </w:rPr>
        <w:t xml:space="preserve">Instituto de Servicios Educativos y Pedagógicos de Baja California </w:t>
      </w:r>
      <w:r w:rsidRPr="0090153A">
        <w:rPr>
          <w:rFonts w:ascii="Arial" w:hAnsi="Arial" w:cs="Arial"/>
          <w:bCs/>
          <w:sz w:val="22"/>
          <w:szCs w:val="16"/>
          <w:lang w:val="es-MX"/>
        </w:rPr>
        <w:t xml:space="preserve">una vez que se realice la verificación de los mismos, a efecto de corroborar el cumplimiento de las especificaciones y condiciones solicitadas en la presente convocatoria y señaladas en el contrato respectivo, estará a cargo del personal que al efecto designe </w:t>
      </w:r>
      <w:r w:rsidR="0044635A" w:rsidRPr="0090153A">
        <w:rPr>
          <w:rFonts w:ascii="Arial" w:hAnsi="Arial" w:cs="Arial"/>
          <w:bCs/>
          <w:sz w:val="22"/>
          <w:szCs w:val="16"/>
          <w:lang w:val="es-MX"/>
        </w:rPr>
        <w:t xml:space="preserve">el </w:t>
      </w:r>
      <w:r w:rsidR="0044635A" w:rsidRPr="0090153A">
        <w:rPr>
          <w:rFonts w:ascii="Arial" w:hAnsi="Arial" w:cs="Arial"/>
          <w:b/>
          <w:bCs/>
          <w:sz w:val="22"/>
          <w:szCs w:val="16"/>
          <w:lang w:val="es-MX"/>
        </w:rPr>
        <w:t>Instituto de Servicios Educativos y Pedagógicos de Baja California</w:t>
      </w:r>
      <w:r w:rsidR="0044635A" w:rsidRPr="0090153A">
        <w:rPr>
          <w:rFonts w:ascii="Arial" w:hAnsi="Arial" w:cs="Arial"/>
          <w:bCs/>
          <w:sz w:val="22"/>
          <w:szCs w:val="16"/>
          <w:lang w:val="es-MX"/>
        </w:rPr>
        <w:t xml:space="preserve"> </w:t>
      </w:r>
      <w:r w:rsidRPr="0090153A">
        <w:rPr>
          <w:rFonts w:ascii="Arial" w:hAnsi="Arial" w:cs="Arial"/>
          <w:bCs/>
          <w:sz w:val="22"/>
          <w:szCs w:val="16"/>
          <w:lang w:val="es-MX"/>
        </w:rPr>
        <w:t xml:space="preserve"> y se realizará (al momento de la recepción de los </w:t>
      </w:r>
      <w:r w:rsidR="00663F36" w:rsidRPr="0090153A">
        <w:rPr>
          <w:rFonts w:ascii="Arial" w:hAnsi="Arial" w:cs="Arial"/>
          <w:bCs/>
          <w:sz w:val="22"/>
          <w:szCs w:val="16"/>
          <w:lang w:val="es-MX"/>
        </w:rPr>
        <w:t>servicios</w:t>
      </w:r>
      <w:r w:rsidRPr="0090153A">
        <w:rPr>
          <w:rFonts w:ascii="Arial" w:hAnsi="Arial" w:cs="Arial"/>
          <w:bCs/>
          <w:sz w:val="22"/>
          <w:szCs w:val="16"/>
          <w:lang w:val="es-MX"/>
        </w:rPr>
        <w:t>)</w:t>
      </w:r>
      <w:r w:rsidRPr="00CE347A">
        <w:rPr>
          <w:rFonts w:ascii="Arial" w:hAnsi="Arial" w:cs="Arial"/>
          <w:bCs/>
          <w:sz w:val="22"/>
          <w:szCs w:val="16"/>
          <w:lang w:val="es-MX"/>
        </w:rPr>
        <w:t xml:space="preserve">  </w:t>
      </w:r>
    </w:p>
    <w:p w:rsidR="00F4006C" w:rsidRDefault="00F4006C" w:rsidP="00FF525B">
      <w:pPr>
        <w:pStyle w:val="Sinespaciado"/>
        <w:rPr>
          <w:rFonts w:ascii="Arial" w:hAnsi="Arial" w:cs="Arial"/>
          <w:b/>
          <w:bCs/>
          <w:sz w:val="22"/>
          <w:szCs w:val="16"/>
          <w:lang w:val="es-MX"/>
        </w:rPr>
      </w:pPr>
    </w:p>
    <w:p w:rsidR="00221566" w:rsidRDefault="00221566" w:rsidP="00FF525B">
      <w:pPr>
        <w:pStyle w:val="Sinespaciado"/>
        <w:rPr>
          <w:rFonts w:ascii="Arial" w:hAnsi="Arial" w:cs="Arial"/>
          <w:b/>
          <w:bCs/>
          <w:sz w:val="22"/>
          <w:szCs w:val="16"/>
          <w:lang w:val="es-MX"/>
        </w:rPr>
      </w:pPr>
    </w:p>
    <w:p w:rsidR="00221566" w:rsidRDefault="00221566" w:rsidP="00FF525B">
      <w:pPr>
        <w:pStyle w:val="Sinespaciado"/>
        <w:rPr>
          <w:rFonts w:ascii="Arial" w:hAnsi="Arial" w:cs="Arial"/>
          <w:b/>
          <w:bCs/>
          <w:sz w:val="22"/>
          <w:szCs w:val="16"/>
          <w:lang w:val="es-MX"/>
        </w:rPr>
      </w:pPr>
    </w:p>
    <w:p w:rsidR="00221566" w:rsidRDefault="00221566" w:rsidP="00FF525B">
      <w:pPr>
        <w:pStyle w:val="Sinespaciado"/>
        <w:rPr>
          <w:rFonts w:ascii="Arial" w:hAnsi="Arial" w:cs="Arial"/>
          <w:b/>
          <w:bCs/>
          <w:sz w:val="22"/>
          <w:szCs w:val="16"/>
          <w:lang w:val="es-MX"/>
        </w:rPr>
      </w:pPr>
    </w:p>
    <w:p w:rsidR="00221566" w:rsidRPr="00CE347A" w:rsidRDefault="00221566" w:rsidP="00FF525B">
      <w:pPr>
        <w:pStyle w:val="Sinespaciado"/>
        <w:rPr>
          <w:rFonts w:ascii="Arial" w:hAnsi="Arial" w:cs="Arial"/>
          <w:b/>
          <w:bCs/>
          <w:sz w:val="22"/>
          <w:szCs w:val="16"/>
          <w:lang w:val="es-MX"/>
        </w:rPr>
      </w:pPr>
    </w:p>
    <w:p w:rsidR="00F4006C" w:rsidRPr="00467F79" w:rsidRDefault="00070E44" w:rsidP="000A4320">
      <w:pPr>
        <w:pStyle w:val="Sinespaciado"/>
        <w:jc w:val="both"/>
        <w:rPr>
          <w:rFonts w:ascii="Arial" w:hAnsi="Arial" w:cs="Arial"/>
          <w:b/>
          <w:bCs/>
          <w:sz w:val="22"/>
          <w:szCs w:val="24"/>
          <w:lang w:val="es-MX"/>
        </w:rPr>
      </w:pPr>
      <w:r w:rsidRPr="00CE347A">
        <w:rPr>
          <w:rFonts w:ascii="Arial" w:hAnsi="Arial" w:cs="Arial"/>
          <w:bCs/>
          <w:sz w:val="22"/>
          <w:szCs w:val="24"/>
          <w:lang w:val="es-MX"/>
        </w:rPr>
        <w:t>Una vez formalizado el contrato solo se autorizará prórroga en el tiempo de entrega señalado por causa de caso fortuito o fuerza mayor debidamente acreditado y no imputable al proveedor, debiendo solicitar por escrito la prórroga respectiva con antelación al vencimiento del plazo de entrega, lo anterior en términos de las disposiciones del artículo 80 de “El Reglamento”.</w:t>
      </w:r>
    </w:p>
    <w:p w:rsidR="007730BF" w:rsidRDefault="007730BF" w:rsidP="000A4320">
      <w:pPr>
        <w:pStyle w:val="Sinespaciado"/>
        <w:jc w:val="both"/>
        <w:rPr>
          <w:rFonts w:ascii="Arial" w:hAnsi="Arial" w:cs="Arial"/>
          <w:b/>
          <w:sz w:val="22"/>
          <w:lang w:val="es-MX"/>
        </w:rPr>
      </w:pPr>
    </w:p>
    <w:p w:rsidR="00F4006C" w:rsidRPr="00FF525B" w:rsidRDefault="00904FC8" w:rsidP="000A4320">
      <w:pPr>
        <w:pStyle w:val="Sinespaciado"/>
        <w:jc w:val="both"/>
        <w:rPr>
          <w:rFonts w:ascii="Arial" w:hAnsi="Arial" w:cs="Arial"/>
          <w:b/>
          <w:sz w:val="22"/>
          <w:lang w:val="es-MX"/>
        </w:rPr>
      </w:pPr>
      <w:r>
        <w:rPr>
          <w:rFonts w:ascii="Arial" w:hAnsi="Arial" w:cs="Arial"/>
          <w:b/>
          <w:sz w:val="22"/>
          <w:lang w:val="es-MX"/>
        </w:rPr>
        <w:t>14.-</w:t>
      </w:r>
      <w:r w:rsidR="00070E44" w:rsidRPr="00FF525B">
        <w:rPr>
          <w:rFonts w:ascii="Arial" w:hAnsi="Arial" w:cs="Arial"/>
          <w:b/>
          <w:sz w:val="22"/>
          <w:lang w:val="es-MX"/>
        </w:rPr>
        <w:t xml:space="preserve"> CONDICIONES DE PRECIO </w:t>
      </w:r>
    </w:p>
    <w:p w:rsidR="00F4006C" w:rsidRPr="00FF525B" w:rsidRDefault="00070E44" w:rsidP="000A4320">
      <w:pPr>
        <w:pStyle w:val="Sinespaciado"/>
        <w:jc w:val="both"/>
        <w:rPr>
          <w:rFonts w:ascii="Arial" w:hAnsi="Arial" w:cs="Arial"/>
          <w:sz w:val="22"/>
          <w:szCs w:val="22"/>
          <w:lang w:val="es-MX"/>
        </w:rPr>
      </w:pPr>
      <w:r w:rsidRPr="0090153A">
        <w:rPr>
          <w:rFonts w:ascii="Arial" w:hAnsi="Arial" w:cs="Arial"/>
          <w:sz w:val="22"/>
          <w:szCs w:val="22"/>
          <w:lang w:val="es-MX"/>
        </w:rPr>
        <w:t xml:space="preserve">Los </w:t>
      </w:r>
      <w:r w:rsidR="00663F36" w:rsidRPr="0090153A">
        <w:rPr>
          <w:rFonts w:ascii="Arial" w:hAnsi="Arial" w:cs="Arial"/>
          <w:sz w:val="22"/>
          <w:szCs w:val="22"/>
          <w:lang w:val="es-MX"/>
        </w:rPr>
        <w:t>servicios</w:t>
      </w:r>
      <w:r w:rsidRPr="0090153A">
        <w:rPr>
          <w:rFonts w:ascii="Arial" w:hAnsi="Arial" w:cs="Arial"/>
          <w:sz w:val="22"/>
          <w:szCs w:val="22"/>
          <w:lang w:val="es-MX"/>
        </w:rPr>
        <w:t xml:space="preserve"> ofertados</w:t>
      </w:r>
      <w:r w:rsidRPr="00FF525B">
        <w:rPr>
          <w:rFonts w:ascii="Arial" w:hAnsi="Arial" w:cs="Arial"/>
          <w:sz w:val="22"/>
          <w:szCs w:val="22"/>
          <w:lang w:val="es-MX"/>
        </w:rPr>
        <w:t xml:space="preserve"> deberán cotizarse y serán pagados en condición de precio fijo y en pesos mexicanos. </w:t>
      </w:r>
    </w:p>
    <w:p w:rsidR="007730BF" w:rsidRPr="00FF525B" w:rsidRDefault="007730BF" w:rsidP="000A4320">
      <w:pPr>
        <w:pStyle w:val="Sinespaciado"/>
        <w:jc w:val="both"/>
        <w:rPr>
          <w:rFonts w:ascii="Arial" w:hAnsi="Arial" w:cs="Arial"/>
          <w:b/>
          <w:bCs/>
          <w:sz w:val="22"/>
          <w:szCs w:val="24"/>
          <w:lang w:val="es-MX"/>
        </w:rPr>
      </w:pPr>
    </w:p>
    <w:p w:rsidR="00F4006C" w:rsidRPr="00DF5D6C" w:rsidRDefault="00904FC8" w:rsidP="000A4320">
      <w:pPr>
        <w:pStyle w:val="Sinespaciado"/>
        <w:jc w:val="both"/>
        <w:rPr>
          <w:rFonts w:ascii="Arial" w:hAnsi="Arial" w:cs="Arial"/>
          <w:b/>
          <w:bCs/>
          <w:sz w:val="22"/>
          <w:lang w:val="es-MX"/>
        </w:rPr>
      </w:pPr>
      <w:r w:rsidRPr="0072153A">
        <w:rPr>
          <w:rFonts w:ascii="Arial" w:hAnsi="Arial" w:cs="Arial"/>
          <w:b/>
          <w:bCs/>
          <w:sz w:val="22"/>
          <w:szCs w:val="24"/>
          <w:lang w:val="es-MX"/>
        </w:rPr>
        <w:t>15.-</w:t>
      </w:r>
      <w:r w:rsidR="00070E44" w:rsidRPr="0072153A">
        <w:rPr>
          <w:rFonts w:ascii="Arial" w:hAnsi="Arial" w:cs="Arial"/>
          <w:b/>
          <w:bCs/>
          <w:sz w:val="22"/>
          <w:szCs w:val="24"/>
          <w:lang w:val="es-MX"/>
        </w:rPr>
        <w:t xml:space="preserve"> </w:t>
      </w:r>
      <w:r w:rsidR="00070E44" w:rsidRPr="0072153A">
        <w:rPr>
          <w:rFonts w:ascii="Arial" w:hAnsi="Arial" w:cs="Arial"/>
          <w:b/>
          <w:bCs/>
          <w:sz w:val="22"/>
          <w:lang w:val="es-MX"/>
        </w:rPr>
        <w:t xml:space="preserve">PERIODO DE GARANTÍA DE LOS </w:t>
      </w:r>
      <w:r w:rsidR="00663F36" w:rsidRPr="00DF5D6C">
        <w:rPr>
          <w:rFonts w:ascii="Arial" w:hAnsi="Arial" w:cs="Arial"/>
          <w:b/>
          <w:bCs/>
          <w:sz w:val="22"/>
          <w:lang w:val="es-MX"/>
        </w:rPr>
        <w:t>SERVICIOS</w:t>
      </w:r>
      <w:r w:rsidR="00070E44" w:rsidRPr="00DF5D6C">
        <w:rPr>
          <w:rFonts w:ascii="Arial" w:hAnsi="Arial" w:cs="Arial"/>
          <w:b/>
          <w:bCs/>
          <w:sz w:val="22"/>
          <w:lang w:val="es-MX"/>
        </w:rPr>
        <w:t>:</w:t>
      </w:r>
    </w:p>
    <w:p w:rsidR="00F66A9A" w:rsidRPr="00DF5D6C" w:rsidRDefault="00F66A9A" w:rsidP="000A4320">
      <w:pPr>
        <w:pStyle w:val="Sinespaciado"/>
        <w:jc w:val="both"/>
        <w:rPr>
          <w:rFonts w:ascii="Arial" w:hAnsi="Arial" w:cs="Arial"/>
          <w:b/>
          <w:bCs/>
          <w:sz w:val="22"/>
          <w:szCs w:val="24"/>
          <w:lang w:val="es-MX"/>
        </w:rPr>
      </w:pPr>
    </w:p>
    <w:p w:rsidR="0072153A" w:rsidRPr="00DF5D6C" w:rsidRDefault="0072153A" w:rsidP="0072153A">
      <w:pPr>
        <w:pStyle w:val="Sangradetextonormal"/>
        <w:spacing w:after="0" w:line="240" w:lineRule="auto"/>
        <w:ind w:right="-11"/>
        <w:jc w:val="both"/>
        <w:rPr>
          <w:rFonts w:ascii="Arial" w:hAnsi="Arial" w:cs="Arial"/>
          <w:sz w:val="22"/>
          <w:szCs w:val="22"/>
          <w:lang w:val="es-ES"/>
        </w:rPr>
      </w:pPr>
      <w:r w:rsidRPr="00DF5D6C">
        <w:rPr>
          <w:rFonts w:ascii="Arial" w:hAnsi="Arial" w:cs="Arial"/>
          <w:bCs/>
          <w:sz w:val="22"/>
          <w:szCs w:val="22"/>
          <w:lang w:val="es-ES"/>
        </w:rPr>
        <w:t xml:space="preserve">En su propuesta técnica los licitantes deberán </w:t>
      </w:r>
      <w:r w:rsidRPr="00DF5D6C">
        <w:rPr>
          <w:rFonts w:ascii="Arial" w:hAnsi="Arial" w:cs="Arial"/>
          <w:b/>
          <w:bCs/>
          <w:sz w:val="22"/>
          <w:szCs w:val="22"/>
          <w:lang w:val="es-ES"/>
        </w:rPr>
        <w:t>indicar e</w:t>
      </w:r>
      <w:r w:rsidRPr="00DF5D6C">
        <w:rPr>
          <w:rFonts w:ascii="Arial" w:hAnsi="Arial" w:cs="Arial"/>
          <w:b/>
          <w:sz w:val="22"/>
          <w:szCs w:val="22"/>
          <w:lang w:val="es-ES"/>
        </w:rPr>
        <w:t xml:space="preserve">l periodo mínimo de garantía </w:t>
      </w:r>
      <w:r w:rsidRPr="00DF5D6C">
        <w:rPr>
          <w:rFonts w:ascii="Arial" w:hAnsi="Arial" w:cs="Arial"/>
          <w:sz w:val="22"/>
          <w:szCs w:val="22"/>
          <w:lang w:val="es-ES"/>
        </w:rPr>
        <w:t xml:space="preserve">que ofertan en la presente licitación y cubrirá por lo menos el término señalado en las especificaciones indicadas en el </w:t>
      </w:r>
      <w:r w:rsidRPr="00DF5D6C">
        <w:rPr>
          <w:rFonts w:ascii="Arial" w:hAnsi="Arial" w:cs="Arial"/>
          <w:b/>
          <w:sz w:val="22"/>
          <w:szCs w:val="22"/>
          <w:lang w:val="es-ES"/>
        </w:rPr>
        <w:t>ANEXO 1</w:t>
      </w:r>
      <w:r w:rsidRPr="00DF5D6C">
        <w:rPr>
          <w:rFonts w:ascii="Arial" w:hAnsi="Arial" w:cs="Arial"/>
          <w:sz w:val="22"/>
          <w:szCs w:val="22"/>
          <w:lang w:val="es-ES"/>
        </w:rPr>
        <w:t xml:space="preserve"> de la presente convocatoria para cada partida</w:t>
      </w:r>
      <w:r w:rsidR="00031BF2" w:rsidRPr="00DF5D6C">
        <w:rPr>
          <w:rFonts w:ascii="Arial" w:hAnsi="Arial" w:cs="Arial"/>
          <w:sz w:val="22"/>
          <w:szCs w:val="22"/>
          <w:lang w:val="es-ES"/>
        </w:rPr>
        <w:t xml:space="preserve"> que integran el </w:t>
      </w:r>
      <w:r w:rsidR="00031BF2" w:rsidRPr="00DF5D6C">
        <w:rPr>
          <w:rFonts w:ascii="Arial" w:hAnsi="Arial" w:cs="Arial"/>
          <w:b/>
          <w:sz w:val="22"/>
          <w:szCs w:val="22"/>
          <w:lang w:val="es-ES"/>
        </w:rPr>
        <w:t>paquete único</w:t>
      </w:r>
      <w:r w:rsidRPr="00DF5D6C">
        <w:rPr>
          <w:rFonts w:ascii="Arial" w:hAnsi="Arial" w:cs="Arial"/>
          <w:sz w:val="22"/>
          <w:szCs w:val="22"/>
          <w:lang w:val="es-ES"/>
        </w:rPr>
        <w:t xml:space="preserve">, contado a partir de la entrega total de los </w:t>
      </w:r>
      <w:r w:rsidR="00031BF2" w:rsidRPr="00DF5D6C">
        <w:rPr>
          <w:rFonts w:ascii="Arial" w:hAnsi="Arial" w:cs="Arial"/>
          <w:sz w:val="22"/>
          <w:szCs w:val="22"/>
          <w:lang w:val="es-ES"/>
        </w:rPr>
        <w:t>servicios</w:t>
      </w:r>
      <w:r w:rsidRPr="00DF5D6C">
        <w:rPr>
          <w:rFonts w:ascii="Arial" w:hAnsi="Arial" w:cs="Arial"/>
          <w:sz w:val="22"/>
          <w:szCs w:val="22"/>
          <w:lang w:val="es-ES"/>
        </w:rPr>
        <w:t xml:space="preserve"> a entera satisfacción de la Convocante.</w:t>
      </w:r>
    </w:p>
    <w:p w:rsidR="0072153A" w:rsidRPr="00DF5D6C" w:rsidRDefault="0072153A" w:rsidP="0072153A">
      <w:pPr>
        <w:pStyle w:val="Sangradetextonormal"/>
        <w:spacing w:after="0" w:line="240" w:lineRule="auto"/>
        <w:ind w:right="-11"/>
        <w:jc w:val="both"/>
        <w:rPr>
          <w:rFonts w:ascii="Arial" w:hAnsi="Arial" w:cs="Arial"/>
          <w:b/>
          <w:sz w:val="22"/>
          <w:szCs w:val="22"/>
          <w:lang w:val="es-ES"/>
        </w:rPr>
      </w:pPr>
    </w:p>
    <w:p w:rsidR="0072153A" w:rsidRPr="00DF5D6C" w:rsidRDefault="0072153A" w:rsidP="0072153A">
      <w:pPr>
        <w:pStyle w:val="Sangradetextonormal"/>
        <w:spacing w:after="0" w:line="240" w:lineRule="auto"/>
        <w:ind w:right="-11"/>
        <w:jc w:val="both"/>
        <w:rPr>
          <w:rFonts w:ascii="Arial" w:hAnsi="Arial" w:cs="Arial"/>
          <w:b/>
          <w:sz w:val="22"/>
          <w:szCs w:val="22"/>
          <w:lang w:val="es-ES"/>
        </w:rPr>
      </w:pPr>
      <w:r w:rsidRPr="00DF5D6C">
        <w:rPr>
          <w:rFonts w:ascii="Arial" w:hAnsi="Arial" w:cs="Arial"/>
          <w:b/>
          <w:sz w:val="22"/>
          <w:szCs w:val="22"/>
          <w:lang w:val="es-ES"/>
        </w:rPr>
        <w:t xml:space="preserve">Esta garantía tendrá por objeto responder contra los defectos de fabricación y vicios ocultos que en su caso se presenten en los </w:t>
      </w:r>
      <w:r w:rsidR="00031BF2" w:rsidRPr="00DF5D6C">
        <w:rPr>
          <w:rFonts w:ascii="Arial" w:hAnsi="Arial" w:cs="Arial"/>
          <w:b/>
          <w:sz w:val="22"/>
          <w:szCs w:val="22"/>
          <w:lang w:val="es-ES"/>
        </w:rPr>
        <w:t>servicios</w:t>
      </w:r>
      <w:r w:rsidRPr="00DF5D6C">
        <w:rPr>
          <w:rFonts w:ascii="Arial" w:hAnsi="Arial" w:cs="Arial"/>
          <w:b/>
          <w:sz w:val="22"/>
          <w:szCs w:val="22"/>
          <w:lang w:val="es-ES"/>
        </w:rPr>
        <w:t xml:space="preserve"> entregados.</w:t>
      </w:r>
    </w:p>
    <w:p w:rsidR="0072153A" w:rsidRPr="00DF5D6C" w:rsidRDefault="0072153A" w:rsidP="0072153A">
      <w:pPr>
        <w:pStyle w:val="Sangradetextonormal"/>
        <w:spacing w:after="0" w:line="240" w:lineRule="auto"/>
        <w:ind w:right="-11"/>
        <w:jc w:val="both"/>
        <w:rPr>
          <w:rFonts w:ascii="Arial" w:hAnsi="Arial" w:cs="Arial"/>
          <w:b/>
          <w:sz w:val="22"/>
          <w:szCs w:val="22"/>
          <w:lang w:val="es-ES"/>
        </w:rPr>
      </w:pPr>
    </w:p>
    <w:p w:rsidR="0072153A" w:rsidRPr="00DF5D6C" w:rsidRDefault="0072153A" w:rsidP="0072153A">
      <w:pPr>
        <w:pStyle w:val="Sangradetextonormal"/>
        <w:spacing w:after="0" w:line="240" w:lineRule="auto"/>
        <w:ind w:right="-11"/>
        <w:jc w:val="both"/>
        <w:rPr>
          <w:rFonts w:ascii="Arial" w:hAnsi="Arial" w:cs="Arial"/>
          <w:b/>
          <w:sz w:val="22"/>
          <w:szCs w:val="22"/>
          <w:lang w:val="es-ES"/>
        </w:rPr>
      </w:pPr>
      <w:r w:rsidRPr="00DF5D6C">
        <w:rPr>
          <w:rFonts w:ascii="Arial" w:hAnsi="Arial" w:cs="Arial"/>
          <w:b/>
          <w:sz w:val="22"/>
          <w:szCs w:val="22"/>
          <w:lang w:val="es-ES"/>
        </w:rPr>
        <w:t xml:space="preserve">El licitante será el responsable de hacer válida la misma y deberá responder por los </w:t>
      </w:r>
      <w:r w:rsidR="00031BF2" w:rsidRPr="00DF5D6C">
        <w:rPr>
          <w:rFonts w:ascii="Arial" w:hAnsi="Arial" w:cs="Arial"/>
          <w:b/>
          <w:sz w:val="22"/>
          <w:szCs w:val="22"/>
          <w:lang w:val="es-ES"/>
        </w:rPr>
        <w:t>servicios</w:t>
      </w:r>
      <w:r w:rsidRPr="00DF5D6C">
        <w:rPr>
          <w:rFonts w:ascii="Arial" w:hAnsi="Arial" w:cs="Arial"/>
          <w:b/>
          <w:sz w:val="22"/>
          <w:szCs w:val="22"/>
          <w:lang w:val="es-ES"/>
        </w:rPr>
        <w:t xml:space="preserve"> garantizados directamente a la Convocante. </w:t>
      </w:r>
    </w:p>
    <w:p w:rsidR="007730BF" w:rsidRPr="007730BF" w:rsidRDefault="007730BF" w:rsidP="00FF525B">
      <w:pPr>
        <w:pStyle w:val="Sinespaciado"/>
        <w:rPr>
          <w:rFonts w:ascii="Arial" w:hAnsi="Arial" w:cs="Arial"/>
          <w:b/>
          <w:bCs/>
          <w:sz w:val="22"/>
          <w:szCs w:val="22"/>
          <w:lang w:val="es-ES"/>
        </w:rPr>
      </w:pPr>
    </w:p>
    <w:p w:rsidR="0072153A" w:rsidRPr="007730BF" w:rsidRDefault="0072153A" w:rsidP="0072153A">
      <w:pPr>
        <w:pStyle w:val="2"/>
        <w:spacing w:after="0" w:line="240" w:lineRule="auto"/>
        <w:ind w:left="0"/>
        <w:rPr>
          <w:rFonts w:ascii="Arial" w:hAnsi="Arial" w:cs="Arial"/>
          <w:b/>
          <w:bCs/>
          <w:sz w:val="22"/>
          <w:szCs w:val="22"/>
          <w:lang w:val="es-ES"/>
        </w:rPr>
      </w:pPr>
      <w:r w:rsidRPr="007730BF">
        <w:rPr>
          <w:rFonts w:ascii="Arial" w:hAnsi="Arial" w:cs="Arial"/>
          <w:b/>
          <w:bCs/>
          <w:sz w:val="22"/>
          <w:szCs w:val="22"/>
          <w:lang w:val="es-ES"/>
        </w:rPr>
        <w:t>16.-CUMPLIMIENTO DE NORMAS OFICIALES MEXICANAS:</w:t>
      </w:r>
    </w:p>
    <w:p w:rsidR="0072153A" w:rsidRPr="007730BF" w:rsidRDefault="0072153A" w:rsidP="0072153A">
      <w:pPr>
        <w:pStyle w:val="2"/>
        <w:spacing w:after="0" w:line="240" w:lineRule="auto"/>
        <w:ind w:left="0"/>
        <w:rPr>
          <w:rFonts w:ascii="Arial" w:hAnsi="Arial" w:cs="Arial"/>
          <w:sz w:val="22"/>
          <w:szCs w:val="22"/>
          <w:lang w:val="es-ES"/>
        </w:rPr>
      </w:pPr>
    </w:p>
    <w:p w:rsidR="0072153A" w:rsidRPr="00DF5D6C" w:rsidRDefault="0072153A" w:rsidP="0072153A">
      <w:pPr>
        <w:pStyle w:val="2"/>
        <w:tabs>
          <w:tab w:val="left" w:pos="709"/>
        </w:tabs>
        <w:spacing w:after="0" w:line="240" w:lineRule="auto"/>
        <w:ind w:left="0"/>
        <w:rPr>
          <w:rFonts w:ascii="Arial" w:hAnsi="Arial" w:cs="Arial"/>
          <w:sz w:val="22"/>
          <w:szCs w:val="22"/>
          <w:lang w:val="es-ES"/>
        </w:rPr>
      </w:pPr>
      <w:r w:rsidRPr="00DF5D6C">
        <w:rPr>
          <w:rFonts w:ascii="Arial" w:hAnsi="Arial" w:cs="Arial"/>
          <w:sz w:val="22"/>
          <w:szCs w:val="22"/>
          <w:lang w:val="es-ES"/>
        </w:rPr>
        <w:t xml:space="preserve">Los </w:t>
      </w:r>
      <w:r w:rsidR="00A600DD" w:rsidRPr="00DF5D6C">
        <w:rPr>
          <w:rFonts w:ascii="Arial" w:hAnsi="Arial" w:cs="Arial"/>
          <w:sz w:val="22"/>
          <w:szCs w:val="22"/>
          <w:lang w:val="es-ES"/>
        </w:rPr>
        <w:t>servicios</w:t>
      </w:r>
      <w:r w:rsidRPr="00DF5D6C">
        <w:rPr>
          <w:rFonts w:ascii="Arial" w:hAnsi="Arial" w:cs="Arial"/>
          <w:sz w:val="22"/>
          <w:szCs w:val="22"/>
          <w:lang w:val="es-ES"/>
        </w:rPr>
        <w:t xml:space="preserve"> que oferte el licitante deberán cumplir con las Normas Oficiales Mexicanas o en su defecto las Normas Internacionales aplicables o en su caso las Normas de Referencia de conformidad con los artículos 55 y 67 de la Ley Federal sobre Metrología y Normalización; con las que se deberá demostrar que los </w:t>
      </w:r>
      <w:r w:rsidR="00A600DD" w:rsidRPr="00DF5D6C">
        <w:rPr>
          <w:rFonts w:ascii="Arial" w:hAnsi="Arial" w:cs="Arial"/>
          <w:sz w:val="22"/>
          <w:szCs w:val="22"/>
          <w:lang w:val="es-ES"/>
        </w:rPr>
        <w:t>servicios</w:t>
      </w:r>
      <w:r w:rsidRPr="00DF5D6C">
        <w:rPr>
          <w:rFonts w:ascii="Arial" w:hAnsi="Arial" w:cs="Arial"/>
          <w:sz w:val="22"/>
          <w:szCs w:val="22"/>
          <w:lang w:val="es-ES"/>
        </w:rPr>
        <w:t xml:space="preserve"> cumplen con los estándares de calidad y unidades de medida requeridas en el presente procedimiento.</w:t>
      </w:r>
    </w:p>
    <w:p w:rsidR="0072153A" w:rsidRPr="00DF5D6C" w:rsidRDefault="0072153A" w:rsidP="0072153A">
      <w:pPr>
        <w:pStyle w:val="2"/>
        <w:tabs>
          <w:tab w:val="left" w:pos="720"/>
        </w:tabs>
        <w:spacing w:after="0" w:line="240" w:lineRule="auto"/>
        <w:ind w:left="0"/>
        <w:rPr>
          <w:rFonts w:ascii="Arial" w:hAnsi="Arial" w:cs="Arial"/>
          <w:sz w:val="22"/>
          <w:szCs w:val="22"/>
          <w:lang w:val="es-ES"/>
        </w:rPr>
      </w:pPr>
      <w:r w:rsidRPr="00DF5D6C">
        <w:rPr>
          <w:rFonts w:ascii="Arial" w:hAnsi="Arial" w:cs="Arial"/>
          <w:sz w:val="22"/>
          <w:szCs w:val="22"/>
          <w:lang w:val="es-ES"/>
        </w:rPr>
        <w:t xml:space="preserve"> </w:t>
      </w:r>
    </w:p>
    <w:p w:rsidR="0072153A" w:rsidRPr="007730BF" w:rsidRDefault="0072153A" w:rsidP="0072153A">
      <w:pPr>
        <w:pStyle w:val="2"/>
        <w:spacing w:after="0" w:line="240" w:lineRule="auto"/>
        <w:ind w:left="0"/>
        <w:rPr>
          <w:rFonts w:ascii="Arial" w:hAnsi="Arial" w:cs="Arial"/>
          <w:bCs/>
          <w:sz w:val="22"/>
          <w:szCs w:val="22"/>
          <w:lang w:val="es-ES"/>
        </w:rPr>
      </w:pPr>
      <w:r w:rsidRPr="00DF5D6C">
        <w:rPr>
          <w:rFonts w:ascii="Arial" w:hAnsi="Arial" w:cs="Arial"/>
          <w:sz w:val="22"/>
          <w:szCs w:val="22"/>
          <w:lang w:val="es-ES"/>
        </w:rPr>
        <w:t xml:space="preserve">La propuesta técnica presentada se acompañará de un </w:t>
      </w:r>
      <w:r w:rsidRPr="00DF5D6C">
        <w:rPr>
          <w:rFonts w:ascii="Arial" w:hAnsi="Arial" w:cs="Arial"/>
          <w:b/>
          <w:sz w:val="22"/>
          <w:szCs w:val="22"/>
          <w:u w:val="single"/>
          <w:lang w:val="es-ES"/>
        </w:rPr>
        <w:t xml:space="preserve">escrito mediante el cual el licitante manifieste las Normas Oficiales Mexicanas o Internacionales que cumplen los </w:t>
      </w:r>
      <w:r w:rsidR="00A600DD" w:rsidRPr="00DF5D6C">
        <w:rPr>
          <w:rFonts w:ascii="Arial" w:hAnsi="Arial" w:cs="Arial"/>
          <w:b/>
          <w:sz w:val="22"/>
          <w:szCs w:val="22"/>
          <w:u w:val="single"/>
          <w:lang w:val="es-ES"/>
        </w:rPr>
        <w:t>servicios</w:t>
      </w:r>
      <w:r w:rsidRPr="00DF5D6C">
        <w:rPr>
          <w:rFonts w:ascii="Arial" w:hAnsi="Arial" w:cs="Arial"/>
          <w:b/>
          <w:sz w:val="22"/>
          <w:szCs w:val="22"/>
          <w:u w:val="single"/>
          <w:lang w:val="es-ES"/>
        </w:rPr>
        <w:t xml:space="preserve"> que oferta</w:t>
      </w:r>
      <w:r w:rsidRPr="00DF5D6C">
        <w:rPr>
          <w:rFonts w:ascii="Arial" w:hAnsi="Arial" w:cs="Arial"/>
          <w:sz w:val="22"/>
          <w:szCs w:val="22"/>
          <w:lang w:val="es-ES"/>
        </w:rPr>
        <w:t xml:space="preserve"> y que apliquen de acuerdo al origen de los mismos, </w:t>
      </w:r>
      <w:r w:rsidRPr="00DF5D6C">
        <w:rPr>
          <w:rFonts w:ascii="Arial" w:hAnsi="Arial" w:cs="Arial"/>
          <w:b/>
          <w:sz w:val="22"/>
          <w:szCs w:val="22"/>
          <w:u w:val="single"/>
          <w:lang w:val="es-ES"/>
        </w:rPr>
        <w:t>adjuntando una copia simple del certificado NOM</w:t>
      </w:r>
      <w:r w:rsidRPr="00DF5D6C">
        <w:rPr>
          <w:rFonts w:ascii="Arial" w:hAnsi="Arial" w:cs="Arial"/>
          <w:sz w:val="22"/>
          <w:szCs w:val="22"/>
          <w:lang w:val="es-ES"/>
        </w:rPr>
        <w:t xml:space="preserve"> emitido por organismo de certificación de producto acreditado por la Entidad Mexicana de Acreditación.</w:t>
      </w:r>
      <w:r w:rsidRPr="007730BF">
        <w:rPr>
          <w:rFonts w:ascii="Arial" w:hAnsi="Arial" w:cs="Arial"/>
          <w:bCs/>
          <w:sz w:val="22"/>
          <w:szCs w:val="22"/>
          <w:lang w:val="es-ES"/>
        </w:rPr>
        <w:t xml:space="preserve"> </w:t>
      </w:r>
    </w:p>
    <w:p w:rsidR="00807F58" w:rsidRPr="007730BF" w:rsidRDefault="00807F58" w:rsidP="0072153A">
      <w:pPr>
        <w:pStyle w:val="Sinespaciado"/>
        <w:rPr>
          <w:rFonts w:ascii="Arial" w:hAnsi="Arial" w:cs="Arial"/>
          <w:b/>
          <w:bCs/>
          <w:sz w:val="22"/>
          <w:lang w:val="es-ES"/>
        </w:rPr>
      </w:pPr>
    </w:p>
    <w:p w:rsidR="00F4006C" w:rsidRPr="000A4320" w:rsidRDefault="00904FC8" w:rsidP="000A4320">
      <w:pPr>
        <w:pStyle w:val="Sinespaciado"/>
        <w:jc w:val="both"/>
        <w:rPr>
          <w:rFonts w:ascii="Arial" w:hAnsi="Arial" w:cs="Arial"/>
          <w:b/>
          <w:sz w:val="22"/>
          <w:szCs w:val="22"/>
          <w:lang w:val="es-MX"/>
        </w:rPr>
      </w:pPr>
      <w:r>
        <w:rPr>
          <w:rFonts w:ascii="Arial" w:hAnsi="Arial" w:cs="Arial"/>
          <w:b/>
          <w:sz w:val="22"/>
          <w:szCs w:val="22"/>
          <w:lang w:val="es-MX"/>
        </w:rPr>
        <w:t>1</w:t>
      </w:r>
      <w:r w:rsidR="0072153A">
        <w:rPr>
          <w:rFonts w:ascii="Arial" w:hAnsi="Arial" w:cs="Arial"/>
          <w:b/>
          <w:sz w:val="22"/>
          <w:szCs w:val="22"/>
          <w:lang w:val="es-MX"/>
        </w:rPr>
        <w:t>7</w:t>
      </w:r>
      <w:r w:rsidR="00070E44" w:rsidRPr="000A4320">
        <w:rPr>
          <w:rFonts w:ascii="Arial" w:hAnsi="Arial" w:cs="Arial"/>
          <w:b/>
          <w:sz w:val="22"/>
          <w:szCs w:val="22"/>
          <w:lang w:val="es-MX"/>
        </w:rPr>
        <w:t>.</w:t>
      </w:r>
      <w:r w:rsidR="00E93968" w:rsidRPr="000A4320">
        <w:rPr>
          <w:rFonts w:ascii="Arial" w:hAnsi="Arial" w:cs="Arial"/>
          <w:b/>
          <w:sz w:val="22"/>
          <w:szCs w:val="22"/>
          <w:lang w:val="es-MX"/>
        </w:rPr>
        <w:t>- NEGOCIACIÓN</w:t>
      </w:r>
      <w:r w:rsidR="00070E44" w:rsidRPr="000A4320">
        <w:rPr>
          <w:rFonts w:ascii="Arial" w:hAnsi="Arial" w:cs="Arial"/>
          <w:b/>
          <w:sz w:val="22"/>
          <w:szCs w:val="22"/>
          <w:lang w:val="es-MX"/>
        </w:rPr>
        <w:t xml:space="preserve"> DE CONDICIONES:</w:t>
      </w:r>
    </w:p>
    <w:p w:rsidR="00F4006C" w:rsidRPr="000A4320" w:rsidRDefault="00070E44" w:rsidP="000A4320">
      <w:pPr>
        <w:pStyle w:val="Sinespaciado"/>
        <w:jc w:val="both"/>
        <w:rPr>
          <w:rFonts w:ascii="Arial" w:hAnsi="Arial" w:cs="Arial"/>
          <w:sz w:val="22"/>
          <w:szCs w:val="22"/>
          <w:lang w:val="es-MX"/>
        </w:rPr>
      </w:pPr>
      <w:r w:rsidRPr="000A4320">
        <w:rPr>
          <w:rFonts w:ascii="Arial" w:hAnsi="Arial" w:cs="Arial"/>
          <w:sz w:val="22"/>
          <w:szCs w:val="22"/>
          <w:lang w:val="es-MX"/>
        </w:rPr>
        <w:t>En cumplimiento de las disposiciones del artículo 26 de “La Ley”, se hace del conocimiento de los licitantes que ninguna de las condiciones contenidas en la presente convocatoria de licitación, así como en las proposiciones presentadas por los licitantes podrán ser negociadas.</w:t>
      </w:r>
    </w:p>
    <w:p w:rsidR="00492C84" w:rsidRPr="000A4320" w:rsidRDefault="00492C84" w:rsidP="000A4320">
      <w:pPr>
        <w:pStyle w:val="Sinespaciado"/>
        <w:jc w:val="both"/>
        <w:rPr>
          <w:rFonts w:ascii="Arial" w:hAnsi="Arial" w:cs="Arial"/>
          <w:sz w:val="22"/>
          <w:szCs w:val="22"/>
          <w:lang w:val="es-MX"/>
        </w:rPr>
      </w:pPr>
    </w:p>
    <w:p w:rsidR="00F4006C" w:rsidRPr="000A4320" w:rsidRDefault="00904FC8" w:rsidP="000A4320">
      <w:pPr>
        <w:pStyle w:val="Sinespaciado"/>
        <w:jc w:val="both"/>
        <w:rPr>
          <w:rFonts w:ascii="Arial" w:hAnsi="Arial" w:cs="Arial"/>
          <w:b/>
          <w:sz w:val="22"/>
          <w:szCs w:val="22"/>
          <w:lang w:val="es-MX"/>
        </w:rPr>
      </w:pPr>
      <w:r>
        <w:rPr>
          <w:rFonts w:ascii="Arial" w:hAnsi="Arial" w:cs="Arial"/>
          <w:b/>
          <w:sz w:val="22"/>
          <w:szCs w:val="22"/>
          <w:lang w:val="es-MX"/>
        </w:rPr>
        <w:t>1</w:t>
      </w:r>
      <w:r w:rsidR="0072153A">
        <w:rPr>
          <w:rFonts w:ascii="Arial" w:hAnsi="Arial" w:cs="Arial"/>
          <w:b/>
          <w:sz w:val="22"/>
          <w:szCs w:val="22"/>
          <w:lang w:val="es-MX"/>
        </w:rPr>
        <w:t>8</w:t>
      </w:r>
      <w:r>
        <w:rPr>
          <w:rFonts w:ascii="Arial" w:hAnsi="Arial" w:cs="Arial"/>
          <w:b/>
          <w:sz w:val="22"/>
          <w:szCs w:val="22"/>
          <w:lang w:val="es-MX"/>
        </w:rPr>
        <w:t>.-</w:t>
      </w:r>
      <w:r w:rsidR="00070E44" w:rsidRPr="000A4320">
        <w:rPr>
          <w:rFonts w:ascii="Arial" w:hAnsi="Arial" w:cs="Arial"/>
          <w:b/>
          <w:sz w:val="22"/>
          <w:szCs w:val="22"/>
          <w:lang w:val="es-MX"/>
        </w:rPr>
        <w:t xml:space="preserve"> CONDICIONES DE PAGO:</w:t>
      </w:r>
    </w:p>
    <w:p w:rsidR="008D3D73" w:rsidRPr="00CE347A" w:rsidRDefault="008D3D73" w:rsidP="00492C84">
      <w:pPr>
        <w:spacing w:after="0" w:line="240" w:lineRule="auto"/>
        <w:ind w:right="-11"/>
        <w:jc w:val="both"/>
        <w:rPr>
          <w:rFonts w:ascii="Arial" w:hAnsi="Arial" w:cs="Arial"/>
          <w:sz w:val="24"/>
          <w:lang w:val="es-ES"/>
        </w:rPr>
      </w:pPr>
    </w:p>
    <w:p w:rsidR="00492C84" w:rsidRPr="00CE347A" w:rsidRDefault="00492C84" w:rsidP="00492C84">
      <w:pPr>
        <w:spacing w:after="0" w:line="240" w:lineRule="auto"/>
        <w:ind w:right="-11"/>
        <w:jc w:val="both"/>
        <w:rPr>
          <w:rFonts w:ascii="Arial" w:hAnsi="Arial" w:cs="Arial"/>
          <w:sz w:val="24"/>
          <w:szCs w:val="24"/>
          <w:lang w:val="es-ES"/>
        </w:rPr>
      </w:pPr>
      <w:r w:rsidRPr="00CE347A">
        <w:rPr>
          <w:rFonts w:ascii="Arial" w:hAnsi="Arial" w:cs="Arial"/>
          <w:sz w:val="24"/>
          <w:lang w:val="es-ES"/>
        </w:rPr>
        <w:t xml:space="preserve">El </w:t>
      </w:r>
      <w:r w:rsidRPr="00CE347A">
        <w:rPr>
          <w:rFonts w:ascii="Arial" w:hAnsi="Arial" w:cs="Arial"/>
          <w:sz w:val="24"/>
          <w:szCs w:val="24"/>
          <w:lang w:val="es-ES"/>
        </w:rPr>
        <w:t xml:space="preserve">importe total de </w:t>
      </w:r>
      <w:r w:rsidRPr="00DF5D6C">
        <w:rPr>
          <w:rFonts w:ascii="Arial" w:hAnsi="Arial" w:cs="Arial"/>
          <w:sz w:val="24"/>
          <w:szCs w:val="24"/>
          <w:lang w:val="es-ES"/>
        </w:rPr>
        <w:t xml:space="preserve">los </w:t>
      </w:r>
      <w:r w:rsidR="00D71B72" w:rsidRPr="00DF5D6C">
        <w:rPr>
          <w:rFonts w:ascii="Arial" w:hAnsi="Arial" w:cs="Arial"/>
          <w:sz w:val="24"/>
          <w:szCs w:val="24"/>
          <w:lang w:val="es-ES"/>
        </w:rPr>
        <w:t>servicios</w:t>
      </w:r>
      <w:r w:rsidRPr="00DF5D6C">
        <w:rPr>
          <w:rFonts w:ascii="Arial" w:hAnsi="Arial" w:cs="Arial"/>
          <w:sz w:val="24"/>
          <w:szCs w:val="24"/>
          <w:lang w:val="es-ES"/>
        </w:rPr>
        <w:t xml:space="preserve"> materia de</w:t>
      </w:r>
      <w:r w:rsidRPr="00CE347A">
        <w:rPr>
          <w:rFonts w:ascii="Arial" w:hAnsi="Arial" w:cs="Arial"/>
          <w:sz w:val="24"/>
          <w:szCs w:val="24"/>
          <w:lang w:val="es-ES"/>
        </w:rPr>
        <w:t xml:space="preserve"> la presente Licitación, se cubrirá en pesos mexicanos de la manera siguiente:</w:t>
      </w:r>
    </w:p>
    <w:p w:rsidR="00492C84" w:rsidRPr="00CE347A" w:rsidRDefault="00492C84" w:rsidP="00492C84">
      <w:pPr>
        <w:spacing w:after="0" w:line="240" w:lineRule="auto"/>
        <w:ind w:right="-11"/>
        <w:jc w:val="both"/>
        <w:rPr>
          <w:rFonts w:ascii="Arial" w:hAnsi="Arial" w:cs="Arial"/>
          <w:b/>
          <w:sz w:val="24"/>
          <w:szCs w:val="24"/>
          <w:lang w:val="es-ES"/>
        </w:rPr>
      </w:pPr>
    </w:p>
    <w:p w:rsidR="00492C84" w:rsidRPr="00DF5D6C" w:rsidRDefault="00492C84" w:rsidP="00492C84">
      <w:pPr>
        <w:pStyle w:val="Textoindependiente2"/>
        <w:spacing w:after="0" w:line="240" w:lineRule="auto"/>
        <w:ind w:right="-11"/>
        <w:jc w:val="both"/>
        <w:rPr>
          <w:rFonts w:ascii="Arial" w:hAnsi="Arial" w:cs="Arial"/>
          <w:b/>
          <w:sz w:val="24"/>
          <w:szCs w:val="24"/>
          <w:lang w:val="es-ES"/>
        </w:rPr>
      </w:pPr>
      <w:r w:rsidRPr="00CE347A">
        <w:rPr>
          <w:rFonts w:ascii="Arial" w:hAnsi="Arial" w:cs="Arial"/>
          <w:b/>
          <w:sz w:val="24"/>
          <w:szCs w:val="24"/>
          <w:lang w:val="es-ES"/>
        </w:rPr>
        <w:t xml:space="preserve">A) </w:t>
      </w:r>
      <w:r w:rsidRPr="00DF5D6C">
        <w:rPr>
          <w:rFonts w:ascii="Arial" w:hAnsi="Arial" w:cs="Arial"/>
          <w:b/>
          <w:sz w:val="24"/>
          <w:szCs w:val="24"/>
          <w:lang w:val="es-ES"/>
        </w:rPr>
        <w:t>100% del precio total dentro de los 20 días naturales siguientes a la fecha en que el proveedor, haga entrega de:</w:t>
      </w:r>
    </w:p>
    <w:p w:rsidR="00492C84" w:rsidRPr="00DF5D6C" w:rsidRDefault="00492C84" w:rsidP="00492C84">
      <w:pPr>
        <w:pStyle w:val="Textoindependiente2"/>
        <w:spacing w:after="0" w:line="240" w:lineRule="auto"/>
        <w:ind w:right="-11"/>
        <w:jc w:val="both"/>
        <w:rPr>
          <w:rFonts w:ascii="Arial" w:hAnsi="Arial" w:cs="Arial"/>
          <w:sz w:val="24"/>
          <w:szCs w:val="24"/>
          <w:lang w:val="es-ES"/>
        </w:rPr>
      </w:pPr>
    </w:p>
    <w:p w:rsidR="00492C84" w:rsidRPr="00CE347A" w:rsidRDefault="00492C84" w:rsidP="00492C84">
      <w:pPr>
        <w:numPr>
          <w:ilvl w:val="0"/>
          <w:numId w:val="39"/>
        </w:numPr>
        <w:tabs>
          <w:tab w:val="clear" w:pos="680"/>
        </w:tabs>
        <w:spacing w:after="0" w:line="240" w:lineRule="auto"/>
        <w:ind w:left="0" w:right="-11" w:firstLine="0"/>
        <w:jc w:val="both"/>
        <w:rPr>
          <w:rFonts w:ascii="Arial" w:hAnsi="Arial" w:cs="Arial"/>
          <w:sz w:val="24"/>
          <w:szCs w:val="24"/>
          <w:lang w:val="es-ES"/>
        </w:rPr>
      </w:pPr>
      <w:r w:rsidRPr="00DF5D6C">
        <w:rPr>
          <w:rFonts w:ascii="Arial" w:hAnsi="Arial" w:cs="Arial"/>
          <w:b/>
          <w:sz w:val="24"/>
          <w:szCs w:val="24"/>
          <w:lang w:val="es-ES"/>
        </w:rPr>
        <w:t xml:space="preserve">La totalidad de los </w:t>
      </w:r>
      <w:r w:rsidR="00CE4C0E" w:rsidRPr="00DF5D6C">
        <w:rPr>
          <w:rFonts w:ascii="Arial" w:hAnsi="Arial" w:cs="Arial"/>
          <w:b/>
          <w:sz w:val="24"/>
          <w:szCs w:val="24"/>
          <w:lang w:val="es-ES"/>
        </w:rPr>
        <w:t>servicios</w:t>
      </w:r>
      <w:r w:rsidRPr="00DF5D6C">
        <w:rPr>
          <w:rFonts w:ascii="Arial" w:hAnsi="Arial" w:cs="Arial"/>
          <w:sz w:val="24"/>
          <w:szCs w:val="24"/>
          <w:lang w:val="es-ES"/>
        </w:rPr>
        <w:t xml:space="preserve"> </w:t>
      </w:r>
      <w:r w:rsidR="00BE674B" w:rsidRPr="00DF5D6C">
        <w:rPr>
          <w:rFonts w:ascii="Arial" w:hAnsi="Arial" w:cs="Arial"/>
          <w:sz w:val="24"/>
          <w:szCs w:val="24"/>
          <w:lang w:val="es-ES"/>
        </w:rPr>
        <w:t xml:space="preserve">prestados </w:t>
      </w:r>
      <w:r w:rsidRPr="00DF5D6C">
        <w:rPr>
          <w:rFonts w:ascii="Arial" w:hAnsi="Arial" w:cs="Arial"/>
          <w:sz w:val="24"/>
          <w:szCs w:val="24"/>
          <w:lang w:val="es-ES"/>
        </w:rPr>
        <w:t xml:space="preserve">en </w:t>
      </w:r>
      <w:r w:rsidR="00BE674B" w:rsidRPr="00DF5D6C">
        <w:rPr>
          <w:rFonts w:ascii="Arial" w:hAnsi="Arial" w:cs="Arial"/>
          <w:sz w:val="24"/>
          <w:szCs w:val="24"/>
          <w:lang w:val="es-ES"/>
        </w:rPr>
        <w:t>el</w:t>
      </w:r>
      <w:r w:rsidRPr="00DF5D6C">
        <w:rPr>
          <w:rFonts w:ascii="Arial" w:hAnsi="Arial" w:cs="Arial"/>
          <w:sz w:val="24"/>
          <w:szCs w:val="24"/>
          <w:lang w:val="es-ES"/>
        </w:rPr>
        <w:t xml:space="preserve"> lugar de destino a entera satisfacción del </w:t>
      </w:r>
      <w:r w:rsidRPr="00DF5D6C">
        <w:rPr>
          <w:rFonts w:ascii="Arial" w:hAnsi="Arial" w:cs="Arial"/>
          <w:b/>
          <w:bCs/>
          <w:sz w:val="22"/>
          <w:szCs w:val="16"/>
          <w:lang w:val="es-MX"/>
        </w:rPr>
        <w:t>INSTITUTO DE SERVICIOS EDUCATIVOS Y PEDAGÓGICOS DE BAJA CALIFORNIA</w:t>
      </w:r>
      <w:r w:rsidRPr="00DF5D6C">
        <w:rPr>
          <w:rFonts w:ascii="Arial" w:hAnsi="Arial" w:cs="Arial"/>
          <w:sz w:val="24"/>
          <w:szCs w:val="24"/>
          <w:lang w:val="es-ES"/>
        </w:rPr>
        <w:t xml:space="preserve">. En caso de que los </w:t>
      </w:r>
      <w:r w:rsidR="00CE4C0E" w:rsidRPr="00DF5D6C">
        <w:rPr>
          <w:rFonts w:ascii="Arial" w:hAnsi="Arial" w:cs="Arial"/>
          <w:sz w:val="24"/>
          <w:szCs w:val="24"/>
          <w:lang w:val="es-ES"/>
        </w:rPr>
        <w:t>servicios</w:t>
      </w:r>
      <w:r w:rsidRPr="00DF5D6C">
        <w:rPr>
          <w:rFonts w:ascii="Arial" w:hAnsi="Arial" w:cs="Arial"/>
          <w:sz w:val="24"/>
          <w:szCs w:val="24"/>
          <w:lang w:val="es-ES"/>
        </w:rPr>
        <w:t xml:space="preserve"> entregados no cumplan con las condiciones pactadas el término para la liberación del pago se</w:t>
      </w:r>
      <w:r w:rsidRPr="00CE347A">
        <w:rPr>
          <w:rFonts w:ascii="Arial" w:hAnsi="Arial" w:cs="Arial"/>
          <w:sz w:val="24"/>
          <w:szCs w:val="24"/>
          <w:lang w:val="es-ES"/>
        </w:rPr>
        <w:t xml:space="preserve"> verá interrumpido hasta en tanto el proveedor corrija las irregularidades observadas por el Instituto o hasta en tanto las partes no concilien sus diferencias de manera formal.</w:t>
      </w:r>
    </w:p>
    <w:p w:rsidR="00492C84" w:rsidRPr="00DF5D6C" w:rsidRDefault="00492C84" w:rsidP="00492C84">
      <w:pPr>
        <w:spacing w:after="0" w:line="240" w:lineRule="auto"/>
        <w:ind w:right="-11"/>
        <w:jc w:val="both"/>
        <w:rPr>
          <w:rFonts w:ascii="Arial" w:hAnsi="Arial" w:cs="Arial"/>
          <w:sz w:val="24"/>
          <w:szCs w:val="24"/>
          <w:lang w:val="es-ES"/>
        </w:rPr>
      </w:pPr>
    </w:p>
    <w:p w:rsidR="00492C84" w:rsidRPr="00DF5D6C" w:rsidRDefault="00492C84" w:rsidP="00492C84">
      <w:pPr>
        <w:numPr>
          <w:ilvl w:val="0"/>
          <w:numId w:val="39"/>
        </w:numPr>
        <w:tabs>
          <w:tab w:val="clear" w:pos="680"/>
        </w:tabs>
        <w:spacing w:after="0" w:line="240" w:lineRule="auto"/>
        <w:ind w:left="0" w:right="-11" w:firstLine="0"/>
        <w:jc w:val="both"/>
        <w:rPr>
          <w:rFonts w:ascii="Arial" w:hAnsi="Arial" w:cs="Arial"/>
          <w:sz w:val="24"/>
          <w:szCs w:val="24"/>
          <w:lang w:val="es-ES"/>
        </w:rPr>
      </w:pPr>
      <w:r w:rsidRPr="00DF5D6C">
        <w:rPr>
          <w:rFonts w:ascii="Arial" w:hAnsi="Arial" w:cs="Arial"/>
          <w:sz w:val="24"/>
          <w:szCs w:val="24"/>
          <w:lang w:val="es-ES"/>
        </w:rPr>
        <w:t xml:space="preserve">Las facturas elaboradas en la forma que solicite el </w:t>
      </w:r>
      <w:r w:rsidRPr="00DF5D6C">
        <w:rPr>
          <w:rFonts w:ascii="Arial" w:hAnsi="Arial" w:cs="Arial"/>
          <w:b/>
          <w:bCs/>
          <w:sz w:val="22"/>
          <w:szCs w:val="16"/>
          <w:lang w:val="es-MX"/>
        </w:rPr>
        <w:t>INSTITUTO DE SERVICIOS EDUCATIVOS Y PEDAGÓGICOS DE BAJA CALIFORNIA</w:t>
      </w:r>
      <w:r w:rsidRPr="00DF5D6C">
        <w:rPr>
          <w:rFonts w:ascii="Arial" w:hAnsi="Arial" w:cs="Arial"/>
          <w:sz w:val="24"/>
          <w:szCs w:val="24"/>
          <w:lang w:val="es-ES"/>
        </w:rPr>
        <w:t xml:space="preserve">, con los importes a cubrir, debidamente requisitadas, entregadas en la </w:t>
      </w:r>
      <w:r w:rsidRPr="00DF5D6C">
        <w:rPr>
          <w:rFonts w:ascii="Arial" w:hAnsi="Arial" w:cs="Arial"/>
          <w:b/>
          <w:sz w:val="24"/>
          <w:szCs w:val="24"/>
          <w:lang w:val="es-ES"/>
        </w:rPr>
        <w:t>Subdirección de Adquisiciones y Recursos Materiales del Instituto</w:t>
      </w:r>
      <w:r w:rsidR="00467F79" w:rsidRPr="00DF5D6C">
        <w:rPr>
          <w:rFonts w:ascii="Arial" w:hAnsi="Arial" w:cs="Arial"/>
          <w:sz w:val="24"/>
          <w:szCs w:val="24"/>
          <w:lang w:val="es-ES"/>
        </w:rPr>
        <w:t>.</w:t>
      </w:r>
    </w:p>
    <w:p w:rsidR="007730BF" w:rsidRPr="00DF5D6C" w:rsidRDefault="007730BF" w:rsidP="00492C84">
      <w:pPr>
        <w:spacing w:after="0" w:line="240" w:lineRule="auto"/>
        <w:ind w:right="-11"/>
        <w:jc w:val="both"/>
        <w:rPr>
          <w:rFonts w:ascii="Arial" w:hAnsi="Arial" w:cs="Arial"/>
          <w:sz w:val="24"/>
          <w:szCs w:val="24"/>
          <w:lang w:val="es-ES"/>
        </w:rPr>
      </w:pPr>
    </w:p>
    <w:p w:rsidR="00492C84" w:rsidRPr="00CE347A" w:rsidRDefault="00492C84" w:rsidP="00492C84">
      <w:pPr>
        <w:pStyle w:val="Textoindependiente2"/>
        <w:spacing w:after="0" w:line="240" w:lineRule="auto"/>
        <w:ind w:right="-11"/>
        <w:jc w:val="both"/>
        <w:rPr>
          <w:rFonts w:ascii="Arial" w:hAnsi="Arial" w:cs="Arial"/>
          <w:sz w:val="24"/>
          <w:szCs w:val="24"/>
          <w:lang w:val="es-ES"/>
        </w:rPr>
      </w:pPr>
      <w:r w:rsidRPr="00DF5D6C">
        <w:rPr>
          <w:rFonts w:ascii="Arial" w:hAnsi="Arial" w:cs="Arial"/>
          <w:sz w:val="24"/>
          <w:szCs w:val="24"/>
          <w:lang w:val="es-ES"/>
        </w:rPr>
        <w:t xml:space="preserve">El pago se efectuará mediante </w:t>
      </w:r>
      <w:r w:rsidRPr="00DF5D6C">
        <w:rPr>
          <w:rFonts w:ascii="Arial" w:hAnsi="Arial" w:cs="Arial"/>
          <w:b/>
          <w:sz w:val="24"/>
          <w:szCs w:val="24"/>
          <w:lang w:val="es-ES"/>
        </w:rPr>
        <w:t>cheque</w:t>
      </w:r>
      <w:r w:rsidRPr="00DF5D6C">
        <w:rPr>
          <w:rFonts w:ascii="Arial" w:hAnsi="Arial" w:cs="Arial"/>
          <w:sz w:val="24"/>
          <w:szCs w:val="24"/>
          <w:lang w:val="es-ES"/>
        </w:rPr>
        <w:t xml:space="preserve"> que se entregará al proveedor o a quien sus derechos represente en el </w:t>
      </w:r>
      <w:r w:rsidRPr="00DF5D6C">
        <w:rPr>
          <w:rFonts w:ascii="Arial" w:hAnsi="Arial" w:cs="Arial"/>
          <w:b/>
          <w:sz w:val="24"/>
          <w:szCs w:val="24"/>
          <w:lang w:val="es-ES"/>
        </w:rPr>
        <w:t>Departamento de Egresos de la Dirección de Recursos Financieros del ISEP</w:t>
      </w:r>
      <w:r w:rsidRPr="00DF5D6C">
        <w:rPr>
          <w:rFonts w:ascii="Arial" w:hAnsi="Arial" w:cs="Arial"/>
          <w:sz w:val="24"/>
          <w:szCs w:val="24"/>
          <w:lang w:val="es-ES"/>
        </w:rPr>
        <w:t xml:space="preserve">, ubicado en </w:t>
      </w:r>
      <w:r w:rsidRPr="00DF5D6C">
        <w:rPr>
          <w:rFonts w:ascii="Arial" w:hAnsi="Arial" w:cs="Arial"/>
          <w:b/>
          <w:sz w:val="24"/>
          <w:szCs w:val="24"/>
          <w:lang w:val="es-ES"/>
        </w:rPr>
        <w:t>Calzada Anáhuac Número 427, Colonia Ex Ejido Zacatecas, de la ciudad de Mexicali, Baja California</w:t>
      </w:r>
      <w:r w:rsidRPr="00DF5D6C">
        <w:rPr>
          <w:rFonts w:ascii="Arial" w:hAnsi="Arial" w:cs="Arial"/>
          <w:sz w:val="24"/>
          <w:szCs w:val="24"/>
          <w:lang w:val="es-ES"/>
        </w:rPr>
        <w:t>, en donde estará a disposición del pr</w:t>
      </w:r>
      <w:r w:rsidR="001B0972" w:rsidRPr="00DF5D6C">
        <w:rPr>
          <w:rFonts w:ascii="Arial" w:hAnsi="Arial" w:cs="Arial"/>
          <w:sz w:val="24"/>
          <w:szCs w:val="24"/>
          <w:lang w:val="es-ES"/>
        </w:rPr>
        <w:t>oveedor</w:t>
      </w:r>
      <w:r w:rsidRPr="00DF5D6C">
        <w:rPr>
          <w:rFonts w:ascii="Arial" w:hAnsi="Arial" w:cs="Arial"/>
          <w:sz w:val="24"/>
          <w:szCs w:val="24"/>
          <w:lang w:val="es-ES"/>
        </w:rPr>
        <w:t xml:space="preserve"> para que en forma oportuna y bajo su responsabilidad</w:t>
      </w:r>
      <w:r w:rsidRPr="00CE347A">
        <w:rPr>
          <w:rFonts w:ascii="Arial" w:hAnsi="Arial" w:cs="Arial"/>
          <w:sz w:val="24"/>
          <w:szCs w:val="24"/>
          <w:lang w:val="es-ES"/>
        </w:rPr>
        <w:t xml:space="preserve"> acuda a recogerlo. El Instituto no se hará responsable por los cheques que no sean recogidos oportunamente por causas imputables al proveedor y procederá a su cancelación si dentro del término de </w:t>
      </w:r>
      <w:r w:rsidRPr="00CE347A">
        <w:rPr>
          <w:rFonts w:ascii="Arial" w:hAnsi="Arial" w:cs="Arial"/>
          <w:b/>
          <w:sz w:val="24"/>
          <w:szCs w:val="24"/>
          <w:lang w:val="es-ES"/>
        </w:rPr>
        <w:t>quince días naturales</w:t>
      </w:r>
      <w:r w:rsidRPr="00CE347A">
        <w:rPr>
          <w:rFonts w:ascii="Arial" w:hAnsi="Arial" w:cs="Arial"/>
          <w:sz w:val="24"/>
          <w:szCs w:val="24"/>
          <w:lang w:val="es-ES"/>
        </w:rPr>
        <w:t xml:space="preserve"> posteriores a su expedición no ha sido reclamado; en cuyo caso será necesaria la solicitud del proveedor para su reexpedición. Los pagos también podrán efectuarse mediante </w:t>
      </w:r>
      <w:r w:rsidRPr="00CE347A">
        <w:rPr>
          <w:rFonts w:ascii="Arial" w:hAnsi="Arial" w:cs="Arial"/>
          <w:b/>
          <w:sz w:val="24"/>
          <w:szCs w:val="24"/>
          <w:lang w:val="es-ES"/>
        </w:rPr>
        <w:t>depósito a la cuenta bancaria</w:t>
      </w:r>
      <w:r w:rsidRPr="00CE347A">
        <w:rPr>
          <w:rFonts w:ascii="Arial" w:hAnsi="Arial" w:cs="Arial"/>
          <w:sz w:val="24"/>
          <w:szCs w:val="24"/>
          <w:lang w:val="es-ES"/>
        </w:rPr>
        <w:t xml:space="preserve"> que previamente al pago le indique el proveedor al Instituto por escrito.</w:t>
      </w:r>
    </w:p>
    <w:p w:rsidR="00CE4C0E" w:rsidRPr="00CE347A" w:rsidRDefault="00CE4C0E" w:rsidP="00492C84">
      <w:pPr>
        <w:spacing w:after="0" w:line="240" w:lineRule="auto"/>
        <w:ind w:right="-11"/>
        <w:jc w:val="both"/>
        <w:rPr>
          <w:rFonts w:ascii="Arial" w:hAnsi="Arial" w:cs="Arial"/>
          <w:b/>
          <w:sz w:val="24"/>
          <w:szCs w:val="24"/>
          <w:lang w:val="es-ES"/>
        </w:rPr>
      </w:pPr>
    </w:p>
    <w:p w:rsidR="00492C84" w:rsidRPr="00CE347A" w:rsidRDefault="00492C84" w:rsidP="00492C84">
      <w:pPr>
        <w:spacing w:after="0" w:line="240" w:lineRule="auto"/>
        <w:ind w:right="-11"/>
        <w:jc w:val="both"/>
        <w:rPr>
          <w:rFonts w:ascii="Arial" w:hAnsi="Arial" w:cs="Arial"/>
          <w:b/>
          <w:sz w:val="24"/>
          <w:szCs w:val="24"/>
          <w:lang w:val="es-ES"/>
        </w:rPr>
      </w:pPr>
      <w:r w:rsidRPr="00CE347A">
        <w:rPr>
          <w:rFonts w:ascii="Arial" w:hAnsi="Arial" w:cs="Arial"/>
          <w:b/>
          <w:sz w:val="24"/>
          <w:szCs w:val="24"/>
          <w:lang w:val="es-ES"/>
        </w:rPr>
        <w:t>DENOMINACIÓN DE LA FACTURA.-</w:t>
      </w:r>
    </w:p>
    <w:p w:rsidR="00492C84" w:rsidRPr="00CE347A" w:rsidRDefault="00492C84" w:rsidP="00492C84">
      <w:pPr>
        <w:spacing w:after="0" w:line="240" w:lineRule="auto"/>
        <w:ind w:right="-11"/>
        <w:jc w:val="both"/>
        <w:rPr>
          <w:rFonts w:ascii="Arial" w:hAnsi="Arial" w:cs="Arial"/>
          <w:b/>
          <w:sz w:val="24"/>
          <w:szCs w:val="24"/>
          <w:lang w:val="es-ES"/>
        </w:rPr>
      </w:pPr>
    </w:p>
    <w:p w:rsidR="00492C84" w:rsidRPr="00DF5D6C" w:rsidRDefault="00492C84" w:rsidP="00492C84">
      <w:pPr>
        <w:spacing w:after="0" w:line="240" w:lineRule="auto"/>
        <w:ind w:right="-11"/>
        <w:jc w:val="both"/>
        <w:rPr>
          <w:rFonts w:ascii="Arial" w:hAnsi="Arial" w:cs="Arial"/>
          <w:sz w:val="24"/>
          <w:szCs w:val="24"/>
          <w:lang w:val="es-ES"/>
        </w:rPr>
      </w:pPr>
      <w:r w:rsidRPr="00CE347A">
        <w:rPr>
          <w:rFonts w:ascii="Arial" w:hAnsi="Arial" w:cs="Arial"/>
          <w:sz w:val="24"/>
          <w:szCs w:val="24"/>
          <w:lang w:val="es-ES"/>
        </w:rPr>
        <w:t xml:space="preserve">La </w:t>
      </w:r>
      <w:r w:rsidRPr="00DF5D6C">
        <w:rPr>
          <w:rFonts w:ascii="Arial" w:hAnsi="Arial" w:cs="Arial"/>
          <w:sz w:val="24"/>
          <w:szCs w:val="24"/>
          <w:lang w:val="es-ES"/>
        </w:rPr>
        <w:t xml:space="preserve">facturación para pago deberá hacerse a nombre de </w:t>
      </w:r>
      <w:r w:rsidRPr="00DF5D6C">
        <w:rPr>
          <w:rFonts w:ascii="Arial" w:hAnsi="Arial" w:cs="Arial"/>
          <w:b/>
          <w:sz w:val="24"/>
          <w:szCs w:val="24"/>
          <w:lang w:val="es-ES"/>
        </w:rPr>
        <w:t>Instituto de Servicios Educativos y Pedagógicos de Baja California,</w:t>
      </w:r>
      <w:r w:rsidRPr="00DF5D6C">
        <w:rPr>
          <w:rFonts w:ascii="Arial" w:hAnsi="Arial" w:cs="Arial"/>
          <w:sz w:val="24"/>
          <w:szCs w:val="24"/>
          <w:lang w:val="es-ES"/>
        </w:rPr>
        <w:t xml:space="preserve"> con </w:t>
      </w:r>
      <w:r w:rsidRPr="00DF5D6C">
        <w:rPr>
          <w:rFonts w:ascii="Arial" w:hAnsi="Arial" w:cs="Arial"/>
          <w:b/>
          <w:sz w:val="24"/>
          <w:szCs w:val="24"/>
          <w:lang w:val="es-ES"/>
        </w:rPr>
        <w:t>Registro Federal de Contribuyentes ISE-921210-MX8</w:t>
      </w:r>
      <w:r w:rsidRPr="00DF5D6C">
        <w:rPr>
          <w:rFonts w:ascii="Arial" w:hAnsi="Arial" w:cs="Arial"/>
          <w:sz w:val="24"/>
          <w:szCs w:val="24"/>
          <w:lang w:val="es-ES"/>
        </w:rPr>
        <w:t xml:space="preserve"> y domicilio en </w:t>
      </w:r>
      <w:r w:rsidRPr="00DF5D6C">
        <w:rPr>
          <w:rFonts w:ascii="Arial" w:hAnsi="Arial" w:cs="Arial"/>
          <w:b/>
          <w:sz w:val="24"/>
          <w:szCs w:val="24"/>
          <w:lang w:val="es-ES"/>
        </w:rPr>
        <w:t>Calzada Anáhuac número 427 Colonia Ex-ejido Zacatecas C.P. 210</w:t>
      </w:r>
      <w:r w:rsidR="00201CEF" w:rsidRPr="00DF5D6C">
        <w:rPr>
          <w:rFonts w:ascii="Arial" w:hAnsi="Arial" w:cs="Arial"/>
          <w:b/>
          <w:sz w:val="24"/>
          <w:szCs w:val="24"/>
          <w:lang w:val="es-ES"/>
        </w:rPr>
        <w:t>90 en Mexicali, Baja California</w:t>
      </w:r>
      <w:r w:rsidR="00467F79" w:rsidRPr="00DF5D6C">
        <w:rPr>
          <w:rFonts w:ascii="Arial" w:hAnsi="Arial" w:cs="Arial"/>
          <w:sz w:val="24"/>
          <w:szCs w:val="24"/>
          <w:lang w:val="es-ES"/>
        </w:rPr>
        <w:t>.</w:t>
      </w:r>
      <w:r w:rsidRPr="00DF5D6C">
        <w:rPr>
          <w:rFonts w:ascii="Arial" w:hAnsi="Arial" w:cs="Arial"/>
          <w:sz w:val="24"/>
          <w:szCs w:val="24"/>
          <w:lang w:val="es-ES"/>
        </w:rPr>
        <w:t xml:space="preserve"> </w:t>
      </w:r>
    </w:p>
    <w:p w:rsidR="00BA7542" w:rsidRDefault="00BA7542" w:rsidP="00FF525B">
      <w:pPr>
        <w:pStyle w:val="Sinespaciado"/>
        <w:rPr>
          <w:rFonts w:ascii="Arial" w:hAnsi="Arial" w:cs="Arial"/>
          <w:b/>
          <w:lang w:val="es-MX"/>
        </w:rPr>
      </w:pPr>
    </w:p>
    <w:p w:rsidR="00221566" w:rsidRDefault="00221566" w:rsidP="00FF525B">
      <w:pPr>
        <w:pStyle w:val="Sinespaciado"/>
        <w:rPr>
          <w:rFonts w:ascii="Arial" w:hAnsi="Arial" w:cs="Arial"/>
          <w:b/>
          <w:lang w:val="es-MX"/>
        </w:rPr>
      </w:pPr>
    </w:p>
    <w:p w:rsidR="00F4006C" w:rsidRDefault="00904FC8" w:rsidP="00FF525B">
      <w:pPr>
        <w:pStyle w:val="Sinespaciado"/>
        <w:rPr>
          <w:rFonts w:ascii="Arial" w:hAnsi="Arial" w:cs="Arial"/>
          <w:b/>
          <w:sz w:val="22"/>
          <w:lang w:val="es-MX"/>
        </w:rPr>
      </w:pPr>
      <w:r>
        <w:rPr>
          <w:rFonts w:ascii="Arial" w:hAnsi="Arial" w:cs="Arial"/>
          <w:b/>
          <w:sz w:val="22"/>
          <w:lang w:val="es-MX"/>
        </w:rPr>
        <w:t>1</w:t>
      </w:r>
      <w:r w:rsidR="0072153A">
        <w:rPr>
          <w:rFonts w:ascii="Arial" w:hAnsi="Arial" w:cs="Arial"/>
          <w:b/>
          <w:sz w:val="22"/>
          <w:lang w:val="es-MX"/>
        </w:rPr>
        <w:t>9</w:t>
      </w:r>
      <w:r w:rsidR="00070E44" w:rsidRPr="00ED54FC">
        <w:rPr>
          <w:rFonts w:ascii="Arial" w:hAnsi="Arial" w:cs="Arial"/>
          <w:b/>
          <w:sz w:val="22"/>
          <w:lang w:val="es-MX"/>
        </w:rPr>
        <w:t>.- DOCUMENTOS DE LICITACIÓN.</w:t>
      </w:r>
    </w:p>
    <w:p w:rsidR="00E93968" w:rsidRPr="007730BF" w:rsidRDefault="00E93968" w:rsidP="00FF525B">
      <w:pPr>
        <w:pStyle w:val="Sinespaciado"/>
        <w:rPr>
          <w:rFonts w:ascii="Arial" w:hAnsi="Arial" w:cs="Arial"/>
          <w:b/>
          <w:sz w:val="22"/>
          <w:lang w:val="es-MX"/>
        </w:rPr>
      </w:pPr>
    </w:p>
    <w:p w:rsidR="000B0E18" w:rsidRDefault="000B0E18" w:rsidP="000B0E18">
      <w:pPr>
        <w:spacing w:after="0" w:line="240" w:lineRule="auto"/>
        <w:ind w:left="360"/>
        <w:jc w:val="both"/>
        <w:rPr>
          <w:rFonts w:ascii="Arial" w:hAnsi="Arial" w:cs="Arial"/>
          <w:sz w:val="22"/>
          <w:szCs w:val="22"/>
          <w:lang w:val="es-ES"/>
        </w:rPr>
      </w:pPr>
      <w:r w:rsidRPr="007730BF">
        <w:rPr>
          <w:rFonts w:ascii="Arial" w:hAnsi="Arial" w:cs="Arial"/>
          <w:sz w:val="22"/>
          <w:szCs w:val="22"/>
          <w:lang w:val="es-ES"/>
        </w:rPr>
        <w:t xml:space="preserve">Los </w:t>
      </w:r>
      <w:r w:rsidRPr="007730BF">
        <w:rPr>
          <w:rFonts w:ascii="Arial" w:hAnsi="Arial" w:cs="Arial"/>
          <w:b/>
          <w:sz w:val="22"/>
          <w:szCs w:val="22"/>
          <w:u w:val="single"/>
          <w:lang w:val="es-ES"/>
        </w:rPr>
        <w:t>requisitos</w:t>
      </w:r>
      <w:r w:rsidRPr="007730BF">
        <w:rPr>
          <w:rFonts w:ascii="Arial" w:hAnsi="Arial" w:cs="Arial"/>
          <w:sz w:val="22"/>
          <w:szCs w:val="22"/>
          <w:lang w:val="es-ES"/>
        </w:rPr>
        <w:t xml:space="preserve"> que </w:t>
      </w:r>
      <w:r w:rsidRPr="007730BF">
        <w:rPr>
          <w:rFonts w:ascii="Arial" w:hAnsi="Arial" w:cs="Arial"/>
          <w:b/>
          <w:sz w:val="22"/>
          <w:szCs w:val="22"/>
          <w:lang w:val="es-ES"/>
        </w:rPr>
        <w:t>deberán</w:t>
      </w:r>
      <w:r w:rsidRPr="007730BF">
        <w:rPr>
          <w:rFonts w:ascii="Arial" w:hAnsi="Arial" w:cs="Arial"/>
          <w:sz w:val="22"/>
          <w:szCs w:val="22"/>
          <w:lang w:val="es-ES"/>
        </w:rPr>
        <w:t xml:space="preserve"> cumplir los interesados que deseen</w:t>
      </w:r>
      <w:r w:rsidRPr="007730BF">
        <w:rPr>
          <w:rFonts w:ascii="Arial" w:hAnsi="Arial" w:cs="Arial"/>
          <w:b/>
          <w:sz w:val="22"/>
          <w:szCs w:val="22"/>
          <w:lang w:val="es-ES"/>
        </w:rPr>
        <w:t xml:space="preserve"> </w:t>
      </w:r>
      <w:r w:rsidRPr="007730BF">
        <w:rPr>
          <w:rFonts w:ascii="Arial" w:hAnsi="Arial" w:cs="Arial"/>
          <w:bCs/>
          <w:sz w:val="22"/>
          <w:szCs w:val="22"/>
          <w:lang w:val="es-ES"/>
        </w:rPr>
        <w:t>participar</w:t>
      </w:r>
      <w:r w:rsidRPr="007730BF">
        <w:rPr>
          <w:rFonts w:ascii="Arial" w:hAnsi="Arial" w:cs="Arial"/>
          <w:sz w:val="22"/>
          <w:szCs w:val="22"/>
          <w:lang w:val="es-ES"/>
        </w:rPr>
        <w:t xml:space="preserve"> en la Licitación, los cuales deberán presentar en </w:t>
      </w:r>
      <w:r w:rsidRPr="007730BF">
        <w:rPr>
          <w:rFonts w:ascii="Arial" w:hAnsi="Arial" w:cs="Arial"/>
          <w:b/>
          <w:bCs/>
          <w:sz w:val="22"/>
          <w:szCs w:val="22"/>
          <w:u w:val="single"/>
          <w:lang w:val="es-ES"/>
        </w:rPr>
        <w:t>un sobre cerrado</w:t>
      </w:r>
      <w:r w:rsidRPr="007730BF">
        <w:rPr>
          <w:rFonts w:ascii="Arial" w:hAnsi="Arial" w:cs="Arial"/>
          <w:sz w:val="22"/>
          <w:szCs w:val="22"/>
          <w:lang w:val="es-ES"/>
        </w:rPr>
        <w:t>, son:</w:t>
      </w:r>
    </w:p>
    <w:p w:rsidR="00DA64A4" w:rsidRDefault="00DA64A4" w:rsidP="000B0E18">
      <w:pPr>
        <w:spacing w:after="0" w:line="240" w:lineRule="auto"/>
        <w:ind w:left="360"/>
        <w:jc w:val="both"/>
        <w:rPr>
          <w:rFonts w:ascii="Arial" w:hAnsi="Arial" w:cs="Arial"/>
          <w:sz w:val="22"/>
          <w:szCs w:val="22"/>
          <w:lang w:val="es-ES"/>
        </w:rPr>
      </w:pPr>
    </w:p>
    <w:p w:rsidR="00221566" w:rsidRDefault="00221566" w:rsidP="000B0E18">
      <w:pPr>
        <w:spacing w:after="0" w:line="240" w:lineRule="auto"/>
        <w:ind w:left="360"/>
        <w:jc w:val="both"/>
        <w:rPr>
          <w:rFonts w:ascii="Arial" w:hAnsi="Arial" w:cs="Arial"/>
          <w:sz w:val="22"/>
          <w:szCs w:val="22"/>
          <w:lang w:val="es-ES"/>
        </w:rPr>
      </w:pPr>
    </w:p>
    <w:p w:rsidR="00221566" w:rsidRPr="007730BF" w:rsidRDefault="00221566" w:rsidP="000B0E18">
      <w:pPr>
        <w:spacing w:after="0" w:line="240" w:lineRule="auto"/>
        <w:ind w:left="360"/>
        <w:jc w:val="both"/>
        <w:rPr>
          <w:rFonts w:ascii="Arial" w:hAnsi="Arial" w:cs="Arial"/>
          <w:sz w:val="22"/>
          <w:szCs w:val="22"/>
          <w:lang w:val="es-ES"/>
        </w:rPr>
      </w:pPr>
    </w:p>
    <w:p w:rsidR="0047160D" w:rsidRPr="00DF5D6C" w:rsidRDefault="000B0E18" w:rsidP="005B7749">
      <w:pPr>
        <w:pStyle w:val="2"/>
        <w:numPr>
          <w:ilvl w:val="0"/>
          <w:numId w:val="29"/>
        </w:numPr>
        <w:tabs>
          <w:tab w:val="clear" w:pos="1350"/>
          <w:tab w:val="left" w:pos="709"/>
        </w:tabs>
        <w:spacing w:after="0" w:line="240" w:lineRule="auto"/>
        <w:ind w:left="709" w:right="-72" w:hanging="425"/>
        <w:rPr>
          <w:rFonts w:ascii="Arial" w:hAnsi="Arial" w:cs="Arial"/>
          <w:b/>
          <w:sz w:val="22"/>
          <w:szCs w:val="22"/>
          <w:lang w:val="es-ES"/>
        </w:rPr>
      </w:pPr>
      <w:r w:rsidRPr="00D878A1">
        <w:rPr>
          <w:rFonts w:ascii="Arial" w:hAnsi="Arial" w:cs="Arial"/>
          <w:b/>
          <w:sz w:val="22"/>
          <w:szCs w:val="22"/>
          <w:lang w:val="es-MX"/>
        </w:rPr>
        <w:t>Propuesta técnica en original</w:t>
      </w:r>
      <w:r w:rsidRPr="00D878A1">
        <w:rPr>
          <w:rFonts w:ascii="Arial" w:hAnsi="Arial" w:cs="Arial"/>
          <w:b/>
          <w:sz w:val="22"/>
          <w:szCs w:val="22"/>
          <w:lang w:val="es-ES"/>
        </w:rPr>
        <w:t xml:space="preserve">.- </w:t>
      </w:r>
      <w:r w:rsidRPr="00D878A1">
        <w:rPr>
          <w:rFonts w:ascii="Arial" w:hAnsi="Arial" w:cs="Arial"/>
          <w:sz w:val="22"/>
          <w:szCs w:val="22"/>
          <w:lang w:val="es-ES"/>
        </w:rPr>
        <w:t xml:space="preserve">Utilizando para ello el formato proporcionado en el </w:t>
      </w:r>
      <w:r w:rsidRPr="00D878A1">
        <w:rPr>
          <w:rFonts w:ascii="Arial" w:hAnsi="Arial" w:cs="Arial"/>
          <w:b/>
          <w:sz w:val="22"/>
          <w:szCs w:val="22"/>
          <w:lang w:val="es-ES"/>
        </w:rPr>
        <w:t xml:space="preserve">ANEXO 2 </w:t>
      </w:r>
      <w:r w:rsidRPr="00D878A1">
        <w:rPr>
          <w:rFonts w:ascii="Arial" w:hAnsi="Arial" w:cs="Arial"/>
          <w:sz w:val="22"/>
          <w:szCs w:val="22"/>
          <w:lang w:val="es-ES"/>
        </w:rPr>
        <w:t xml:space="preserve">de esta convocatoria de licitación, la cual deberá presentarse de conformidad con las especificaciones técnicas y condiciones indicadas en el </w:t>
      </w:r>
      <w:r w:rsidRPr="00DF5D6C">
        <w:rPr>
          <w:rFonts w:ascii="Arial" w:hAnsi="Arial" w:cs="Arial"/>
          <w:b/>
          <w:sz w:val="22"/>
          <w:szCs w:val="22"/>
          <w:lang w:val="es-ES"/>
        </w:rPr>
        <w:t>ANEXO 1 “ESPECIFICACIONES TÉCNICAS</w:t>
      </w:r>
      <w:r w:rsidRPr="00DF5D6C">
        <w:rPr>
          <w:rFonts w:ascii="Arial" w:hAnsi="Arial" w:cs="Arial"/>
          <w:sz w:val="22"/>
          <w:szCs w:val="22"/>
          <w:lang w:val="es-ES"/>
        </w:rPr>
        <w:t>”</w:t>
      </w:r>
      <w:r w:rsidR="000D3016" w:rsidRPr="00DF5D6C">
        <w:rPr>
          <w:rFonts w:ascii="Arial" w:hAnsi="Arial" w:cs="Arial"/>
          <w:sz w:val="22"/>
          <w:szCs w:val="22"/>
          <w:lang w:val="es-ES"/>
        </w:rPr>
        <w:t xml:space="preserve">, </w:t>
      </w:r>
      <w:r w:rsidR="000D3016" w:rsidRPr="00DF5D6C">
        <w:rPr>
          <w:rFonts w:ascii="Arial" w:hAnsi="Arial" w:cs="Arial"/>
          <w:b/>
          <w:sz w:val="22"/>
          <w:szCs w:val="22"/>
          <w:lang w:val="es-ES"/>
        </w:rPr>
        <w:t>ANEXO 1-A</w:t>
      </w:r>
      <w:r w:rsidR="000D3016" w:rsidRPr="00DF5D6C">
        <w:rPr>
          <w:rFonts w:ascii="Arial" w:hAnsi="Arial" w:cs="Arial"/>
          <w:sz w:val="22"/>
          <w:szCs w:val="22"/>
          <w:lang w:val="es-ES"/>
        </w:rPr>
        <w:t xml:space="preserve"> (Diseño tirografo alfabético) y </w:t>
      </w:r>
      <w:r w:rsidR="000D3016" w:rsidRPr="00DF5D6C">
        <w:rPr>
          <w:rFonts w:ascii="Arial" w:hAnsi="Arial" w:cs="Arial"/>
          <w:b/>
          <w:sz w:val="22"/>
          <w:szCs w:val="22"/>
          <w:lang w:val="es-ES"/>
        </w:rPr>
        <w:t>ANEXO 1-B</w:t>
      </w:r>
      <w:r w:rsidRPr="00DF5D6C">
        <w:rPr>
          <w:rFonts w:ascii="Arial" w:hAnsi="Arial" w:cs="Arial"/>
          <w:b/>
          <w:sz w:val="22"/>
          <w:szCs w:val="22"/>
          <w:lang w:val="es-ES"/>
        </w:rPr>
        <w:t xml:space="preserve"> </w:t>
      </w:r>
      <w:r w:rsidR="000D3016" w:rsidRPr="00DF5D6C">
        <w:rPr>
          <w:rFonts w:ascii="Arial" w:hAnsi="Arial" w:cs="Arial"/>
          <w:sz w:val="22"/>
          <w:szCs w:val="22"/>
          <w:lang w:val="es-ES"/>
        </w:rPr>
        <w:t xml:space="preserve">(Diseño tirografo numérico) </w:t>
      </w:r>
      <w:r w:rsidRPr="00DF5D6C">
        <w:rPr>
          <w:rFonts w:ascii="Arial" w:hAnsi="Arial" w:cs="Arial"/>
          <w:sz w:val="22"/>
          <w:szCs w:val="22"/>
          <w:lang w:val="es-ES"/>
        </w:rPr>
        <w:t>de la presente convocatoria, incluyendo</w:t>
      </w:r>
      <w:r w:rsidRPr="00DF5D6C">
        <w:rPr>
          <w:rFonts w:ascii="Arial" w:hAnsi="Arial" w:cs="Arial"/>
          <w:b/>
          <w:bCs/>
          <w:sz w:val="22"/>
          <w:szCs w:val="22"/>
          <w:lang w:val="es-ES"/>
        </w:rPr>
        <w:t xml:space="preserve"> </w:t>
      </w:r>
      <w:r w:rsidR="00D878A1" w:rsidRPr="00DF5D6C">
        <w:rPr>
          <w:rFonts w:ascii="Arial" w:hAnsi="Arial" w:cs="Arial"/>
          <w:bCs/>
          <w:sz w:val="22"/>
          <w:szCs w:val="22"/>
          <w:lang w:val="es-ES"/>
        </w:rPr>
        <w:t>el número de partida</w:t>
      </w:r>
      <w:r w:rsidR="002167EB" w:rsidRPr="00DF5D6C">
        <w:rPr>
          <w:rFonts w:ascii="Arial" w:hAnsi="Arial" w:cs="Arial"/>
          <w:bCs/>
          <w:sz w:val="22"/>
          <w:szCs w:val="22"/>
          <w:lang w:val="es-ES"/>
        </w:rPr>
        <w:t xml:space="preserve"> que integra el </w:t>
      </w:r>
      <w:r w:rsidR="002167EB" w:rsidRPr="00DF5D6C">
        <w:rPr>
          <w:rFonts w:ascii="Arial" w:hAnsi="Arial" w:cs="Arial"/>
          <w:b/>
          <w:bCs/>
          <w:sz w:val="22"/>
          <w:szCs w:val="22"/>
          <w:lang w:val="es-ES"/>
        </w:rPr>
        <w:t>paquete único</w:t>
      </w:r>
      <w:r w:rsidR="00D878A1" w:rsidRPr="00DF5D6C">
        <w:rPr>
          <w:rFonts w:ascii="Arial" w:hAnsi="Arial" w:cs="Arial"/>
          <w:bCs/>
          <w:sz w:val="22"/>
          <w:szCs w:val="22"/>
          <w:lang w:val="es-ES"/>
        </w:rPr>
        <w:t>, descripción detallada del servicio</w:t>
      </w:r>
      <w:r w:rsidR="00D878A1" w:rsidRPr="00DF5D6C">
        <w:rPr>
          <w:rFonts w:ascii="Arial" w:hAnsi="Arial" w:cs="Arial"/>
          <w:b/>
          <w:bCs/>
          <w:sz w:val="22"/>
          <w:szCs w:val="22"/>
          <w:lang w:val="es-ES"/>
        </w:rPr>
        <w:t>,</w:t>
      </w:r>
      <w:r w:rsidRPr="00DF5D6C">
        <w:rPr>
          <w:rFonts w:ascii="Arial" w:hAnsi="Arial" w:cs="Arial"/>
          <w:bCs/>
          <w:sz w:val="22"/>
          <w:szCs w:val="22"/>
          <w:lang w:val="es-ES"/>
        </w:rPr>
        <w:t xml:space="preserve"> </w:t>
      </w:r>
      <w:r w:rsidRPr="00DF5D6C">
        <w:rPr>
          <w:rFonts w:ascii="Arial" w:hAnsi="Arial" w:cs="Arial"/>
          <w:b/>
          <w:sz w:val="22"/>
          <w:szCs w:val="22"/>
          <w:lang w:val="es-ES"/>
        </w:rPr>
        <w:t xml:space="preserve">cantidad,  garantía </w:t>
      </w:r>
      <w:r w:rsidR="00960930" w:rsidRPr="00DF5D6C">
        <w:rPr>
          <w:rFonts w:ascii="Arial" w:hAnsi="Arial" w:cs="Arial"/>
          <w:b/>
          <w:sz w:val="22"/>
          <w:szCs w:val="22"/>
          <w:lang w:val="es-ES"/>
        </w:rPr>
        <w:t>de los mismos</w:t>
      </w:r>
      <w:r w:rsidRPr="00DF5D6C">
        <w:rPr>
          <w:rFonts w:ascii="Arial" w:hAnsi="Arial" w:cs="Arial"/>
          <w:sz w:val="22"/>
          <w:szCs w:val="22"/>
          <w:lang w:val="es-ES"/>
        </w:rPr>
        <w:t xml:space="preserve">; así mismo deberá expresarse el </w:t>
      </w:r>
      <w:r w:rsidRPr="00DF5D6C">
        <w:rPr>
          <w:rFonts w:ascii="Arial" w:hAnsi="Arial" w:cs="Arial"/>
          <w:bCs/>
          <w:sz w:val="22"/>
          <w:szCs w:val="22"/>
          <w:lang w:val="es-ES"/>
        </w:rPr>
        <w:t>tiempo, lugar y condiciones de entrega</w:t>
      </w:r>
      <w:r w:rsidR="00D878A1" w:rsidRPr="00DF5D6C">
        <w:rPr>
          <w:rFonts w:ascii="Arial" w:hAnsi="Arial" w:cs="Arial"/>
          <w:bCs/>
          <w:sz w:val="22"/>
          <w:szCs w:val="22"/>
          <w:lang w:val="es-ES"/>
        </w:rPr>
        <w:t>; r</w:t>
      </w:r>
      <w:r w:rsidR="00D878A1" w:rsidRPr="00DF5D6C">
        <w:rPr>
          <w:rFonts w:ascii="Arial" w:hAnsi="Arial" w:cs="Arial"/>
          <w:sz w:val="22"/>
          <w:szCs w:val="22"/>
          <w:lang w:val="es-ES"/>
        </w:rPr>
        <w:t>equisito que se hace exigible en términos de las disposiciones de la fracción II del artículo 29 de la LAASSP.</w:t>
      </w:r>
      <w:r w:rsidRPr="00DF5D6C">
        <w:rPr>
          <w:rFonts w:ascii="Arial" w:hAnsi="Arial" w:cs="Arial"/>
          <w:sz w:val="22"/>
          <w:szCs w:val="22"/>
          <w:lang w:val="es-ES"/>
        </w:rPr>
        <w:t xml:space="preserve"> </w:t>
      </w:r>
    </w:p>
    <w:p w:rsidR="00D878A1" w:rsidRPr="00DF5D6C" w:rsidRDefault="00D878A1" w:rsidP="00D878A1">
      <w:pPr>
        <w:pStyle w:val="2"/>
        <w:tabs>
          <w:tab w:val="left" w:pos="709"/>
        </w:tabs>
        <w:spacing w:after="0" w:line="240" w:lineRule="auto"/>
        <w:ind w:left="709" w:right="-72"/>
        <w:rPr>
          <w:rFonts w:ascii="Arial" w:hAnsi="Arial" w:cs="Arial"/>
          <w:b/>
          <w:sz w:val="22"/>
          <w:szCs w:val="22"/>
          <w:lang w:val="es-ES"/>
        </w:rPr>
      </w:pPr>
    </w:p>
    <w:p w:rsidR="00D878A1" w:rsidRPr="00DF5D6C" w:rsidRDefault="00D878A1" w:rsidP="00D878A1">
      <w:pPr>
        <w:widowControl w:val="0"/>
        <w:autoSpaceDE w:val="0"/>
        <w:autoSpaceDN w:val="0"/>
        <w:adjustRightInd w:val="0"/>
        <w:spacing w:after="0" w:line="240" w:lineRule="auto"/>
        <w:ind w:left="709" w:right="-91"/>
        <w:jc w:val="both"/>
        <w:rPr>
          <w:rFonts w:ascii="Arial" w:hAnsi="Arial" w:cs="Arial"/>
          <w:bCs/>
          <w:sz w:val="22"/>
          <w:szCs w:val="22"/>
          <w:lang w:val="es-ES"/>
        </w:rPr>
      </w:pPr>
      <w:r w:rsidRPr="00DF5D6C">
        <w:rPr>
          <w:rFonts w:ascii="Arial" w:hAnsi="Arial" w:cs="Arial"/>
          <w:bCs/>
          <w:sz w:val="22"/>
          <w:szCs w:val="22"/>
          <w:lang w:val="es-ES"/>
        </w:rPr>
        <w:t xml:space="preserve">En caso de omitir alguno de los requisitos solicitados en este inciso o el existir discrepancias entre las especificaciones técnicas solicitadas en la convocatoria de licitación respecto de las indicadas en la Propuesta técnica detallada </w:t>
      </w:r>
      <w:r w:rsidRPr="00DF5D6C">
        <w:rPr>
          <w:rFonts w:ascii="Arial" w:hAnsi="Arial" w:cs="Arial"/>
          <w:b/>
          <w:bCs/>
          <w:sz w:val="22"/>
          <w:szCs w:val="22"/>
          <w:lang w:val="es-ES"/>
        </w:rPr>
        <w:t>(Anexo 2),</w:t>
      </w:r>
      <w:r w:rsidRPr="00DF5D6C">
        <w:rPr>
          <w:rFonts w:ascii="Arial" w:hAnsi="Arial" w:cs="Arial"/>
          <w:bCs/>
          <w:sz w:val="22"/>
          <w:szCs w:val="22"/>
          <w:lang w:val="es-ES"/>
        </w:rPr>
        <w:t xml:space="preserve">  se considerará que la proposición no cumple con las especificaciones técnicas, por lo que será desechada.</w:t>
      </w:r>
    </w:p>
    <w:p w:rsidR="007730BF" w:rsidRDefault="007730BF" w:rsidP="007730BF">
      <w:pPr>
        <w:pStyle w:val="3"/>
        <w:tabs>
          <w:tab w:val="left" w:pos="709"/>
        </w:tabs>
        <w:spacing w:after="0" w:line="240" w:lineRule="auto"/>
        <w:ind w:left="709" w:firstLine="0"/>
        <w:rPr>
          <w:rFonts w:ascii="Arial" w:hAnsi="Arial" w:cs="Arial"/>
          <w:bCs/>
          <w:sz w:val="22"/>
          <w:szCs w:val="22"/>
          <w:lang w:val="es-ES"/>
        </w:rPr>
      </w:pPr>
    </w:p>
    <w:p w:rsidR="000B0E18" w:rsidRPr="007730BF" w:rsidRDefault="000B0E18" w:rsidP="00E5655B">
      <w:pPr>
        <w:pStyle w:val="3"/>
        <w:tabs>
          <w:tab w:val="left" w:pos="709"/>
        </w:tabs>
        <w:spacing w:after="0" w:line="240" w:lineRule="auto"/>
        <w:ind w:left="709" w:firstLine="0"/>
        <w:rPr>
          <w:rFonts w:ascii="Arial" w:hAnsi="Arial" w:cs="Arial"/>
          <w:bCs/>
          <w:sz w:val="22"/>
          <w:szCs w:val="22"/>
          <w:lang w:val="es-ES"/>
        </w:rPr>
      </w:pPr>
      <w:r w:rsidRPr="007730BF">
        <w:rPr>
          <w:rFonts w:ascii="Arial" w:hAnsi="Arial" w:cs="Arial"/>
          <w:bCs/>
          <w:sz w:val="22"/>
          <w:szCs w:val="22"/>
          <w:lang w:val="es-ES"/>
        </w:rPr>
        <w:t xml:space="preserve">La </w:t>
      </w:r>
      <w:r w:rsidRPr="007730BF">
        <w:rPr>
          <w:rFonts w:ascii="Arial" w:hAnsi="Arial" w:cs="Arial"/>
          <w:b/>
          <w:bCs/>
          <w:sz w:val="22"/>
          <w:szCs w:val="22"/>
          <w:lang w:val="es-ES"/>
        </w:rPr>
        <w:t>propuesta técnica</w:t>
      </w:r>
      <w:r w:rsidRPr="007730BF">
        <w:rPr>
          <w:rFonts w:ascii="Arial" w:hAnsi="Arial" w:cs="Arial"/>
          <w:bCs/>
          <w:sz w:val="22"/>
          <w:szCs w:val="22"/>
          <w:lang w:val="es-ES"/>
        </w:rPr>
        <w:t xml:space="preserve"> </w:t>
      </w:r>
      <w:r w:rsidRPr="007730BF">
        <w:rPr>
          <w:rFonts w:ascii="Arial" w:hAnsi="Arial" w:cs="Arial"/>
          <w:b/>
          <w:sz w:val="22"/>
          <w:szCs w:val="22"/>
          <w:lang w:val="es-ES"/>
        </w:rPr>
        <w:t>ANEXO 2</w:t>
      </w:r>
      <w:r w:rsidR="00E5655B" w:rsidRPr="007730BF">
        <w:rPr>
          <w:rFonts w:ascii="Arial" w:hAnsi="Arial" w:cs="Arial"/>
          <w:b/>
          <w:sz w:val="22"/>
          <w:szCs w:val="22"/>
          <w:lang w:val="es-ES"/>
        </w:rPr>
        <w:t xml:space="preserve"> </w:t>
      </w:r>
      <w:r w:rsidRPr="007730BF">
        <w:rPr>
          <w:rFonts w:ascii="Arial" w:hAnsi="Arial" w:cs="Arial"/>
          <w:bCs/>
          <w:sz w:val="22"/>
          <w:szCs w:val="22"/>
          <w:lang w:val="es-ES"/>
        </w:rPr>
        <w:t>deberá presentarse en original, firmada autográfamente por el representante legal del licitante y foliada en lo individual, de acuerdo al número de hojas que la conforme, de conformidad con lo establecido en el artículo 50 del Reglamento de la Ley de Adquisiciones de Adquisiciones, Arrendamientos y Servicios del Sector Público.</w:t>
      </w:r>
    </w:p>
    <w:p w:rsidR="00DF5D6C" w:rsidRDefault="00DF5D6C" w:rsidP="00DF5D6C">
      <w:pPr>
        <w:pStyle w:val="3"/>
        <w:tabs>
          <w:tab w:val="left" w:pos="709"/>
          <w:tab w:val="left" w:pos="1418"/>
        </w:tabs>
        <w:spacing w:after="0" w:line="240" w:lineRule="auto"/>
        <w:ind w:left="709" w:right="-74" w:firstLine="0"/>
        <w:rPr>
          <w:rFonts w:ascii="Arial" w:hAnsi="Arial" w:cs="Arial"/>
          <w:color w:val="0070C0"/>
          <w:sz w:val="22"/>
          <w:szCs w:val="22"/>
          <w:lang w:val="es-ES"/>
        </w:rPr>
      </w:pPr>
    </w:p>
    <w:p w:rsidR="00597EC6" w:rsidRPr="00DF5D6C" w:rsidRDefault="00597EC6" w:rsidP="00597EC6">
      <w:pPr>
        <w:pStyle w:val="3"/>
        <w:tabs>
          <w:tab w:val="left" w:pos="709"/>
          <w:tab w:val="left" w:pos="1418"/>
        </w:tabs>
        <w:ind w:left="709" w:right="-74" w:firstLine="0"/>
        <w:rPr>
          <w:rFonts w:ascii="Arial" w:hAnsi="Arial" w:cs="Arial"/>
          <w:sz w:val="22"/>
          <w:szCs w:val="22"/>
          <w:lang w:val="es-ES"/>
        </w:rPr>
      </w:pPr>
      <w:r w:rsidRPr="00DF5D6C">
        <w:rPr>
          <w:rFonts w:ascii="Arial" w:hAnsi="Arial" w:cs="Arial"/>
          <w:sz w:val="22"/>
          <w:szCs w:val="22"/>
          <w:lang w:val="es-ES"/>
        </w:rPr>
        <w:t>En la evaluación de las propuestas técnicas se descalificará a los concursantes que incurran en alguna de las siguientes irregularidades, mismas que de manera enunciativa, no limitativa son:</w:t>
      </w:r>
    </w:p>
    <w:p w:rsidR="00597EC6" w:rsidRPr="00DF5D6C" w:rsidRDefault="00597EC6" w:rsidP="00597EC6">
      <w:pPr>
        <w:pStyle w:val="3"/>
        <w:numPr>
          <w:ilvl w:val="2"/>
          <w:numId w:val="44"/>
        </w:numPr>
        <w:tabs>
          <w:tab w:val="clear" w:pos="644"/>
          <w:tab w:val="left" w:pos="709"/>
          <w:tab w:val="left" w:pos="993"/>
        </w:tabs>
        <w:spacing w:after="0" w:line="240" w:lineRule="auto"/>
        <w:ind w:left="709" w:right="-76" w:firstLine="0"/>
        <w:rPr>
          <w:rFonts w:ascii="Arial" w:hAnsi="Arial" w:cs="Arial"/>
          <w:sz w:val="22"/>
          <w:szCs w:val="22"/>
          <w:lang w:val="es-ES"/>
        </w:rPr>
      </w:pPr>
      <w:r w:rsidRPr="00DF5D6C">
        <w:rPr>
          <w:rFonts w:ascii="Arial" w:hAnsi="Arial" w:cs="Arial"/>
          <w:sz w:val="22"/>
          <w:szCs w:val="22"/>
          <w:lang w:val="es-ES"/>
        </w:rPr>
        <w:t>La presentación de propuestas técnicas presentadas por los licitantes, sin considerar las modificaciones y aclaraciones resultantes de la Junta de Aclaraciones.</w:t>
      </w:r>
    </w:p>
    <w:p w:rsidR="00597EC6" w:rsidRPr="00DF5D6C" w:rsidRDefault="00597EC6" w:rsidP="00597EC6">
      <w:pPr>
        <w:pStyle w:val="3"/>
        <w:numPr>
          <w:ilvl w:val="2"/>
          <w:numId w:val="44"/>
        </w:numPr>
        <w:tabs>
          <w:tab w:val="clear" w:pos="644"/>
          <w:tab w:val="left" w:pos="709"/>
          <w:tab w:val="left" w:pos="993"/>
        </w:tabs>
        <w:spacing w:after="0" w:line="240" w:lineRule="auto"/>
        <w:ind w:left="709" w:right="-76" w:firstLine="0"/>
        <w:rPr>
          <w:rFonts w:ascii="Arial" w:hAnsi="Arial" w:cs="Arial"/>
          <w:sz w:val="22"/>
          <w:szCs w:val="22"/>
          <w:lang w:val="es-ES"/>
        </w:rPr>
      </w:pPr>
      <w:r w:rsidRPr="00DF5D6C">
        <w:rPr>
          <w:rFonts w:ascii="Arial" w:hAnsi="Arial" w:cs="Arial"/>
          <w:sz w:val="22"/>
          <w:szCs w:val="22"/>
          <w:lang w:val="es-ES"/>
        </w:rPr>
        <w:t>Omitir algún aspecto técnico en su propuesta técnica tal como especificaciones.</w:t>
      </w:r>
    </w:p>
    <w:p w:rsidR="00597EC6" w:rsidRPr="00DF5D6C" w:rsidRDefault="00597EC6" w:rsidP="00597EC6">
      <w:pPr>
        <w:pStyle w:val="3"/>
        <w:numPr>
          <w:ilvl w:val="2"/>
          <w:numId w:val="44"/>
        </w:numPr>
        <w:tabs>
          <w:tab w:val="clear" w:pos="644"/>
          <w:tab w:val="left" w:pos="-709"/>
          <w:tab w:val="left" w:pos="630"/>
          <w:tab w:val="left" w:pos="709"/>
          <w:tab w:val="left" w:pos="993"/>
          <w:tab w:val="left" w:pos="1843"/>
        </w:tabs>
        <w:spacing w:after="0" w:line="240" w:lineRule="auto"/>
        <w:ind w:left="709" w:right="-76" w:firstLine="0"/>
        <w:rPr>
          <w:rFonts w:ascii="Arial" w:hAnsi="Arial" w:cs="Arial"/>
          <w:sz w:val="22"/>
          <w:szCs w:val="22"/>
          <w:lang w:val="es-ES"/>
        </w:rPr>
      </w:pPr>
      <w:r w:rsidRPr="00DF5D6C">
        <w:rPr>
          <w:rFonts w:ascii="Arial" w:hAnsi="Arial" w:cs="Arial"/>
          <w:sz w:val="22"/>
          <w:szCs w:val="22"/>
          <w:lang w:val="es-ES"/>
        </w:rPr>
        <w:t xml:space="preserve">La presentación de una propuesta técnica que no incluya la totalidad de los conceptos de cada una de las partidas que integra el </w:t>
      </w:r>
      <w:r w:rsidRPr="00DF5D6C">
        <w:rPr>
          <w:rFonts w:ascii="Arial" w:hAnsi="Arial" w:cs="Arial"/>
          <w:b/>
          <w:sz w:val="22"/>
          <w:szCs w:val="22"/>
          <w:lang w:val="es-ES"/>
        </w:rPr>
        <w:t>paquete único</w:t>
      </w:r>
      <w:r w:rsidRPr="00DF5D6C">
        <w:rPr>
          <w:rFonts w:ascii="Arial" w:hAnsi="Arial" w:cs="Arial"/>
          <w:sz w:val="22"/>
          <w:szCs w:val="22"/>
          <w:lang w:val="es-ES"/>
        </w:rPr>
        <w:t xml:space="preserve"> en la cual se concursa. </w:t>
      </w:r>
    </w:p>
    <w:p w:rsidR="00597EC6" w:rsidRPr="00DF5D6C" w:rsidRDefault="00597EC6" w:rsidP="00597EC6">
      <w:pPr>
        <w:pStyle w:val="3"/>
        <w:numPr>
          <w:ilvl w:val="2"/>
          <w:numId w:val="44"/>
        </w:numPr>
        <w:tabs>
          <w:tab w:val="clear" w:pos="644"/>
          <w:tab w:val="left" w:pos="709"/>
          <w:tab w:val="left" w:pos="993"/>
        </w:tabs>
        <w:spacing w:after="0" w:line="240" w:lineRule="auto"/>
        <w:ind w:left="709" w:right="-76" w:firstLine="0"/>
        <w:rPr>
          <w:rFonts w:ascii="Arial" w:hAnsi="Arial" w:cs="Arial"/>
          <w:sz w:val="22"/>
          <w:szCs w:val="22"/>
          <w:lang w:val="es-ES"/>
        </w:rPr>
      </w:pPr>
      <w:r w:rsidRPr="00DF5D6C">
        <w:rPr>
          <w:rFonts w:ascii="Arial" w:hAnsi="Arial" w:cs="Arial"/>
          <w:sz w:val="22"/>
          <w:szCs w:val="22"/>
          <w:lang w:val="es-ES"/>
        </w:rPr>
        <w:t>Presentación de varias propuestas técnicas para un mismo paquete.</w:t>
      </w:r>
    </w:p>
    <w:p w:rsidR="00E93968" w:rsidRPr="007730BF" w:rsidRDefault="00E93968" w:rsidP="00E5655B">
      <w:pPr>
        <w:pStyle w:val="3"/>
        <w:tabs>
          <w:tab w:val="left" w:pos="709"/>
        </w:tabs>
        <w:spacing w:after="0" w:line="240" w:lineRule="auto"/>
        <w:ind w:left="709" w:firstLine="0"/>
        <w:rPr>
          <w:rFonts w:ascii="Arial" w:hAnsi="Arial" w:cs="Arial"/>
          <w:bCs/>
          <w:sz w:val="22"/>
          <w:szCs w:val="22"/>
          <w:lang w:val="es-ES"/>
        </w:rPr>
      </w:pPr>
    </w:p>
    <w:p w:rsidR="000B0E18" w:rsidRPr="007730BF" w:rsidRDefault="000B0E18" w:rsidP="00E5655B">
      <w:pPr>
        <w:pStyle w:val="3"/>
        <w:tabs>
          <w:tab w:val="left" w:pos="709"/>
        </w:tabs>
        <w:spacing w:after="0" w:line="240" w:lineRule="auto"/>
        <w:ind w:left="709" w:firstLine="0"/>
        <w:rPr>
          <w:rFonts w:ascii="Arial" w:hAnsi="Arial" w:cs="Arial"/>
          <w:sz w:val="22"/>
          <w:szCs w:val="22"/>
          <w:lang w:val="es-ES"/>
        </w:rPr>
      </w:pPr>
      <w:r w:rsidRPr="007730BF">
        <w:rPr>
          <w:rFonts w:ascii="Arial" w:hAnsi="Arial" w:cs="Arial"/>
          <w:sz w:val="22"/>
          <w:szCs w:val="22"/>
          <w:lang w:val="es-ES"/>
        </w:rPr>
        <w:t>Dicho documento será indispensable para la evaluación de las propuestas a efecto de</w:t>
      </w:r>
      <w:r w:rsidRPr="007730BF">
        <w:rPr>
          <w:rFonts w:ascii="Arial" w:hAnsi="Arial" w:cs="Arial"/>
          <w:b/>
          <w:sz w:val="22"/>
          <w:szCs w:val="22"/>
          <w:lang w:val="es-ES"/>
        </w:rPr>
        <w:t xml:space="preserve"> </w:t>
      </w:r>
      <w:r w:rsidRPr="007730BF">
        <w:rPr>
          <w:rFonts w:ascii="Arial" w:hAnsi="Arial" w:cs="Arial"/>
          <w:sz w:val="22"/>
          <w:szCs w:val="22"/>
          <w:lang w:val="es-ES"/>
        </w:rPr>
        <w:t xml:space="preserve">asegurar las mejores condiciones para “La Convocante” y verificar el cumplimiento de las especificaciones solicitadas en la presente convocatoria; la omisión de su presentación afectará la solvencia de la proposición y será motivo para </w:t>
      </w:r>
      <w:r w:rsidRPr="007730BF">
        <w:rPr>
          <w:rFonts w:ascii="Arial" w:hAnsi="Arial" w:cs="Arial"/>
          <w:b/>
          <w:sz w:val="22"/>
          <w:szCs w:val="22"/>
          <w:lang w:val="es-ES"/>
        </w:rPr>
        <w:t>desecharla</w:t>
      </w:r>
      <w:r w:rsidRPr="007730BF">
        <w:rPr>
          <w:rFonts w:ascii="Arial" w:hAnsi="Arial" w:cs="Arial"/>
          <w:sz w:val="22"/>
          <w:szCs w:val="22"/>
          <w:lang w:val="es-ES"/>
        </w:rPr>
        <w:t xml:space="preserve"> por incumplimiento del requisito señalado en las disposiciones legales antes citadas.</w:t>
      </w:r>
    </w:p>
    <w:p w:rsidR="000B0E18" w:rsidRPr="007730BF" w:rsidRDefault="000B0E18" w:rsidP="00E5655B">
      <w:pPr>
        <w:pStyle w:val="3"/>
        <w:tabs>
          <w:tab w:val="left" w:pos="709"/>
        </w:tabs>
        <w:spacing w:after="0" w:line="240" w:lineRule="auto"/>
        <w:ind w:left="709" w:firstLine="0"/>
        <w:rPr>
          <w:rFonts w:ascii="Arial" w:hAnsi="Arial" w:cs="Arial"/>
          <w:sz w:val="22"/>
          <w:szCs w:val="22"/>
          <w:lang w:val="es-ES"/>
        </w:rPr>
      </w:pPr>
    </w:p>
    <w:p w:rsidR="000B0E18" w:rsidRDefault="000B0E18" w:rsidP="00E5655B">
      <w:pPr>
        <w:pStyle w:val="4"/>
        <w:tabs>
          <w:tab w:val="num" w:pos="709"/>
        </w:tabs>
        <w:spacing w:after="0" w:line="240" w:lineRule="auto"/>
        <w:ind w:left="709" w:right="-72" w:firstLine="0"/>
        <w:jc w:val="both"/>
        <w:rPr>
          <w:rFonts w:ascii="Arial" w:hAnsi="Arial" w:cs="Arial"/>
          <w:sz w:val="22"/>
          <w:szCs w:val="22"/>
          <w:lang w:val="es-MX"/>
        </w:rPr>
      </w:pPr>
      <w:r w:rsidRPr="007730BF">
        <w:rPr>
          <w:rFonts w:ascii="Arial" w:hAnsi="Arial" w:cs="Arial"/>
          <w:sz w:val="22"/>
          <w:szCs w:val="22"/>
          <w:lang w:val="es-MX"/>
        </w:rPr>
        <w:t>Nota: Este documento será rubricado por el servidor público que presida el acto y por lo menos un licitante, si asistiere alguno.</w:t>
      </w:r>
    </w:p>
    <w:p w:rsidR="00A55C2B" w:rsidRPr="007730BF" w:rsidRDefault="00A55C2B" w:rsidP="00E5655B">
      <w:pPr>
        <w:pStyle w:val="4"/>
        <w:tabs>
          <w:tab w:val="num" w:pos="709"/>
        </w:tabs>
        <w:spacing w:after="0" w:line="240" w:lineRule="auto"/>
        <w:ind w:left="709" w:right="-72" w:hanging="425"/>
        <w:jc w:val="both"/>
        <w:rPr>
          <w:rFonts w:ascii="Arial" w:hAnsi="Arial" w:cs="Arial"/>
          <w:b w:val="0"/>
          <w:sz w:val="22"/>
          <w:szCs w:val="22"/>
          <w:lang w:val="es-MX"/>
        </w:rPr>
      </w:pPr>
    </w:p>
    <w:p w:rsidR="000B0E18" w:rsidRPr="007730BF" w:rsidRDefault="000B0E18" w:rsidP="00E5655B">
      <w:pPr>
        <w:pStyle w:val="4"/>
        <w:numPr>
          <w:ilvl w:val="0"/>
          <w:numId w:val="29"/>
        </w:numPr>
        <w:tabs>
          <w:tab w:val="clear" w:pos="1350"/>
          <w:tab w:val="num" w:pos="709"/>
        </w:tabs>
        <w:spacing w:after="0" w:line="240" w:lineRule="auto"/>
        <w:ind w:left="709" w:right="-252" w:hanging="425"/>
        <w:jc w:val="both"/>
        <w:rPr>
          <w:rFonts w:ascii="Arial" w:hAnsi="Arial" w:cs="Arial"/>
          <w:b w:val="0"/>
          <w:sz w:val="22"/>
          <w:szCs w:val="22"/>
          <w:lang w:val="es-MX"/>
        </w:rPr>
      </w:pPr>
      <w:r w:rsidRPr="007730BF">
        <w:rPr>
          <w:rFonts w:ascii="Arial" w:hAnsi="Arial" w:cs="Arial"/>
          <w:sz w:val="22"/>
          <w:szCs w:val="22"/>
          <w:lang w:val="es-MX"/>
        </w:rPr>
        <w:t xml:space="preserve">Manifestación de facultades. (ANEXO 3) </w:t>
      </w:r>
      <w:r w:rsidRPr="007730BF">
        <w:rPr>
          <w:rFonts w:ascii="Arial" w:hAnsi="Arial" w:cs="Arial"/>
          <w:b w:val="0"/>
          <w:sz w:val="22"/>
          <w:szCs w:val="22"/>
          <w:lang w:val="es-MX"/>
        </w:rPr>
        <w:t>Escrito en el que el licitante bajo protesta de decir verdad,</w:t>
      </w:r>
      <w:r w:rsidRPr="007730BF">
        <w:rPr>
          <w:rFonts w:ascii="Arial" w:hAnsi="Arial" w:cs="Arial"/>
          <w:sz w:val="22"/>
          <w:szCs w:val="22"/>
          <w:lang w:val="es-MX"/>
        </w:rPr>
        <w:t xml:space="preserve"> </w:t>
      </w:r>
      <w:r w:rsidRPr="007730BF">
        <w:rPr>
          <w:rFonts w:ascii="Arial" w:hAnsi="Arial" w:cs="Arial"/>
          <w:b w:val="0"/>
          <w:sz w:val="22"/>
          <w:szCs w:val="22"/>
          <w:lang w:val="es-MX"/>
        </w:rPr>
        <w:t xml:space="preserve">manifieste contar con facultades para comprometerse por sí mismo o por su representada, mismo el cual deberá ser firmado por el representante legal del licitante, ya que de lo contrario será </w:t>
      </w:r>
      <w:r w:rsidRPr="007730BF">
        <w:rPr>
          <w:rFonts w:ascii="Arial" w:hAnsi="Arial" w:cs="Arial"/>
          <w:sz w:val="22"/>
          <w:szCs w:val="22"/>
          <w:lang w:val="es-MX"/>
        </w:rPr>
        <w:t>desechada</w:t>
      </w:r>
      <w:r w:rsidRPr="007730BF">
        <w:rPr>
          <w:rFonts w:ascii="Arial" w:hAnsi="Arial" w:cs="Arial"/>
          <w:b w:val="0"/>
          <w:sz w:val="22"/>
          <w:szCs w:val="22"/>
          <w:lang w:val="es-MX"/>
        </w:rPr>
        <w:t xml:space="preserve">. El licitante beneficiado con este proceso de contratación, previo a la firma de contrato y en un término no mayor de </w:t>
      </w:r>
      <w:r w:rsidRPr="007730BF">
        <w:rPr>
          <w:rFonts w:ascii="Arial" w:hAnsi="Arial" w:cs="Arial"/>
          <w:sz w:val="22"/>
          <w:szCs w:val="22"/>
          <w:lang w:val="es-MX"/>
        </w:rPr>
        <w:t>3 (tres) días naturales</w:t>
      </w:r>
      <w:r w:rsidRPr="007730BF">
        <w:rPr>
          <w:rFonts w:ascii="Arial" w:hAnsi="Arial" w:cs="Arial"/>
          <w:b w:val="0"/>
          <w:sz w:val="22"/>
          <w:szCs w:val="22"/>
          <w:lang w:val="es-MX"/>
        </w:rPr>
        <w:t xml:space="preserve">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8917A8" w:rsidRPr="007730BF" w:rsidRDefault="008917A8" w:rsidP="008917A8">
      <w:pPr>
        <w:pStyle w:val="4"/>
        <w:spacing w:after="0" w:line="240" w:lineRule="auto"/>
        <w:ind w:left="709" w:right="-252" w:firstLine="0"/>
        <w:jc w:val="both"/>
        <w:rPr>
          <w:rFonts w:ascii="Arial" w:hAnsi="Arial" w:cs="Arial"/>
          <w:sz w:val="22"/>
          <w:szCs w:val="22"/>
          <w:lang w:val="es-MX"/>
        </w:rPr>
      </w:pPr>
    </w:p>
    <w:p w:rsidR="008917A8" w:rsidRPr="007730BF" w:rsidRDefault="008917A8" w:rsidP="008917A8">
      <w:pPr>
        <w:pStyle w:val="3"/>
        <w:spacing w:after="0" w:line="240" w:lineRule="auto"/>
        <w:ind w:left="709" w:right="-11" w:firstLine="0"/>
        <w:rPr>
          <w:rFonts w:ascii="Arial" w:hAnsi="Arial" w:cs="Arial"/>
          <w:b/>
          <w:sz w:val="22"/>
          <w:szCs w:val="22"/>
          <w:lang w:val="es-ES"/>
        </w:rPr>
      </w:pPr>
      <w:r w:rsidRPr="007730BF">
        <w:rPr>
          <w:rFonts w:ascii="Arial" w:hAnsi="Arial" w:cs="Arial"/>
          <w:b/>
          <w:sz w:val="22"/>
          <w:szCs w:val="22"/>
          <w:lang w:val="es-ES"/>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917A8" w:rsidRPr="007730BF" w:rsidRDefault="008917A8" w:rsidP="008917A8">
      <w:pPr>
        <w:pStyle w:val="4"/>
        <w:spacing w:after="0" w:line="240" w:lineRule="auto"/>
        <w:ind w:left="709" w:right="-252" w:firstLine="0"/>
        <w:jc w:val="both"/>
        <w:rPr>
          <w:rFonts w:ascii="Arial" w:hAnsi="Arial" w:cs="Arial"/>
          <w:b w:val="0"/>
          <w:sz w:val="22"/>
          <w:szCs w:val="22"/>
          <w:lang w:val="es-ES"/>
        </w:rPr>
      </w:pPr>
    </w:p>
    <w:p w:rsidR="008917A8" w:rsidRPr="007730BF" w:rsidRDefault="008917A8" w:rsidP="008917A8">
      <w:pPr>
        <w:pStyle w:val="3"/>
        <w:numPr>
          <w:ilvl w:val="0"/>
          <w:numId w:val="29"/>
        </w:numPr>
        <w:tabs>
          <w:tab w:val="clear" w:pos="1350"/>
          <w:tab w:val="num" w:pos="709"/>
        </w:tabs>
        <w:spacing w:after="0" w:line="240" w:lineRule="auto"/>
        <w:ind w:left="709" w:right="-11" w:hanging="425"/>
        <w:rPr>
          <w:rFonts w:ascii="Arial" w:hAnsi="Arial" w:cs="Arial"/>
          <w:b/>
          <w:bCs/>
          <w:sz w:val="22"/>
          <w:szCs w:val="22"/>
          <w:lang w:val="es-ES"/>
        </w:rPr>
      </w:pPr>
      <w:r w:rsidRPr="007730BF">
        <w:rPr>
          <w:rFonts w:ascii="Arial" w:hAnsi="Arial" w:cs="Arial"/>
          <w:b/>
          <w:bCs/>
          <w:sz w:val="22"/>
          <w:szCs w:val="22"/>
          <w:lang w:val="es-ES"/>
        </w:rPr>
        <w:t xml:space="preserve">IDENTIFICACIÓN.- </w:t>
      </w:r>
      <w:r w:rsidRPr="007730BF">
        <w:rPr>
          <w:rFonts w:ascii="Arial" w:hAnsi="Arial" w:cs="Arial"/>
          <w:bCs/>
          <w:sz w:val="22"/>
          <w:szCs w:val="22"/>
          <w:lang w:val="es-ES"/>
        </w:rPr>
        <w:t>Presentar</w:t>
      </w:r>
      <w:r w:rsidRPr="007730BF">
        <w:rPr>
          <w:rFonts w:ascii="Arial" w:hAnsi="Arial" w:cs="Arial"/>
          <w:b/>
          <w:bCs/>
          <w:sz w:val="22"/>
          <w:szCs w:val="22"/>
          <w:lang w:val="es-ES"/>
        </w:rPr>
        <w:t xml:space="preserve"> </w:t>
      </w:r>
      <w:r w:rsidRPr="007730BF">
        <w:rPr>
          <w:rFonts w:ascii="Arial" w:hAnsi="Arial" w:cs="Arial"/>
          <w:bCs/>
          <w:sz w:val="22"/>
          <w:szCs w:val="22"/>
          <w:lang w:val="es-MX"/>
        </w:rPr>
        <w:t>copia simple por ambos lados de identificación oficial vigente con fotografía, tratándose de personas</w:t>
      </w:r>
      <w:r w:rsidRPr="007730BF">
        <w:rPr>
          <w:rFonts w:ascii="Arial" w:hAnsi="Arial" w:cs="Arial"/>
          <w:bCs/>
          <w:sz w:val="22"/>
          <w:szCs w:val="22"/>
          <w:lang w:val="es-ES"/>
        </w:rPr>
        <w:t xml:space="preserve"> físicas y, en el caso de personas morales, de la persona que firme la proposición; requisito que se hace exigible en términos de las disposiciones del artículo 48 fracción X del Reglamento de la LAASSP.</w:t>
      </w:r>
      <w:r w:rsidRPr="007730BF">
        <w:rPr>
          <w:rFonts w:ascii="Arial" w:hAnsi="Arial" w:cs="Arial"/>
          <w:b/>
          <w:bCs/>
          <w:sz w:val="22"/>
          <w:szCs w:val="22"/>
          <w:lang w:val="es-ES"/>
        </w:rPr>
        <w:t xml:space="preserve"> </w:t>
      </w:r>
    </w:p>
    <w:p w:rsidR="008917A8" w:rsidRPr="007730BF" w:rsidRDefault="008917A8" w:rsidP="008917A8">
      <w:pPr>
        <w:pStyle w:val="3"/>
        <w:tabs>
          <w:tab w:val="num" w:pos="709"/>
        </w:tabs>
        <w:spacing w:after="0" w:line="240" w:lineRule="auto"/>
        <w:ind w:left="709" w:right="-11" w:hanging="425"/>
        <w:rPr>
          <w:rFonts w:ascii="Arial" w:hAnsi="Arial" w:cs="Arial"/>
          <w:b/>
          <w:sz w:val="22"/>
          <w:szCs w:val="22"/>
          <w:lang w:val="es-ES"/>
        </w:rPr>
      </w:pPr>
    </w:p>
    <w:p w:rsidR="008917A8" w:rsidRPr="007730BF" w:rsidRDefault="008917A8" w:rsidP="008917A8">
      <w:pPr>
        <w:pStyle w:val="3"/>
        <w:tabs>
          <w:tab w:val="num" w:pos="709"/>
        </w:tabs>
        <w:spacing w:after="0" w:line="240" w:lineRule="auto"/>
        <w:ind w:left="709" w:right="-11" w:firstLine="0"/>
        <w:rPr>
          <w:rFonts w:ascii="Arial" w:hAnsi="Arial" w:cs="Arial"/>
          <w:sz w:val="22"/>
          <w:szCs w:val="22"/>
          <w:lang w:val="es-ES"/>
        </w:rPr>
      </w:pPr>
      <w:r w:rsidRPr="007730BF">
        <w:rPr>
          <w:rFonts w:ascii="Arial" w:hAnsi="Arial" w:cs="Arial"/>
          <w:b/>
          <w:sz w:val="22"/>
          <w:szCs w:val="22"/>
          <w:lang w:val="es-ES"/>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0B0E18" w:rsidRPr="007730BF" w:rsidRDefault="000B0E18" w:rsidP="00E5655B">
      <w:pPr>
        <w:pStyle w:val="Prrafodelista"/>
        <w:spacing w:after="0" w:line="240" w:lineRule="auto"/>
        <w:rPr>
          <w:rFonts w:ascii="Arial" w:hAnsi="Arial" w:cs="Arial"/>
          <w:b/>
          <w:sz w:val="22"/>
          <w:szCs w:val="22"/>
          <w:lang w:val="es-ES"/>
        </w:rPr>
      </w:pPr>
    </w:p>
    <w:p w:rsidR="000B0E18" w:rsidRPr="007730BF" w:rsidRDefault="000B0E18" w:rsidP="000B0E18">
      <w:pPr>
        <w:pStyle w:val="4"/>
        <w:numPr>
          <w:ilvl w:val="0"/>
          <w:numId w:val="29"/>
        </w:numPr>
        <w:tabs>
          <w:tab w:val="clear" w:pos="1350"/>
          <w:tab w:val="num" w:pos="709"/>
        </w:tabs>
        <w:spacing w:after="0" w:line="240" w:lineRule="auto"/>
        <w:ind w:left="709" w:right="-252" w:hanging="425"/>
        <w:jc w:val="both"/>
        <w:rPr>
          <w:rFonts w:ascii="Arial" w:hAnsi="Arial" w:cs="Arial"/>
          <w:b w:val="0"/>
          <w:sz w:val="22"/>
          <w:szCs w:val="22"/>
          <w:lang w:val="es-MX"/>
        </w:rPr>
      </w:pPr>
      <w:r w:rsidRPr="007730BF">
        <w:rPr>
          <w:rFonts w:ascii="Arial" w:hAnsi="Arial" w:cs="Arial"/>
          <w:sz w:val="22"/>
          <w:szCs w:val="22"/>
          <w:lang w:val="es-MX"/>
        </w:rPr>
        <w:t>Escrito</w:t>
      </w:r>
      <w:r w:rsidRPr="007730BF">
        <w:rPr>
          <w:rFonts w:ascii="Arial" w:hAnsi="Arial" w:cs="Arial"/>
          <w:b w:val="0"/>
          <w:sz w:val="22"/>
          <w:szCs w:val="22"/>
          <w:lang w:val="es-MX"/>
        </w:rPr>
        <w:t xml:space="preserve"> en papel membretado del licitante y con firma autógrafa, en el que declare bajo protesta de decir verdad, de no encontrarse en ninguno de los supuestos previstos en los artículos </w:t>
      </w:r>
      <w:r w:rsidRPr="007730BF">
        <w:rPr>
          <w:rFonts w:ascii="Arial" w:hAnsi="Arial" w:cs="Arial"/>
          <w:bCs/>
          <w:sz w:val="22"/>
          <w:szCs w:val="22"/>
          <w:lang w:val="es-MX"/>
        </w:rPr>
        <w:t>50</w:t>
      </w:r>
      <w:r w:rsidRPr="007730BF">
        <w:rPr>
          <w:rFonts w:ascii="Arial" w:hAnsi="Arial" w:cs="Arial"/>
          <w:b w:val="0"/>
          <w:sz w:val="22"/>
          <w:szCs w:val="22"/>
          <w:lang w:val="es-MX"/>
        </w:rPr>
        <w:t xml:space="preserve"> y </w:t>
      </w:r>
      <w:r w:rsidRPr="007730BF">
        <w:rPr>
          <w:rFonts w:ascii="Arial" w:hAnsi="Arial" w:cs="Arial"/>
          <w:sz w:val="22"/>
          <w:szCs w:val="22"/>
          <w:lang w:val="es-MX"/>
        </w:rPr>
        <w:t xml:space="preserve">60 </w:t>
      </w:r>
      <w:r w:rsidRPr="007730BF">
        <w:rPr>
          <w:rFonts w:ascii="Arial" w:hAnsi="Arial" w:cs="Arial"/>
          <w:b w:val="0"/>
          <w:sz w:val="22"/>
          <w:szCs w:val="22"/>
          <w:lang w:val="es-MX"/>
        </w:rPr>
        <w:t xml:space="preserve">de la Ley de Adquisiciones, Arrendamientos y Servicios del Sector Público </w:t>
      </w:r>
      <w:r w:rsidRPr="007730BF">
        <w:rPr>
          <w:rFonts w:ascii="Arial" w:hAnsi="Arial" w:cs="Arial"/>
          <w:sz w:val="22"/>
          <w:szCs w:val="22"/>
          <w:lang w:val="es-MX"/>
        </w:rPr>
        <w:t>(Anexo 4).</w:t>
      </w:r>
    </w:p>
    <w:p w:rsidR="007730BF" w:rsidRPr="007730BF" w:rsidRDefault="007730BF" w:rsidP="00FF4B30">
      <w:pPr>
        <w:pStyle w:val="4"/>
        <w:spacing w:after="0" w:line="240" w:lineRule="auto"/>
        <w:ind w:left="709" w:right="-252" w:firstLine="0"/>
        <w:jc w:val="both"/>
        <w:rPr>
          <w:rFonts w:ascii="Arial" w:hAnsi="Arial" w:cs="Arial"/>
          <w:b w:val="0"/>
          <w:sz w:val="22"/>
          <w:szCs w:val="22"/>
          <w:lang w:val="es-MX"/>
        </w:rPr>
      </w:pPr>
    </w:p>
    <w:p w:rsidR="00FF4B30" w:rsidRPr="007730BF" w:rsidRDefault="00FF4B30" w:rsidP="00FF4B30">
      <w:pPr>
        <w:pStyle w:val="3"/>
        <w:spacing w:after="0" w:line="240" w:lineRule="auto"/>
        <w:ind w:left="709" w:right="-11" w:firstLine="0"/>
        <w:rPr>
          <w:rFonts w:ascii="Arial" w:hAnsi="Arial" w:cs="Arial"/>
          <w:sz w:val="24"/>
          <w:lang w:val="es-ES"/>
        </w:rPr>
      </w:pPr>
      <w:r w:rsidRPr="007730BF">
        <w:rPr>
          <w:rFonts w:ascii="Arial" w:hAnsi="Arial" w:cs="Arial"/>
          <w:b/>
          <w:sz w:val="24"/>
          <w:lang w:val="es-E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F4B30" w:rsidRPr="007730BF" w:rsidRDefault="00FF4B30" w:rsidP="00FF4B30">
      <w:pPr>
        <w:pStyle w:val="4"/>
        <w:spacing w:after="0" w:line="240" w:lineRule="auto"/>
        <w:ind w:left="709" w:right="-252" w:firstLine="0"/>
        <w:jc w:val="both"/>
        <w:rPr>
          <w:rFonts w:ascii="Arial" w:hAnsi="Arial" w:cs="Arial"/>
          <w:b w:val="0"/>
          <w:sz w:val="22"/>
          <w:szCs w:val="22"/>
          <w:lang w:val="es-ES"/>
        </w:rPr>
      </w:pPr>
    </w:p>
    <w:p w:rsidR="000B0E18" w:rsidRPr="007730BF" w:rsidRDefault="000B0E18" w:rsidP="000B0E18">
      <w:pPr>
        <w:pStyle w:val="4"/>
        <w:numPr>
          <w:ilvl w:val="0"/>
          <w:numId w:val="29"/>
        </w:numPr>
        <w:tabs>
          <w:tab w:val="clear" w:pos="1350"/>
          <w:tab w:val="num" w:pos="709"/>
        </w:tabs>
        <w:spacing w:after="0" w:line="240" w:lineRule="auto"/>
        <w:ind w:left="709" w:right="-72" w:hanging="425"/>
        <w:jc w:val="both"/>
        <w:rPr>
          <w:rFonts w:ascii="Arial" w:hAnsi="Arial" w:cs="Arial"/>
          <w:b w:val="0"/>
          <w:sz w:val="22"/>
          <w:szCs w:val="22"/>
          <w:lang w:val="es-MX"/>
        </w:rPr>
      </w:pPr>
      <w:r w:rsidRPr="007730BF">
        <w:rPr>
          <w:rFonts w:ascii="Arial" w:hAnsi="Arial" w:cs="Arial"/>
          <w:sz w:val="22"/>
          <w:szCs w:val="22"/>
          <w:lang w:val="es-MX"/>
        </w:rPr>
        <w:t>Declaración de integridad,</w:t>
      </w:r>
      <w:r w:rsidRPr="007730BF">
        <w:rPr>
          <w:rFonts w:ascii="Arial" w:hAnsi="Arial" w:cs="Arial"/>
          <w:b w:val="0"/>
          <w:sz w:val="22"/>
          <w:szCs w:val="22"/>
          <w:lang w:val="es-MX"/>
        </w:rPr>
        <w:t xml:space="preserve"> en la que manifiesten que por </w:t>
      </w:r>
      <w:r w:rsidR="00026AB9" w:rsidRPr="007730BF">
        <w:rPr>
          <w:rFonts w:ascii="Arial" w:hAnsi="Arial" w:cs="Arial"/>
          <w:b w:val="0"/>
          <w:sz w:val="22"/>
          <w:szCs w:val="22"/>
          <w:lang w:val="es-MX"/>
        </w:rPr>
        <w:t>sí</w:t>
      </w:r>
      <w:r w:rsidRPr="007730BF">
        <w:rPr>
          <w:rFonts w:ascii="Arial" w:hAnsi="Arial" w:cs="Arial"/>
          <w:b w:val="0"/>
          <w:sz w:val="22"/>
          <w:szCs w:val="22"/>
          <w:lang w:val="es-MX"/>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7730BF">
        <w:rPr>
          <w:rFonts w:ascii="Arial" w:hAnsi="Arial" w:cs="Arial"/>
          <w:sz w:val="22"/>
          <w:szCs w:val="22"/>
          <w:lang w:val="es-MX"/>
        </w:rPr>
        <w:t>(ANEXO 5).</w:t>
      </w:r>
    </w:p>
    <w:p w:rsidR="00807F58" w:rsidRDefault="00807F58" w:rsidP="004622F0">
      <w:pPr>
        <w:pStyle w:val="4"/>
        <w:spacing w:after="0" w:line="240" w:lineRule="auto"/>
        <w:ind w:left="709" w:right="-72" w:firstLine="0"/>
        <w:jc w:val="both"/>
        <w:rPr>
          <w:rFonts w:ascii="Arial" w:hAnsi="Arial" w:cs="Arial"/>
          <w:b w:val="0"/>
          <w:sz w:val="22"/>
          <w:szCs w:val="22"/>
          <w:lang w:val="es-MX"/>
        </w:rPr>
      </w:pPr>
    </w:p>
    <w:p w:rsidR="004622F0" w:rsidRPr="007730BF" w:rsidRDefault="004622F0" w:rsidP="004622F0">
      <w:pPr>
        <w:pStyle w:val="3"/>
        <w:spacing w:after="0" w:line="240" w:lineRule="auto"/>
        <w:ind w:left="709" w:right="-11" w:firstLine="0"/>
        <w:rPr>
          <w:rFonts w:ascii="Arial" w:hAnsi="Arial" w:cs="Arial"/>
          <w:sz w:val="22"/>
          <w:szCs w:val="22"/>
          <w:lang w:val="es-ES"/>
        </w:rPr>
      </w:pPr>
      <w:r w:rsidRPr="007730BF">
        <w:rPr>
          <w:rFonts w:ascii="Arial" w:hAnsi="Arial" w:cs="Arial"/>
          <w:b/>
          <w:sz w:val="22"/>
          <w:szCs w:val="22"/>
          <w:lang w:val="es-E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026AB9" w:rsidRDefault="00026AB9" w:rsidP="00A43ECD">
      <w:pPr>
        <w:pStyle w:val="4"/>
        <w:spacing w:after="0" w:line="240" w:lineRule="auto"/>
        <w:ind w:left="709" w:right="-72" w:firstLine="0"/>
        <w:jc w:val="both"/>
        <w:rPr>
          <w:rFonts w:ascii="Arial" w:hAnsi="Arial" w:cs="Arial"/>
          <w:b w:val="0"/>
          <w:sz w:val="22"/>
          <w:szCs w:val="22"/>
          <w:lang w:val="es-ES"/>
        </w:rPr>
      </w:pPr>
    </w:p>
    <w:p w:rsidR="00221566" w:rsidRDefault="00221566" w:rsidP="00A43ECD">
      <w:pPr>
        <w:pStyle w:val="4"/>
        <w:spacing w:after="0" w:line="240" w:lineRule="auto"/>
        <w:ind w:left="709" w:right="-72" w:firstLine="0"/>
        <w:jc w:val="both"/>
        <w:rPr>
          <w:rFonts w:ascii="Arial" w:hAnsi="Arial" w:cs="Arial"/>
          <w:b w:val="0"/>
          <w:sz w:val="22"/>
          <w:szCs w:val="22"/>
          <w:lang w:val="es-ES"/>
        </w:rPr>
      </w:pPr>
    </w:p>
    <w:p w:rsidR="00221566" w:rsidRPr="00CE347A" w:rsidRDefault="00221566" w:rsidP="00A43ECD">
      <w:pPr>
        <w:pStyle w:val="4"/>
        <w:spacing w:after="0" w:line="240" w:lineRule="auto"/>
        <w:ind w:left="709" w:right="-72" w:firstLine="0"/>
        <w:jc w:val="both"/>
        <w:rPr>
          <w:rFonts w:ascii="Arial" w:hAnsi="Arial" w:cs="Arial"/>
          <w:b w:val="0"/>
          <w:sz w:val="22"/>
          <w:szCs w:val="22"/>
          <w:lang w:val="es-ES"/>
        </w:rPr>
      </w:pPr>
    </w:p>
    <w:p w:rsidR="006A1B70" w:rsidRPr="00CE347A" w:rsidRDefault="00F32F78" w:rsidP="006A1B70">
      <w:pPr>
        <w:pStyle w:val="4"/>
        <w:numPr>
          <w:ilvl w:val="0"/>
          <w:numId w:val="29"/>
        </w:numPr>
        <w:tabs>
          <w:tab w:val="clear" w:pos="1350"/>
          <w:tab w:val="num" w:pos="709"/>
        </w:tabs>
        <w:spacing w:after="0" w:line="240" w:lineRule="auto"/>
        <w:ind w:left="709" w:right="-72" w:hanging="425"/>
        <w:jc w:val="both"/>
        <w:rPr>
          <w:rFonts w:ascii="Arial" w:hAnsi="Arial" w:cs="Arial"/>
          <w:b w:val="0"/>
          <w:sz w:val="22"/>
          <w:szCs w:val="22"/>
          <w:lang w:val="es-MX"/>
        </w:rPr>
      </w:pPr>
      <w:r w:rsidRPr="00CE347A">
        <w:rPr>
          <w:rFonts w:ascii="Arial" w:hAnsi="Arial" w:cs="Arial"/>
          <w:sz w:val="22"/>
          <w:szCs w:val="22"/>
          <w:lang w:val="es-ES"/>
        </w:rPr>
        <w:t xml:space="preserve">Manifiesto de carácter del licitante y origen de los </w:t>
      </w:r>
      <w:r w:rsidR="00597EC6" w:rsidRPr="00DF5D6C">
        <w:rPr>
          <w:rFonts w:ascii="Arial" w:hAnsi="Arial" w:cs="Arial"/>
          <w:sz w:val="22"/>
          <w:szCs w:val="22"/>
          <w:lang w:val="es-ES"/>
        </w:rPr>
        <w:t>servicios</w:t>
      </w:r>
      <w:r w:rsidR="00D01334" w:rsidRPr="00DF5D6C">
        <w:rPr>
          <w:rFonts w:ascii="Arial" w:hAnsi="Arial" w:cs="Arial"/>
          <w:b w:val="0"/>
          <w:sz w:val="22"/>
          <w:szCs w:val="22"/>
          <w:lang w:val="es-MX"/>
        </w:rPr>
        <w:t>, en el que manifieste</w:t>
      </w:r>
      <w:r w:rsidR="00D01334" w:rsidRPr="00DF5D6C">
        <w:rPr>
          <w:rFonts w:ascii="Arial" w:hAnsi="Arial" w:cs="Arial"/>
          <w:sz w:val="22"/>
          <w:szCs w:val="22"/>
          <w:lang w:val="es-MX"/>
        </w:rPr>
        <w:t xml:space="preserve"> </w:t>
      </w:r>
      <w:r w:rsidR="006A1B70" w:rsidRPr="00DF5D6C">
        <w:rPr>
          <w:rFonts w:ascii="Arial" w:hAnsi="Arial" w:cs="Arial"/>
          <w:b w:val="0"/>
          <w:sz w:val="22"/>
          <w:szCs w:val="22"/>
          <w:lang w:val="es-MX"/>
        </w:rPr>
        <w:t xml:space="preserve">por escrito bajo protesta de decir verdad, en la cual señale tanto el </w:t>
      </w:r>
      <w:r w:rsidR="006A1B70" w:rsidRPr="00DF5D6C">
        <w:rPr>
          <w:rFonts w:ascii="Arial" w:hAnsi="Arial" w:cs="Arial"/>
          <w:sz w:val="22"/>
          <w:szCs w:val="22"/>
          <w:lang w:val="es-MX"/>
        </w:rPr>
        <w:t>carácter del licitante ya sea nacional o extranjero</w:t>
      </w:r>
      <w:r w:rsidR="006A1B70" w:rsidRPr="00DF5D6C">
        <w:rPr>
          <w:rFonts w:ascii="Arial" w:hAnsi="Arial" w:cs="Arial"/>
          <w:b w:val="0"/>
          <w:sz w:val="22"/>
          <w:szCs w:val="22"/>
          <w:lang w:val="es-MX"/>
        </w:rPr>
        <w:t xml:space="preserve">, como el país de origen de los </w:t>
      </w:r>
      <w:r w:rsidR="00597EC6" w:rsidRPr="00DF5D6C">
        <w:rPr>
          <w:rFonts w:ascii="Arial" w:hAnsi="Arial" w:cs="Arial"/>
          <w:b w:val="0"/>
          <w:sz w:val="22"/>
          <w:szCs w:val="22"/>
          <w:lang w:val="es-MX"/>
        </w:rPr>
        <w:t>servicios</w:t>
      </w:r>
      <w:r w:rsidR="00221566">
        <w:rPr>
          <w:rFonts w:ascii="Arial" w:hAnsi="Arial" w:cs="Arial"/>
          <w:b w:val="0"/>
          <w:sz w:val="22"/>
          <w:szCs w:val="22"/>
          <w:lang w:val="es-MX"/>
        </w:rPr>
        <w:t xml:space="preserve"> que oferta, en términos de lo</w:t>
      </w:r>
      <w:r w:rsidR="006A1B70" w:rsidRPr="00DF5D6C">
        <w:rPr>
          <w:rFonts w:ascii="Arial" w:hAnsi="Arial" w:cs="Arial"/>
          <w:b w:val="0"/>
          <w:sz w:val="22"/>
          <w:szCs w:val="22"/>
          <w:lang w:val="es-MX"/>
        </w:rPr>
        <w:t xml:space="preserve"> dispuesto en </w:t>
      </w:r>
      <w:r w:rsidR="00714578" w:rsidRPr="00DF5D6C">
        <w:rPr>
          <w:rFonts w:ascii="Arial" w:hAnsi="Arial" w:cs="Arial"/>
          <w:b w:val="0"/>
          <w:sz w:val="22"/>
          <w:szCs w:val="22"/>
          <w:lang w:val="es-MX"/>
        </w:rPr>
        <w:t xml:space="preserve">el artículo 39 </w:t>
      </w:r>
      <w:r w:rsidR="006A1B70" w:rsidRPr="00DF5D6C">
        <w:rPr>
          <w:rFonts w:ascii="Arial" w:hAnsi="Arial" w:cs="Arial"/>
          <w:b w:val="0"/>
          <w:sz w:val="22"/>
          <w:szCs w:val="22"/>
          <w:lang w:val="es-MX"/>
        </w:rPr>
        <w:t>fracción VIII, inciso b) del Reglamento de</w:t>
      </w:r>
      <w:r w:rsidR="006A1B70" w:rsidRPr="00CE347A">
        <w:rPr>
          <w:rFonts w:ascii="Arial" w:hAnsi="Arial" w:cs="Arial"/>
          <w:b w:val="0"/>
          <w:sz w:val="22"/>
          <w:szCs w:val="22"/>
          <w:lang w:val="es-MX"/>
        </w:rPr>
        <w:t xml:space="preserve"> la Ley de Adquisiciones. </w:t>
      </w:r>
      <w:r w:rsidR="006A1B70" w:rsidRPr="00CE347A">
        <w:rPr>
          <w:rFonts w:ascii="Arial" w:hAnsi="Arial" w:cs="Arial"/>
          <w:sz w:val="22"/>
          <w:szCs w:val="22"/>
          <w:lang w:val="es-MX"/>
        </w:rPr>
        <w:t>(ANEXO 6)</w:t>
      </w:r>
      <w:r w:rsidR="006A1B70" w:rsidRPr="00CE347A">
        <w:rPr>
          <w:rFonts w:ascii="Arial" w:hAnsi="Arial" w:cs="Arial"/>
          <w:b w:val="0"/>
          <w:sz w:val="22"/>
          <w:szCs w:val="22"/>
          <w:lang w:val="es-MX"/>
        </w:rPr>
        <w:t xml:space="preserve">. </w:t>
      </w:r>
      <w:r w:rsidR="006A1B70" w:rsidRPr="00CE347A">
        <w:rPr>
          <w:rFonts w:ascii="Arial" w:hAnsi="Arial" w:cs="Arial"/>
          <w:sz w:val="22"/>
          <w:szCs w:val="22"/>
          <w:lang w:val="es-MX"/>
        </w:rPr>
        <w:t>La omisión de este requisito no será motivo para desechar la propuesta,</w:t>
      </w:r>
      <w:r w:rsidR="006A1B70" w:rsidRPr="00CE347A">
        <w:rPr>
          <w:rFonts w:ascii="Arial" w:hAnsi="Arial" w:cs="Arial"/>
          <w:b w:val="0"/>
          <w:sz w:val="22"/>
          <w:szCs w:val="22"/>
          <w:lang w:val="es-MX"/>
        </w:rPr>
        <w:t xml:space="preserve"> sin embargo no será tomado en cuenta para aplicar el margen de preferencia a que se refiere el primer párrafo del artículo 14 de la Ley de Adquisiciones.</w:t>
      </w:r>
    </w:p>
    <w:p w:rsidR="006A1B70" w:rsidRPr="00CE347A" w:rsidRDefault="006A1B70" w:rsidP="001140A9">
      <w:pPr>
        <w:pStyle w:val="4"/>
        <w:spacing w:after="0" w:line="240" w:lineRule="auto"/>
        <w:ind w:left="709" w:right="-72" w:firstLine="0"/>
        <w:jc w:val="both"/>
        <w:rPr>
          <w:rFonts w:ascii="Arial" w:hAnsi="Arial" w:cs="Arial"/>
          <w:b w:val="0"/>
          <w:sz w:val="22"/>
          <w:szCs w:val="22"/>
          <w:lang w:val="es-ES"/>
        </w:rPr>
      </w:pPr>
    </w:p>
    <w:p w:rsidR="00597EC6" w:rsidRPr="00DF5D6C" w:rsidRDefault="000B0E18" w:rsidP="00597EC6">
      <w:pPr>
        <w:numPr>
          <w:ilvl w:val="0"/>
          <w:numId w:val="29"/>
        </w:numPr>
        <w:tabs>
          <w:tab w:val="clear" w:pos="1350"/>
          <w:tab w:val="left" w:pos="709"/>
        </w:tabs>
        <w:spacing w:after="0" w:line="240" w:lineRule="auto"/>
        <w:ind w:left="709" w:hanging="425"/>
        <w:jc w:val="both"/>
        <w:rPr>
          <w:rFonts w:ascii="Arial" w:hAnsi="Arial" w:cs="Arial"/>
          <w:b/>
          <w:sz w:val="22"/>
          <w:szCs w:val="22"/>
          <w:lang w:val="es-ES"/>
        </w:rPr>
      </w:pPr>
      <w:r w:rsidRPr="00DF5D6C">
        <w:rPr>
          <w:rFonts w:ascii="Arial" w:hAnsi="Arial" w:cs="Arial"/>
          <w:b/>
          <w:sz w:val="22"/>
          <w:szCs w:val="22"/>
          <w:lang w:val="es-ES"/>
        </w:rPr>
        <w:t>Escrito</w:t>
      </w:r>
      <w:r w:rsidRPr="00DF5D6C">
        <w:rPr>
          <w:rFonts w:ascii="Arial" w:hAnsi="Arial" w:cs="Arial"/>
          <w:sz w:val="22"/>
          <w:szCs w:val="22"/>
          <w:lang w:val="es-ES"/>
        </w:rPr>
        <w:t xml:space="preserve"> </w:t>
      </w:r>
      <w:r w:rsidR="00597EC6" w:rsidRPr="00DF5D6C">
        <w:rPr>
          <w:rFonts w:ascii="Arial" w:hAnsi="Arial" w:cs="Arial"/>
          <w:bCs/>
          <w:sz w:val="22"/>
          <w:szCs w:val="22"/>
          <w:lang w:val="es-ES"/>
        </w:rPr>
        <w:t xml:space="preserve">original en donde manifieste el licitante participante bajo protesta de decir verdad, que se encuentra </w:t>
      </w:r>
      <w:r w:rsidR="00597EC6" w:rsidRPr="00DF5D6C">
        <w:rPr>
          <w:rFonts w:ascii="Arial" w:hAnsi="Arial" w:cs="Arial"/>
          <w:b/>
          <w:bCs/>
          <w:sz w:val="22"/>
          <w:szCs w:val="22"/>
          <w:lang w:val="es-ES"/>
        </w:rPr>
        <w:t>al corriente en el pago de sus</w:t>
      </w:r>
      <w:r w:rsidR="00597EC6" w:rsidRPr="00DF5D6C">
        <w:rPr>
          <w:rFonts w:ascii="Arial" w:hAnsi="Arial" w:cs="Arial"/>
          <w:bCs/>
          <w:sz w:val="22"/>
          <w:szCs w:val="22"/>
          <w:lang w:val="es-ES"/>
        </w:rPr>
        <w:t xml:space="preserve"> </w:t>
      </w:r>
      <w:r w:rsidR="00597EC6" w:rsidRPr="00DF5D6C">
        <w:rPr>
          <w:rFonts w:ascii="Arial" w:hAnsi="Arial" w:cs="Arial"/>
          <w:b/>
          <w:bCs/>
          <w:sz w:val="22"/>
          <w:szCs w:val="22"/>
          <w:lang w:val="es-ES"/>
        </w:rPr>
        <w:t>obligaciones fiscales</w:t>
      </w:r>
      <w:r w:rsidR="00597EC6" w:rsidRPr="00DF5D6C">
        <w:rPr>
          <w:rFonts w:ascii="Arial" w:hAnsi="Arial" w:cs="Arial"/>
          <w:sz w:val="22"/>
          <w:szCs w:val="22"/>
          <w:lang w:val="es-ES"/>
        </w:rPr>
        <w:t xml:space="preserve">, en el que manifieste además de que en caso de resultar favorecido con la adjudicación de la partida objeto de esta contratación, dentro de los tres días hábiles siguientes a la fecha de emisión del fallo, presentará acuse de recepción de documento actualizado, expedido por el SAT, en el que </w:t>
      </w:r>
      <w:r w:rsidR="00597EC6" w:rsidRPr="00DF5D6C">
        <w:rPr>
          <w:rFonts w:ascii="Arial" w:hAnsi="Arial" w:cs="Arial"/>
          <w:b/>
          <w:sz w:val="22"/>
          <w:szCs w:val="22"/>
          <w:lang w:val="es-ES"/>
        </w:rPr>
        <w:t>se emita opinión positiva</w:t>
      </w:r>
      <w:r w:rsidR="00597EC6" w:rsidRPr="00DF5D6C">
        <w:rPr>
          <w:rFonts w:ascii="Arial" w:hAnsi="Arial" w:cs="Arial"/>
          <w:sz w:val="22"/>
          <w:szCs w:val="22"/>
          <w:lang w:val="es-ES"/>
        </w:rPr>
        <w:t xml:space="preserve"> sobre el cumplimiento de sus obligaciones fiscales, o bien generarlo a través de la aplicación en línea que para estos efectos le proporcione dicho organismo, de conformidad con el artículo 32-D, del Código Fiscal de la Federación y 2.1.31 de la Resolución Miscelánea Fiscal para 2016, publicada en el Diario Oficial de la Federación el 23 de diciembre de 2015 aceptando que será requisito indispensable para la firma del contrato que le sea adjudicado, en el entendido de que al ser este documento indispensable para la evaluación de las propuestas, su omisión se considera que afecta la solvencia de su propuesta, siendo motivo para desecharla.</w:t>
      </w:r>
    </w:p>
    <w:p w:rsidR="00597EC6" w:rsidRPr="00DF5D6C" w:rsidRDefault="00597EC6" w:rsidP="00597EC6">
      <w:pPr>
        <w:pStyle w:val="4"/>
        <w:tabs>
          <w:tab w:val="left" w:pos="540"/>
          <w:tab w:val="left" w:pos="709"/>
        </w:tabs>
        <w:spacing w:after="0" w:line="240" w:lineRule="auto"/>
        <w:ind w:left="709" w:right="51" w:firstLine="0"/>
        <w:jc w:val="both"/>
        <w:rPr>
          <w:rFonts w:ascii="Arial" w:hAnsi="Arial" w:cs="Arial"/>
          <w:b w:val="0"/>
          <w:sz w:val="22"/>
          <w:szCs w:val="22"/>
          <w:lang w:val="es-ES" w:eastAsia="es-ES"/>
        </w:rPr>
      </w:pPr>
    </w:p>
    <w:p w:rsidR="00597EC6" w:rsidRPr="00DF5D6C" w:rsidRDefault="00597EC6" w:rsidP="00597EC6">
      <w:pPr>
        <w:pStyle w:val="4"/>
        <w:tabs>
          <w:tab w:val="left" w:pos="540"/>
          <w:tab w:val="left" w:pos="709"/>
        </w:tabs>
        <w:spacing w:after="0" w:line="240" w:lineRule="auto"/>
        <w:ind w:left="709" w:right="51" w:firstLine="0"/>
        <w:jc w:val="both"/>
        <w:rPr>
          <w:rFonts w:ascii="Arial" w:hAnsi="Arial" w:cs="Arial"/>
          <w:b w:val="0"/>
          <w:sz w:val="22"/>
          <w:szCs w:val="22"/>
          <w:lang w:val="es-ES" w:eastAsia="es-ES"/>
        </w:rPr>
      </w:pPr>
      <w:r w:rsidRPr="00DF5D6C">
        <w:rPr>
          <w:rFonts w:ascii="Arial" w:hAnsi="Arial" w:cs="Arial"/>
          <w:b w:val="0"/>
          <w:sz w:val="22"/>
          <w:szCs w:val="22"/>
          <w:lang w:val="es-ES" w:eastAsia="es-ES"/>
        </w:rPr>
        <w:t>Requisito que se hace exigible de acuerdo a lo previsto en el artículo 39 fracción VI inciso j) del Reglamento de la LAASSP.</w:t>
      </w:r>
    </w:p>
    <w:p w:rsidR="00597EC6" w:rsidRPr="00DF5D6C" w:rsidRDefault="00597EC6" w:rsidP="00597EC6">
      <w:pPr>
        <w:pStyle w:val="4"/>
        <w:tabs>
          <w:tab w:val="left" w:pos="540"/>
          <w:tab w:val="left" w:pos="709"/>
        </w:tabs>
        <w:spacing w:after="0" w:line="240" w:lineRule="auto"/>
        <w:ind w:left="709" w:right="51" w:firstLine="0"/>
        <w:jc w:val="both"/>
        <w:rPr>
          <w:rFonts w:ascii="Arial" w:hAnsi="Arial" w:cs="Arial"/>
          <w:b w:val="0"/>
          <w:sz w:val="22"/>
          <w:szCs w:val="22"/>
          <w:lang w:val="es-ES" w:eastAsia="es-ES"/>
        </w:rPr>
      </w:pPr>
    </w:p>
    <w:p w:rsidR="00597EC6" w:rsidRPr="00DF5D6C" w:rsidRDefault="00597EC6" w:rsidP="00597EC6">
      <w:pPr>
        <w:tabs>
          <w:tab w:val="left" w:pos="709"/>
        </w:tabs>
        <w:spacing w:after="0" w:line="240" w:lineRule="auto"/>
        <w:ind w:left="709"/>
        <w:jc w:val="both"/>
        <w:rPr>
          <w:rFonts w:ascii="Arial" w:hAnsi="Arial" w:cs="Arial"/>
          <w:sz w:val="22"/>
          <w:szCs w:val="22"/>
          <w:lang w:val="es-ES"/>
        </w:rPr>
      </w:pPr>
      <w:r w:rsidRPr="00DF5D6C">
        <w:rPr>
          <w:rFonts w:ascii="Arial" w:hAnsi="Arial" w:cs="Arial"/>
          <w:sz w:val="22"/>
          <w:szCs w:val="22"/>
          <w:lang w:val="es-ES"/>
        </w:rPr>
        <w:t xml:space="preserve">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w:t>
      </w:r>
      <w:r w:rsidRPr="00DF5D6C">
        <w:rPr>
          <w:rFonts w:ascii="Arial" w:hAnsi="Arial" w:cs="Arial"/>
          <w:b/>
          <w:sz w:val="22"/>
          <w:szCs w:val="22"/>
          <w:lang w:val="es-ES"/>
        </w:rPr>
        <w:t xml:space="preserve">desecharla </w:t>
      </w:r>
      <w:r w:rsidRPr="00DF5D6C">
        <w:rPr>
          <w:rFonts w:ascii="Arial" w:hAnsi="Arial" w:cs="Arial"/>
          <w:sz w:val="22"/>
          <w:szCs w:val="22"/>
          <w:lang w:val="es-ES"/>
        </w:rPr>
        <w:t>por incumplimiento del requisito señalado en las disposiciones legales antes citadas</w:t>
      </w:r>
    </w:p>
    <w:p w:rsidR="00914470" w:rsidRDefault="000B0E18" w:rsidP="00914470">
      <w:pPr>
        <w:spacing w:after="0" w:line="240" w:lineRule="auto"/>
        <w:ind w:left="709"/>
        <w:jc w:val="both"/>
        <w:rPr>
          <w:rFonts w:ascii="Arial" w:hAnsi="Arial" w:cs="Arial"/>
          <w:sz w:val="22"/>
          <w:szCs w:val="22"/>
          <w:lang w:val="es-ES"/>
        </w:rPr>
      </w:pPr>
      <w:r w:rsidRPr="00597EC6">
        <w:rPr>
          <w:rFonts w:ascii="Arial" w:hAnsi="Arial" w:cs="Arial"/>
          <w:color w:val="FF0000"/>
          <w:sz w:val="22"/>
          <w:szCs w:val="22"/>
          <w:lang w:val="es-ES"/>
        </w:rPr>
        <w:t xml:space="preserve"> </w:t>
      </w:r>
    </w:p>
    <w:p w:rsidR="0072153A" w:rsidRPr="003002FD" w:rsidRDefault="000B0E18" w:rsidP="00914470">
      <w:pPr>
        <w:numPr>
          <w:ilvl w:val="0"/>
          <w:numId w:val="29"/>
        </w:numPr>
        <w:tabs>
          <w:tab w:val="clear" w:pos="1350"/>
          <w:tab w:val="num" w:pos="709"/>
        </w:tabs>
        <w:spacing w:after="0" w:line="240" w:lineRule="auto"/>
        <w:ind w:left="709" w:right="-11" w:hanging="425"/>
        <w:jc w:val="both"/>
        <w:rPr>
          <w:rFonts w:ascii="Arial" w:hAnsi="Arial" w:cs="Arial"/>
          <w:sz w:val="24"/>
          <w:lang w:val="es-ES"/>
        </w:rPr>
      </w:pPr>
      <w:r w:rsidRPr="003002FD">
        <w:rPr>
          <w:rFonts w:ascii="Arial" w:hAnsi="Arial" w:cs="Arial"/>
          <w:b/>
          <w:sz w:val="22"/>
          <w:szCs w:val="22"/>
          <w:lang w:val="es-ES"/>
        </w:rPr>
        <w:t xml:space="preserve">Manifestación sobre Normas </w:t>
      </w:r>
      <w:r w:rsidRPr="00DF5D6C">
        <w:rPr>
          <w:rFonts w:ascii="Arial" w:hAnsi="Arial" w:cs="Arial"/>
          <w:b/>
          <w:sz w:val="22"/>
          <w:szCs w:val="22"/>
          <w:lang w:val="es-ES"/>
        </w:rPr>
        <w:t xml:space="preserve">Oficiales.- </w:t>
      </w:r>
      <w:r w:rsidR="0072153A" w:rsidRPr="00DF5D6C">
        <w:rPr>
          <w:rFonts w:ascii="Arial" w:hAnsi="Arial" w:cs="Arial"/>
          <w:sz w:val="24"/>
          <w:lang w:val="es-ES"/>
        </w:rPr>
        <w:t xml:space="preserve">Escrito donde el licitante </w:t>
      </w:r>
      <w:r w:rsidR="0072153A" w:rsidRPr="00DF5D6C">
        <w:rPr>
          <w:rFonts w:ascii="Arial" w:hAnsi="Arial" w:cs="Arial"/>
          <w:b/>
          <w:sz w:val="24"/>
          <w:u w:val="single"/>
          <w:lang w:val="es-ES"/>
        </w:rPr>
        <w:t xml:space="preserve">manifieste que los </w:t>
      </w:r>
      <w:r w:rsidR="00514AA9" w:rsidRPr="00DF5D6C">
        <w:rPr>
          <w:rFonts w:ascii="Arial" w:hAnsi="Arial" w:cs="Arial"/>
          <w:b/>
          <w:sz w:val="24"/>
          <w:u w:val="single"/>
          <w:lang w:val="es-ES"/>
        </w:rPr>
        <w:t>servicios</w:t>
      </w:r>
      <w:r w:rsidR="0072153A" w:rsidRPr="00DF5D6C">
        <w:rPr>
          <w:rFonts w:ascii="Arial" w:hAnsi="Arial" w:cs="Arial"/>
          <w:b/>
          <w:sz w:val="24"/>
          <w:u w:val="single"/>
          <w:lang w:val="es-ES"/>
        </w:rPr>
        <w:t xml:space="preserve"> que oferta cumplen con las Normas Oficiales</w:t>
      </w:r>
      <w:r w:rsidR="0072153A" w:rsidRPr="00DF5D6C">
        <w:rPr>
          <w:rFonts w:ascii="Arial" w:hAnsi="Arial" w:cs="Arial"/>
          <w:sz w:val="24"/>
          <w:lang w:val="es-ES"/>
        </w:rPr>
        <w:t xml:space="preserve"> Mexicanas o con las Normas Internacionales aplicables señaladas en el </w:t>
      </w:r>
      <w:r w:rsidR="0072153A" w:rsidRPr="00DF5D6C">
        <w:rPr>
          <w:rFonts w:ascii="Arial" w:hAnsi="Arial" w:cs="Arial"/>
          <w:b/>
          <w:sz w:val="24"/>
          <w:lang w:val="es-ES"/>
        </w:rPr>
        <w:t xml:space="preserve">PUNTO 16 </w:t>
      </w:r>
      <w:r w:rsidR="0072153A" w:rsidRPr="00DF5D6C">
        <w:rPr>
          <w:rFonts w:ascii="Arial" w:hAnsi="Arial" w:cs="Arial"/>
          <w:sz w:val="24"/>
          <w:lang w:val="es-ES"/>
        </w:rPr>
        <w:t xml:space="preserve">de la presente convocatoria, debiendo </w:t>
      </w:r>
      <w:r w:rsidR="0072153A" w:rsidRPr="00DF5D6C">
        <w:rPr>
          <w:rFonts w:ascii="Arial" w:hAnsi="Arial" w:cs="Arial"/>
          <w:b/>
          <w:sz w:val="24"/>
          <w:u w:val="single"/>
          <w:lang w:val="es-ES"/>
        </w:rPr>
        <w:t>anexar copia de los documentos</w:t>
      </w:r>
      <w:r w:rsidR="0072153A" w:rsidRPr="003002FD">
        <w:rPr>
          <w:rFonts w:ascii="Arial" w:hAnsi="Arial" w:cs="Arial"/>
          <w:b/>
          <w:sz w:val="24"/>
          <w:u w:val="single"/>
          <w:lang w:val="es-ES"/>
        </w:rPr>
        <w:t xml:space="preserve"> que acrediten dicho cumplimiento </w:t>
      </w:r>
      <w:r w:rsidR="0072153A" w:rsidRPr="003002FD">
        <w:rPr>
          <w:rFonts w:ascii="Arial" w:hAnsi="Arial" w:cs="Arial"/>
          <w:sz w:val="24"/>
          <w:lang w:val="es-ES"/>
        </w:rPr>
        <w:t xml:space="preserve">de acuerdo a lo estipulado en las normas referidas; requisito que se hace exigible en términos de las disposiciones del artículo 31 del Reglamento de la LAASSP. </w:t>
      </w:r>
      <w:r w:rsidR="0072153A" w:rsidRPr="003002FD">
        <w:rPr>
          <w:rFonts w:ascii="Arial" w:hAnsi="Arial" w:cs="Arial"/>
          <w:bCs/>
          <w:sz w:val="24"/>
          <w:lang w:val="es-ES"/>
        </w:rPr>
        <w:t xml:space="preserve">Pudiendo utilizar para ello el formato proporcionado en el </w:t>
      </w:r>
      <w:r w:rsidR="0072153A" w:rsidRPr="003002FD">
        <w:rPr>
          <w:rFonts w:ascii="Arial" w:hAnsi="Arial" w:cs="Arial"/>
          <w:b/>
          <w:sz w:val="24"/>
          <w:lang w:val="es-ES"/>
        </w:rPr>
        <w:t xml:space="preserve">Anexo </w:t>
      </w:r>
      <w:r w:rsidR="00914470" w:rsidRPr="003002FD">
        <w:rPr>
          <w:rFonts w:ascii="Arial" w:hAnsi="Arial" w:cs="Arial"/>
          <w:b/>
          <w:sz w:val="24"/>
          <w:lang w:val="es-ES"/>
        </w:rPr>
        <w:t>7</w:t>
      </w:r>
      <w:r w:rsidR="0072153A" w:rsidRPr="003002FD">
        <w:rPr>
          <w:rFonts w:ascii="Arial" w:hAnsi="Arial" w:cs="Arial"/>
          <w:bCs/>
          <w:sz w:val="24"/>
          <w:lang w:val="es-ES"/>
        </w:rPr>
        <w:t xml:space="preserve"> de esta convocatoria de licitación. </w:t>
      </w:r>
    </w:p>
    <w:p w:rsidR="0072153A" w:rsidRPr="003002FD" w:rsidRDefault="0072153A" w:rsidP="0072153A">
      <w:pPr>
        <w:pStyle w:val="3"/>
        <w:spacing w:after="0" w:line="240" w:lineRule="auto"/>
        <w:ind w:left="709" w:right="-11" w:firstLine="0"/>
        <w:rPr>
          <w:rFonts w:ascii="Arial" w:hAnsi="Arial" w:cs="Arial"/>
          <w:b/>
          <w:sz w:val="24"/>
          <w:lang w:val="es-ES"/>
        </w:rPr>
      </w:pPr>
    </w:p>
    <w:p w:rsidR="0072153A" w:rsidRPr="003002FD" w:rsidRDefault="0072153A" w:rsidP="0072153A">
      <w:pPr>
        <w:pStyle w:val="3"/>
        <w:spacing w:after="0" w:line="240" w:lineRule="auto"/>
        <w:ind w:left="709" w:right="-11" w:firstLine="0"/>
        <w:rPr>
          <w:rFonts w:ascii="Arial" w:hAnsi="Arial" w:cs="Arial"/>
          <w:sz w:val="24"/>
          <w:lang w:val="es-ES"/>
        </w:rPr>
      </w:pPr>
      <w:r w:rsidRPr="003002FD">
        <w:rPr>
          <w:rFonts w:ascii="Arial" w:hAnsi="Arial" w:cs="Arial"/>
          <w:b/>
          <w:sz w:val="24"/>
          <w:lang w:val="es-ES"/>
        </w:rPr>
        <w:t xml:space="preserve">Dicho documento será indispensable para la evaluación de las propuestas a efecto de verificar que los bienes ofertados por el licitante cumplan cabalmente con </w:t>
      </w:r>
      <w:r w:rsidRPr="003002FD">
        <w:rPr>
          <w:rFonts w:ascii="Arial" w:hAnsi="Arial" w:cs="Arial"/>
          <w:b/>
          <w:sz w:val="24"/>
          <w:szCs w:val="24"/>
          <w:lang w:val="es-ES"/>
        </w:rPr>
        <w:t>los requerimientos técnicos</w:t>
      </w:r>
      <w:r w:rsidRPr="003002FD">
        <w:rPr>
          <w:rFonts w:ascii="Arial" w:hAnsi="Arial" w:cs="Arial"/>
          <w:b/>
          <w:sz w:val="24"/>
          <w:lang w:val="es-ES"/>
        </w:rPr>
        <w:t xml:space="preserve"> de las especificaciones solicitadas en la presente convocatoria; la omisión de su presentación afectará la solvencia de la proposición y será motivo para desecharla por incumplimiento del requisito señalado en las disposiciones legales antes citadas.</w:t>
      </w:r>
    </w:p>
    <w:p w:rsidR="00807F58" w:rsidRDefault="00807F58" w:rsidP="001140A9">
      <w:pPr>
        <w:pStyle w:val="Prrafodelista"/>
        <w:spacing w:after="0" w:line="240" w:lineRule="auto"/>
        <w:rPr>
          <w:rFonts w:ascii="Arial" w:hAnsi="Arial" w:cs="Arial"/>
          <w:sz w:val="22"/>
          <w:szCs w:val="22"/>
          <w:lang w:val="es-ES"/>
        </w:rPr>
      </w:pPr>
    </w:p>
    <w:p w:rsidR="000B0E18" w:rsidRPr="003002FD" w:rsidRDefault="000B0E18" w:rsidP="000B0E18">
      <w:pPr>
        <w:numPr>
          <w:ilvl w:val="0"/>
          <w:numId w:val="29"/>
        </w:numPr>
        <w:tabs>
          <w:tab w:val="clear" w:pos="1350"/>
          <w:tab w:val="num" w:pos="709"/>
        </w:tabs>
        <w:spacing w:after="0" w:line="240" w:lineRule="auto"/>
        <w:ind w:left="709" w:hanging="425"/>
        <w:jc w:val="both"/>
        <w:rPr>
          <w:rFonts w:ascii="Arial" w:hAnsi="Arial" w:cs="Arial"/>
          <w:sz w:val="22"/>
          <w:szCs w:val="22"/>
          <w:lang w:val="es-ES"/>
        </w:rPr>
      </w:pPr>
      <w:r w:rsidRPr="003002FD">
        <w:rPr>
          <w:rFonts w:ascii="Arial" w:hAnsi="Arial" w:cs="Arial"/>
          <w:sz w:val="22"/>
          <w:szCs w:val="22"/>
          <w:lang w:val="es-ES"/>
        </w:rPr>
        <w:t xml:space="preserve">Únicamente las </w:t>
      </w:r>
      <w:r w:rsidRPr="003002FD">
        <w:rPr>
          <w:rFonts w:ascii="Arial" w:hAnsi="Arial" w:cs="Arial"/>
          <w:b/>
          <w:sz w:val="22"/>
          <w:szCs w:val="22"/>
          <w:lang w:val="es-ES"/>
        </w:rPr>
        <w:t xml:space="preserve">MIPYMES </w:t>
      </w:r>
      <w:r w:rsidRPr="003002FD">
        <w:rPr>
          <w:rFonts w:ascii="Arial" w:hAnsi="Arial" w:cs="Arial"/>
          <w:sz w:val="22"/>
          <w:szCs w:val="22"/>
          <w:lang w:val="es-ES"/>
        </w:rPr>
        <w:t xml:space="preserve">deberán presentar un escrito en el que manifiesten, bajo protesta de decir verdad, que su estratificación es de micro, pequeña o mediana empresa, de acuerdo a la clasificación publicada en el Diario Oficial de la Federación de fecha 30 de junio de 2009. </w:t>
      </w:r>
      <w:r w:rsidRPr="003002FD">
        <w:rPr>
          <w:rFonts w:ascii="Arial" w:hAnsi="Arial" w:cs="Arial"/>
          <w:b/>
          <w:sz w:val="22"/>
          <w:szCs w:val="22"/>
          <w:lang w:val="es-ES"/>
        </w:rPr>
        <w:t xml:space="preserve">(ANEXO </w:t>
      </w:r>
      <w:r w:rsidR="00026B61" w:rsidRPr="003002FD">
        <w:rPr>
          <w:rFonts w:ascii="Arial" w:hAnsi="Arial" w:cs="Arial"/>
          <w:b/>
          <w:sz w:val="22"/>
          <w:szCs w:val="22"/>
          <w:lang w:val="es-ES"/>
        </w:rPr>
        <w:t>8</w:t>
      </w:r>
      <w:r w:rsidRPr="003002FD">
        <w:rPr>
          <w:rFonts w:ascii="Arial" w:hAnsi="Arial" w:cs="Arial"/>
          <w:b/>
          <w:sz w:val="22"/>
          <w:szCs w:val="22"/>
          <w:lang w:val="es-ES"/>
        </w:rPr>
        <w:t>). La omisión en la presentación de este documento, no será motivo para desechar la propuesta,</w:t>
      </w:r>
      <w:r w:rsidRPr="003002FD">
        <w:rPr>
          <w:rFonts w:ascii="Arial" w:hAnsi="Arial" w:cs="Arial"/>
          <w:sz w:val="22"/>
          <w:szCs w:val="22"/>
          <w:lang w:val="es-ES"/>
        </w:rPr>
        <w:t xml:space="preserve"> sin embargo no será tomada en cuanta para la aplicación del margen de preferencia a que alude el segundo párrafo del artículo 36 bis de la Ley de Adquisiciones, en relación con los artículos 34 y 54 de su Reglamento.</w:t>
      </w:r>
    </w:p>
    <w:p w:rsidR="003002FD" w:rsidRDefault="003002FD" w:rsidP="008917A8">
      <w:pPr>
        <w:spacing w:after="0" w:line="240" w:lineRule="auto"/>
        <w:ind w:left="709"/>
        <w:jc w:val="both"/>
        <w:rPr>
          <w:rFonts w:ascii="Arial" w:hAnsi="Arial" w:cs="Arial"/>
          <w:color w:val="0070C0"/>
          <w:sz w:val="22"/>
          <w:szCs w:val="22"/>
          <w:lang w:val="es-ES"/>
        </w:rPr>
      </w:pPr>
    </w:p>
    <w:p w:rsidR="008917A8" w:rsidRPr="003002FD" w:rsidRDefault="008917A8" w:rsidP="008917A8">
      <w:pPr>
        <w:pStyle w:val="3"/>
        <w:numPr>
          <w:ilvl w:val="0"/>
          <w:numId w:val="29"/>
        </w:numPr>
        <w:tabs>
          <w:tab w:val="clear" w:pos="1350"/>
          <w:tab w:val="num" w:pos="709"/>
        </w:tabs>
        <w:spacing w:after="0" w:line="240" w:lineRule="auto"/>
        <w:ind w:left="709" w:right="-11" w:hanging="425"/>
        <w:rPr>
          <w:rFonts w:ascii="Arial" w:hAnsi="Arial" w:cs="Arial"/>
          <w:bCs/>
          <w:sz w:val="22"/>
          <w:szCs w:val="22"/>
          <w:lang w:val="es-MX"/>
        </w:rPr>
      </w:pPr>
      <w:r w:rsidRPr="003002FD">
        <w:rPr>
          <w:rFonts w:ascii="Arial" w:hAnsi="Arial" w:cs="Arial"/>
          <w:b/>
          <w:bCs/>
          <w:sz w:val="22"/>
          <w:szCs w:val="22"/>
          <w:lang w:val="es-MX"/>
        </w:rPr>
        <w:t>CURRÍCULUM VITAE DEL LICITANTE</w:t>
      </w:r>
      <w:r w:rsidRPr="003002FD">
        <w:rPr>
          <w:rFonts w:ascii="Arial" w:hAnsi="Arial" w:cs="Arial"/>
          <w:sz w:val="22"/>
          <w:szCs w:val="22"/>
          <w:lang w:val="es-MX"/>
        </w:rPr>
        <w:t xml:space="preserve">.- </w:t>
      </w:r>
      <w:r w:rsidRPr="003002FD">
        <w:rPr>
          <w:rFonts w:ascii="Arial" w:hAnsi="Arial" w:cs="Arial"/>
          <w:bCs/>
          <w:sz w:val="22"/>
          <w:szCs w:val="22"/>
          <w:lang w:val="es-MX"/>
        </w:rPr>
        <w:t>En el que indique la infraestructura con la que cuenta, organigrama, plantilla de personal completa, descripción de instalaciones, capacidad de cobertura y relación de clientes.</w:t>
      </w:r>
    </w:p>
    <w:p w:rsidR="008917A8" w:rsidRPr="003002FD" w:rsidRDefault="008917A8" w:rsidP="008917A8">
      <w:pPr>
        <w:pStyle w:val="3"/>
        <w:tabs>
          <w:tab w:val="num" w:pos="709"/>
        </w:tabs>
        <w:spacing w:after="0" w:line="240" w:lineRule="auto"/>
        <w:ind w:left="709" w:right="-11" w:hanging="425"/>
        <w:rPr>
          <w:rFonts w:ascii="Arial" w:hAnsi="Arial" w:cs="Arial"/>
          <w:b/>
          <w:sz w:val="22"/>
          <w:szCs w:val="22"/>
          <w:lang w:val="es-ES"/>
        </w:rPr>
      </w:pPr>
    </w:p>
    <w:p w:rsidR="008917A8" w:rsidRPr="003002FD" w:rsidRDefault="008917A8" w:rsidP="008917A8">
      <w:pPr>
        <w:pStyle w:val="3"/>
        <w:tabs>
          <w:tab w:val="num" w:pos="709"/>
        </w:tabs>
        <w:spacing w:after="0" w:line="240" w:lineRule="auto"/>
        <w:ind w:left="709" w:right="-11" w:firstLine="0"/>
        <w:rPr>
          <w:rFonts w:ascii="Arial" w:hAnsi="Arial" w:cs="Arial"/>
          <w:b/>
          <w:sz w:val="22"/>
          <w:szCs w:val="22"/>
          <w:lang w:val="es-ES"/>
        </w:rPr>
      </w:pPr>
      <w:r w:rsidRPr="003002FD">
        <w:rPr>
          <w:rFonts w:ascii="Arial" w:hAnsi="Arial" w:cs="Arial"/>
          <w:b/>
          <w:sz w:val="22"/>
          <w:szCs w:val="22"/>
          <w:lang w:val="es-ES"/>
        </w:rPr>
        <w:t>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w:t>
      </w:r>
    </w:p>
    <w:p w:rsidR="008917A8" w:rsidRPr="003002FD" w:rsidRDefault="008917A8" w:rsidP="008917A8">
      <w:pPr>
        <w:pStyle w:val="3"/>
        <w:tabs>
          <w:tab w:val="num" w:pos="709"/>
        </w:tabs>
        <w:spacing w:after="0" w:line="240" w:lineRule="auto"/>
        <w:ind w:left="709" w:right="-11" w:firstLine="0"/>
        <w:rPr>
          <w:rFonts w:ascii="Arial" w:hAnsi="Arial" w:cs="Arial"/>
          <w:b/>
          <w:sz w:val="22"/>
          <w:szCs w:val="22"/>
          <w:lang w:val="es-ES"/>
        </w:rPr>
      </w:pPr>
    </w:p>
    <w:p w:rsidR="008917A8" w:rsidRPr="00CE347A" w:rsidRDefault="008917A8" w:rsidP="008917A8">
      <w:pPr>
        <w:numPr>
          <w:ilvl w:val="0"/>
          <w:numId w:val="29"/>
        </w:numPr>
        <w:tabs>
          <w:tab w:val="clear" w:pos="1350"/>
          <w:tab w:val="num" w:pos="709"/>
        </w:tabs>
        <w:spacing w:after="0" w:line="240" w:lineRule="auto"/>
        <w:ind w:left="709" w:right="-13" w:hanging="425"/>
        <w:jc w:val="both"/>
        <w:rPr>
          <w:rFonts w:ascii="Arial" w:hAnsi="Arial" w:cs="Arial"/>
          <w:b/>
          <w:sz w:val="22"/>
          <w:szCs w:val="22"/>
          <w:lang w:val="es-ES"/>
        </w:rPr>
      </w:pPr>
      <w:r w:rsidRPr="003002FD">
        <w:rPr>
          <w:rFonts w:ascii="Arial" w:hAnsi="Arial" w:cs="Arial"/>
          <w:b/>
          <w:sz w:val="22"/>
          <w:szCs w:val="22"/>
          <w:lang w:val="es-ES"/>
        </w:rPr>
        <w:t xml:space="preserve">CONVENIO DE ASOCIACIÓN.- </w:t>
      </w:r>
      <w:r w:rsidRPr="003002FD">
        <w:rPr>
          <w:rFonts w:ascii="Arial" w:hAnsi="Arial" w:cs="Arial"/>
          <w:sz w:val="22"/>
          <w:szCs w:val="22"/>
          <w:lang w:val="es-ES"/>
        </w:rPr>
        <w:t xml:space="preserve">En caso de presentación de proposición conjunta se deberá presentar el original del convenio a que aluden los artículos 34 de la LAASSP y 44 de su Reglamento. </w:t>
      </w:r>
      <w:r w:rsidRPr="003002FD">
        <w:rPr>
          <w:rFonts w:ascii="Arial" w:hAnsi="Arial" w:cs="Arial"/>
          <w:b/>
          <w:sz w:val="22"/>
          <w:szCs w:val="22"/>
          <w:lang w:val="es-ES"/>
        </w:rPr>
        <w:t>Así mismo, las personas asociadas presentarán en lo individ</w:t>
      </w:r>
      <w:r w:rsidR="000B0B87" w:rsidRPr="003002FD">
        <w:rPr>
          <w:rFonts w:ascii="Arial" w:hAnsi="Arial" w:cs="Arial"/>
          <w:b/>
          <w:sz w:val="22"/>
          <w:szCs w:val="22"/>
          <w:lang w:val="es-ES"/>
        </w:rPr>
        <w:t xml:space="preserve">ual todos los documentos señalados en el </w:t>
      </w:r>
      <w:r w:rsidR="000B0B87" w:rsidRPr="00CE347A">
        <w:rPr>
          <w:rFonts w:ascii="Arial" w:hAnsi="Arial" w:cs="Arial"/>
          <w:b/>
          <w:sz w:val="22"/>
          <w:szCs w:val="22"/>
          <w:lang w:val="es-ES"/>
        </w:rPr>
        <w:t>PUNTO 1</w:t>
      </w:r>
      <w:r w:rsidR="00AA4822" w:rsidRPr="00CE347A">
        <w:rPr>
          <w:rFonts w:ascii="Arial" w:hAnsi="Arial" w:cs="Arial"/>
          <w:b/>
          <w:sz w:val="22"/>
          <w:szCs w:val="22"/>
          <w:lang w:val="es-ES"/>
        </w:rPr>
        <w:t>2</w:t>
      </w:r>
      <w:r w:rsidR="000B0B87" w:rsidRPr="00CE347A">
        <w:rPr>
          <w:rFonts w:ascii="Arial" w:hAnsi="Arial" w:cs="Arial"/>
          <w:b/>
          <w:sz w:val="22"/>
          <w:szCs w:val="22"/>
          <w:lang w:val="es-ES"/>
        </w:rPr>
        <w:t xml:space="preserve">.  </w:t>
      </w:r>
    </w:p>
    <w:p w:rsidR="008917A8" w:rsidRPr="00CE347A" w:rsidRDefault="008917A8" w:rsidP="008917A8">
      <w:pPr>
        <w:pStyle w:val="3"/>
        <w:spacing w:after="0" w:line="240" w:lineRule="auto"/>
        <w:ind w:left="709" w:right="-13" w:firstLine="0"/>
        <w:rPr>
          <w:rFonts w:ascii="Arial" w:hAnsi="Arial" w:cs="Arial"/>
          <w:sz w:val="22"/>
          <w:szCs w:val="22"/>
          <w:lang w:val="es-ES"/>
        </w:rPr>
      </w:pPr>
    </w:p>
    <w:p w:rsidR="008917A8" w:rsidRPr="00CE347A" w:rsidRDefault="008917A8" w:rsidP="008917A8">
      <w:pPr>
        <w:pStyle w:val="Prrafodelista"/>
        <w:spacing w:after="0" w:line="240" w:lineRule="auto"/>
        <w:ind w:left="709"/>
        <w:jc w:val="both"/>
        <w:rPr>
          <w:rFonts w:ascii="Arial" w:hAnsi="Arial" w:cs="Arial"/>
          <w:b/>
          <w:sz w:val="22"/>
          <w:szCs w:val="22"/>
          <w:lang w:val="es-ES"/>
        </w:rPr>
      </w:pPr>
      <w:r w:rsidRPr="00CE347A">
        <w:rPr>
          <w:rFonts w:ascii="Arial" w:hAnsi="Arial" w:cs="Arial"/>
          <w:b/>
          <w:sz w:val="22"/>
          <w:szCs w:val="22"/>
          <w:lang w:val="es-ES"/>
        </w:rPr>
        <w:t>Dichos documentos serán indispensables para la evaluación de la proposición conjunta la omisión de su presentación</w:t>
      </w:r>
      <w:r w:rsidRPr="00CE347A">
        <w:rPr>
          <w:rFonts w:ascii="Arial" w:hAnsi="Arial" w:cs="Arial"/>
          <w:sz w:val="22"/>
          <w:szCs w:val="22"/>
          <w:lang w:val="es-ES"/>
        </w:rPr>
        <w:t xml:space="preserve"> </w:t>
      </w:r>
      <w:r w:rsidRPr="00CE347A">
        <w:rPr>
          <w:rFonts w:ascii="Arial" w:hAnsi="Arial" w:cs="Arial"/>
          <w:b/>
          <w:sz w:val="22"/>
          <w:szCs w:val="22"/>
          <w:lang w:val="es-ES"/>
        </w:rPr>
        <w:t>afectará la solvencia de la proposición y será motivo para desecharla por incumplimiento del requisito señalado en las disposiciones legales antes citadas.</w:t>
      </w:r>
    </w:p>
    <w:p w:rsidR="000B0B87" w:rsidRPr="00CE347A" w:rsidRDefault="000B0B87" w:rsidP="008917A8">
      <w:pPr>
        <w:pStyle w:val="Prrafodelista"/>
        <w:spacing w:after="0" w:line="240" w:lineRule="auto"/>
        <w:ind w:left="709"/>
        <w:jc w:val="both"/>
        <w:rPr>
          <w:rFonts w:ascii="Arial" w:hAnsi="Arial" w:cs="Arial"/>
          <w:sz w:val="22"/>
          <w:szCs w:val="22"/>
          <w:lang w:val="es-ES"/>
        </w:rPr>
      </w:pPr>
    </w:p>
    <w:p w:rsidR="00AC250E" w:rsidRPr="00DF5D6C" w:rsidRDefault="00AC250E" w:rsidP="006A1B70">
      <w:pPr>
        <w:pStyle w:val="4"/>
        <w:numPr>
          <w:ilvl w:val="0"/>
          <w:numId w:val="29"/>
        </w:numPr>
        <w:tabs>
          <w:tab w:val="clear" w:pos="1350"/>
          <w:tab w:val="num" w:pos="709"/>
        </w:tabs>
        <w:spacing w:after="0" w:line="240" w:lineRule="auto"/>
        <w:ind w:left="709" w:right="-72" w:hanging="425"/>
        <w:jc w:val="both"/>
        <w:rPr>
          <w:rFonts w:ascii="Arial" w:hAnsi="Arial" w:cs="Arial"/>
          <w:b w:val="0"/>
          <w:sz w:val="22"/>
          <w:szCs w:val="22"/>
          <w:lang w:val="es-MX"/>
        </w:rPr>
      </w:pPr>
      <w:r w:rsidRPr="00DF5D6C">
        <w:rPr>
          <w:rFonts w:ascii="Arial" w:hAnsi="Arial" w:cs="Arial"/>
          <w:sz w:val="22"/>
          <w:szCs w:val="22"/>
          <w:lang w:val="es-MX"/>
        </w:rPr>
        <w:t xml:space="preserve">Manifiesto </w:t>
      </w:r>
      <w:r w:rsidR="00665688" w:rsidRPr="00DF5D6C">
        <w:rPr>
          <w:rFonts w:ascii="Arial" w:hAnsi="Arial" w:cs="Arial"/>
          <w:sz w:val="22"/>
          <w:szCs w:val="22"/>
          <w:lang w:val="es-ES"/>
        </w:rPr>
        <w:t>de conocimiento del contenido del modelo de contrato.-</w:t>
      </w:r>
      <w:r w:rsidR="00665688" w:rsidRPr="00DF5D6C">
        <w:rPr>
          <w:rFonts w:ascii="Arial" w:hAnsi="Arial" w:cs="Arial"/>
          <w:b w:val="0"/>
          <w:sz w:val="22"/>
          <w:szCs w:val="22"/>
          <w:lang w:val="es-ES"/>
        </w:rPr>
        <w:t xml:space="preserve"> </w:t>
      </w:r>
      <w:r w:rsidR="00665688" w:rsidRPr="00DF5D6C">
        <w:rPr>
          <w:rFonts w:ascii="Arial" w:hAnsi="Arial" w:cs="Arial"/>
          <w:b w:val="0"/>
          <w:sz w:val="22"/>
          <w:szCs w:val="22"/>
          <w:lang w:val="es-ES_tradnl"/>
        </w:rPr>
        <w:t xml:space="preserve">El licitante en su propuesta entregara solamente un escrito libre de enterado del contenido de los términos del modelo del contrato </w:t>
      </w:r>
      <w:r w:rsidR="00665688" w:rsidRPr="00DF5D6C">
        <w:rPr>
          <w:rFonts w:ascii="Arial" w:hAnsi="Arial" w:cs="Arial"/>
          <w:sz w:val="22"/>
          <w:szCs w:val="22"/>
          <w:lang w:val="es-ES_tradnl"/>
        </w:rPr>
        <w:t>(ANEXO 12),</w:t>
      </w:r>
      <w:r w:rsidR="00665688" w:rsidRPr="00DF5D6C">
        <w:rPr>
          <w:rFonts w:ascii="Arial" w:hAnsi="Arial" w:cs="Arial"/>
          <w:b w:val="0"/>
          <w:sz w:val="22"/>
          <w:szCs w:val="22"/>
          <w:lang w:val="es-ES_tradnl"/>
        </w:rPr>
        <w:t xml:space="preserve"> la aceptación de modificación y adecuación en su caso se requiera.</w:t>
      </w:r>
      <w:r w:rsidR="00665688" w:rsidRPr="00DF5D6C">
        <w:rPr>
          <w:rFonts w:ascii="Arial" w:hAnsi="Arial" w:cs="Arial"/>
          <w:b w:val="0"/>
          <w:sz w:val="22"/>
          <w:szCs w:val="22"/>
          <w:lang w:val="es-ES"/>
        </w:rPr>
        <w:t xml:space="preserve"> El </w:t>
      </w:r>
      <w:r w:rsidR="00665688" w:rsidRPr="00DF5D6C">
        <w:rPr>
          <w:rFonts w:ascii="Arial" w:hAnsi="Arial" w:cs="Arial"/>
          <w:b w:val="0"/>
          <w:sz w:val="22"/>
          <w:szCs w:val="22"/>
          <w:lang w:val="es-ES_tradnl"/>
        </w:rPr>
        <w:t xml:space="preserve">modelo de contrato </w:t>
      </w:r>
      <w:r w:rsidR="00665688" w:rsidRPr="00DF5D6C">
        <w:rPr>
          <w:rFonts w:ascii="Arial" w:hAnsi="Arial" w:cs="Arial"/>
          <w:sz w:val="22"/>
          <w:szCs w:val="22"/>
          <w:u w:val="single"/>
          <w:lang w:val="es-ES_tradnl"/>
        </w:rPr>
        <w:t>(ANEXO 12)</w:t>
      </w:r>
      <w:r w:rsidR="00665688" w:rsidRPr="00DF5D6C">
        <w:rPr>
          <w:rFonts w:ascii="Arial" w:hAnsi="Arial" w:cs="Arial"/>
          <w:sz w:val="22"/>
          <w:szCs w:val="22"/>
          <w:lang w:val="es-ES_tradnl"/>
        </w:rPr>
        <w:t>,</w:t>
      </w:r>
      <w:r w:rsidR="00665688" w:rsidRPr="00DF5D6C">
        <w:rPr>
          <w:rFonts w:ascii="Arial" w:hAnsi="Arial" w:cs="Arial"/>
          <w:b w:val="0"/>
          <w:sz w:val="22"/>
          <w:szCs w:val="22"/>
          <w:lang w:val="es-ES_tradnl"/>
        </w:rPr>
        <w:t xml:space="preserve"> podrá modificarse para adecuarse en sus partes conducentes acorde a los términos de la convocatoria objeto del </w:t>
      </w:r>
      <w:r w:rsidR="00746AA2" w:rsidRPr="00DF5D6C">
        <w:rPr>
          <w:rFonts w:ascii="Arial" w:hAnsi="Arial" w:cs="Arial"/>
          <w:b w:val="0"/>
          <w:sz w:val="22"/>
          <w:szCs w:val="22"/>
          <w:lang w:val="es-ES_tradnl"/>
        </w:rPr>
        <w:t>servicio</w:t>
      </w:r>
      <w:r w:rsidR="00665688" w:rsidRPr="00DF5D6C">
        <w:rPr>
          <w:rFonts w:ascii="Arial" w:hAnsi="Arial" w:cs="Arial"/>
          <w:b w:val="0"/>
          <w:sz w:val="22"/>
          <w:szCs w:val="22"/>
          <w:lang w:val="es-ES_tradnl"/>
        </w:rPr>
        <w:t xml:space="preserve"> solicitado, lo derivado de la junta de aclaraciones y conforme a lo adjudicado en el fallo conforme a la naturaleza del </w:t>
      </w:r>
      <w:r w:rsidR="00746AA2" w:rsidRPr="00DF5D6C">
        <w:rPr>
          <w:rFonts w:ascii="Arial" w:hAnsi="Arial" w:cs="Arial"/>
          <w:b w:val="0"/>
          <w:sz w:val="22"/>
          <w:szCs w:val="22"/>
          <w:lang w:val="es-ES_tradnl"/>
        </w:rPr>
        <w:t>servicio</w:t>
      </w:r>
      <w:r w:rsidR="00665688" w:rsidRPr="00DF5D6C">
        <w:rPr>
          <w:rFonts w:ascii="Arial" w:hAnsi="Arial" w:cs="Arial"/>
          <w:b w:val="0"/>
          <w:sz w:val="22"/>
          <w:szCs w:val="22"/>
          <w:lang w:val="es-ES_tradnl"/>
        </w:rPr>
        <w:t>.</w:t>
      </w:r>
    </w:p>
    <w:p w:rsidR="00AC250E" w:rsidRPr="00DF5D6C" w:rsidRDefault="00AC250E" w:rsidP="00AC250E">
      <w:pPr>
        <w:pStyle w:val="4"/>
        <w:spacing w:after="0" w:line="240" w:lineRule="auto"/>
        <w:ind w:left="709" w:right="-72" w:firstLine="0"/>
        <w:jc w:val="both"/>
        <w:rPr>
          <w:rFonts w:ascii="Arial" w:hAnsi="Arial" w:cs="Arial"/>
          <w:sz w:val="22"/>
          <w:szCs w:val="22"/>
          <w:lang w:val="es-MX"/>
        </w:rPr>
      </w:pPr>
    </w:p>
    <w:p w:rsidR="006A1B70" w:rsidRPr="00CE347A" w:rsidRDefault="006A1B70" w:rsidP="006A1B70">
      <w:pPr>
        <w:pStyle w:val="4"/>
        <w:numPr>
          <w:ilvl w:val="0"/>
          <w:numId w:val="29"/>
        </w:numPr>
        <w:tabs>
          <w:tab w:val="clear" w:pos="1350"/>
          <w:tab w:val="num" w:pos="709"/>
        </w:tabs>
        <w:spacing w:after="0" w:line="240" w:lineRule="auto"/>
        <w:ind w:left="709" w:right="-72" w:hanging="425"/>
        <w:jc w:val="both"/>
        <w:rPr>
          <w:rFonts w:ascii="Arial" w:hAnsi="Arial" w:cs="Arial"/>
          <w:sz w:val="22"/>
          <w:szCs w:val="22"/>
          <w:lang w:val="es-MX"/>
        </w:rPr>
      </w:pPr>
      <w:r w:rsidRPr="00CE347A">
        <w:rPr>
          <w:rFonts w:ascii="Arial" w:hAnsi="Arial" w:cs="Arial"/>
          <w:sz w:val="22"/>
          <w:szCs w:val="22"/>
          <w:lang w:val="es-MX"/>
        </w:rPr>
        <w:t>Manifiesto</w:t>
      </w:r>
      <w:r w:rsidRPr="00CE347A">
        <w:rPr>
          <w:rFonts w:ascii="Arial" w:hAnsi="Arial" w:cs="Arial"/>
          <w:b w:val="0"/>
          <w:sz w:val="22"/>
          <w:szCs w:val="22"/>
          <w:lang w:val="es-MX"/>
        </w:rPr>
        <w:t xml:space="preserve"> por escrito bajo protesta de decir verdad, de que los precios que presentan en su propuesta económica no se cotizan en </w:t>
      </w:r>
      <w:r w:rsidRPr="00CE347A">
        <w:rPr>
          <w:rFonts w:ascii="Arial" w:hAnsi="Arial" w:cs="Arial"/>
          <w:sz w:val="22"/>
          <w:szCs w:val="22"/>
          <w:lang w:val="es-MX"/>
        </w:rPr>
        <w:t>condiciones de prácticas desleales de comercio internacional</w:t>
      </w:r>
      <w:r w:rsidRPr="00CE347A">
        <w:rPr>
          <w:rFonts w:ascii="Arial" w:hAnsi="Arial" w:cs="Arial"/>
          <w:b w:val="0"/>
          <w:sz w:val="22"/>
          <w:szCs w:val="22"/>
          <w:lang w:val="es-MX"/>
        </w:rPr>
        <w:t xml:space="preserve"> en su modalidad de discriminación de precios o subsidios </w:t>
      </w:r>
      <w:r w:rsidRPr="00CE347A">
        <w:rPr>
          <w:rFonts w:ascii="Arial" w:hAnsi="Arial" w:cs="Arial"/>
          <w:sz w:val="22"/>
          <w:szCs w:val="22"/>
          <w:lang w:val="es-MX"/>
        </w:rPr>
        <w:t xml:space="preserve">(ANEXO </w:t>
      </w:r>
      <w:r w:rsidR="00393170" w:rsidRPr="00CE347A">
        <w:rPr>
          <w:rFonts w:ascii="Arial" w:hAnsi="Arial" w:cs="Arial"/>
          <w:sz w:val="22"/>
          <w:szCs w:val="22"/>
          <w:lang w:val="es-MX"/>
        </w:rPr>
        <w:t>9</w:t>
      </w:r>
      <w:r w:rsidRPr="00CE347A">
        <w:rPr>
          <w:rFonts w:ascii="Arial" w:hAnsi="Arial" w:cs="Arial"/>
          <w:sz w:val="22"/>
          <w:szCs w:val="22"/>
          <w:lang w:val="es-MX"/>
        </w:rPr>
        <w:t>)</w:t>
      </w:r>
      <w:r w:rsidR="00393170" w:rsidRPr="00CE347A">
        <w:rPr>
          <w:rFonts w:ascii="Arial" w:hAnsi="Arial" w:cs="Arial"/>
          <w:sz w:val="22"/>
          <w:szCs w:val="22"/>
          <w:lang w:val="es-MX"/>
        </w:rPr>
        <w:t>.</w:t>
      </w:r>
    </w:p>
    <w:p w:rsidR="00081367" w:rsidRPr="00CE347A" w:rsidRDefault="00081367" w:rsidP="00081367">
      <w:pPr>
        <w:spacing w:after="0" w:line="240" w:lineRule="auto"/>
        <w:ind w:left="709"/>
        <w:jc w:val="both"/>
        <w:rPr>
          <w:rFonts w:ascii="Arial" w:hAnsi="Arial" w:cs="Arial"/>
          <w:strike/>
          <w:sz w:val="22"/>
          <w:szCs w:val="22"/>
          <w:lang w:val="es-ES"/>
        </w:rPr>
      </w:pPr>
    </w:p>
    <w:p w:rsidR="000B0B87" w:rsidRPr="00EE1352" w:rsidRDefault="000B0B87" w:rsidP="000B0B87">
      <w:pPr>
        <w:pStyle w:val="4"/>
        <w:spacing w:after="0" w:line="240" w:lineRule="auto"/>
        <w:ind w:left="709" w:right="-13" w:firstLine="0"/>
        <w:jc w:val="both"/>
        <w:rPr>
          <w:rFonts w:ascii="Arial" w:hAnsi="Arial" w:cs="Arial"/>
          <w:sz w:val="22"/>
          <w:szCs w:val="22"/>
          <w:lang w:val="es-ES"/>
        </w:rPr>
      </w:pPr>
      <w:r w:rsidRPr="00CE347A">
        <w:rPr>
          <w:rFonts w:ascii="Arial" w:hAnsi="Arial" w:cs="Arial"/>
          <w:sz w:val="22"/>
          <w:szCs w:val="22"/>
          <w:lang w:val="es-ES"/>
        </w:rPr>
        <w:t xml:space="preserve">LOS DOCUMENTOS INDICADOS EN LOS INCISOS B) AL </w:t>
      </w:r>
      <w:r w:rsidR="00026AB9" w:rsidRPr="00CE347A">
        <w:rPr>
          <w:rFonts w:ascii="Arial" w:hAnsi="Arial" w:cs="Arial"/>
          <w:sz w:val="22"/>
          <w:szCs w:val="22"/>
          <w:lang w:val="es-ES"/>
        </w:rPr>
        <w:t>M</w:t>
      </w:r>
      <w:r w:rsidRPr="00CE347A">
        <w:rPr>
          <w:rFonts w:ascii="Arial" w:hAnsi="Arial" w:cs="Arial"/>
          <w:sz w:val="22"/>
          <w:szCs w:val="22"/>
          <w:lang w:val="es-ES"/>
        </w:rPr>
        <w:t>)</w:t>
      </w:r>
      <w:r w:rsidRPr="00EE1352">
        <w:rPr>
          <w:rFonts w:ascii="Arial" w:hAnsi="Arial" w:cs="Arial"/>
          <w:sz w:val="22"/>
          <w:szCs w:val="22"/>
          <w:lang w:val="es-ES"/>
        </w:rPr>
        <w:t xml:space="preserve"> QUE ANTECEDEN DEBERÁN PRESENTARSE FOLIADOS DE ACUERDO AL NÚMERO DE HOJAS EN QUE SE CONTENGAN LA TOTALIDAD DE ELLOS, LO ANTERIOR CONFORME A LO ORDENADO EN EL ARTÍCULO 50 DEL REGLAMENTO DE LA LAASSP.</w:t>
      </w:r>
    </w:p>
    <w:p w:rsidR="00807F58" w:rsidRPr="003002FD" w:rsidRDefault="00807F58" w:rsidP="000B0B87">
      <w:pPr>
        <w:spacing w:after="0" w:line="240" w:lineRule="auto"/>
        <w:ind w:left="709"/>
        <w:jc w:val="both"/>
        <w:rPr>
          <w:rFonts w:ascii="Arial" w:hAnsi="Arial" w:cs="Arial"/>
          <w:sz w:val="22"/>
          <w:szCs w:val="22"/>
          <w:lang w:val="es-ES"/>
        </w:rPr>
      </w:pPr>
    </w:p>
    <w:p w:rsidR="000B0E18" w:rsidRPr="003002FD" w:rsidRDefault="000B0E18" w:rsidP="000B0E18">
      <w:pPr>
        <w:numPr>
          <w:ilvl w:val="0"/>
          <w:numId w:val="29"/>
        </w:numPr>
        <w:tabs>
          <w:tab w:val="clear" w:pos="1350"/>
          <w:tab w:val="num" w:pos="709"/>
        </w:tabs>
        <w:spacing w:after="0" w:line="240" w:lineRule="auto"/>
        <w:ind w:left="709" w:hanging="425"/>
        <w:jc w:val="both"/>
        <w:rPr>
          <w:rFonts w:ascii="Arial" w:hAnsi="Arial" w:cs="Arial"/>
          <w:sz w:val="22"/>
          <w:szCs w:val="22"/>
          <w:lang w:val="es-ES"/>
        </w:rPr>
      </w:pPr>
      <w:r w:rsidRPr="003002FD">
        <w:rPr>
          <w:rFonts w:ascii="Arial" w:hAnsi="Arial" w:cs="Arial"/>
          <w:b/>
          <w:sz w:val="22"/>
          <w:szCs w:val="22"/>
          <w:lang w:val="es-ES"/>
        </w:rPr>
        <w:t xml:space="preserve">Propuesta Económica </w:t>
      </w:r>
      <w:r w:rsidRPr="003002FD">
        <w:rPr>
          <w:rFonts w:ascii="Arial" w:hAnsi="Arial" w:cs="Arial"/>
          <w:sz w:val="22"/>
          <w:szCs w:val="22"/>
          <w:lang w:val="es-ES"/>
        </w:rPr>
        <w:t xml:space="preserve">en original firmada autográfamente por el representante legal del licitante, utilizando para ello el formato proporcionado en el </w:t>
      </w:r>
      <w:r w:rsidRPr="003002FD">
        <w:rPr>
          <w:rFonts w:ascii="Arial" w:hAnsi="Arial" w:cs="Arial"/>
          <w:b/>
          <w:sz w:val="22"/>
          <w:szCs w:val="22"/>
          <w:lang w:val="es-ES"/>
        </w:rPr>
        <w:t>(</w:t>
      </w:r>
      <w:r w:rsidR="00026B61" w:rsidRPr="003002FD">
        <w:rPr>
          <w:rFonts w:ascii="Arial" w:hAnsi="Arial" w:cs="Arial"/>
          <w:b/>
          <w:sz w:val="22"/>
          <w:szCs w:val="22"/>
          <w:lang w:val="es-ES"/>
        </w:rPr>
        <w:t>ANEXO</w:t>
      </w:r>
      <w:r w:rsidR="00EE1352">
        <w:rPr>
          <w:rFonts w:ascii="Arial" w:hAnsi="Arial" w:cs="Arial"/>
          <w:b/>
          <w:sz w:val="22"/>
          <w:szCs w:val="22"/>
          <w:lang w:val="es-ES"/>
        </w:rPr>
        <w:t xml:space="preserve"> </w:t>
      </w:r>
      <w:r w:rsidR="00081367" w:rsidRPr="00393170">
        <w:rPr>
          <w:rFonts w:ascii="Arial" w:hAnsi="Arial" w:cs="Arial"/>
          <w:b/>
          <w:sz w:val="22"/>
          <w:szCs w:val="22"/>
          <w:lang w:val="es-ES"/>
        </w:rPr>
        <w:t>10</w:t>
      </w:r>
      <w:r w:rsidRPr="00393170">
        <w:rPr>
          <w:rFonts w:ascii="Arial" w:hAnsi="Arial" w:cs="Arial"/>
          <w:b/>
          <w:sz w:val="22"/>
          <w:szCs w:val="22"/>
          <w:lang w:val="es-ES"/>
        </w:rPr>
        <w:t>)</w:t>
      </w:r>
      <w:r w:rsidRPr="003002FD">
        <w:rPr>
          <w:rFonts w:ascii="Arial" w:hAnsi="Arial" w:cs="Arial"/>
          <w:sz w:val="22"/>
          <w:szCs w:val="22"/>
          <w:lang w:val="es-ES"/>
        </w:rPr>
        <w:t xml:space="preserve"> de esta convocatoria de Licitación y foliada en lo individual, con fundamento en Articulo 50 del Reglamento de la Ley de Adquisiciones, en caso de que no se presente este documento debidamente firmado será motivo para </w:t>
      </w:r>
      <w:r w:rsidRPr="003002FD">
        <w:rPr>
          <w:rFonts w:ascii="Arial" w:hAnsi="Arial" w:cs="Arial"/>
          <w:b/>
          <w:sz w:val="22"/>
          <w:szCs w:val="22"/>
          <w:lang w:val="es-ES"/>
        </w:rPr>
        <w:t>desechar</w:t>
      </w:r>
      <w:r w:rsidRPr="003002FD">
        <w:rPr>
          <w:rFonts w:ascii="Arial" w:hAnsi="Arial" w:cs="Arial"/>
          <w:sz w:val="22"/>
          <w:szCs w:val="22"/>
          <w:lang w:val="es-ES"/>
        </w:rPr>
        <w:t xml:space="preserve"> la propuesta.</w:t>
      </w:r>
    </w:p>
    <w:p w:rsidR="001140A9" w:rsidRPr="003002FD" w:rsidRDefault="001140A9" w:rsidP="001140A9">
      <w:pPr>
        <w:spacing w:after="0" w:line="240" w:lineRule="auto"/>
        <w:ind w:left="709"/>
        <w:jc w:val="both"/>
        <w:rPr>
          <w:rFonts w:ascii="Arial" w:hAnsi="Arial" w:cs="Arial"/>
          <w:b/>
          <w:sz w:val="22"/>
          <w:szCs w:val="22"/>
          <w:lang w:val="es-ES"/>
        </w:rPr>
      </w:pPr>
    </w:p>
    <w:p w:rsidR="000B0E18" w:rsidRPr="003002FD" w:rsidRDefault="000B0E18" w:rsidP="001140A9">
      <w:pPr>
        <w:spacing w:after="0" w:line="240" w:lineRule="auto"/>
        <w:ind w:left="709"/>
        <w:jc w:val="both"/>
        <w:rPr>
          <w:rFonts w:ascii="Arial" w:hAnsi="Arial" w:cs="Arial"/>
          <w:b/>
          <w:sz w:val="22"/>
          <w:szCs w:val="22"/>
          <w:lang w:val="es-ES"/>
        </w:rPr>
      </w:pPr>
      <w:r w:rsidRPr="003002FD">
        <w:rPr>
          <w:rFonts w:ascii="Arial" w:hAnsi="Arial" w:cs="Arial"/>
          <w:b/>
          <w:sz w:val="22"/>
          <w:szCs w:val="22"/>
          <w:lang w:val="es-ES"/>
        </w:rPr>
        <w:t>Nota: Este documento será rubricado por el servidor público que presida el acto y por lo menos un licitante, si asistiere alguno.</w:t>
      </w:r>
    </w:p>
    <w:p w:rsidR="001140A9" w:rsidRPr="003002FD" w:rsidRDefault="001140A9" w:rsidP="001140A9">
      <w:pPr>
        <w:pStyle w:val="3"/>
        <w:tabs>
          <w:tab w:val="num" w:pos="709"/>
        </w:tabs>
        <w:spacing w:after="0" w:line="240" w:lineRule="auto"/>
        <w:ind w:left="709" w:right="-249" w:hanging="425"/>
        <w:rPr>
          <w:rFonts w:ascii="Arial" w:hAnsi="Arial" w:cs="Arial"/>
          <w:b/>
          <w:sz w:val="22"/>
          <w:szCs w:val="22"/>
          <w:lang w:val="es-MX"/>
        </w:rPr>
      </w:pPr>
    </w:p>
    <w:p w:rsidR="000B0E18" w:rsidRPr="003002FD" w:rsidRDefault="000B0E18" w:rsidP="000B0E18">
      <w:pPr>
        <w:numPr>
          <w:ilvl w:val="0"/>
          <w:numId w:val="29"/>
        </w:numPr>
        <w:tabs>
          <w:tab w:val="clear" w:pos="1350"/>
          <w:tab w:val="num" w:pos="709"/>
        </w:tabs>
        <w:spacing w:after="0" w:line="240" w:lineRule="auto"/>
        <w:ind w:left="709" w:hanging="425"/>
        <w:jc w:val="both"/>
        <w:rPr>
          <w:rFonts w:ascii="Arial" w:hAnsi="Arial" w:cs="Arial"/>
          <w:sz w:val="22"/>
          <w:szCs w:val="22"/>
          <w:lang w:val="es-ES"/>
        </w:rPr>
      </w:pPr>
      <w:r w:rsidRPr="003002FD">
        <w:rPr>
          <w:rFonts w:ascii="Arial" w:hAnsi="Arial" w:cs="Arial"/>
          <w:b/>
          <w:sz w:val="22"/>
          <w:szCs w:val="22"/>
          <w:lang w:val="es-ES"/>
        </w:rPr>
        <w:t>Catálogo de Conceptos</w:t>
      </w:r>
      <w:r w:rsidRPr="003002FD">
        <w:rPr>
          <w:rFonts w:ascii="Arial" w:hAnsi="Arial" w:cs="Arial"/>
          <w:sz w:val="22"/>
          <w:szCs w:val="22"/>
          <w:lang w:val="es-ES"/>
        </w:rPr>
        <w:t xml:space="preserve"> en original firmado por el representante legal del licitante, utilizando para ello el formato proporcionado en el </w:t>
      </w:r>
      <w:r w:rsidRPr="003002FD">
        <w:rPr>
          <w:rFonts w:ascii="Arial" w:hAnsi="Arial" w:cs="Arial"/>
          <w:b/>
          <w:sz w:val="22"/>
          <w:szCs w:val="22"/>
          <w:lang w:val="es-ES"/>
        </w:rPr>
        <w:t>(ANEXO</w:t>
      </w:r>
      <w:r w:rsidR="00EE1352">
        <w:rPr>
          <w:rFonts w:ascii="Arial" w:hAnsi="Arial" w:cs="Arial"/>
          <w:b/>
          <w:sz w:val="22"/>
          <w:szCs w:val="22"/>
          <w:lang w:val="es-ES"/>
        </w:rPr>
        <w:t xml:space="preserve"> </w:t>
      </w:r>
      <w:r w:rsidRPr="00393170">
        <w:rPr>
          <w:rFonts w:ascii="Arial" w:hAnsi="Arial" w:cs="Arial"/>
          <w:b/>
          <w:sz w:val="22"/>
          <w:szCs w:val="22"/>
          <w:lang w:val="es-ES"/>
        </w:rPr>
        <w:t>1</w:t>
      </w:r>
      <w:r w:rsidR="00081367" w:rsidRPr="00393170">
        <w:rPr>
          <w:rFonts w:ascii="Arial" w:hAnsi="Arial" w:cs="Arial"/>
          <w:b/>
          <w:sz w:val="22"/>
          <w:szCs w:val="22"/>
          <w:lang w:val="es-ES"/>
        </w:rPr>
        <w:t>1</w:t>
      </w:r>
      <w:r w:rsidRPr="00393170">
        <w:rPr>
          <w:rFonts w:ascii="Arial" w:hAnsi="Arial" w:cs="Arial"/>
          <w:b/>
          <w:sz w:val="22"/>
          <w:szCs w:val="22"/>
          <w:lang w:val="es-ES"/>
        </w:rPr>
        <w:t>)</w:t>
      </w:r>
      <w:r w:rsidRPr="003002FD">
        <w:rPr>
          <w:rFonts w:ascii="Arial" w:hAnsi="Arial" w:cs="Arial"/>
          <w:sz w:val="22"/>
          <w:szCs w:val="22"/>
          <w:lang w:val="es-ES"/>
        </w:rPr>
        <w:t xml:space="preserve"> de esta convocatoria de Licitación y foliada en lo individual, con fundamento en Articulo 50 del Reglamento de la Ley de Adquisiciones, Arrendamientos y Servicios del Sector Público, en caso de que no se presente este documento debidamente firmado será motivo para desechar la propuesta.</w:t>
      </w:r>
    </w:p>
    <w:p w:rsidR="001140A9" w:rsidRPr="003002FD" w:rsidRDefault="001140A9" w:rsidP="001140A9">
      <w:pPr>
        <w:spacing w:after="0" w:line="240" w:lineRule="auto"/>
        <w:ind w:left="709"/>
        <w:jc w:val="both"/>
        <w:rPr>
          <w:rFonts w:ascii="Arial" w:hAnsi="Arial" w:cs="Arial"/>
          <w:sz w:val="22"/>
          <w:szCs w:val="22"/>
          <w:lang w:val="es-ES"/>
        </w:rPr>
      </w:pPr>
    </w:p>
    <w:p w:rsidR="00C45750" w:rsidRPr="00DF5D6C" w:rsidRDefault="00C45750" w:rsidP="00DF5D6C">
      <w:pPr>
        <w:spacing w:after="0" w:line="240" w:lineRule="auto"/>
        <w:ind w:left="709"/>
        <w:jc w:val="both"/>
        <w:rPr>
          <w:rFonts w:ascii="Arial" w:hAnsi="Arial" w:cs="Arial"/>
          <w:sz w:val="22"/>
          <w:szCs w:val="22"/>
          <w:lang w:val="es-ES"/>
        </w:rPr>
      </w:pPr>
      <w:r w:rsidRPr="00DF5D6C">
        <w:rPr>
          <w:rFonts w:ascii="Arial" w:hAnsi="Arial" w:cs="Arial"/>
          <w:sz w:val="22"/>
          <w:szCs w:val="22"/>
          <w:lang w:val="es-ES"/>
        </w:rPr>
        <w:t xml:space="preserve">El licitante deberá indicar el </w:t>
      </w:r>
      <w:r w:rsidRPr="00DF5D6C">
        <w:rPr>
          <w:rFonts w:ascii="Arial" w:hAnsi="Arial" w:cs="Arial"/>
          <w:b/>
          <w:sz w:val="22"/>
          <w:szCs w:val="22"/>
          <w:u w:val="single"/>
          <w:lang w:val="es-ES"/>
        </w:rPr>
        <w:t>precio unitario (importe en número y letra)</w:t>
      </w:r>
      <w:r w:rsidRPr="00DF5D6C">
        <w:rPr>
          <w:rFonts w:ascii="Arial" w:hAnsi="Arial" w:cs="Arial"/>
          <w:b/>
          <w:sz w:val="22"/>
          <w:szCs w:val="22"/>
          <w:lang w:val="es-ES"/>
        </w:rPr>
        <w:t xml:space="preserve"> </w:t>
      </w:r>
      <w:r w:rsidR="005B7749" w:rsidRPr="00DF5D6C">
        <w:rPr>
          <w:rFonts w:ascii="Arial" w:hAnsi="Arial" w:cs="Arial"/>
          <w:b/>
          <w:sz w:val="22"/>
          <w:szCs w:val="22"/>
          <w:lang w:val="es-ES"/>
        </w:rPr>
        <w:t xml:space="preserve">  </w:t>
      </w:r>
      <w:r w:rsidRPr="00DF5D6C">
        <w:rPr>
          <w:rFonts w:ascii="Arial" w:hAnsi="Arial" w:cs="Arial"/>
          <w:b/>
          <w:sz w:val="22"/>
          <w:szCs w:val="22"/>
          <w:lang w:val="es-ES"/>
        </w:rPr>
        <w:t>PARA CADA UNA DE LAS PARTIDAS QUE INTEGRAN EL PAQUETE ÚNICO EN QUE PARTICIPA</w:t>
      </w:r>
      <w:r w:rsidRPr="00DF5D6C">
        <w:rPr>
          <w:rFonts w:ascii="Arial" w:hAnsi="Arial" w:cs="Arial"/>
          <w:sz w:val="22"/>
          <w:szCs w:val="22"/>
          <w:lang w:val="es-ES"/>
        </w:rPr>
        <w:t xml:space="preserve">, el subtotal de cada una de las partidas (importe con número y letra), I.V.A. a trasladar y el importe total del </w:t>
      </w:r>
      <w:r w:rsidRPr="00DF5D6C">
        <w:rPr>
          <w:rFonts w:ascii="Arial" w:hAnsi="Arial" w:cs="Arial"/>
          <w:b/>
          <w:sz w:val="22"/>
          <w:szCs w:val="22"/>
          <w:lang w:val="es-ES"/>
        </w:rPr>
        <w:t>paquete único</w:t>
      </w:r>
      <w:r w:rsidRPr="00DF5D6C">
        <w:rPr>
          <w:rFonts w:ascii="Arial" w:hAnsi="Arial" w:cs="Arial"/>
          <w:sz w:val="22"/>
          <w:szCs w:val="22"/>
          <w:lang w:val="es-ES"/>
        </w:rPr>
        <w:t xml:space="preserve"> (importe con número y letra) y deberá de señalar únicamente el porcentaje de Impuesto al Valor Agregado a trasladar; en caso contrario su propuesta será </w:t>
      </w:r>
      <w:r w:rsidRPr="00DF5D6C">
        <w:rPr>
          <w:rFonts w:ascii="Arial" w:hAnsi="Arial" w:cs="Arial"/>
          <w:b/>
          <w:sz w:val="22"/>
          <w:szCs w:val="22"/>
          <w:lang w:val="es-ES"/>
        </w:rPr>
        <w:t>desechada</w:t>
      </w:r>
      <w:r w:rsidRPr="00DF5D6C">
        <w:rPr>
          <w:rFonts w:ascii="Arial" w:hAnsi="Arial" w:cs="Arial"/>
          <w:sz w:val="22"/>
          <w:szCs w:val="22"/>
          <w:lang w:val="es-ES"/>
        </w:rPr>
        <w:t>.</w:t>
      </w:r>
    </w:p>
    <w:p w:rsidR="00C45750" w:rsidRPr="003002FD" w:rsidRDefault="00C45750" w:rsidP="001140A9">
      <w:pPr>
        <w:spacing w:after="0" w:line="240" w:lineRule="auto"/>
        <w:ind w:left="709"/>
        <w:jc w:val="both"/>
        <w:rPr>
          <w:rFonts w:ascii="Arial" w:hAnsi="Arial" w:cs="Arial"/>
          <w:sz w:val="22"/>
          <w:szCs w:val="22"/>
          <w:lang w:val="es-ES"/>
        </w:rPr>
      </w:pPr>
    </w:p>
    <w:p w:rsidR="000B0E18" w:rsidRPr="00DF5D6C" w:rsidRDefault="000B0E18" w:rsidP="001140A9">
      <w:pPr>
        <w:pStyle w:val="3"/>
        <w:tabs>
          <w:tab w:val="left" w:pos="900"/>
        </w:tabs>
        <w:spacing w:after="0" w:line="240" w:lineRule="auto"/>
        <w:ind w:left="709" w:right="18" w:firstLine="0"/>
        <w:rPr>
          <w:rFonts w:ascii="Arial" w:eastAsia="Times New Roman" w:hAnsi="Arial" w:cs="Arial"/>
          <w:sz w:val="22"/>
          <w:szCs w:val="22"/>
          <w:lang w:val="es-MX" w:eastAsia="es-ES"/>
        </w:rPr>
      </w:pPr>
      <w:r w:rsidRPr="003002FD">
        <w:rPr>
          <w:rFonts w:ascii="Arial" w:eastAsia="Times New Roman" w:hAnsi="Arial" w:cs="Arial"/>
          <w:sz w:val="22"/>
          <w:szCs w:val="22"/>
          <w:lang w:val="es-MX" w:eastAsia="es-ES"/>
        </w:rPr>
        <w:t xml:space="preserve">Para la </w:t>
      </w:r>
      <w:r w:rsidRPr="00DF5D6C">
        <w:rPr>
          <w:rFonts w:ascii="Arial" w:eastAsia="Times New Roman" w:hAnsi="Arial" w:cs="Arial"/>
          <w:sz w:val="22"/>
          <w:szCs w:val="22"/>
          <w:lang w:val="es-MX" w:eastAsia="es-ES"/>
        </w:rPr>
        <w:t xml:space="preserve">determinación de los precios unitarios, el licitante deberá tomar en consideración necesariamente: los costos directos e indirectos relacionados con los </w:t>
      </w:r>
      <w:r w:rsidR="00665688" w:rsidRPr="00DF5D6C">
        <w:rPr>
          <w:rFonts w:ascii="Arial" w:eastAsia="Times New Roman" w:hAnsi="Arial" w:cs="Arial"/>
          <w:sz w:val="22"/>
          <w:szCs w:val="22"/>
          <w:lang w:val="es-MX" w:eastAsia="es-ES"/>
        </w:rPr>
        <w:t>servicios</w:t>
      </w:r>
      <w:r w:rsidRPr="00DF5D6C">
        <w:rPr>
          <w:rFonts w:ascii="Arial" w:eastAsia="Times New Roman" w:hAnsi="Arial" w:cs="Arial"/>
          <w:sz w:val="22"/>
          <w:szCs w:val="22"/>
          <w:lang w:val="es-MX" w:eastAsia="es-ES"/>
        </w:rPr>
        <w:t xml:space="preserve"> materia de</w:t>
      </w:r>
      <w:r w:rsidR="00746AA2" w:rsidRPr="00DF5D6C">
        <w:rPr>
          <w:rFonts w:ascii="Arial" w:eastAsia="Times New Roman" w:hAnsi="Arial" w:cs="Arial"/>
          <w:sz w:val="22"/>
          <w:szCs w:val="22"/>
          <w:lang w:val="es-MX" w:eastAsia="es-ES"/>
        </w:rPr>
        <w:t xml:space="preserve"> la</w:t>
      </w:r>
      <w:r w:rsidRPr="00DF5D6C">
        <w:rPr>
          <w:rFonts w:ascii="Arial" w:eastAsia="Times New Roman" w:hAnsi="Arial" w:cs="Arial"/>
          <w:sz w:val="22"/>
          <w:szCs w:val="22"/>
          <w:lang w:val="es-MX" w:eastAsia="es-ES"/>
        </w:rPr>
        <w:t xml:space="preserve"> presente </w:t>
      </w:r>
      <w:r w:rsidR="00746AA2" w:rsidRPr="00DF5D6C">
        <w:rPr>
          <w:rFonts w:ascii="Arial" w:eastAsia="Times New Roman" w:hAnsi="Arial" w:cs="Arial"/>
          <w:sz w:val="22"/>
          <w:szCs w:val="22"/>
          <w:lang w:val="es-MX" w:eastAsia="es-ES"/>
        </w:rPr>
        <w:t>prestación</w:t>
      </w:r>
      <w:r w:rsidRPr="00DF5D6C">
        <w:rPr>
          <w:rFonts w:ascii="Arial" w:eastAsia="Times New Roman" w:hAnsi="Arial" w:cs="Arial"/>
          <w:sz w:val="22"/>
          <w:szCs w:val="22"/>
          <w:lang w:val="es-MX" w:eastAsia="es-ES"/>
        </w:rPr>
        <w:t xml:space="preserve">, incluyendo los fletes, acarreos, maniobras de carga y descarga, las primas correspondientes a los seguros de los </w:t>
      </w:r>
      <w:r w:rsidR="00746AA2" w:rsidRPr="00DF5D6C">
        <w:rPr>
          <w:rFonts w:ascii="Arial" w:eastAsia="Times New Roman" w:hAnsi="Arial" w:cs="Arial"/>
          <w:sz w:val="22"/>
          <w:szCs w:val="22"/>
          <w:lang w:val="es-MX" w:eastAsia="es-ES"/>
        </w:rPr>
        <w:t>servicios</w:t>
      </w:r>
      <w:r w:rsidRPr="00DF5D6C">
        <w:rPr>
          <w:rFonts w:ascii="Arial" w:eastAsia="Times New Roman" w:hAnsi="Arial" w:cs="Arial"/>
          <w:sz w:val="22"/>
          <w:szCs w:val="22"/>
          <w:lang w:val="es-MX" w:eastAsia="es-ES"/>
        </w:rPr>
        <w:t xml:space="preserve">, pólizas de mantenimiento y todos los costos relacionados para </w:t>
      </w:r>
      <w:r w:rsidR="00746AA2" w:rsidRPr="00DF5D6C">
        <w:rPr>
          <w:rFonts w:ascii="Arial" w:eastAsia="Times New Roman" w:hAnsi="Arial" w:cs="Arial"/>
          <w:sz w:val="22"/>
          <w:szCs w:val="22"/>
          <w:lang w:val="es-MX" w:eastAsia="es-ES"/>
        </w:rPr>
        <w:t>la prestación</w:t>
      </w:r>
      <w:r w:rsidRPr="00DF5D6C">
        <w:rPr>
          <w:rFonts w:ascii="Arial" w:eastAsia="Times New Roman" w:hAnsi="Arial" w:cs="Arial"/>
          <w:sz w:val="22"/>
          <w:szCs w:val="22"/>
          <w:lang w:val="es-MX" w:eastAsia="es-ES"/>
        </w:rPr>
        <w:t xml:space="preserve"> oportun</w:t>
      </w:r>
      <w:r w:rsidR="00746AA2" w:rsidRPr="00DF5D6C">
        <w:rPr>
          <w:rFonts w:ascii="Arial" w:eastAsia="Times New Roman" w:hAnsi="Arial" w:cs="Arial"/>
          <w:sz w:val="22"/>
          <w:szCs w:val="22"/>
          <w:lang w:val="es-MX" w:eastAsia="es-ES"/>
        </w:rPr>
        <w:t>a</w:t>
      </w:r>
      <w:r w:rsidRPr="00DF5D6C">
        <w:rPr>
          <w:rFonts w:ascii="Arial" w:eastAsia="Times New Roman" w:hAnsi="Arial" w:cs="Arial"/>
          <w:sz w:val="22"/>
          <w:szCs w:val="22"/>
          <w:lang w:val="es-MX" w:eastAsia="es-ES"/>
        </w:rPr>
        <w:t xml:space="preserve"> de los </w:t>
      </w:r>
      <w:r w:rsidR="00746AA2" w:rsidRPr="00DF5D6C">
        <w:rPr>
          <w:rFonts w:ascii="Arial" w:eastAsia="Times New Roman" w:hAnsi="Arial" w:cs="Arial"/>
          <w:sz w:val="22"/>
          <w:szCs w:val="22"/>
          <w:lang w:val="es-MX" w:eastAsia="es-ES"/>
        </w:rPr>
        <w:t>servicios</w:t>
      </w:r>
      <w:r w:rsidRPr="00DF5D6C">
        <w:rPr>
          <w:rFonts w:ascii="Arial" w:eastAsia="Times New Roman" w:hAnsi="Arial" w:cs="Arial"/>
          <w:sz w:val="22"/>
          <w:szCs w:val="22"/>
          <w:lang w:val="es-MX" w:eastAsia="es-ES"/>
        </w:rPr>
        <w:t xml:space="preserve"> en el lugar de entrega establecido en estas bases de licitación.  </w:t>
      </w:r>
    </w:p>
    <w:p w:rsidR="00C45750" w:rsidRPr="00DF5D6C" w:rsidRDefault="00C45750" w:rsidP="00C45750">
      <w:pPr>
        <w:pStyle w:val="3"/>
        <w:tabs>
          <w:tab w:val="left" w:pos="993"/>
        </w:tabs>
        <w:spacing w:after="0" w:line="240" w:lineRule="auto"/>
        <w:ind w:left="709" w:firstLine="0"/>
        <w:rPr>
          <w:rFonts w:ascii="Arial" w:hAnsi="Arial" w:cs="Arial"/>
          <w:sz w:val="22"/>
          <w:szCs w:val="22"/>
          <w:lang w:val="es-ES"/>
        </w:rPr>
      </w:pPr>
    </w:p>
    <w:p w:rsidR="00C45750" w:rsidRPr="00DF5D6C" w:rsidRDefault="00C45750" w:rsidP="00C45750">
      <w:pPr>
        <w:pStyle w:val="3"/>
        <w:tabs>
          <w:tab w:val="left" w:pos="993"/>
        </w:tabs>
        <w:spacing w:after="0" w:line="240" w:lineRule="auto"/>
        <w:ind w:left="709" w:firstLine="0"/>
        <w:rPr>
          <w:rFonts w:ascii="Arial" w:hAnsi="Arial" w:cs="Arial"/>
          <w:sz w:val="22"/>
          <w:szCs w:val="22"/>
          <w:lang w:val="es-ES"/>
        </w:rPr>
      </w:pPr>
      <w:r w:rsidRPr="00DF5D6C">
        <w:rPr>
          <w:rFonts w:ascii="Arial" w:hAnsi="Arial" w:cs="Arial"/>
          <w:sz w:val="22"/>
          <w:szCs w:val="22"/>
          <w:lang w:val="es-ES"/>
        </w:rPr>
        <w:t xml:space="preserve">En la evaluación de las propuestas económica se descalificará a los concursantes que incurran en alguna de las siguientes irregularidades, mismas que de manera enunciativa, no limitativa son: </w:t>
      </w:r>
    </w:p>
    <w:p w:rsidR="00C45750" w:rsidRPr="00DF5D6C" w:rsidRDefault="00C45750" w:rsidP="00C45750">
      <w:pPr>
        <w:pStyle w:val="3"/>
        <w:tabs>
          <w:tab w:val="left" w:pos="993"/>
        </w:tabs>
        <w:spacing w:after="0" w:line="240" w:lineRule="auto"/>
        <w:ind w:left="709" w:firstLine="0"/>
        <w:rPr>
          <w:rFonts w:ascii="Arial" w:hAnsi="Arial" w:cs="Arial"/>
          <w:sz w:val="22"/>
          <w:szCs w:val="22"/>
          <w:lang w:val="es-ES"/>
        </w:rPr>
      </w:pPr>
    </w:p>
    <w:p w:rsidR="00C45750" w:rsidRPr="00DF5D6C" w:rsidRDefault="00C45750" w:rsidP="00C45750">
      <w:pPr>
        <w:pStyle w:val="3"/>
        <w:numPr>
          <w:ilvl w:val="0"/>
          <w:numId w:val="46"/>
        </w:numPr>
        <w:tabs>
          <w:tab w:val="left" w:pos="-709"/>
          <w:tab w:val="left" w:pos="284"/>
          <w:tab w:val="left" w:pos="851"/>
          <w:tab w:val="left" w:pos="993"/>
        </w:tabs>
        <w:spacing w:after="0" w:line="240" w:lineRule="auto"/>
        <w:ind w:left="709" w:firstLine="0"/>
        <w:rPr>
          <w:rFonts w:ascii="Arial" w:hAnsi="Arial" w:cs="Arial"/>
          <w:sz w:val="22"/>
          <w:szCs w:val="22"/>
          <w:lang w:val="es-ES"/>
        </w:rPr>
      </w:pPr>
      <w:r w:rsidRPr="00DF5D6C">
        <w:rPr>
          <w:rFonts w:ascii="Arial" w:hAnsi="Arial" w:cs="Arial"/>
          <w:sz w:val="22"/>
          <w:szCs w:val="22"/>
          <w:lang w:val="es-ES"/>
        </w:rPr>
        <w:t xml:space="preserve">  La presentación de una propuesta económica que no incluya la totalidad de las partidas que integra el </w:t>
      </w:r>
      <w:r w:rsidRPr="00DF5D6C">
        <w:rPr>
          <w:rFonts w:ascii="Arial" w:hAnsi="Arial" w:cs="Arial"/>
          <w:b/>
          <w:sz w:val="22"/>
          <w:szCs w:val="22"/>
          <w:lang w:val="es-ES"/>
        </w:rPr>
        <w:t>paquete único</w:t>
      </w:r>
      <w:r w:rsidRPr="00DF5D6C">
        <w:rPr>
          <w:rFonts w:ascii="Arial" w:hAnsi="Arial" w:cs="Arial"/>
          <w:sz w:val="22"/>
          <w:szCs w:val="22"/>
          <w:lang w:val="es-ES"/>
        </w:rPr>
        <w:t xml:space="preserve"> en el cual se concursa. </w:t>
      </w:r>
    </w:p>
    <w:p w:rsidR="00C45750" w:rsidRPr="00DF5D6C" w:rsidRDefault="00C45750" w:rsidP="00C45750">
      <w:pPr>
        <w:pStyle w:val="3"/>
        <w:tabs>
          <w:tab w:val="left" w:pos="-709"/>
          <w:tab w:val="left" w:pos="630"/>
          <w:tab w:val="left" w:pos="851"/>
          <w:tab w:val="left" w:pos="993"/>
        </w:tabs>
        <w:spacing w:after="0" w:line="240" w:lineRule="auto"/>
        <w:ind w:left="709" w:firstLine="0"/>
        <w:rPr>
          <w:rFonts w:ascii="Arial" w:hAnsi="Arial" w:cs="Arial"/>
          <w:sz w:val="22"/>
          <w:szCs w:val="22"/>
          <w:lang w:val="es-ES"/>
        </w:rPr>
      </w:pPr>
      <w:r w:rsidRPr="00DF5D6C">
        <w:rPr>
          <w:rFonts w:ascii="Arial" w:hAnsi="Arial" w:cs="Arial"/>
          <w:b/>
          <w:sz w:val="22"/>
          <w:szCs w:val="22"/>
          <w:lang w:val="es-ES"/>
        </w:rPr>
        <w:t>2)</w:t>
      </w:r>
      <w:r w:rsidRPr="00DF5D6C">
        <w:rPr>
          <w:rFonts w:ascii="Arial" w:hAnsi="Arial" w:cs="Arial"/>
          <w:sz w:val="22"/>
          <w:szCs w:val="22"/>
          <w:lang w:val="es-ES"/>
        </w:rPr>
        <w:t xml:space="preserve">   Un propuesta económica cuyos conceptos cuantitativo que no presente precios unitarios por </w:t>
      </w:r>
      <w:r w:rsidR="000D3016" w:rsidRPr="00DF5D6C">
        <w:rPr>
          <w:rFonts w:ascii="Arial" w:hAnsi="Arial" w:cs="Arial"/>
          <w:sz w:val="22"/>
          <w:szCs w:val="22"/>
          <w:lang w:val="es-ES"/>
        </w:rPr>
        <w:t>partida</w:t>
      </w:r>
      <w:r w:rsidRPr="00DF5D6C">
        <w:rPr>
          <w:rFonts w:ascii="Arial" w:hAnsi="Arial" w:cs="Arial"/>
          <w:sz w:val="22"/>
          <w:szCs w:val="22"/>
          <w:lang w:val="es-ES"/>
        </w:rPr>
        <w:t xml:space="preserve"> (importe con número y letra), subtotal de cada una de las partidas (importe con número y letra), I.V.A. a trasladar y el importe total del </w:t>
      </w:r>
      <w:r w:rsidRPr="00DF5D6C">
        <w:rPr>
          <w:rFonts w:ascii="Arial" w:hAnsi="Arial" w:cs="Arial"/>
          <w:b/>
          <w:sz w:val="22"/>
          <w:szCs w:val="22"/>
          <w:lang w:val="es-ES"/>
        </w:rPr>
        <w:t>paquete único</w:t>
      </w:r>
      <w:r w:rsidRPr="00DF5D6C">
        <w:rPr>
          <w:rFonts w:ascii="Arial" w:hAnsi="Arial" w:cs="Arial"/>
          <w:sz w:val="22"/>
          <w:szCs w:val="22"/>
          <w:lang w:val="es-ES"/>
        </w:rPr>
        <w:t xml:space="preserve"> (importe con número y letra).</w:t>
      </w:r>
    </w:p>
    <w:p w:rsidR="00C45750" w:rsidRPr="00DF5D6C" w:rsidRDefault="00C45750" w:rsidP="00C45750">
      <w:pPr>
        <w:pStyle w:val="3"/>
        <w:tabs>
          <w:tab w:val="left" w:pos="900"/>
          <w:tab w:val="left" w:pos="993"/>
        </w:tabs>
        <w:spacing w:after="0" w:line="240" w:lineRule="auto"/>
        <w:ind w:left="709" w:right="18" w:firstLine="0"/>
        <w:rPr>
          <w:rFonts w:ascii="Arial" w:eastAsia="Times New Roman" w:hAnsi="Arial" w:cs="Arial"/>
          <w:sz w:val="22"/>
          <w:szCs w:val="22"/>
          <w:lang w:val="es-MX" w:eastAsia="es-ES"/>
        </w:rPr>
      </w:pPr>
      <w:r w:rsidRPr="00DF5D6C">
        <w:rPr>
          <w:rFonts w:ascii="Arial" w:hAnsi="Arial" w:cs="Arial"/>
          <w:b/>
          <w:sz w:val="22"/>
          <w:szCs w:val="22"/>
          <w:lang w:val="es-ES"/>
        </w:rPr>
        <w:t>3)</w:t>
      </w:r>
      <w:r w:rsidRPr="00DF5D6C">
        <w:rPr>
          <w:rFonts w:ascii="Arial" w:hAnsi="Arial" w:cs="Arial"/>
          <w:sz w:val="22"/>
          <w:szCs w:val="22"/>
          <w:lang w:val="es-ES"/>
        </w:rPr>
        <w:t xml:space="preserve">   Una propuesta económica cuyos conceptos y especificaciones varíen a las especificaciones de su propuesta técnica.</w:t>
      </w:r>
    </w:p>
    <w:p w:rsidR="00C45750" w:rsidRPr="00DF5D6C" w:rsidRDefault="00C45750" w:rsidP="001140A9">
      <w:pPr>
        <w:pStyle w:val="3"/>
        <w:tabs>
          <w:tab w:val="left" w:pos="900"/>
        </w:tabs>
        <w:spacing w:after="0" w:line="240" w:lineRule="auto"/>
        <w:ind w:left="709" w:right="17" w:firstLine="0"/>
        <w:rPr>
          <w:rFonts w:ascii="Arial" w:eastAsia="Times New Roman" w:hAnsi="Arial" w:cs="Arial"/>
          <w:sz w:val="22"/>
          <w:szCs w:val="22"/>
          <w:lang w:val="es-MX" w:eastAsia="es-ES"/>
        </w:rPr>
      </w:pPr>
    </w:p>
    <w:p w:rsidR="000B0E18" w:rsidRPr="003002FD" w:rsidRDefault="000B0E18" w:rsidP="001140A9">
      <w:pPr>
        <w:pStyle w:val="3"/>
        <w:tabs>
          <w:tab w:val="left" w:pos="900"/>
        </w:tabs>
        <w:spacing w:after="0" w:line="240" w:lineRule="auto"/>
        <w:ind w:left="709" w:right="18" w:firstLine="0"/>
        <w:rPr>
          <w:rFonts w:ascii="Arial" w:hAnsi="Arial" w:cs="Arial"/>
          <w:b/>
          <w:sz w:val="22"/>
          <w:szCs w:val="22"/>
          <w:lang w:val="es-MX"/>
        </w:rPr>
      </w:pPr>
      <w:r w:rsidRPr="003002FD">
        <w:rPr>
          <w:rFonts w:ascii="Arial" w:hAnsi="Arial" w:cs="Arial"/>
          <w:b/>
          <w:sz w:val="22"/>
          <w:szCs w:val="22"/>
          <w:lang w:val="es-MX"/>
        </w:rPr>
        <w:t>Nota: Este documento será rubricado por el servidor público que presida el acto y por lo menos un licitante, si asistiere alguno.</w:t>
      </w:r>
    </w:p>
    <w:p w:rsidR="00693E2D" w:rsidRPr="003002FD" w:rsidRDefault="00693E2D" w:rsidP="001140A9">
      <w:pPr>
        <w:pStyle w:val="3"/>
        <w:tabs>
          <w:tab w:val="left" w:pos="900"/>
        </w:tabs>
        <w:spacing w:after="0" w:line="240" w:lineRule="auto"/>
        <w:ind w:left="709" w:right="18" w:firstLine="0"/>
        <w:rPr>
          <w:rFonts w:ascii="Arial" w:hAnsi="Arial" w:cs="Arial"/>
          <w:b/>
          <w:sz w:val="22"/>
          <w:szCs w:val="22"/>
          <w:lang w:val="es-MX"/>
        </w:rPr>
      </w:pPr>
    </w:p>
    <w:p w:rsidR="00F4006C" w:rsidRPr="00FF525B" w:rsidRDefault="00070E44" w:rsidP="005D042B">
      <w:pPr>
        <w:pStyle w:val="Sinespaciado"/>
        <w:jc w:val="both"/>
        <w:rPr>
          <w:rFonts w:ascii="Arial" w:hAnsi="Arial" w:cs="Arial"/>
          <w:sz w:val="22"/>
          <w:szCs w:val="22"/>
          <w:lang w:val="es-MX"/>
        </w:rPr>
      </w:pPr>
      <w:r w:rsidRPr="00FF525B">
        <w:rPr>
          <w:rFonts w:ascii="Arial" w:hAnsi="Arial" w:cs="Arial"/>
          <w:sz w:val="22"/>
          <w:szCs w:val="22"/>
          <w:lang w:val="es-MX"/>
        </w:rPr>
        <w:t xml:space="preserve">El licitante deberá examinar minuciosamente y de manera previa a la presentación de sus proposiciones, todas y cada una de las instrucciones, formatos, condiciones y especificaciones que figuren en la presente convocatoria de licitación y sus anexos, si en su propuesta omite presentar información o documentos requeridos en la convocatoria y sus anexos, o presenta una proposición que no se ajuste a lo requerido, y ello influya en la solvencia de su propuesta, esta </w:t>
      </w:r>
      <w:r w:rsidRPr="00FF525B">
        <w:rPr>
          <w:rFonts w:ascii="Arial" w:hAnsi="Arial" w:cs="Arial"/>
          <w:bCs/>
          <w:sz w:val="22"/>
          <w:szCs w:val="22"/>
          <w:lang w:val="es-MX"/>
        </w:rPr>
        <w:t>será desechada</w:t>
      </w:r>
      <w:r w:rsidRPr="00FF525B">
        <w:rPr>
          <w:rFonts w:ascii="Arial" w:hAnsi="Arial" w:cs="Arial"/>
          <w:sz w:val="22"/>
          <w:szCs w:val="22"/>
          <w:lang w:val="es-MX"/>
        </w:rPr>
        <w:t>.</w:t>
      </w:r>
    </w:p>
    <w:p w:rsidR="00DF5D6C" w:rsidRPr="00FF525B" w:rsidRDefault="00DF5D6C" w:rsidP="00FF525B">
      <w:pPr>
        <w:pStyle w:val="Sinespaciado"/>
        <w:rPr>
          <w:rFonts w:ascii="Arial" w:hAnsi="Arial" w:cs="Arial"/>
          <w:b/>
          <w:sz w:val="28"/>
          <w:lang w:val="es-MX"/>
        </w:rPr>
      </w:pPr>
    </w:p>
    <w:p w:rsidR="00F4006C" w:rsidRPr="00FF525B" w:rsidRDefault="00070E44" w:rsidP="00904FC8">
      <w:pPr>
        <w:pStyle w:val="Sinespaciado"/>
        <w:jc w:val="center"/>
        <w:rPr>
          <w:rFonts w:ascii="Arial" w:hAnsi="Arial" w:cs="Arial"/>
          <w:b/>
          <w:sz w:val="28"/>
          <w:lang w:val="es-MX"/>
        </w:rPr>
      </w:pPr>
      <w:r w:rsidRPr="00FF525B">
        <w:rPr>
          <w:rFonts w:ascii="Arial" w:hAnsi="Arial" w:cs="Arial"/>
          <w:b/>
          <w:sz w:val="28"/>
          <w:lang w:val="es-MX"/>
        </w:rPr>
        <w:t>PREPARACIÓN DE LAS PROPOSICIONES.</w:t>
      </w:r>
    </w:p>
    <w:p w:rsidR="00F4006C" w:rsidRPr="00FF525B" w:rsidRDefault="00F4006C" w:rsidP="00FF525B">
      <w:pPr>
        <w:pStyle w:val="Sinespaciado"/>
        <w:rPr>
          <w:rFonts w:ascii="Arial" w:hAnsi="Arial" w:cs="Arial"/>
          <w:b/>
          <w:lang w:val="es-MX"/>
        </w:rPr>
      </w:pPr>
    </w:p>
    <w:p w:rsidR="00F4006C" w:rsidRDefault="0072153A" w:rsidP="004E08B9">
      <w:pPr>
        <w:pStyle w:val="Sinespaciado"/>
        <w:jc w:val="both"/>
        <w:rPr>
          <w:rFonts w:ascii="Arial" w:hAnsi="Arial" w:cs="Arial"/>
          <w:b/>
          <w:sz w:val="22"/>
          <w:szCs w:val="22"/>
          <w:lang w:val="es-MX"/>
        </w:rPr>
      </w:pPr>
      <w:r>
        <w:rPr>
          <w:rFonts w:ascii="Arial" w:hAnsi="Arial" w:cs="Arial"/>
          <w:b/>
          <w:sz w:val="22"/>
          <w:szCs w:val="22"/>
          <w:lang w:val="es-MX"/>
        </w:rPr>
        <w:t>20</w:t>
      </w:r>
      <w:r w:rsidR="00070E44" w:rsidRPr="004E08B9">
        <w:rPr>
          <w:rFonts w:ascii="Arial" w:hAnsi="Arial" w:cs="Arial"/>
          <w:b/>
          <w:sz w:val="22"/>
          <w:szCs w:val="22"/>
          <w:lang w:val="es-MX"/>
        </w:rPr>
        <w:t xml:space="preserve">.- IDIOMA DE LAS PROPOSICIONES: </w:t>
      </w:r>
    </w:p>
    <w:p w:rsidR="004E08B9" w:rsidRPr="004E08B9" w:rsidRDefault="004E08B9" w:rsidP="004E08B9">
      <w:pPr>
        <w:pStyle w:val="Sinespaciado"/>
        <w:jc w:val="both"/>
        <w:rPr>
          <w:rFonts w:ascii="Arial" w:hAnsi="Arial" w:cs="Arial"/>
          <w:b/>
          <w:sz w:val="10"/>
          <w:szCs w:val="22"/>
          <w:lang w:val="es-MX"/>
        </w:rPr>
      </w:pPr>
    </w:p>
    <w:p w:rsidR="00F4006C" w:rsidRPr="004E08B9" w:rsidRDefault="00070E44" w:rsidP="004E08B9">
      <w:pPr>
        <w:pStyle w:val="Sinespaciado"/>
        <w:jc w:val="both"/>
        <w:rPr>
          <w:rFonts w:ascii="Arial" w:hAnsi="Arial" w:cs="Arial"/>
          <w:sz w:val="22"/>
          <w:szCs w:val="22"/>
          <w:lang w:val="es-MX"/>
        </w:rPr>
      </w:pPr>
      <w:r w:rsidRPr="004E08B9">
        <w:rPr>
          <w:rFonts w:ascii="Arial" w:hAnsi="Arial" w:cs="Arial"/>
          <w:sz w:val="22"/>
          <w:szCs w:val="22"/>
          <w:lang w:val="es-MX"/>
        </w:rPr>
        <w:t xml:space="preserve">La proposición que prepare el licitante y toda la documentación relacionada con la misma, deberá ser redactada </w:t>
      </w:r>
      <w:r w:rsidR="005E40D5">
        <w:rPr>
          <w:rFonts w:ascii="Arial" w:hAnsi="Arial" w:cs="Arial"/>
          <w:sz w:val="22"/>
          <w:szCs w:val="22"/>
          <w:lang w:val="es-MX"/>
        </w:rPr>
        <w:t>precisamente en idioma español</w:t>
      </w:r>
      <w:r w:rsidRPr="004E08B9">
        <w:rPr>
          <w:rFonts w:ascii="Arial" w:hAnsi="Arial" w:cs="Arial"/>
          <w:sz w:val="22"/>
          <w:szCs w:val="22"/>
          <w:lang w:val="es-MX"/>
        </w:rPr>
        <w:t>.</w:t>
      </w:r>
    </w:p>
    <w:p w:rsidR="00F4006C" w:rsidRPr="00FF525B" w:rsidRDefault="00F4006C" w:rsidP="00FF525B">
      <w:pPr>
        <w:pStyle w:val="Sinespaciado"/>
        <w:rPr>
          <w:rFonts w:ascii="Arial" w:hAnsi="Arial" w:cs="Arial"/>
          <w:lang w:val="es-MX"/>
        </w:rPr>
      </w:pPr>
    </w:p>
    <w:p w:rsidR="00F4006C" w:rsidRPr="004E08B9" w:rsidRDefault="00904FC8" w:rsidP="004E08B9">
      <w:pPr>
        <w:pStyle w:val="Sinespaciado"/>
        <w:jc w:val="both"/>
        <w:rPr>
          <w:rFonts w:ascii="Arial" w:hAnsi="Arial" w:cs="Arial"/>
          <w:b/>
          <w:sz w:val="22"/>
          <w:szCs w:val="22"/>
          <w:lang w:val="es-MX"/>
        </w:rPr>
      </w:pPr>
      <w:r>
        <w:rPr>
          <w:rFonts w:ascii="Arial" w:hAnsi="Arial" w:cs="Arial"/>
          <w:b/>
          <w:sz w:val="22"/>
          <w:szCs w:val="22"/>
          <w:lang w:val="es-MX"/>
        </w:rPr>
        <w:t>2</w:t>
      </w:r>
      <w:r w:rsidR="0072153A">
        <w:rPr>
          <w:rFonts w:ascii="Arial" w:hAnsi="Arial" w:cs="Arial"/>
          <w:b/>
          <w:sz w:val="22"/>
          <w:szCs w:val="22"/>
          <w:lang w:val="es-MX"/>
        </w:rPr>
        <w:t>1</w:t>
      </w:r>
      <w:r w:rsidR="00070E44" w:rsidRPr="004E08B9">
        <w:rPr>
          <w:rFonts w:ascii="Arial" w:hAnsi="Arial" w:cs="Arial"/>
          <w:b/>
          <w:sz w:val="22"/>
          <w:szCs w:val="22"/>
          <w:lang w:val="es-MX"/>
        </w:rPr>
        <w:t xml:space="preserve">.-REQUISITOS QUE DEBERÁN CUMPLIR LAS PROPOSICIONES PRESENTADAS:  </w:t>
      </w:r>
    </w:p>
    <w:p w:rsidR="00F4006C" w:rsidRPr="004E08B9" w:rsidRDefault="00F4006C" w:rsidP="004E08B9">
      <w:pPr>
        <w:pStyle w:val="Sinespaciado"/>
        <w:jc w:val="both"/>
        <w:rPr>
          <w:rFonts w:ascii="Arial" w:hAnsi="Arial" w:cs="Arial"/>
          <w:b/>
          <w:sz w:val="10"/>
          <w:szCs w:val="22"/>
          <w:lang w:val="es-MX"/>
        </w:rPr>
      </w:pPr>
    </w:p>
    <w:p w:rsidR="00F4006C" w:rsidRPr="004E08B9" w:rsidRDefault="00070E44" w:rsidP="004E08B9">
      <w:pPr>
        <w:pStyle w:val="Sinespaciado"/>
        <w:jc w:val="both"/>
        <w:rPr>
          <w:rFonts w:ascii="Arial" w:hAnsi="Arial" w:cs="Arial"/>
          <w:sz w:val="22"/>
          <w:szCs w:val="22"/>
          <w:lang w:val="es-MX"/>
        </w:rPr>
      </w:pPr>
      <w:r w:rsidRPr="004E08B9">
        <w:rPr>
          <w:rFonts w:ascii="Arial" w:hAnsi="Arial" w:cs="Arial"/>
          <w:sz w:val="22"/>
          <w:szCs w:val="22"/>
          <w:lang w:val="es-MX"/>
        </w:rPr>
        <w:t xml:space="preserve">Toda la documentación integrante de la proposición deberá ser preparada preferentemente en papel membretado del licitante u ostentar sello de la empresa; en cualquier caso debiendo identificarse plenamente el nombre o razón social del licitante y el de su representante legal según sea el caso y con fundamento en lo previsto por el artículo 27 de “La Ley” y 50 de su Reglamento </w:t>
      </w:r>
      <w:r w:rsidRPr="004E08B9">
        <w:rPr>
          <w:rFonts w:ascii="Arial" w:hAnsi="Arial" w:cs="Arial"/>
          <w:b/>
          <w:bCs/>
          <w:sz w:val="22"/>
          <w:szCs w:val="22"/>
          <w:lang w:val="es-MX"/>
        </w:rPr>
        <w:t xml:space="preserve">presentarse firmados por el licitante o su representante legal y foliados. </w:t>
      </w:r>
    </w:p>
    <w:p w:rsidR="003C31F2" w:rsidRPr="00563C06" w:rsidRDefault="003C31F2" w:rsidP="00FF525B">
      <w:pPr>
        <w:pStyle w:val="Sinespaciado"/>
        <w:rPr>
          <w:rFonts w:ascii="Arial" w:hAnsi="Arial" w:cs="Arial"/>
          <w:sz w:val="22"/>
          <w:szCs w:val="22"/>
          <w:lang w:val="es-MX"/>
        </w:rPr>
      </w:pPr>
    </w:p>
    <w:p w:rsidR="00F4006C" w:rsidRPr="00563C06" w:rsidRDefault="00904FC8" w:rsidP="00FF525B">
      <w:pPr>
        <w:pStyle w:val="Sinespaciado"/>
        <w:rPr>
          <w:rFonts w:ascii="Arial" w:hAnsi="Arial" w:cs="Arial"/>
          <w:b/>
          <w:sz w:val="22"/>
          <w:szCs w:val="22"/>
          <w:lang w:val="es-MX"/>
        </w:rPr>
      </w:pPr>
      <w:r>
        <w:rPr>
          <w:rFonts w:ascii="Arial" w:hAnsi="Arial" w:cs="Arial"/>
          <w:b/>
          <w:sz w:val="22"/>
          <w:szCs w:val="22"/>
          <w:lang w:val="es-MX"/>
        </w:rPr>
        <w:t>2</w:t>
      </w:r>
      <w:r w:rsidR="0072153A">
        <w:rPr>
          <w:rFonts w:ascii="Arial" w:hAnsi="Arial" w:cs="Arial"/>
          <w:b/>
          <w:sz w:val="22"/>
          <w:szCs w:val="22"/>
          <w:lang w:val="es-MX"/>
        </w:rPr>
        <w:t>2</w:t>
      </w:r>
      <w:r w:rsidR="00070E44" w:rsidRPr="00563C06">
        <w:rPr>
          <w:rFonts w:ascii="Arial" w:hAnsi="Arial" w:cs="Arial"/>
          <w:b/>
          <w:sz w:val="22"/>
          <w:szCs w:val="22"/>
          <w:lang w:val="es-MX"/>
        </w:rPr>
        <w:t>. PERIODO DE VIGENCIA DE LA PROPOSICIÓN:</w:t>
      </w:r>
    </w:p>
    <w:p w:rsidR="00F4006C" w:rsidRPr="00563C06" w:rsidRDefault="00F4006C" w:rsidP="00FF525B">
      <w:pPr>
        <w:pStyle w:val="Sinespaciado"/>
        <w:rPr>
          <w:rFonts w:ascii="Arial" w:hAnsi="Arial" w:cs="Arial"/>
          <w:b/>
          <w:sz w:val="10"/>
          <w:szCs w:val="22"/>
          <w:lang w:val="es-MX"/>
        </w:rPr>
      </w:pPr>
    </w:p>
    <w:p w:rsidR="00D31A8C" w:rsidRDefault="00070E44" w:rsidP="00563C06">
      <w:pPr>
        <w:pStyle w:val="Sinespaciado"/>
        <w:jc w:val="both"/>
        <w:rPr>
          <w:rFonts w:ascii="Arial" w:hAnsi="Arial" w:cs="Arial"/>
          <w:sz w:val="22"/>
          <w:szCs w:val="22"/>
          <w:lang w:val="es-MX"/>
        </w:rPr>
      </w:pPr>
      <w:r w:rsidRPr="00563C06">
        <w:rPr>
          <w:rFonts w:ascii="Arial" w:hAnsi="Arial" w:cs="Arial"/>
          <w:sz w:val="22"/>
          <w:szCs w:val="22"/>
          <w:lang w:val="es-MX"/>
        </w:rPr>
        <w:t xml:space="preserve">La proposición tendrá una </w:t>
      </w:r>
      <w:r w:rsidRPr="00563C06">
        <w:rPr>
          <w:rFonts w:ascii="Arial" w:hAnsi="Arial" w:cs="Arial"/>
          <w:b/>
          <w:bCs/>
          <w:sz w:val="22"/>
          <w:szCs w:val="22"/>
          <w:u w:val="single"/>
          <w:lang w:val="es-MX"/>
        </w:rPr>
        <w:t>vigencia obligatoria</w:t>
      </w:r>
      <w:r w:rsidRPr="00563C06">
        <w:rPr>
          <w:rFonts w:ascii="Arial" w:hAnsi="Arial" w:cs="Arial"/>
          <w:sz w:val="22"/>
          <w:szCs w:val="22"/>
          <w:lang w:val="es-MX"/>
        </w:rPr>
        <w:t xml:space="preserve"> de cuando menos </w:t>
      </w:r>
      <w:r w:rsidRPr="00563C06">
        <w:rPr>
          <w:rFonts w:ascii="Arial" w:hAnsi="Arial" w:cs="Arial"/>
          <w:b/>
          <w:bCs/>
          <w:sz w:val="22"/>
          <w:szCs w:val="22"/>
          <w:u w:val="single"/>
          <w:lang w:val="es-MX"/>
        </w:rPr>
        <w:t>30 (treinta)</w:t>
      </w:r>
      <w:r w:rsidRPr="00563C06">
        <w:rPr>
          <w:rFonts w:ascii="Arial" w:hAnsi="Arial" w:cs="Arial"/>
          <w:sz w:val="22"/>
          <w:szCs w:val="22"/>
          <w:lang w:val="es-MX"/>
        </w:rPr>
        <w:t xml:space="preserve"> días naturales contados a partir de la fecha de apertura de las mismas establecidos por </w:t>
      </w:r>
      <w:r w:rsidRPr="00563C06">
        <w:rPr>
          <w:rFonts w:ascii="Arial" w:hAnsi="Arial" w:cs="Arial"/>
          <w:b/>
          <w:sz w:val="22"/>
          <w:szCs w:val="22"/>
          <w:lang w:val="es-MX"/>
        </w:rPr>
        <w:t>“La Convocante”</w:t>
      </w:r>
      <w:r w:rsidRPr="00563C06">
        <w:rPr>
          <w:rFonts w:ascii="Arial" w:hAnsi="Arial" w:cs="Arial"/>
          <w:sz w:val="22"/>
          <w:szCs w:val="22"/>
          <w:lang w:val="es-MX"/>
        </w:rPr>
        <w:t xml:space="preserve"> en la presente convocatoria o derivado de modificaciones publicadas o provenientes del acto de junta de aclaraciones. </w:t>
      </w:r>
    </w:p>
    <w:p w:rsidR="00D31A8C" w:rsidRDefault="00D31A8C" w:rsidP="00563C06">
      <w:pPr>
        <w:pStyle w:val="Sinespaciado"/>
        <w:jc w:val="both"/>
        <w:rPr>
          <w:rFonts w:ascii="Arial" w:hAnsi="Arial" w:cs="Arial"/>
          <w:sz w:val="22"/>
          <w:szCs w:val="22"/>
          <w:lang w:val="es-MX"/>
        </w:rPr>
      </w:pPr>
    </w:p>
    <w:p w:rsidR="00F4006C" w:rsidRPr="00563C06" w:rsidRDefault="00070E44" w:rsidP="00563C06">
      <w:pPr>
        <w:pStyle w:val="Sinespaciado"/>
        <w:jc w:val="both"/>
        <w:rPr>
          <w:rFonts w:ascii="Arial" w:hAnsi="Arial" w:cs="Arial"/>
          <w:sz w:val="22"/>
          <w:szCs w:val="22"/>
          <w:lang w:val="es-MX"/>
        </w:rPr>
      </w:pPr>
      <w:r w:rsidRPr="00563C06">
        <w:rPr>
          <w:rFonts w:ascii="Arial" w:hAnsi="Arial" w:cs="Arial"/>
          <w:sz w:val="22"/>
          <w:szCs w:val="22"/>
          <w:lang w:val="es-MX"/>
        </w:rPr>
        <w:t>La propuesta cuyo periodo de validez sea menor que el requerido, será desechada por no ajustarse a lo solicitado en la presente convocatoria.</w:t>
      </w:r>
    </w:p>
    <w:p w:rsidR="00F4006C" w:rsidRDefault="00F4006C" w:rsidP="00FF525B">
      <w:pPr>
        <w:pStyle w:val="Sinespaciado"/>
        <w:rPr>
          <w:rFonts w:ascii="Arial" w:hAnsi="Arial" w:cs="Arial"/>
          <w:sz w:val="22"/>
          <w:szCs w:val="22"/>
          <w:lang w:val="es-MX"/>
        </w:rPr>
      </w:pPr>
    </w:p>
    <w:p w:rsidR="00F4006C" w:rsidRPr="00563C06" w:rsidRDefault="00070E44" w:rsidP="00563C06">
      <w:pPr>
        <w:pStyle w:val="Sinespaciado"/>
        <w:jc w:val="both"/>
        <w:rPr>
          <w:rFonts w:ascii="Arial" w:hAnsi="Arial" w:cs="Arial"/>
          <w:sz w:val="22"/>
          <w:szCs w:val="22"/>
          <w:lang w:val="es-MX"/>
        </w:rPr>
      </w:pPr>
      <w:r w:rsidRPr="00563C06">
        <w:rPr>
          <w:rFonts w:ascii="Arial" w:hAnsi="Arial" w:cs="Arial"/>
          <w:sz w:val="22"/>
          <w:szCs w:val="22"/>
          <w:lang w:val="es-MX"/>
        </w:rPr>
        <w:t xml:space="preserve">En circunstancias excepcionales y debidamente justificadas </w:t>
      </w:r>
      <w:r w:rsidRPr="00563C06">
        <w:rPr>
          <w:rFonts w:ascii="Arial" w:hAnsi="Arial" w:cs="Arial"/>
          <w:b/>
          <w:sz w:val="22"/>
          <w:szCs w:val="22"/>
          <w:lang w:val="es-MX"/>
        </w:rPr>
        <w:t>“La Convocante”</w:t>
      </w:r>
      <w:r w:rsidRPr="00563C06">
        <w:rPr>
          <w:rFonts w:ascii="Arial" w:hAnsi="Arial" w:cs="Arial"/>
          <w:sz w:val="22"/>
          <w:szCs w:val="22"/>
          <w:lang w:val="es-MX"/>
        </w:rPr>
        <w:t xml:space="preserve"> podrá solicitar que los licitantes extiendan el período de validez de sus proposiciones, en tal caso ambas circunstancias habrán de hacerse constar por escrito. </w:t>
      </w:r>
    </w:p>
    <w:p w:rsidR="00F4006C" w:rsidRPr="00563C06" w:rsidRDefault="00F4006C" w:rsidP="00FF525B">
      <w:pPr>
        <w:pStyle w:val="Sinespaciado"/>
        <w:rPr>
          <w:rFonts w:ascii="Arial" w:hAnsi="Arial" w:cs="Arial"/>
          <w:b/>
          <w:sz w:val="22"/>
          <w:szCs w:val="22"/>
          <w:lang w:val="es-MX"/>
        </w:rPr>
      </w:pPr>
    </w:p>
    <w:p w:rsidR="00F4006C" w:rsidRPr="00D31A8C" w:rsidRDefault="00904FC8" w:rsidP="00FF525B">
      <w:pPr>
        <w:pStyle w:val="Sinespaciado"/>
        <w:rPr>
          <w:rFonts w:ascii="Arial" w:hAnsi="Arial" w:cs="Arial"/>
          <w:b/>
          <w:sz w:val="22"/>
          <w:szCs w:val="22"/>
          <w:lang w:val="es-MX"/>
        </w:rPr>
      </w:pPr>
      <w:r>
        <w:rPr>
          <w:rFonts w:ascii="Arial" w:hAnsi="Arial" w:cs="Arial"/>
          <w:b/>
          <w:sz w:val="22"/>
          <w:szCs w:val="22"/>
          <w:lang w:val="es-MX"/>
        </w:rPr>
        <w:t>2</w:t>
      </w:r>
      <w:r w:rsidR="0072153A">
        <w:rPr>
          <w:rFonts w:ascii="Arial" w:hAnsi="Arial" w:cs="Arial"/>
          <w:b/>
          <w:sz w:val="22"/>
          <w:szCs w:val="22"/>
          <w:lang w:val="es-MX"/>
        </w:rPr>
        <w:t>3</w:t>
      </w:r>
      <w:r w:rsidR="00070E44" w:rsidRPr="00D31A8C">
        <w:rPr>
          <w:rFonts w:ascii="Arial" w:hAnsi="Arial" w:cs="Arial"/>
          <w:b/>
          <w:sz w:val="22"/>
          <w:szCs w:val="22"/>
          <w:lang w:val="es-MX"/>
        </w:rPr>
        <w:t>. FORMATO Y FIRMA DE LAS PROPOSICIONES:</w:t>
      </w:r>
    </w:p>
    <w:p w:rsidR="00F4006C" w:rsidRPr="00FF525B" w:rsidRDefault="00F4006C" w:rsidP="00FF525B">
      <w:pPr>
        <w:pStyle w:val="Sinespaciado"/>
        <w:rPr>
          <w:rFonts w:ascii="Arial" w:hAnsi="Arial" w:cs="Arial"/>
          <w:sz w:val="16"/>
          <w:lang w:val="es-MX"/>
        </w:rPr>
      </w:pPr>
    </w:p>
    <w:p w:rsidR="00F4006C" w:rsidRPr="005E40D5" w:rsidRDefault="00070E44" w:rsidP="00563C06">
      <w:pPr>
        <w:pStyle w:val="Sinespaciado"/>
        <w:jc w:val="both"/>
        <w:rPr>
          <w:rFonts w:ascii="Arial" w:hAnsi="Arial" w:cs="Arial"/>
          <w:b/>
          <w:sz w:val="22"/>
          <w:szCs w:val="22"/>
          <w:lang w:val="es-MX"/>
        </w:rPr>
      </w:pPr>
      <w:r w:rsidRPr="00FF525B">
        <w:rPr>
          <w:rFonts w:ascii="Arial" w:hAnsi="Arial" w:cs="Arial"/>
          <w:sz w:val="22"/>
          <w:szCs w:val="22"/>
          <w:lang w:val="es-MX"/>
        </w:rPr>
        <w:t xml:space="preserve">Los licitantes presentarán sus proposiciones en dos sobres cerrados que contendrán su propuesta técnica y económica respectivamente, formuladas por escrito en idioma español, incluyendo toda información relacionada con </w:t>
      </w:r>
      <w:r w:rsidRPr="005E40D5">
        <w:rPr>
          <w:rFonts w:ascii="Arial" w:hAnsi="Arial" w:cs="Arial"/>
          <w:sz w:val="22"/>
          <w:szCs w:val="22"/>
          <w:lang w:val="es-MX"/>
        </w:rPr>
        <w:t xml:space="preserve">los </w:t>
      </w:r>
      <w:r w:rsidR="003C31F2" w:rsidRPr="005E40D5">
        <w:rPr>
          <w:rFonts w:ascii="Arial" w:hAnsi="Arial" w:cs="Arial"/>
          <w:sz w:val="22"/>
          <w:szCs w:val="22"/>
          <w:lang w:val="es-MX"/>
        </w:rPr>
        <w:t>servicios</w:t>
      </w:r>
      <w:r w:rsidRPr="005E40D5">
        <w:rPr>
          <w:rFonts w:ascii="Arial" w:hAnsi="Arial" w:cs="Arial"/>
          <w:sz w:val="22"/>
          <w:szCs w:val="22"/>
          <w:lang w:val="es-MX"/>
        </w:rPr>
        <w:t xml:space="preserve"> solicitados, sus especificaciones y condiciones señaladas en la presente convocatoria de licitación de acuerdo a lo siguiente:</w:t>
      </w:r>
    </w:p>
    <w:p w:rsidR="00F4006C" w:rsidRPr="005E40D5" w:rsidRDefault="00F4006C" w:rsidP="00563C06">
      <w:pPr>
        <w:pStyle w:val="Sinespaciado"/>
        <w:jc w:val="both"/>
        <w:rPr>
          <w:rFonts w:ascii="Arial" w:hAnsi="Arial" w:cs="Arial"/>
          <w:b/>
          <w:sz w:val="22"/>
          <w:szCs w:val="22"/>
          <w:lang w:val="es-MX"/>
        </w:rPr>
      </w:pPr>
    </w:p>
    <w:p w:rsidR="00F4006C" w:rsidRDefault="00070E44" w:rsidP="00563C06">
      <w:pPr>
        <w:pStyle w:val="Sinespaciado"/>
        <w:jc w:val="both"/>
        <w:rPr>
          <w:rFonts w:ascii="Arial" w:hAnsi="Arial" w:cs="Arial"/>
          <w:sz w:val="22"/>
          <w:szCs w:val="22"/>
          <w:lang w:val="es-MX"/>
        </w:rPr>
      </w:pPr>
      <w:r w:rsidRPr="005E40D5">
        <w:rPr>
          <w:rFonts w:ascii="Arial" w:hAnsi="Arial" w:cs="Arial"/>
          <w:sz w:val="22"/>
          <w:szCs w:val="22"/>
          <w:lang w:val="es-MX"/>
        </w:rPr>
        <w:t xml:space="preserve">La descripción y especificaciones técnicas de los </w:t>
      </w:r>
      <w:r w:rsidR="003C31F2" w:rsidRPr="005E40D5">
        <w:rPr>
          <w:rFonts w:ascii="Arial" w:hAnsi="Arial" w:cs="Arial"/>
          <w:sz w:val="22"/>
          <w:szCs w:val="22"/>
          <w:lang w:val="es-MX"/>
        </w:rPr>
        <w:t xml:space="preserve">servicios </w:t>
      </w:r>
      <w:r w:rsidRPr="005E40D5">
        <w:rPr>
          <w:rFonts w:ascii="Arial" w:hAnsi="Arial" w:cs="Arial"/>
          <w:sz w:val="22"/>
          <w:szCs w:val="22"/>
          <w:lang w:val="es-MX"/>
        </w:rPr>
        <w:t xml:space="preserve">se encuentran en el </w:t>
      </w:r>
      <w:r w:rsidR="00AC0EAC" w:rsidRPr="005E40D5">
        <w:rPr>
          <w:rFonts w:ascii="Arial" w:hAnsi="Arial" w:cs="Arial"/>
          <w:b/>
          <w:sz w:val="22"/>
          <w:szCs w:val="22"/>
          <w:lang w:val="es-MX"/>
        </w:rPr>
        <w:t>ANEXO 1</w:t>
      </w:r>
      <w:r w:rsidRPr="005E40D5">
        <w:rPr>
          <w:rFonts w:ascii="Arial" w:hAnsi="Arial" w:cs="Arial"/>
          <w:sz w:val="22"/>
          <w:szCs w:val="22"/>
          <w:lang w:val="es-MX"/>
        </w:rPr>
        <w:t xml:space="preserve"> de la</w:t>
      </w:r>
      <w:r w:rsidR="00563C06" w:rsidRPr="005E40D5">
        <w:rPr>
          <w:rFonts w:ascii="Arial" w:hAnsi="Arial" w:cs="Arial"/>
          <w:sz w:val="22"/>
          <w:szCs w:val="22"/>
          <w:lang w:val="es-MX"/>
        </w:rPr>
        <w:t xml:space="preserve"> </w:t>
      </w:r>
      <w:r w:rsidRPr="005E40D5">
        <w:rPr>
          <w:rFonts w:ascii="Arial" w:hAnsi="Arial" w:cs="Arial"/>
          <w:sz w:val="22"/>
          <w:szCs w:val="22"/>
          <w:lang w:val="es-MX"/>
        </w:rPr>
        <w:t>presente convocatoria, los licitantes presentarán sus propuestas</w:t>
      </w:r>
      <w:r w:rsidRPr="00FF525B">
        <w:rPr>
          <w:rFonts w:ascii="Arial" w:hAnsi="Arial" w:cs="Arial"/>
          <w:sz w:val="22"/>
          <w:szCs w:val="22"/>
          <w:lang w:val="es-MX"/>
        </w:rPr>
        <w:t xml:space="preserve"> técnicas y económicas de acuerdo a dichas especificaciones. </w:t>
      </w:r>
    </w:p>
    <w:p w:rsidR="00563C06" w:rsidRPr="00FF525B" w:rsidRDefault="00563C06" w:rsidP="00563C06">
      <w:pPr>
        <w:pStyle w:val="Sinespaciado"/>
        <w:jc w:val="both"/>
        <w:rPr>
          <w:rFonts w:ascii="Arial" w:hAnsi="Arial" w:cs="Arial"/>
          <w:sz w:val="22"/>
          <w:szCs w:val="22"/>
          <w:lang w:val="es-MX"/>
        </w:rPr>
      </w:pPr>
    </w:p>
    <w:p w:rsidR="00F4006C" w:rsidRPr="00FF525B" w:rsidRDefault="00070E44" w:rsidP="00563C06">
      <w:pPr>
        <w:pStyle w:val="Sinespaciado"/>
        <w:jc w:val="both"/>
        <w:rPr>
          <w:rFonts w:ascii="Arial" w:hAnsi="Arial" w:cs="Arial"/>
          <w:sz w:val="22"/>
          <w:szCs w:val="22"/>
          <w:lang w:val="es-MX"/>
        </w:rPr>
      </w:pPr>
      <w:r w:rsidRPr="00FF525B">
        <w:rPr>
          <w:rFonts w:ascii="Arial" w:hAnsi="Arial" w:cs="Arial"/>
          <w:sz w:val="22"/>
          <w:szCs w:val="22"/>
          <w:lang w:val="es-MX"/>
        </w:rPr>
        <w:t>Serán claras y detalladas, no deberán establecer ninguna condición, ni emplear abreviaturas o presentar raspaduras o enmendaduras.</w:t>
      </w:r>
    </w:p>
    <w:p w:rsidR="003002FD" w:rsidRPr="00FF525B" w:rsidRDefault="003002FD" w:rsidP="00563C06">
      <w:pPr>
        <w:pStyle w:val="Sinespaciado"/>
        <w:jc w:val="both"/>
        <w:rPr>
          <w:rFonts w:ascii="Arial" w:hAnsi="Arial" w:cs="Arial"/>
          <w:sz w:val="22"/>
          <w:szCs w:val="22"/>
          <w:lang w:val="es-MX"/>
        </w:rPr>
      </w:pPr>
    </w:p>
    <w:p w:rsidR="00F4006C" w:rsidRPr="00FF525B" w:rsidRDefault="00070E44" w:rsidP="00563C06">
      <w:pPr>
        <w:pStyle w:val="Sinespaciado"/>
        <w:jc w:val="both"/>
        <w:rPr>
          <w:rFonts w:ascii="Arial" w:hAnsi="Arial" w:cs="Arial"/>
          <w:b/>
          <w:sz w:val="22"/>
          <w:szCs w:val="22"/>
          <w:lang w:val="es-MX"/>
        </w:rPr>
      </w:pPr>
      <w:r w:rsidRPr="00FF525B">
        <w:rPr>
          <w:rFonts w:ascii="Arial" w:hAnsi="Arial" w:cs="Arial"/>
          <w:sz w:val="22"/>
          <w:szCs w:val="22"/>
          <w:lang w:val="es-MX"/>
        </w:rPr>
        <w:t>Deberán contener la firma autógrafa de quien suscriba las proposiciones, quien contará con facultades de administración y/o dominio, de lo contrario serán desechadas, lo anterior en cumplimiento a lo ordenado en las disposiciones del penúltimo párrafo del artículo 27 de “La Ley” y 50 del “Reglamento”.</w:t>
      </w:r>
    </w:p>
    <w:p w:rsidR="00563C06" w:rsidRDefault="00563C06" w:rsidP="00FF525B">
      <w:pPr>
        <w:pStyle w:val="Sinespaciado"/>
        <w:rPr>
          <w:rFonts w:ascii="Arial" w:hAnsi="Arial" w:cs="Arial"/>
          <w:bCs/>
          <w:sz w:val="22"/>
          <w:szCs w:val="22"/>
          <w:lang w:val="es-MX"/>
        </w:rPr>
      </w:pPr>
    </w:p>
    <w:p w:rsidR="00F4006C" w:rsidRPr="00FF525B" w:rsidRDefault="00070E44" w:rsidP="00D31A8C">
      <w:pPr>
        <w:pStyle w:val="Sinespaciado"/>
        <w:jc w:val="both"/>
        <w:rPr>
          <w:rFonts w:ascii="Arial" w:hAnsi="Arial" w:cs="Arial"/>
          <w:bCs/>
          <w:sz w:val="22"/>
          <w:szCs w:val="22"/>
          <w:lang w:val="es-MX"/>
        </w:rPr>
      </w:pPr>
      <w:r w:rsidRPr="00FF525B">
        <w:rPr>
          <w:rFonts w:ascii="Arial" w:hAnsi="Arial" w:cs="Arial"/>
          <w:bCs/>
          <w:sz w:val="22"/>
          <w:szCs w:val="22"/>
          <w:lang w:val="es-MX"/>
        </w:rPr>
        <w:t>Recibidas las proposiciones en la fecha, hora y lugar establecidos, éstas no podrán ser retiradas o dejarse sin efecto, por lo que deberán considerarse vigentes dentro del procedimiento de licitación hasta la conclusión del mismo.</w:t>
      </w:r>
    </w:p>
    <w:p w:rsidR="00F4006C" w:rsidRPr="00FF525B" w:rsidRDefault="00F4006C" w:rsidP="00FF525B">
      <w:pPr>
        <w:pStyle w:val="Sinespaciado"/>
        <w:rPr>
          <w:rFonts w:ascii="Arial" w:hAnsi="Arial" w:cs="Arial"/>
          <w:b/>
          <w:lang w:val="es-MX"/>
        </w:rPr>
      </w:pPr>
    </w:p>
    <w:p w:rsidR="00F4006C" w:rsidRPr="00D31A8C" w:rsidRDefault="00904FC8" w:rsidP="00FF525B">
      <w:pPr>
        <w:pStyle w:val="Sinespaciado"/>
        <w:rPr>
          <w:rFonts w:ascii="Arial" w:hAnsi="Arial" w:cs="Arial"/>
          <w:b/>
          <w:sz w:val="22"/>
          <w:lang w:val="es-MX"/>
        </w:rPr>
      </w:pPr>
      <w:r>
        <w:rPr>
          <w:rFonts w:ascii="Arial" w:hAnsi="Arial" w:cs="Arial"/>
          <w:b/>
          <w:sz w:val="22"/>
          <w:lang w:val="es-MX"/>
        </w:rPr>
        <w:t>2</w:t>
      </w:r>
      <w:r w:rsidR="0072153A">
        <w:rPr>
          <w:rFonts w:ascii="Arial" w:hAnsi="Arial" w:cs="Arial"/>
          <w:b/>
          <w:sz w:val="22"/>
          <w:lang w:val="es-MX"/>
        </w:rPr>
        <w:t>4</w:t>
      </w:r>
      <w:r w:rsidR="00070E44" w:rsidRPr="00D31A8C">
        <w:rPr>
          <w:rFonts w:ascii="Arial" w:hAnsi="Arial" w:cs="Arial"/>
          <w:b/>
          <w:sz w:val="22"/>
          <w:lang w:val="es-MX"/>
        </w:rPr>
        <w:t>.  MARCADO DE LAS PROPOSICIONES:</w:t>
      </w:r>
    </w:p>
    <w:p w:rsidR="00F4006C" w:rsidRPr="00FF525B" w:rsidRDefault="00F4006C" w:rsidP="00FF525B">
      <w:pPr>
        <w:pStyle w:val="Sinespaciado"/>
        <w:rPr>
          <w:rFonts w:ascii="Arial" w:hAnsi="Arial" w:cs="Arial"/>
          <w:sz w:val="14"/>
          <w:szCs w:val="22"/>
          <w:lang w:val="es-MX"/>
        </w:rPr>
      </w:pPr>
    </w:p>
    <w:p w:rsidR="00F4006C" w:rsidRPr="00FF525B" w:rsidRDefault="00070E44" w:rsidP="00D31A8C">
      <w:pPr>
        <w:pStyle w:val="Sinespaciado"/>
        <w:jc w:val="both"/>
        <w:rPr>
          <w:rFonts w:ascii="Arial" w:hAnsi="Arial" w:cs="Arial"/>
          <w:sz w:val="22"/>
          <w:szCs w:val="22"/>
          <w:lang w:val="es-MX"/>
        </w:rPr>
      </w:pPr>
      <w:r w:rsidRPr="00FF525B">
        <w:rPr>
          <w:rFonts w:ascii="Arial" w:hAnsi="Arial" w:cs="Arial"/>
          <w:sz w:val="22"/>
          <w:szCs w:val="22"/>
          <w:lang w:val="es-MX"/>
        </w:rPr>
        <w:t xml:space="preserve">La proposición será colocada dentro de </w:t>
      </w:r>
      <w:r w:rsidRPr="00FF525B">
        <w:rPr>
          <w:rFonts w:ascii="Arial" w:hAnsi="Arial" w:cs="Arial"/>
          <w:sz w:val="22"/>
          <w:szCs w:val="22"/>
          <w:u w:val="single"/>
          <w:lang w:val="es-MX"/>
        </w:rPr>
        <w:t>dos sobres cerrados</w:t>
      </w:r>
      <w:r w:rsidRPr="00FF525B">
        <w:rPr>
          <w:rFonts w:ascii="Arial" w:hAnsi="Arial" w:cs="Arial"/>
          <w:sz w:val="22"/>
          <w:szCs w:val="22"/>
          <w:lang w:val="es-MX"/>
        </w:rPr>
        <w:t xml:space="preserve">, uno conteniendo la </w:t>
      </w:r>
      <w:r w:rsidRPr="00FF525B">
        <w:rPr>
          <w:rFonts w:ascii="Arial" w:hAnsi="Arial" w:cs="Arial"/>
          <w:b/>
          <w:bCs/>
          <w:sz w:val="22"/>
          <w:szCs w:val="22"/>
          <w:u w:val="single"/>
          <w:lang w:val="es-MX"/>
        </w:rPr>
        <w:t>Propuesta Técnica</w:t>
      </w:r>
      <w:r w:rsidRPr="00FF525B">
        <w:rPr>
          <w:rFonts w:ascii="Arial" w:hAnsi="Arial" w:cs="Arial"/>
          <w:sz w:val="22"/>
          <w:szCs w:val="22"/>
          <w:lang w:val="es-MX"/>
        </w:rPr>
        <w:t xml:space="preserve"> y otro la </w:t>
      </w:r>
      <w:r w:rsidRPr="00FF525B">
        <w:rPr>
          <w:rFonts w:ascii="Arial" w:hAnsi="Arial" w:cs="Arial"/>
          <w:b/>
          <w:bCs/>
          <w:sz w:val="22"/>
          <w:szCs w:val="22"/>
          <w:u w:val="single"/>
          <w:lang w:val="es-MX"/>
        </w:rPr>
        <w:t>Propuesta</w:t>
      </w:r>
      <w:r w:rsidR="00D31A8C">
        <w:rPr>
          <w:rFonts w:ascii="Arial" w:hAnsi="Arial" w:cs="Arial"/>
          <w:b/>
          <w:bCs/>
          <w:sz w:val="22"/>
          <w:szCs w:val="22"/>
          <w:u w:val="single"/>
          <w:lang w:val="es-MX"/>
        </w:rPr>
        <w:t xml:space="preserve"> </w:t>
      </w:r>
      <w:r w:rsidRPr="00FF525B">
        <w:rPr>
          <w:rFonts w:ascii="Arial" w:hAnsi="Arial" w:cs="Arial"/>
          <w:b/>
          <w:bCs/>
          <w:sz w:val="22"/>
          <w:szCs w:val="22"/>
          <w:u w:val="single"/>
          <w:lang w:val="es-MX"/>
        </w:rPr>
        <w:t>Económica</w:t>
      </w:r>
      <w:r w:rsidRPr="00FF525B">
        <w:rPr>
          <w:rFonts w:ascii="Arial" w:hAnsi="Arial" w:cs="Arial"/>
          <w:sz w:val="22"/>
          <w:szCs w:val="22"/>
          <w:lang w:val="es-MX"/>
        </w:rPr>
        <w:t>, mismos que el licitante deberá cerrar de manera inviolable.</w:t>
      </w:r>
    </w:p>
    <w:p w:rsidR="00F4006C" w:rsidRPr="00FF525B" w:rsidRDefault="00F4006C" w:rsidP="00D31A8C">
      <w:pPr>
        <w:pStyle w:val="Sinespaciado"/>
        <w:jc w:val="both"/>
        <w:rPr>
          <w:rFonts w:ascii="Arial" w:hAnsi="Arial" w:cs="Arial"/>
          <w:bCs/>
          <w:sz w:val="22"/>
          <w:lang w:val="es-MX"/>
        </w:rPr>
      </w:pPr>
    </w:p>
    <w:p w:rsidR="00273F56" w:rsidRPr="005A7EDF" w:rsidRDefault="00273F56" w:rsidP="00273F56">
      <w:pPr>
        <w:pStyle w:val="Sinespaciado"/>
        <w:jc w:val="both"/>
        <w:rPr>
          <w:rFonts w:ascii="Calibri" w:hAnsi="Calibri" w:cs="Calibri"/>
          <w:sz w:val="22"/>
          <w:szCs w:val="22"/>
          <w:lang w:val="es-ES"/>
        </w:rPr>
      </w:pPr>
      <w:r w:rsidRPr="00AC0EAC">
        <w:rPr>
          <w:rFonts w:ascii="Arial" w:hAnsi="Arial" w:cs="Arial"/>
          <w:bCs/>
          <w:sz w:val="22"/>
          <w:lang w:val="es-MX"/>
        </w:rPr>
        <w:t>Estará dirigido a</w:t>
      </w:r>
      <w:r w:rsidR="00AC0EAC" w:rsidRPr="00AC0EAC">
        <w:rPr>
          <w:rFonts w:ascii="Arial" w:hAnsi="Arial" w:cs="Arial"/>
          <w:bCs/>
          <w:sz w:val="22"/>
          <w:lang w:val="es-MX"/>
        </w:rPr>
        <w:t xml:space="preserve"> </w:t>
      </w:r>
      <w:r w:rsidRPr="00AC0EAC">
        <w:rPr>
          <w:rFonts w:ascii="Arial" w:hAnsi="Arial" w:cs="Arial"/>
          <w:bCs/>
          <w:sz w:val="22"/>
          <w:lang w:val="es-MX"/>
        </w:rPr>
        <w:t>l</w:t>
      </w:r>
      <w:r w:rsidR="00AC0EAC" w:rsidRPr="00AC0EAC">
        <w:rPr>
          <w:rFonts w:ascii="Arial" w:hAnsi="Arial" w:cs="Arial"/>
          <w:sz w:val="22"/>
          <w:szCs w:val="22"/>
          <w:lang w:val="es-ES"/>
        </w:rPr>
        <w:t xml:space="preserve">a </w:t>
      </w:r>
      <w:r w:rsidR="00AC0EAC" w:rsidRPr="00AC0EAC">
        <w:rPr>
          <w:rFonts w:ascii="Arial" w:hAnsi="Arial" w:cs="Arial"/>
          <w:b/>
          <w:sz w:val="22"/>
          <w:szCs w:val="22"/>
          <w:lang w:val="es-ES"/>
        </w:rPr>
        <w:t xml:space="preserve">“La </w:t>
      </w:r>
      <w:r w:rsidR="00AC0EAC" w:rsidRPr="00CE347A">
        <w:rPr>
          <w:rFonts w:ascii="Arial" w:hAnsi="Arial" w:cs="Arial"/>
          <w:b/>
          <w:sz w:val="22"/>
          <w:szCs w:val="22"/>
          <w:lang w:val="es-ES"/>
        </w:rPr>
        <w:t>Convocante”</w:t>
      </w:r>
      <w:r w:rsidR="00AC0EAC" w:rsidRPr="00CE347A">
        <w:rPr>
          <w:rFonts w:ascii="Arial" w:hAnsi="Arial" w:cs="Arial"/>
          <w:sz w:val="22"/>
          <w:szCs w:val="22"/>
          <w:lang w:val="es-ES"/>
        </w:rPr>
        <w:t xml:space="preserve"> a las oficinas de la Dirección de Adquisiciones de Oficialía Mayor de Gobierno, ubicadas en el 3º piso del Edificio del Poder Ejecutivo, sito en Calzada Independencia 994 Centro Cívico, Mexicali, Baja California, así mismo indicarán el nombre de la Licitación Pública </w:t>
      </w:r>
      <w:r w:rsidR="00EE1352" w:rsidRPr="00CE347A">
        <w:rPr>
          <w:rFonts w:ascii="Arial" w:hAnsi="Arial" w:cs="Arial"/>
          <w:sz w:val="22"/>
          <w:szCs w:val="22"/>
          <w:lang w:val="es-ES"/>
        </w:rPr>
        <w:t>Internacional</w:t>
      </w:r>
      <w:r w:rsidR="00AC0EAC" w:rsidRPr="00CE347A">
        <w:rPr>
          <w:rFonts w:ascii="Arial" w:hAnsi="Arial" w:cs="Arial"/>
          <w:sz w:val="22"/>
          <w:szCs w:val="22"/>
          <w:lang w:val="es-ES"/>
        </w:rPr>
        <w:t xml:space="preserve">: </w:t>
      </w:r>
      <w:r w:rsidR="00AC0EAC" w:rsidRPr="00CE347A">
        <w:rPr>
          <w:rFonts w:ascii="Arial" w:hAnsi="Arial" w:cs="Arial"/>
          <w:b/>
          <w:sz w:val="22"/>
          <w:szCs w:val="22"/>
          <w:lang w:val="es-ES"/>
        </w:rPr>
        <w:t>“</w:t>
      </w:r>
      <w:r w:rsidR="003C31F2" w:rsidRPr="005E40D5">
        <w:rPr>
          <w:rFonts w:ascii="Arial" w:hAnsi="Arial" w:cs="Arial"/>
          <w:b/>
          <w:sz w:val="22"/>
          <w:szCs w:val="22"/>
          <w:lang w:val="es-ES"/>
        </w:rPr>
        <w:t>Servicio de impresión de tirografo numérico y alfabético para el Instituto de Servicios Educativos y Pedagógicos de Baja California</w:t>
      </w:r>
      <w:r w:rsidR="00AC0EAC" w:rsidRPr="005E40D5">
        <w:rPr>
          <w:rFonts w:ascii="Arial" w:hAnsi="Arial" w:cs="Arial"/>
          <w:b/>
          <w:sz w:val="22"/>
          <w:szCs w:val="22"/>
          <w:lang w:val="es-ES"/>
        </w:rPr>
        <w:t>”</w:t>
      </w:r>
      <w:r w:rsidR="00AC0EAC" w:rsidRPr="005E40D5">
        <w:rPr>
          <w:rFonts w:ascii="Arial" w:hAnsi="Arial" w:cs="Arial"/>
          <w:sz w:val="22"/>
          <w:szCs w:val="22"/>
          <w:lang w:val="es-ES"/>
        </w:rPr>
        <w:t>,</w:t>
      </w:r>
      <w:r w:rsidR="00AC0EAC" w:rsidRPr="00CE347A">
        <w:rPr>
          <w:rFonts w:ascii="Arial" w:hAnsi="Arial" w:cs="Arial"/>
          <w:sz w:val="22"/>
          <w:szCs w:val="22"/>
          <w:lang w:val="es-ES"/>
        </w:rPr>
        <w:t xml:space="preserve"> el número de la Licitación y las palabras “No abrir antes del </w:t>
      </w:r>
      <w:r w:rsidR="00AC0EAC" w:rsidRPr="005A7EDF">
        <w:rPr>
          <w:rFonts w:ascii="Arial" w:hAnsi="Arial" w:cs="Arial"/>
          <w:sz w:val="22"/>
          <w:szCs w:val="22"/>
          <w:lang w:val="es-ES"/>
        </w:rPr>
        <w:t xml:space="preserve">día </w:t>
      </w:r>
      <w:r w:rsidR="00026AB9" w:rsidRPr="005A7EDF">
        <w:rPr>
          <w:rFonts w:ascii="Arial" w:hAnsi="Arial" w:cs="Arial"/>
          <w:b/>
          <w:sz w:val="22"/>
          <w:szCs w:val="22"/>
          <w:u w:val="single"/>
          <w:lang w:val="es-ES"/>
        </w:rPr>
        <w:t>1</w:t>
      </w:r>
      <w:r w:rsidR="00AC0EAC" w:rsidRPr="005A7EDF">
        <w:rPr>
          <w:rFonts w:ascii="Arial" w:hAnsi="Arial" w:cs="Arial"/>
          <w:b/>
          <w:sz w:val="22"/>
          <w:szCs w:val="22"/>
          <w:u w:val="single"/>
          <w:lang w:val="es-ES"/>
        </w:rPr>
        <w:t xml:space="preserve"> de </w:t>
      </w:r>
      <w:r w:rsidR="003C31F2" w:rsidRPr="005A7EDF">
        <w:rPr>
          <w:rFonts w:ascii="Arial" w:hAnsi="Arial" w:cs="Arial"/>
          <w:b/>
          <w:sz w:val="22"/>
          <w:szCs w:val="22"/>
          <w:u w:val="single"/>
          <w:lang w:val="es-ES"/>
        </w:rPr>
        <w:t>noviembre</w:t>
      </w:r>
      <w:r w:rsidR="00AC0EAC" w:rsidRPr="005A7EDF">
        <w:rPr>
          <w:rFonts w:ascii="Arial" w:hAnsi="Arial" w:cs="Arial"/>
          <w:b/>
          <w:sz w:val="22"/>
          <w:szCs w:val="22"/>
          <w:u w:val="single"/>
          <w:lang w:val="es-ES"/>
        </w:rPr>
        <w:t xml:space="preserve"> de 201</w:t>
      </w:r>
      <w:r w:rsidR="003C31F2" w:rsidRPr="005A7EDF">
        <w:rPr>
          <w:rFonts w:ascii="Arial" w:hAnsi="Arial" w:cs="Arial"/>
          <w:b/>
          <w:sz w:val="22"/>
          <w:szCs w:val="22"/>
          <w:u w:val="single"/>
          <w:lang w:val="es-ES"/>
        </w:rPr>
        <w:t>6</w:t>
      </w:r>
      <w:r w:rsidR="00AC0EAC" w:rsidRPr="005A7EDF">
        <w:rPr>
          <w:rFonts w:ascii="Arial" w:hAnsi="Arial" w:cs="Arial"/>
          <w:sz w:val="22"/>
          <w:szCs w:val="22"/>
          <w:lang w:val="es-ES"/>
        </w:rPr>
        <w:t>”.</w:t>
      </w:r>
      <w:r w:rsidR="00AC0EAC" w:rsidRPr="005A7EDF">
        <w:rPr>
          <w:rFonts w:ascii="Calibri" w:hAnsi="Calibri" w:cs="Calibri"/>
          <w:sz w:val="22"/>
          <w:szCs w:val="22"/>
          <w:lang w:val="es-ES"/>
        </w:rPr>
        <w:t xml:space="preserve">  </w:t>
      </w:r>
    </w:p>
    <w:p w:rsidR="00904FC8" w:rsidRPr="005A7EDF" w:rsidRDefault="00904FC8" w:rsidP="00904FC8">
      <w:pPr>
        <w:pStyle w:val="Sinespaciado"/>
        <w:jc w:val="center"/>
        <w:rPr>
          <w:rFonts w:ascii="Arial" w:hAnsi="Arial" w:cs="Arial"/>
          <w:b/>
          <w:bCs/>
          <w:sz w:val="22"/>
          <w:szCs w:val="22"/>
          <w:lang w:val="es-MX"/>
        </w:rPr>
      </w:pPr>
    </w:p>
    <w:p w:rsidR="00D90A07" w:rsidRPr="005A7EDF" w:rsidRDefault="00904FC8" w:rsidP="00904FC8">
      <w:pPr>
        <w:pStyle w:val="Sinespaciado"/>
        <w:rPr>
          <w:rFonts w:ascii="Arial" w:hAnsi="Arial" w:cs="Arial"/>
          <w:b/>
          <w:sz w:val="22"/>
          <w:szCs w:val="22"/>
          <w:lang w:val="es-ES"/>
        </w:rPr>
      </w:pPr>
      <w:r w:rsidRPr="005A7EDF">
        <w:rPr>
          <w:rFonts w:ascii="Arial" w:hAnsi="Arial" w:cs="Arial"/>
          <w:b/>
          <w:bCs/>
          <w:sz w:val="22"/>
          <w:szCs w:val="22"/>
          <w:lang w:val="es-MX"/>
        </w:rPr>
        <w:t>2</w:t>
      </w:r>
      <w:r w:rsidR="0072153A" w:rsidRPr="005A7EDF">
        <w:rPr>
          <w:rFonts w:ascii="Arial" w:hAnsi="Arial" w:cs="Arial"/>
          <w:b/>
          <w:bCs/>
          <w:sz w:val="22"/>
          <w:szCs w:val="22"/>
          <w:lang w:val="es-MX"/>
        </w:rPr>
        <w:t>5</w:t>
      </w:r>
      <w:r w:rsidRPr="005A7EDF">
        <w:rPr>
          <w:rFonts w:ascii="Arial" w:hAnsi="Arial" w:cs="Arial"/>
          <w:b/>
          <w:bCs/>
          <w:sz w:val="22"/>
          <w:szCs w:val="22"/>
          <w:lang w:val="es-MX"/>
        </w:rPr>
        <w:t xml:space="preserve">.- </w:t>
      </w:r>
      <w:r w:rsidR="00D90A07" w:rsidRPr="005A7EDF">
        <w:rPr>
          <w:rFonts w:ascii="Arial" w:hAnsi="Arial" w:cs="Arial"/>
          <w:b/>
          <w:sz w:val="22"/>
          <w:szCs w:val="22"/>
          <w:lang w:val="es-ES"/>
        </w:rPr>
        <w:t>RECEPCIÓN DE SOLICITUDES DE ACLARACIÓN</w:t>
      </w:r>
    </w:p>
    <w:p w:rsidR="00D90A07" w:rsidRPr="005A7EDF" w:rsidRDefault="00D90A07" w:rsidP="00D90A07">
      <w:pPr>
        <w:spacing w:after="0" w:line="240" w:lineRule="auto"/>
        <w:jc w:val="both"/>
        <w:rPr>
          <w:rFonts w:ascii="Calibri" w:hAnsi="Calibri" w:cs="Calibri"/>
          <w:b/>
          <w:bCs/>
          <w:sz w:val="22"/>
          <w:szCs w:val="22"/>
          <w:lang w:val="es-ES"/>
        </w:rPr>
      </w:pPr>
    </w:p>
    <w:p w:rsidR="00D90A07" w:rsidRPr="005A7EDF" w:rsidRDefault="00D90A07" w:rsidP="00D90A07">
      <w:pPr>
        <w:spacing w:after="0" w:line="240" w:lineRule="auto"/>
        <w:jc w:val="both"/>
        <w:rPr>
          <w:rFonts w:ascii="Arial" w:hAnsi="Arial" w:cs="Arial"/>
          <w:bCs/>
          <w:sz w:val="22"/>
          <w:szCs w:val="22"/>
          <w:lang w:val="es-ES"/>
        </w:rPr>
      </w:pPr>
      <w:r w:rsidRPr="005A7EDF">
        <w:rPr>
          <w:rFonts w:ascii="Arial" w:hAnsi="Arial" w:cs="Arial"/>
          <w:b/>
          <w:bCs/>
          <w:sz w:val="22"/>
          <w:szCs w:val="22"/>
          <w:lang w:val="es-ES"/>
        </w:rPr>
        <w:t>Las solicitudes de aclaración</w:t>
      </w:r>
      <w:r w:rsidRPr="005A7EDF">
        <w:rPr>
          <w:rFonts w:ascii="Arial" w:hAnsi="Arial" w:cs="Arial"/>
          <w:bCs/>
          <w:sz w:val="22"/>
          <w:szCs w:val="22"/>
          <w:lang w:val="es-ES"/>
        </w:rPr>
        <w:t xml:space="preserve"> se harán acompañar de un escrito,</w:t>
      </w:r>
      <w:r w:rsidRPr="005A7EDF">
        <w:rPr>
          <w:rFonts w:ascii="Arial" w:hAnsi="Arial" w:cs="Arial"/>
          <w:b/>
          <w:bCs/>
          <w:sz w:val="22"/>
          <w:szCs w:val="22"/>
          <w:lang w:val="es-ES"/>
        </w:rPr>
        <w:t xml:space="preserve"> en el que expresen su interés en participar en la licitación</w:t>
      </w:r>
      <w:r w:rsidRPr="005A7EDF">
        <w:rPr>
          <w:rFonts w:ascii="Arial" w:hAnsi="Arial" w:cs="Arial"/>
          <w:bCs/>
          <w:sz w:val="22"/>
          <w:szCs w:val="22"/>
          <w:lang w:val="es-ES"/>
        </w:rPr>
        <w:t>, por si o en representación de un tercero, manifestando en todos los casos los datos generales del interesado y, en su caso, del representante, esto de acuerdo a lo establecido en el artículo 33Bis de la “Ley”, dicho escrito  deberá  contener la  información  señalada en el artículo 48 fracción V del “Reglamento” de la “Ley”, a efecto de que la convocante considere su participación.</w:t>
      </w:r>
    </w:p>
    <w:p w:rsidR="00D90A07" w:rsidRPr="005A7EDF" w:rsidRDefault="00D90A07" w:rsidP="00D90A07">
      <w:pPr>
        <w:spacing w:after="0" w:line="240" w:lineRule="auto"/>
        <w:jc w:val="both"/>
        <w:rPr>
          <w:rFonts w:ascii="Arial" w:hAnsi="Arial" w:cs="Arial"/>
          <w:bCs/>
          <w:sz w:val="22"/>
          <w:szCs w:val="22"/>
          <w:lang w:val="es-ES"/>
        </w:rPr>
      </w:pPr>
    </w:p>
    <w:p w:rsidR="00D90A07" w:rsidRPr="005A7EDF" w:rsidRDefault="00D90A07" w:rsidP="00D90A07">
      <w:pPr>
        <w:spacing w:after="0" w:line="240" w:lineRule="auto"/>
        <w:jc w:val="both"/>
        <w:rPr>
          <w:rFonts w:ascii="Arial" w:hAnsi="Arial" w:cs="Arial"/>
          <w:bCs/>
          <w:sz w:val="22"/>
          <w:szCs w:val="22"/>
          <w:lang w:val="es-ES"/>
        </w:rPr>
      </w:pPr>
      <w:r w:rsidRPr="005A7EDF">
        <w:rPr>
          <w:rFonts w:ascii="Arial" w:hAnsi="Arial" w:cs="Arial"/>
          <w:bCs/>
          <w:sz w:val="22"/>
          <w:szCs w:val="22"/>
          <w:lang w:val="es-ES"/>
        </w:rPr>
        <w:t xml:space="preserve">Las solicitudes de aclaración podrán enviarse a través de los siguientes medios: compraNET, </w:t>
      </w:r>
      <w:r w:rsidRPr="005A7EDF">
        <w:rPr>
          <w:rFonts w:ascii="Arial" w:hAnsi="Arial" w:cs="Arial"/>
          <w:sz w:val="22"/>
          <w:szCs w:val="22"/>
          <w:lang w:val="es-ES"/>
        </w:rPr>
        <w:t xml:space="preserve">vía Fax al número (686) 558-11-51, departamento “2” opción “3”; al correo electrónico </w:t>
      </w:r>
      <w:r w:rsidRPr="005A7EDF">
        <w:rPr>
          <w:rFonts w:ascii="Arial" w:hAnsi="Arial" w:cs="Arial"/>
          <w:b/>
          <w:sz w:val="22"/>
          <w:szCs w:val="22"/>
          <w:lang w:val="es-ES"/>
        </w:rPr>
        <w:t>lguzman</w:t>
      </w:r>
      <w:hyperlink r:id="rId11" w:history="1">
        <w:r w:rsidRPr="005A7EDF">
          <w:rPr>
            <w:rStyle w:val="Hipervnculo"/>
            <w:rFonts w:ascii="Arial" w:hAnsi="Arial" w:cs="Arial"/>
            <w:b/>
            <w:color w:val="auto"/>
            <w:sz w:val="22"/>
            <w:szCs w:val="22"/>
            <w:lang w:val="es-ES"/>
          </w:rPr>
          <w:t>@baja.gob.mx</w:t>
        </w:r>
      </w:hyperlink>
      <w:r w:rsidR="00F828E0" w:rsidRPr="005A7EDF">
        <w:rPr>
          <w:rFonts w:ascii="Arial" w:hAnsi="Arial" w:cs="Arial"/>
          <w:b/>
          <w:color w:val="FF0000"/>
          <w:sz w:val="22"/>
          <w:szCs w:val="22"/>
          <w:lang w:val="es-ES"/>
        </w:rPr>
        <w:t>,</w:t>
      </w:r>
      <w:r w:rsidR="00F828E0" w:rsidRPr="005A7EDF">
        <w:rPr>
          <w:rFonts w:ascii="Arial" w:hAnsi="Arial" w:cs="Arial"/>
          <w:b/>
          <w:sz w:val="22"/>
          <w:szCs w:val="22"/>
          <w:lang w:val="es-ES"/>
        </w:rPr>
        <w:t xml:space="preserve"> </w:t>
      </w:r>
      <w:hyperlink r:id="rId12" w:history="1"/>
      <w:r w:rsidRPr="005A7EDF">
        <w:rPr>
          <w:rFonts w:ascii="Arial" w:hAnsi="Arial" w:cs="Arial"/>
          <w:b/>
          <w:sz w:val="22"/>
          <w:szCs w:val="22"/>
          <w:lang w:val="es-ES"/>
        </w:rPr>
        <w:t xml:space="preserve"> </w:t>
      </w:r>
      <w:r w:rsidRPr="005A7EDF">
        <w:rPr>
          <w:rFonts w:ascii="Arial" w:hAnsi="Arial" w:cs="Arial"/>
          <w:bCs/>
          <w:sz w:val="22"/>
          <w:szCs w:val="22"/>
          <w:lang w:val="es-ES"/>
        </w:rPr>
        <w:t xml:space="preserve">o entregarlos personalmente en la dirección señalada en el </w:t>
      </w:r>
      <w:r w:rsidRPr="005A7EDF">
        <w:rPr>
          <w:rFonts w:ascii="Arial" w:hAnsi="Arial" w:cs="Arial"/>
          <w:b/>
          <w:bCs/>
          <w:sz w:val="22"/>
          <w:szCs w:val="22"/>
          <w:lang w:val="es-ES"/>
        </w:rPr>
        <w:t>punto número 1</w:t>
      </w:r>
      <w:r w:rsidRPr="005A7EDF">
        <w:rPr>
          <w:rFonts w:ascii="Arial" w:hAnsi="Arial" w:cs="Arial"/>
          <w:bCs/>
          <w:sz w:val="22"/>
          <w:szCs w:val="22"/>
          <w:lang w:val="es-ES"/>
        </w:rPr>
        <w:t xml:space="preserve"> de la presente convocatoria; </w:t>
      </w:r>
      <w:r w:rsidRPr="005A7EDF">
        <w:rPr>
          <w:rFonts w:ascii="Arial" w:hAnsi="Arial" w:cs="Arial"/>
          <w:b/>
          <w:bCs/>
          <w:sz w:val="22"/>
          <w:szCs w:val="22"/>
          <w:lang w:val="es-ES"/>
        </w:rPr>
        <w:t xml:space="preserve">dichas solicitudes deberán enviarse a más tardar el día </w:t>
      </w:r>
      <w:r w:rsidR="003C31F2" w:rsidRPr="005A7EDF">
        <w:rPr>
          <w:rFonts w:ascii="Arial" w:hAnsi="Arial" w:cs="Arial"/>
          <w:b/>
          <w:bCs/>
          <w:sz w:val="22"/>
          <w:szCs w:val="22"/>
          <w:u w:val="single"/>
          <w:lang w:val="es-ES"/>
        </w:rPr>
        <w:t>24</w:t>
      </w:r>
      <w:r w:rsidRPr="005A7EDF">
        <w:rPr>
          <w:rFonts w:ascii="Arial" w:hAnsi="Arial" w:cs="Arial"/>
          <w:b/>
          <w:bCs/>
          <w:sz w:val="22"/>
          <w:szCs w:val="22"/>
          <w:u w:val="single"/>
          <w:lang w:val="es-ES"/>
        </w:rPr>
        <w:t xml:space="preserve"> de </w:t>
      </w:r>
      <w:r w:rsidR="003C31F2" w:rsidRPr="005A7EDF">
        <w:rPr>
          <w:rFonts w:ascii="Arial" w:hAnsi="Arial" w:cs="Arial"/>
          <w:b/>
          <w:bCs/>
          <w:sz w:val="22"/>
          <w:szCs w:val="22"/>
          <w:u w:val="single"/>
          <w:lang w:val="es-ES"/>
        </w:rPr>
        <w:t>octubre</w:t>
      </w:r>
      <w:r w:rsidRPr="005A7EDF">
        <w:rPr>
          <w:rFonts w:ascii="Arial" w:hAnsi="Arial" w:cs="Arial"/>
          <w:b/>
          <w:bCs/>
          <w:sz w:val="22"/>
          <w:szCs w:val="22"/>
          <w:u w:val="single"/>
          <w:lang w:val="es-ES"/>
        </w:rPr>
        <w:t xml:space="preserve"> de 201</w:t>
      </w:r>
      <w:r w:rsidR="003C31F2" w:rsidRPr="005A7EDF">
        <w:rPr>
          <w:rFonts w:ascii="Arial" w:hAnsi="Arial" w:cs="Arial"/>
          <w:b/>
          <w:bCs/>
          <w:sz w:val="22"/>
          <w:szCs w:val="22"/>
          <w:u w:val="single"/>
          <w:lang w:val="es-ES"/>
        </w:rPr>
        <w:t>6</w:t>
      </w:r>
      <w:r w:rsidRPr="005A7EDF">
        <w:rPr>
          <w:rFonts w:ascii="Arial" w:hAnsi="Arial" w:cs="Arial"/>
          <w:b/>
          <w:bCs/>
          <w:sz w:val="22"/>
          <w:szCs w:val="22"/>
          <w:u w:val="single"/>
          <w:lang w:val="es-ES"/>
        </w:rPr>
        <w:t xml:space="preserve"> hasta las 1</w:t>
      </w:r>
      <w:r w:rsidR="003C31F2" w:rsidRPr="005A7EDF">
        <w:rPr>
          <w:rFonts w:ascii="Arial" w:hAnsi="Arial" w:cs="Arial"/>
          <w:b/>
          <w:bCs/>
          <w:sz w:val="22"/>
          <w:szCs w:val="22"/>
          <w:u w:val="single"/>
          <w:lang w:val="es-ES"/>
        </w:rPr>
        <w:t>2</w:t>
      </w:r>
      <w:r w:rsidRPr="005A7EDF">
        <w:rPr>
          <w:rFonts w:ascii="Arial" w:hAnsi="Arial" w:cs="Arial"/>
          <w:b/>
          <w:bCs/>
          <w:sz w:val="22"/>
          <w:szCs w:val="22"/>
          <w:u w:val="single"/>
          <w:lang w:val="es-ES"/>
        </w:rPr>
        <w:t>:</w:t>
      </w:r>
      <w:r w:rsidR="003C31F2" w:rsidRPr="005A7EDF">
        <w:rPr>
          <w:rFonts w:ascii="Arial" w:hAnsi="Arial" w:cs="Arial"/>
          <w:b/>
          <w:bCs/>
          <w:sz w:val="22"/>
          <w:szCs w:val="22"/>
          <w:u w:val="single"/>
          <w:lang w:val="es-ES"/>
        </w:rPr>
        <w:t>3</w:t>
      </w:r>
      <w:r w:rsidRPr="005A7EDF">
        <w:rPr>
          <w:rFonts w:ascii="Arial" w:hAnsi="Arial" w:cs="Arial"/>
          <w:b/>
          <w:bCs/>
          <w:sz w:val="22"/>
          <w:szCs w:val="22"/>
          <w:u w:val="single"/>
          <w:lang w:val="es-ES"/>
        </w:rPr>
        <w:t>0 horas</w:t>
      </w:r>
      <w:r w:rsidRPr="005A7EDF">
        <w:rPr>
          <w:rFonts w:ascii="Arial" w:hAnsi="Arial" w:cs="Arial"/>
          <w:b/>
          <w:bCs/>
          <w:sz w:val="22"/>
          <w:szCs w:val="22"/>
          <w:lang w:val="es-ES"/>
        </w:rPr>
        <w:t>,</w:t>
      </w:r>
      <w:r w:rsidRPr="005A7EDF">
        <w:rPr>
          <w:rFonts w:ascii="Arial" w:hAnsi="Arial" w:cs="Arial"/>
          <w:bCs/>
          <w:sz w:val="22"/>
          <w:szCs w:val="22"/>
          <w:lang w:val="es-ES"/>
        </w:rPr>
        <w:t xml:space="preserve"> </w:t>
      </w:r>
      <w:r w:rsidRPr="005A7EDF">
        <w:rPr>
          <w:rFonts w:ascii="Arial" w:hAnsi="Arial" w:cs="Arial"/>
          <w:b/>
          <w:bCs/>
          <w:sz w:val="22"/>
          <w:szCs w:val="22"/>
          <w:lang w:val="es-ES"/>
        </w:rPr>
        <w:t>debiendo confirmar su correcta recepción.</w:t>
      </w:r>
    </w:p>
    <w:p w:rsidR="00D90A07" w:rsidRPr="005A7EDF" w:rsidRDefault="00D90A07" w:rsidP="00D90A07">
      <w:pPr>
        <w:pStyle w:val="Prrafodelista"/>
        <w:spacing w:after="0" w:line="240" w:lineRule="auto"/>
        <w:ind w:left="0"/>
        <w:rPr>
          <w:rFonts w:ascii="Arial" w:hAnsi="Arial" w:cs="Arial"/>
          <w:bCs/>
          <w:sz w:val="22"/>
          <w:szCs w:val="22"/>
          <w:lang w:val="es-ES"/>
        </w:rPr>
      </w:pPr>
    </w:p>
    <w:p w:rsidR="00D90A07" w:rsidRPr="003002FD" w:rsidRDefault="00D90A07" w:rsidP="00D90A07">
      <w:pPr>
        <w:spacing w:after="0" w:line="240" w:lineRule="auto"/>
        <w:jc w:val="both"/>
        <w:rPr>
          <w:rFonts w:ascii="Arial" w:hAnsi="Arial" w:cs="Arial"/>
          <w:bCs/>
          <w:sz w:val="22"/>
          <w:szCs w:val="22"/>
          <w:lang w:val="es-ES"/>
        </w:rPr>
      </w:pPr>
      <w:r w:rsidRPr="005A7EDF">
        <w:rPr>
          <w:rFonts w:ascii="Arial" w:hAnsi="Arial" w:cs="Arial"/>
          <w:bCs/>
          <w:sz w:val="22"/>
          <w:szCs w:val="22"/>
          <w:lang w:val="es-ES"/>
        </w:rPr>
        <w:t>Si los interesados en participar</w:t>
      </w:r>
      <w:r w:rsidRPr="003002FD">
        <w:rPr>
          <w:rFonts w:ascii="Arial" w:hAnsi="Arial" w:cs="Arial"/>
          <w:bCs/>
          <w:sz w:val="22"/>
          <w:szCs w:val="22"/>
          <w:lang w:val="es-ES"/>
        </w:rPr>
        <w:t xml:space="preserve"> en el acto junta de aclaraciones no presentan el escrito señalado en el párrafo anterior, la convocante les permitirá el acceso a dicho evento en calidad de observador, para lo cual se sujetarán a las disposiciones establecidas en el </w:t>
      </w:r>
      <w:r w:rsidR="00064BDC" w:rsidRPr="003002FD">
        <w:rPr>
          <w:rFonts w:ascii="Arial" w:hAnsi="Arial" w:cs="Arial"/>
          <w:b/>
          <w:bCs/>
          <w:sz w:val="22"/>
          <w:szCs w:val="22"/>
          <w:lang w:val="es-ES"/>
        </w:rPr>
        <w:t>PUNTO</w:t>
      </w:r>
      <w:r w:rsidRPr="003002FD">
        <w:rPr>
          <w:rFonts w:ascii="Arial" w:hAnsi="Arial" w:cs="Arial"/>
          <w:b/>
          <w:bCs/>
          <w:sz w:val="22"/>
          <w:szCs w:val="22"/>
          <w:lang w:val="es-ES"/>
        </w:rPr>
        <w:t xml:space="preserve"> </w:t>
      </w:r>
      <w:r w:rsidR="009C5ADF" w:rsidRPr="003002FD">
        <w:rPr>
          <w:rFonts w:ascii="Arial" w:hAnsi="Arial" w:cs="Arial"/>
          <w:b/>
          <w:bCs/>
          <w:sz w:val="22"/>
          <w:szCs w:val="22"/>
          <w:lang w:val="es-ES"/>
        </w:rPr>
        <w:t>8</w:t>
      </w:r>
      <w:r w:rsidRPr="003002FD">
        <w:rPr>
          <w:rFonts w:ascii="Arial" w:hAnsi="Arial" w:cs="Arial"/>
          <w:b/>
          <w:bCs/>
          <w:sz w:val="22"/>
          <w:szCs w:val="22"/>
          <w:lang w:val="es-ES"/>
        </w:rPr>
        <w:t xml:space="preserve">, </w:t>
      </w:r>
      <w:r w:rsidRPr="003002FD">
        <w:rPr>
          <w:rFonts w:ascii="Arial" w:hAnsi="Arial" w:cs="Arial"/>
          <w:bCs/>
          <w:sz w:val="22"/>
          <w:szCs w:val="22"/>
          <w:lang w:val="es-ES"/>
        </w:rPr>
        <w:t>de la presente convocatoria.</w:t>
      </w:r>
    </w:p>
    <w:p w:rsidR="00D90A07" w:rsidRPr="003002FD" w:rsidRDefault="00D90A07" w:rsidP="00D90A07">
      <w:pPr>
        <w:spacing w:after="0" w:line="240" w:lineRule="auto"/>
        <w:jc w:val="both"/>
        <w:rPr>
          <w:rFonts w:ascii="Arial" w:hAnsi="Arial" w:cs="Arial"/>
          <w:bCs/>
          <w:sz w:val="22"/>
          <w:szCs w:val="22"/>
          <w:lang w:val="es-ES"/>
        </w:rPr>
      </w:pPr>
    </w:p>
    <w:p w:rsidR="00D90A07" w:rsidRPr="003002FD" w:rsidRDefault="00D90A07" w:rsidP="00D90A07">
      <w:pPr>
        <w:spacing w:after="0" w:line="240" w:lineRule="auto"/>
        <w:jc w:val="both"/>
        <w:rPr>
          <w:rFonts w:ascii="Arial" w:hAnsi="Arial" w:cs="Arial"/>
          <w:bCs/>
          <w:sz w:val="22"/>
          <w:szCs w:val="22"/>
          <w:lang w:val="es-ES"/>
        </w:rPr>
      </w:pPr>
      <w:r w:rsidRPr="003002FD">
        <w:rPr>
          <w:rFonts w:ascii="Arial" w:hAnsi="Arial" w:cs="Arial"/>
          <w:bCs/>
          <w:sz w:val="22"/>
          <w:szCs w:val="22"/>
          <w:lang w:val="es-ES"/>
        </w:rPr>
        <w:t>Los licitantes que no formulen cuestionarios se entenderán que están totalmente conformes con todo lo establecido en las presentes bases y lo aclarado en la Junta de Aclaraciones, asistan o no a dicho acto.</w:t>
      </w:r>
    </w:p>
    <w:p w:rsidR="009C5ADF" w:rsidRDefault="00D90A07" w:rsidP="00904FC8">
      <w:pPr>
        <w:pStyle w:val="Sinespaciado"/>
        <w:jc w:val="both"/>
        <w:rPr>
          <w:rFonts w:ascii="Arial" w:hAnsi="Arial" w:cs="Arial"/>
          <w:b/>
          <w:sz w:val="22"/>
          <w:szCs w:val="22"/>
          <w:lang w:val="es-MX"/>
        </w:rPr>
      </w:pPr>
      <w:r w:rsidRPr="00AC0EAC">
        <w:rPr>
          <w:rFonts w:ascii="Arial" w:hAnsi="Arial" w:cs="Arial"/>
          <w:b/>
          <w:sz w:val="22"/>
          <w:szCs w:val="22"/>
          <w:lang w:val="es-MX"/>
        </w:rPr>
        <w:t xml:space="preserve"> </w:t>
      </w:r>
    </w:p>
    <w:p w:rsidR="00221566" w:rsidRDefault="00221566" w:rsidP="009C5ADF">
      <w:pPr>
        <w:spacing w:after="0" w:line="240" w:lineRule="auto"/>
        <w:jc w:val="center"/>
        <w:rPr>
          <w:rFonts w:ascii="Calibri" w:hAnsi="Calibri" w:cs="Calibri"/>
          <w:b/>
          <w:sz w:val="28"/>
          <w:szCs w:val="28"/>
          <w:u w:val="single"/>
          <w:lang w:val="es-ES"/>
        </w:rPr>
      </w:pPr>
    </w:p>
    <w:p w:rsidR="00221566" w:rsidRDefault="00221566" w:rsidP="009C5ADF">
      <w:pPr>
        <w:spacing w:after="0" w:line="240" w:lineRule="auto"/>
        <w:jc w:val="center"/>
        <w:rPr>
          <w:rFonts w:ascii="Calibri" w:hAnsi="Calibri" w:cs="Calibri"/>
          <w:b/>
          <w:sz w:val="28"/>
          <w:szCs w:val="28"/>
          <w:u w:val="single"/>
          <w:lang w:val="es-ES"/>
        </w:rPr>
      </w:pPr>
    </w:p>
    <w:p w:rsidR="00221566" w:rsidRDefault="00221566" w:rsidP="009C5ADF">
      <w:pPr>
        <w:spacing w:after="0" w:line="240" w:lineRule="auto"/>
        <w:jc w:val="center"/>
        <w:rPr>
          <w:rFonts w:ascii="Calibri" w:hAnsi="Calibri" w:cs="Calibri"/>
          <w:b/>
          <w:sz w:val="28"/>
          <w:szCs w:val="28"/>
          <w:u w:val="single"/>
          <w:lang w:val="es-ES"/>
        </w:rPr>
      </w:pPr>
    </w:p>
    <w:p w:rsidR="00221566" w:rsidRDefault="00221566" w:rsidP="009C5ADF">
      <w:pPr>
        <w:spacing w:after="0" w:line="240" w:lineRule="auto"/>
        <w:jc w:val="center"/>
        <w:rPr>
          <w:rFonts w:ascii="Calibri" w:hAnsi="Calibri" w:cs="Calibri"/>
          <w:b/>
          <w:sz w:val="28"/>
          <w:szCs w:val="28"/>
          <w:u w:val="single"/>
          <w:lang w:val="es-ES"/>
        </w:rPr>
      </w:pPr>
    </w:p>
    <w:p w:rsidR="00C35C8A" w:rsidRPr="003002FD" w:rsidRDefault="00C35C8A" w:rsidP="009C5ADF">
      <w:pPr>
        <w:spacing w:after="0" w:line="240" w:lineRule="auto"/>
        <w:jc w:val="center"/>
        <w:rPr>
          <w:rFonts w:ascii="Calibri" w:hAnsi="Calibri" w:cs="Calibri"/>
          <w:b/>
          <w:sz w:val="28"/>
          <w:szCs w:val="28"/>
          <w:u w:val="single"/>
          <w:lang w:val="es-ES"/>
        </w:rPr>
      </w:pPr>
      <w:r w:rsidRPr="003002FD">
        <w:rPr>
          <w:rFonts w:ascii="Calibri" w:hAnsi="Calibri" w:cs="Calibri"/>
          <w:b/>
          <w:sz w:val="28"/>
          <w:szCs w:val="28"/>
          <w:u w:val="single"/>
          <w:lang w:val="es-ES"/>
        </w:rPr>
        <w:t>ACTOS DE LA LICITACION</w:t>
      </w:r>
    </w:p>
    <w:p w:rsidR="00C35C8A" w:rsidRPr="003002FD" w:rsidRDefault="00C35C8A" w:rsidP="009C5ADF">
      <w:pPr>
        <w:spacing w:after="0" w:line="240" w:lineRule="auto"/>
        <w:jc w:val="both"/>
        <w:rPr>
          <w:rFonts w:ascii="Calibri" w:hAnsi="Calibri" w:cs="Calibri"/>
          <w:bCs/>
          <w:sz w:val="22"/>
          <w:szCs w:val="22"/>
          <w:lang w:val="es-ES"/>
        </w:rPr>
      </w:pPr>
    </w:p>
    <w:p w:rsidR="00C35C8A" w:rsidRPr="003002FD" w:rsidRDefault="00904FC8" w:rsidP="00904FC8">
      <w:pPr>
        <w:pStyle w:val="Ttulo2"/>
        <w:spacing w:after="0" w:line="240" w:lineRule="auto"/>
        <w:jc w:val="left"/>
        <w:rPr>
          <w:rFonts w:ascii="Arial" w:hAnsi="Arial" w:cs="Arial"/>
          <w:bCs/>
          <w:sz w:val="22"/>
          <w:szCs w:val="22"/>
          <w:lang w:val="es-ES"/>
        </w:rPr>
      </w:pPr>
      <w:r w:rsidRPr="003002FD">
        <w:rPr>
          <w:rFonts w:ascii="Arial" w:hAnsi="Arial" w:cs="Arial"/>
          <w:bCs/>
          <w:sz w:val="22"/>
          <w:szCs w:val="22"/>
          <w:lang w:val="es-ES"/>
        </w:rPr>
        <w:t>2</w:t>
      </w:r>
      <w:r w:rsidR="00A40D2B">
        <w:rPr>
          <w:rFonts w:ascii="Arial" w:hAnsi="Arial" w:cs="Arial"/>
          <w:bCs/>
          <w:sz w:val="22"/>
          <w:szCs w:val="22"/>
          <w:lang w:val="es-ES"/>
        </w:rPr>
        <w:t>6</w:t>
      </w:r>
      <w:r w:rsidRPr="003002FD">
        <w:rPr>
          <w:rFonts w:ascii="Arial" w:hAnsi="Arial" w:cs="Arial"/>
          <w:bCs/>
          <w:sz w:val="22"/>
          <w:szCs w:val="22"/>
          <w:lang w:val="es-ES"/>
        </w:rPr>
        <w:t>.-</w:t>
      </w:r>
      <w:r w:rsidR="00C35C8A" w:rsidRPr="003002FD">
        <w:rPr>
          <w:rFonts w:ascii="Arial" w:hAnsi="Arial" w:cs="Arial"/>
          <w:bCs/>
          <w:sz w:val="22"/>
          <w:szCs w:val="22"/>
          <w:lang w:val="es-ES"/>
        </w:rPr>
        <w:t>JUNTA DE ACLARACIONES.</w:t>
      </w:r>
    </w:p>
    <w:p w:rsidR="009C5ADF" w:rsidRPr="003002FD" w:rsidRDefault="009C5ADF" w:rsidP="009C5ADF">
      <w:pPr>
        <w:spacing w:after="0" w:line="240" w:lineRule="auto"/>
        <w:rPr>
          <w:rFonts w:ascii="Arial" w:hAnsi="Arial" w:cs="Arial"/>
          <w:sz w:val="22"/>
          <w:szCs w:val="22"/>
          <w:lang w:val="es-ES"/>
        </w:rPr>
      </w:pPr>
    </w:p>
    <w:p w:rsidR="00C35C8A" w:rsidRPr="00CE347A" w:rsidRDefault="00C35C8A" w:rsidP="0072153A">
      <w:pPr>
        <w:pStyle w:val="Prrafodelista"/>
        <w:numPr>
          <w:ilvl w:val="1"/>
          <w:numId w:val="40"/>
        </w:numPr>
        <w:spacing w:after="0" w:line="240" w:lineRule="auto"/>
        <w:ind w:left="709" w:hanging="709"/>
        <w:jc w:val="both"/>
        <w:rPr>
          <w:rFonts w:ascii="Arial" w:hAnsi="Arial" w:cs="Arial"/>
          <w:bCs/>
          <w:sz w:val="22"/>
          <w:szCs w:val="22"/>
          <w:lang w:val="es-ES"/>
        </w:rPr>
      </w:pPr>
      <w:r w:rsidRPr="00CE347A">
        <w:rPr>
          <w:rFonts w:ascii="Arial" w:hAnsi="Arial" w:cs="Arial"/>
          <w:bCs/>
          <w:sz w:val="22"/>
          <w:szCs w:val="22"/>
          <w:lang w:val="es-ES"/>
        </w:rPr>
        <w:t>El</w:t>
      </w:r>
      <w:r w:rsidRPr="00CE347A">
        <w:rPr>
          <w:rFonts w:ascii="Arial" w:hAnsi="Arial" w:cs="Arial"/>
          <w:sz w:val="22"/>
          <w:szCs w:val="22"/>
          <w:lang w:val="es-ES"/>
        </w:rPr>
        <w:t xml:space="preserve"> acto de </w:t>
      </w:r>
      <w:r w:rsidRPr="00CE347A">
        <w:rPr>
          <w:rFonts w:ascii="Arial" w:hAnsi="Arial" w:cs="Arial"/>
          <w:b/>
          <w:sz w:val="22"/>
          <w:szCs w:val="22"/>
          <w:lang w:val="es-ES"/>
        </w:rPr>
        <w:t xml:space="preserve">junta de </w:t>
      </w:r>
      <w:r w:rsidRPr="005A7EDF">
        <w:rPr>
          <w:rFonts w:ascii="Arial" w:hAnsi="Arial" w:cs="Arial"/>
          <w:b/>
          <w:sz w:val="22"/>
          <w:szCs w:val="22"/>
          <w:lang w:val="es-ES"/>
        </w:rPr>
        <w:t>aclaraciones</w:t>
      </w:r>
      <w:r w:rsidRPr="005A7EDF">
        <w:rPr>
          <w:rFonts w:ascii="Arial" w:hAnsi="Arial" w:cs="Arial"/>
          <w:sz w:val="22"/>
          <w:szCs w:val="22"/>
          <w:lang w:val="es-ES"/>
        </w:rPr>
        <w:t xml:space="preserve"> a la convocatoria </w:t>
      </w:r>
      <w:r w:rsidRPr="005A7EDF">
        <w:rPr>
          <w:rFonts w:ascii="Arial" w:hAnsi="Arial" w:cs="Arial"/>
          <w:bCs/>
          <w:sz w:val="22"/>
          <w:szCs w:val="22"/>
          <w:lang w:val="es-ES"/>
        </w:rPr>
        <w:t>se llevará de manera presencial el</w:t>
      </w:r>
      <w:r w:rsidRPr="005A7EDF">
        <w:rPr>
          <w:rFonts w:ascii="Arial" w:hAnsi="Arial" w:cs="Arial"/>
          <w:sz w:val="22"/>
          <w:szCs w:val="22"/>
          <w:lang w:val="es-ES"/>
        </w:rPr>
        <w:t xml:space="preserve"> </w:t>
      </w:r>
      <w:r w:rsidRPr="005A7EDF">
        <w:rPr>
          <w:rFonts w:ascii="Arial" w:hAnsi="Arial" w:cs="Arial"/>
          <w:bCs/>
          <w:sz w:val="22"/>
          <w:szCs w:val="22"/>
          <w:lang w:val="es-ES"/>
        </w:rPr>
        <w:t>día</w:t>
      </w:r>
      <w:r w:rsidRPr="005A7EDF">
        <w:rPr>
          <w:rFonts w:ascii="Arial" w:hAnsi="Arial" w:cs="Arial"/>
          <w:b/>
          <w:bCs/>
          <w:sz w:val="22"/>
          <w:szCs w:val="22"/>
          <w:lang w:val="es-ES"/>
        </w:rPr>
        <w:t xml:space="preserve"> </w:t>
      </w:r>
      <w:r w:rsidR="00573B27" w:rsidRPr="005A7EDF">
        <w:rPr>
          <w:rFonts w:ascii="Arial" w:hAnsi="Arial" w:cs="Arial"/>
          <w:b/>
          <w:bCs/>
          <w:sz w:val="22"/>
          <w:szCs w:val="22"/>
          <w:u w:val="single"/>
          <w:lang w:val="es-ES"/>
        </w:rPr>
        <w:t>25</w:t>
      </w:r>
      <w:r w:rsidRPr="005A7EDF">
        <w:rPr>
          <w:rFonts w:ascii="Arial" w:hAnsi="Arial" w:cs="Arial"/>
          <w:b/>
          <w:bCs/>
          <w:sz w:val="22"/>
          <w:szCs w:val="22"/>
          <w:u w:val="single"/>
          <w:lang w:val="es-ES"/>
        </w:rPr>
        <w:t xml:space="preserve"> de </w:t>
      </w:r>
      <w:r w:rsidR="00573B27" w:rsidRPr="005A7EDF">
        <w:rPr>
          <w:rFonts w:ascii="Arial" w:hAnsi="Arial" w:cs="Arial"/>
          <w:b/>
          <w:bCs/>
          <w:sz w:val="22"/>
          <w:szCs w:val="22"/>
          <w:u w:val="single"/>
          <w:lang w:val="es-ES"/>
        </w:rPr>
        <w:t>octubre</w:t>
      </w:r>
      <w:r w:rsidRPr="005A7EDF">
        <w:rPr>
          <w:rFonts w:ascii="Arial" w:hAnsi="Arial" w:cs="Arial"/>
          <w:b/>
          <w:bCs/>
          <w:sz w:val="22"/>
          <w:szCs w:val="22"/>
          <w:u w:val="single"/>
          <w:lang w:val="es-ES"/>
        </w:rPr>
        <w:t xml:space="preserve"> de 201</w:t>
      </w:r>
      <w:r w:rsidR="00573B27" w:rsidRPr="005A7EDF">
        <w:rPr>
          <w:rFonts w:ascii="Arial" w:hAnsi="Arial" w:cs="Arial"/>
          <w:b/>
          <w:bCs/>
          <w:sz w:val="22"/>
          <w:szCs w:val="22"/>
          <w:u w:val="single"/>
          <w:lang w:val="es-ES"/>
        </w:rPr>
        <w:t>6</w:t>
      </w:r>
      <w:r w:rsidRPr="005A7EDF">
        <w:rPr>
          <w:rFonts w:ascii="Arial" w:hAnsi="Arial" w:cs="Arial"/>
          <w:b/>
          <w:bCs/>
          <w:sz w:val="22"/>
          <w:szCs w:val="22"/>
          <w:u w:val="single"/>
          <w:lang w:val="es-ES"/>
        </w:rPr>
        <w:t xml:space="preserve"> a las 1</w:t>
      </w:r>
      <w:r w:rsidR="00573B27" w:rsidRPr="005A7EDF">
        <w:rPr>
          <w:rFonts w:ascii="Arial" w:hAnsi="Arial" w:cs="Arial"/>
          <w:b/>
          <w:bCs/>
          <w:sz w:val="22"/>
          <w:szCs w:val="22"/>
          <w:u w:val="single"/>
          <w:lang w:val="es-ES"/>
        </w:rPr>
        <w:t>2</w:t>
      </w:r>
      <w:r w:rsidRPr="005A7EDF">
        <w:rPr>
          <w:rFonts w:ascii="Arial" w:hAnsi="Arial" w:cs="Arial"/>
          <w:b/>
          <w:bCs/>
          <w:sz w:val="22"/>
          <w:szCs w:val="22"/>
          <w:u w:val="single"/>
          <w:lang w:val="es-ES"/>
        </w:rPr>
        <w:t>:</w:t>
      </w:r>
      <w:r w:rsidR="00573B27" w:rsidRPr="005A7EDF">
        <w:rPr>
          <w:rFonts w:ascii="Arial" w:hAnsi="Arial" w:cs="Arial"/>
          <w:b/>
          <w:bCs/>
          <w:sz w:val="22"/>
          <w:szCs w:val="22"/>
          <w:u w:val="single"/>
          <w:lang w:val="es-ES"/>
        </w:rPr>
        <w:t>3</w:t>
      </w:r>
      <w:r w:rsidRPr="005A7EDF">
        <w:rPr>
          <w:rFonts w:ascii="Arial" w:hAnsi="Arial" w:cs="Arial"/>
          <w:b/>
          <w:bCs/>
          <w:sz w:val="22"/>
          <w:szCs w:val="22"/>
          <w:u w:val="single"/>
          <w:lang w:val="es-ES"/>
        </w:rPr>
        <w:t>0 horas</w:t>
      </w:r>
      <w:r w:rsidRPr="005A7EDF">
        <w:rPr>
          <w:rFonts w:ascii="Arial" w:hAnsi="Arial" w:cs="Arial"/>
          <w:sz w:val="22"/>
          <w:szCs w:val="22"/>
          <w:lang w:val="es-ES"/>
        </w:rPr>
        <w:t>, en el domicilio de “</w:t>
      </w:r>
      <w:r w:rsidRPr="005A7EDF">
        <w:rPr>
          <w:rFonts w:ascii="Arial" w:hAnsi="Arial" w:cs="Arial"/>
          <w:b/>
          <w:sz w:val="22"/>
          <w:szCs w:val="22"/>
          <w:lang w:val="es-ES"/>
        </w:rPr>
        <w:t>La Convocante</w:t>
      </w:r>
      <w:r w:rsidRPr="005A7EDF">
        <w:rPr>
          <w:rFonts w:ascii="Arial" w:hAnsi="Arial" w:cs="Arial"/>
          <w:sz w:val="22"/>
          <w:szCs w:val="22"/>
          <w:lang w:val="es-ES"/>
        </w:rPr>
        <w:t>”. En caso necesario, ésta podrá programar las juntas de aclaraciones</w:t>
      </w:r>
      <w:r w:rsidRPr="00CE347A">
        <w:rPr>
          <w:rFonts w:ascii="Arial" w:hAnsi="Arial" w:cs="Arial"/>
          <w:sz w:val="22"/>
          <w:szCs w:val="22"/>
          <w:lang w:val="es-ES"/>
        </w:rPr>
        <w:t xml:space="preserve"> que considere pertinentes, considerando siempre que deberá haber seis días naturales como mínimo entre el día de la última junta de aclaraciones y la fecha del acto de presentación y apertura de proposiciones</w:t>
      </w:r>
      <w:r w:rsidRPr="00CE347A">
        <w:rPr>
          <w:rFonts w:ascii="Arial" w:hAnsi="Arial" w:cs="Arial"/>
          <w:bCs/>
          <w:sz w:val="22"/>
          <w:szCs w:val="22"/>
          <w:lang w:val="es-ES"/>
        </w:rPr>
        <w:t>.</w:t>
      </w:r>
    </w:p>
    <w:p w:rsidR="00C35C8A" w:rsidRPr="00CE347A" w:rsidRDefault="00C35C8A" w:rsidP="009C5ADF">
      <w:pPr>
        <w:spacing w:after="0" w:line="240" w:lineRule="auto"/>
        <w:ind w:left="357"/>
        <w:jc w:val="both"/>
        <w:rPr>
          <w:rFonts w:ascii="Arial" w:hAnsi="Arial" w:cs="Arial"/>
          <w:bCs/>
          <w:sz w:val="22"/>
          <w:szCs w:val="22"/>
          <w:lang w:val="es-ES"/>
        </w:rPr>
      </w:pPr>
    </w:p>
    <w:p w:rsidR="00C35C8A" w:rsidRPr="00CE347A" w:rsidRDefault="00C35C8A" w:rsidP="0072153A">
      <w:pPr>
        <w:pStyle w:val="Prrafodelista"/>
        <w:numPr>
          <w:ilvl w:val="1"/>
          <w:numId w:val="40"/>
        </w:numPr>
        <w:spacing w:after="0" w:line="240" w:lineRule="auto"/>
        <w:ind w:left="709" w:hanging="709"/>
        <w:jc w:val="both"/>
        <w:rPr>
          <w:rFonts w:ascii="Arial" w:hAnsi="Arial" w:cs="Arial"/>
          <w:bCs/>
          <w:sz w:val="22"/>
          <w:szCs w:val="22"/>
          <w:lang w:val="es-ES"/>
        </w:rPr>
      </w:pPr>
      <w:r w:rsidRPr="00CE347A">
        <w:rPr>
          <w:rFonts w:ascii="Arial" w:hAnsi="Arial" w:cs="Arial"/>
          <w:sz w:val="22"/>
          <w:szCs w:val="22"/>
          <w:lang w:val="es-ES"/>
        </w:rPr>
        <w:t>En el desarrollo del acto de junta de aclaraciones, “</w:t>
      </w:r>
      <w:r w:rsidRPr="00CE347A">
        <w:rPr>
          <w:rFonts w:ascii="Arial" w:hAnsi="Arial" w:cs="Arial"/>
          <w:b/>
          <w:sz w:val="22"/>
          <w:szCs w:val="22"/>
          <w:lang w:val="es-ES"/>
        </w:rPr>
        <w:t>La Convocante</w:t>
      </w:r>
      <w:r w:rsidRPr="00CE347A">
        <w:rPr>
          <w:rFonts w:ascii="Arial" w:hAnsi="Arial" w:cs="Arial"/>
          <w:sz w:val="22"/>
          <w:szCs w:val="22"/>
          <w:lang w:val="es-ES"/>
        </w:rPr>
        <w:t>” resolverá en forma clara y precisa las dudas o planteamientos formuladas por los licitantes relacionadas con los aspectos contenidos en la convocatoria, las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resulten de la o las juntas de aclaraciones, formará parte de la convocatoria y deberá ser considerada por los licitantes en la elaboración de su proposición</w:t>
      </w:r>
      <w:r w:rsidRPr="00CE347A">
        <w:rPr>
          <w:rFonts w:ascii="Arial" w:hAnsi="Arial" w:cs="Arial"/>
          <w:bCs/>
          <w:sz w:val="22"/>
          <w:szCs w:val="22"/>
          <w:lang w:val="es-ES"/>
        </w:rPr>
        <w:t>.</w:t>
      </w:r>
    </w:p>
    <w:p w:rsidR="008D62ED" w:rsidRPr="00CE347A" w:rsidRDefault="008D62ED" w:rsidP="008D62ED">
      <w:pPr>
        <w:spacing w:after="0" w:line="240" w:lineRule="auto"/>
        <w:jc w:val="both"/>
        <w:rPr>
          <w:rFonts w:ascii="Arial" w:hAnsi="Arial" w:cs="Arial"/>
          <w:bCs/>
          <w:sz w:val="22"/>
          <w:szCs w:val="22"/>
          <w:lang w:val="es-ES"/>
        </w:rPr>
      </w:pPr>
    </w:p>
    <w:p w:rsidR="00C35C8A" w:rsidRPr="00CE347A" w:rsidRDefault="00540C49" w:rsidP="0072153A">
      <w:pPr>
        <w:pStyle w:val="Prrafodelista"/>
        <w:numPr>
          <w:ilvl w:val="1"/>
          <w:numId w:val="40"/>
        </w:numPr>
        <w:spacing w:after="0" w:line="240" w:lineRule="auto"/>
        <w:ind w:left="709" w:hanging="709"/>
        <w:jc w:val="both"/>
        <w:rPr>
          <w:rFonts w:ascii="Arial" w:hAnsi="Arial" w:cs="Arial"/>
          <w:sz w:val="22"/>
          <w:szCs w:val="22"/>
          <w:lang w:val="es-ES"/>
        </w:rPr>
      </w:pPr>
      <w:r w:rsidRPr="00CE347A">
        <w:rPr>
          <w:rFonts w:ascii="Arial" w:hAnsi="Arial" w:cs="Arial"/>
          <w:sz w:val="22"/>
          <w:szCs w:val="22"/>
          <w:lang w:val="es-ES"/>
        </w:rPr>
        <w:t xml:space="preserve"> </w:t>
      </w:r>
      <w:r w:rsidR="00C35C8A" w:rsidRPr="00CE347A">
        <w:rPr>
          <w:rFonts w:ascii="Arial" w:hAnsi="Arial" w:cs="Arial"/>
          <w:sz w:val="22"/>
          <w:szCs w:val="22"/>
          <w:lang w:val="es-ES"/>
        </w:rPr>
        <w:t xml:space="preserve">A este acto </w:t>
      </w:r>
      <w:r w:rsidR="00C35C8A" w:rsidRPr="00CE347A">
        <w:rPr>
          <w:rFonts w:ascii="Arial" w:hAnsi="Arial" w:cs="Arial"/>
          <w:b/>
          <w:sz w:val="22"/>
          <w:szCs w:val="22"/>
          <w:lang w:val="es-ES"/>
        </w:rPr>
        <w:t>sólo podrá asistir un representante por licitante</w:t>
      </w:r>
      <w:r w:rsidR="00C35C8A" w:rsidRPr="00CE347A">
        <w:rPr>
          <w:rFonts w:ascii="Arial" w:hAnsi="Arial" w:cs="Arial"/>
          <w:sz w:val="22"/>
          <w:szCs w:val="22"/>
          <w:lang w:val="es-ES"/>
        </w:rPr>
        <w:t xml:space="preserve">, debido a las políticas internas de </w:t>
      </w:r>
      <w:r w:rsidR="00C35C8A" w:rsidRPr="005B7749">
        <w:rPr>
          <w:rFonts w:ascii="Arial" w:hAnsi="Arial" w:cs="Arial"/>
          <w:b/>
          <w:sz w:val="22"/>
          <w:szCs w:val="22"/>
          <w:lang w:val="es-ES"/>
        </w:rPr>
        <w:t>“La Convocante”,</w:t>
      </w:r>
      <w:r w:rsidR="00C35C8A" w:rsidRPr="00CE347A">
        <w:rPr>
          <w:rFonts w:ascii="Arial" w:hAnsi="Arial" w:cs="Arial"/>
          <w:sz w:val="22"/>
          <w:szCs w:val="22"/>
          <w:lang w:val="es-ES"/>
        </w:rPr>
        <w:t xml:space="preserve"> así como las personas que se hayan registrado previamente como observadores de los actos de esta licitación</w:t>
      </w:r>
      <w:r w:rsidR="00C35C8A" w:rsidRPr="00CE347A">
        <w:rPr>
          <w:rFonts w:ascii="Arial" w:hAnsi="Arial" w:cs="Arial"/>
          <w:bCs/>
          <w:sz w:val="22"/>
          <w:szCs w:val="22"/>
          <w:lang w:val="es-ES"/>
        </w:rPr>
        <w:t>.</w:t>
      </w:r>
    </w:p>
    <w:p w:rsidR="00E93968" w:rsidRPr="00CE347A" w:rsidRDefault="00E93968" w:rsidP="0072153A">
      <w:pPr>
        <w:pStyle w:val="Prrafodelista"/>
        <w:spacing w:after="0" w:line="240" w:lineRule="auto"/>
        <w:ind w:left="709"/>
        <w:jc w:val="both"/>
        <w:rPr>
          <w:rFonts w:ascii="Arial" w:hAnsi="Arial" w:cs="Arial"/>
          <w:sz w:val="22"/>
          <w:szCs w:val="22"/>
          <w:lang w:val="es-ES"/>
        </w:rPr>
      </w:pPr>
    </w:p>
    <w:p w:rsidR="00C35C8A" w:rsidRPr="00CE347A" w:rsidRDefault="00C35C8A" w:rsidP="0072153A">
      <w:pPr>
        <w:pStyle w:val="Prrafodelista"/>
        <w:numPr>
          <w:ilvl w:val="1"/>
          <w:numId w:val="40"/>
        </w:numPr>
        <w:spacing w:after="0" w:line="240" w:lineRule="auto"/>
        <w:jc w:val="both"/>
        <w:rPr>
          <w:rFonts w:ascii="Arial" w:hAnsi="Arial" w:cs="Arial"/>
          <w:sz w:val="22"/>
          <w:szCs w:val="22"/>
          <w:lang w:val="es-ES"/>
        </w:rPr>
      </w:pPr>
      <w:r w:rsidRPr="00CE347A">
        <w:rPr>
          <w:rFonts w:ascii="Arial" w:hAnsi="Arial" w:cs="Arial"/>
          <w:sz w:val="22"/>
          <w:szCs w:val="22"/>
          <w:lang w:val="es-ES"/>
        </w:rPr>
        <w:t>La</w:t>
      </w:r>
      <w:r w:rsidRPr="00CE347A">
        <w:rPr>
          <w:rFonts w:ascii="Arial" w:hAnsi="Arial" w:cs="Arial"/>
          <w:b/>
          <w:sz w:val="22"/>
          <w:szCs w:val="22"/>
          <w:lang w:val="es-ES"/>
        </w:rPr>
        <w:t xml:space="preserve"> asistencia</w:t>
      </w:r>
      <w:r w:rsidRPr="00CE347A">
        <w:rPr>
          <w:rFonts w:ascii="Arial" w:hAnsi="Arial" w:cs="Arial"/>
          <w:sz w:val="22"/>
          <w:szCs w:val="22"/>
          <w:lang w:val="es-ES"/>
        </w:rPr>
        <w:t xml:space="preserve"> de los participantes a la o las juntas de aclaraciones </w:t>
      </w:r>
      <w:r w:rsidRPr="00CE347A">
        <w:rPr>
          <w:rFonts w:ascii="Arial" w:hAnsi="Arial" w:cs="Arial"/>
          <w:b/>
          <w:sz w:val="22"/>
          <w:szCs w:val="22"/>
          <w:lang w:val="es-ES"/>
        </w:rPr>
        <w:t>será optativa.</w:t>
      </w:r>
    </w:p>
    <w:p w:rsidR="00C35C8A" w:rsidRPr="00CE347A" w:rsidRDefault="00C35C8A" w:rsidP="008D62ED">
      <w:pPr>
        <w:pStyle w:val="Prrafodelista"/>
        <w:spacing w:after="0" w:line="240" w:lineRule="auto"/>
        <w:rPr>
          <w:rFonts w:ascii="Arial" w:hAnsi="Arial" w:cs="Arial"/>
          <w:sz w:val="22"/>
          <w:szCs w:val="22"/>
          <w:lang w:val="es-ES"/>
        </w:rPr>
      </w:pPr>
    </w:p>
    <w:p w:rsidR="00C35C8A" w:rsidRPr="00CE347A" w:rsidRDefault="00C35C8A" w:rsidP="0072153A">
      <w:pPr>
        <w:pStyle w:val="Prrafodelista"/>
        <w:numPr>
          <w:ilvl w:val="1"/>
          <w:numId w:val="40"/>
        </w:numPr>
        <w:spacing w:after="0" w:line="240" w:lineRule="auto"/>
        <w:ind w:left="709" w:hanging="709"/>
        <w:jc w:val="both"/>
        <w:rPr>
          <w:rFonts w:ascii="Arial" w:hAnsi="Arial" w:cs="Arial"/>
          <w:sz w:val="22"/>
          <w:szCs w:val="22"/>
          <w:lang w:val="es-ES"/>
        </w:rPr>
      </w:pPr>
      <w:r w:rsidRPr="00CE347A">
        <w:rPr>
          <w:rFonts w:ascii="Arial" w:hAnsi="Arial" w:cs="Arial"/>
          <w:sz w:val="22"/>
          <w:szCs w:val="22"/>
          <w:lang w:val="es-ES"/>
        </w:rPr>
        <w:t xml:space="preserve">El acta que se derive de la junta de aclaraciones la podrán consultar los licitantes en CompraNet y en comprasbc, donde estará a su disposición a más tardar el día hábil siguiente de su celebración, </w:t>
      </w:r>
      <w:r w:rsidR="008D62ED" w:rsidRPr="00CE347A">
        <w:rPr>
          <w:rFonts w:ascii="Arial" w:hAnsi="Arial" w:cs="Arial"/>
          <w:sz w:val="22"/>
          <w:szCs w:val="22"/>
          <w:lang w:val="es-ES"/>
        </w:rPr>
        <w:t>así</w:t>
      </w:r>
      <w:r w:rsidRPr="00CE347A">
        <w:rPr>
          <w:rFonts w:ascii="Arial" w:hAnsi="Arial" w:cs="Arial"/>
          <w:sz w:val="22"/>
          <w:szCs w:val="22"/>
          <w:lang w:val="es-ES"/>
        </w:rPr>
        <w:t xml:space="preserve"> mismo estará a su disposición en el domicilio de “</w:t>
      </w:r>
      <w:r w:rsidRPr="00CE347A">
        <w:rPr>
          <w:rFonts w:ascii="Arial" w:hAnsi="Arial" w:cs="Arial"/>
          <w:b/>
          <w:sz w:val="22"/>
          <w:szCs w:val="22"/>
          <w:lang w:val="es-ES"/>
        </w:rPr>
        <w:t>La Convocante</w:t>
      </w:r>
      <w:r w:rsidRPr="00CE347A">
        <w:rPr>
          <w:rFonts w:ascii="Arial" w:hAnsi="Arial" w:cs="Arial"/>
          <w:sz w:val="22"/>
          <w:szCs w:val="22"/>
          <w:lang w:val="es-ES"/>
        </w:rPr>
        <w:t>”, en un plazo no mayor de 1 (un) día hábil, a partir de la fecha de conclusión del o los actos respectivos. Este procedimiento sustituirá a la notificación y entrega del acta de manera personal.</w:t>
      </w:r>
    </w:p>
    <w:p w:rsidR="00F4006C" w:rsidRPr="00CE347A" w:rsidRDefault="00F4006C" w:rsidP="00FF525B">
      <w:pPr>
        <w:pStyle w:val="Sinespaciado"/>
        <w:rPr>
          <w:rFonts w:ascii="Arial" w:hAnsi="Arial" w:cs="Arial"/>
          <w:sz w:val="22"/>
          <w:szCs w:val="22"/>
          <w:lang w:val="es-ES"/>
        </w:rPr>
      </w:pPr>
    </w:p>
    <w:p w:rsidR="00F4006C" w:rsidRPr="00CE347A" w:rsidRDefault="00540C49" w:rsidP="00FF525B">
      <w:pPr>
        <w:pStyle w:val="Sinespaciado"/>
        <w:rPr>
          <w:rFonts w:ascii="Arial" w:hAnsi="Arial" w:cs="Arial"/>
          <w:b/>
          <w:sz w:val="22"/>
          <w:szCs w:val="22"/>
          <w:lang w:val="es-MX"/>
        </w:rPr>
      </w:pPr>
      <w:r w:rsidRPr="00CE347A">
        <w:rPr>
          <w:rFonts w:ascii="Arial" w:hAnsi="Arial" w:cs="Arial"/>
          <w:b/>
          <w:sz w:val="22"/>
          <w:szCs w:val="22"/>
          <w:lang w:val="es-MX"/>
        </w:rPr>
        <w:t>2</w:t>
      </w:r>
      <w:r w:rsidR="0072153A" w:rsidRPr="00CE347A">
        <w:rPr>
          <w:rFonts w:ascii="Arial" w:hAnsi="Arial" w:cs="Arial"/>
          <w:b/>
          <w:sz w:val="22"/>
          <w:szCs w:val="22"/>
          <w:lang w:val="es-MX"/>
        </w:rPr>
        <w:t>7</w:t>
      </w:r>
      <w:r w:rsidRPr="00CE347A">
        <w:rPr>
          <w:rFonts w:ascii="Arial" w:hAnsi="Arial" w:cs="Arial"/>
          <w:b/>
          <w:sz w:val="22"/>
          <w:szCs w:val="22"/>
          <w:lang w:val="es-MX"/>
        </w:rPr>
        <w:t>.-</w:t>
      </w:r>
      <w:r w:rsidR="00070E44" w:rsidRPr="00CE347A">
        <w:rPr>
          <w:rFonts w:ascii="Arial" w:hAnsi="Arial" w:cs="Arial"/>
          <w:b/>
          <w:sz w:val="22"/>
          <w:szCs w:val="22"/>
          <w:lang w:val="es-MX"/>
        </w:rPr>
        <w:t xml:space="preserve">ACTO DE PRESENTACIÓN DE PROPUESTAS Y APERTURA DE PROPOSICIONES TECNICAS: </w:t>
      </w:r>
    </w:p>
    <w:p w:rsidR="00FE2F59" w:rsidRPr="00CE347A" w:rsidRDefault="00FE2F59" w:rsidP="00FE2F59">
      <w:pPr>
        <w:spacing w:after="0" w:line="240" w:lineRule="auto"/>
        <w:jc w:val="both"/>
        <w:rPr>
          <w:rFonts w:ascii="Arial" w:hAnsi="Arial" w:cs="Arial"/>
          <w:strike/>
          <w:sz w:val="22"/>
          <w:szCs w:val="22"/>
          <w:lang w:val="es-ES"/>
        </w:rPr>
      </w:pPr>
    </w:p>
    <w:p w:rsidR="00FE2F59" w:rsidRPr="003002FD" w:rsidRDefault="00540C49" w:rsidP="002E4E49">
      <w:pPr>
        <w:spacing w:after="0" w:line="240" w:lineRule="auto"/>
        <w:ind w:left="567" w:hanging="567"/>
        <w:jc w:val="both"/>
        <w:rPr>
          <w:rFonts w:ascii="Arial" w:hAnsi="Arial" w:cs="Arial"/>
          <w:sz w:val="22"/>
          <w:szCs w:val="22"/>
          <w:lang w:val="es-ES"/>
        </w:rPr>
      </w:pPr>
      <w:r w:rsidRPr="005A7EDF">
        <w:rPr>
          <w:rFonts w:ascii="Arial" w:hAnsi="Arial" w:cs="Arial"/>
          <w:b/>
          <w:sz w:val="22"/>
          <w:szCs w:val="22"/>
          <w:lang w:val="es-ES"/>
        </w:rPr>
        <w:t>2</w:t>
      </w:r>
      <w:r w:rsidR="0072153A" w:rsidRPr="005A7EDF">
        <w:rPr>
          <w:rFonts w:ascii="Arial" w:hAnsi="Arial" w:cs="Arial"/>
          <w:b/>
          <w:sz w:val="22"/>
          <w:szCs w:val="22"/>
          <w:lang w:val="es-ES"/>
        </w:rPr>
        <w:t>7</w:t>
      </w:r>
      <w:r w:rsidRPr="005A7EDF">
        <w:rPr>
          <w:rFonts w:ascii="Arial" w:hAnsi="Arial" w:cs="Arial"/>
          <w:b/>
          <w:sz w:val="22"/>
          <w:szCs w:val="22"/>
          <w:lang w:val="es-ES"/>
        </w:rPr>
        <w:t>.1</w:t>
      </w:r>
      <w:r w:rsidRPr="005A7EDF">
        <w:rPr>
          <w:rFonts w:ascii="Arial" w:hAnsi="Arial" w:cs="Arial"/>
          <w:sz w:val="22"/>
          <w:szCs w:val="22"/>
          <w:lang w:val="es-ES"/>
        </w:rPr>
        <w:t>.</w:t>
      </w:r>
      <w:r w:rsidR="00FE2F59" w:rsidRPr="005A7EDF">
        <w:rPr>
          <w:rFonts w:ascii="Arial" w:hAnsi="Arial" w:cs="Arial"/>
          <w:sz w:val="22"/>
          <w:szCs w:val="22"/>
          <w:lang w:val="es-ES"/>
        </w:rPr>
        <w:t xml:space="preserve">El </w:t>
      </w:r>
      <w:r w:rsidR="00FE2F59" w:rsidRPr="005A7EDF">
        <w:rPr>
          <w:rFonts w:ascii="Arial" w:hAnsi="Arial" w:cs="Arial"/>
          <w:b/>
          <w:sz w:val="22"/>
          <w:szCs w:val="22"/>
          <w:u w:val="single"/>
          <w:lang w:val="es-ES"/>
        </w:rPr>
        <w:t>acto de presentación y apertura de proposiciones</w:t>
      </w:r>
      <w:r w:rsidR="00FE2F59" w:rsidRPr="005A7EDF">
        <w:rPr>
          <w:rFonts w:ascii="Arial" w:hAnsi="Arial" w:cs="Arial"/>
          <w:sz w:val="22"/>
          <w:szCs w:val="22"/>
          <w:lang w:val="es-ES"/>
        </w:rPr>
        <w:t xml:space="preserve"> iniciará a las </w:t>
      </w:r>
      <w:r w:rsidR="00542D64" w:rsidRPr="005A7EDF">
        <w:rPr>
          <w:rFonts w:ascii="Arial" w:hAnsi="Arial" w:cs="Arial"/>
          <w:b/>
          <w:sz w:val="22"/>
          <w:szCs w:val="22"/>
          <w:u w:val="single"/>
          <w:lang w:val="es-ES"/>
        </w:rPr>
        <w:t>10</w:t>
      </w:r>
      <w:r w:rsidR="00FE2F59" w:rsidRPr="005A7EDF">
        <w:rPr>
          <w:rFonts w:ascii="Arial" w:hAnsi="Arial" w:cs="Arial"/>
          <w:b/>
          <w:sz w:val="22"/>
          <w:szCs w:val="22"/>
          <w:u w:val="single"/>
          <w:lang w:val="es-ES"/>
        </w:rPr>
        <w:t xml:space="preserve">:00 horas del día 1 de </w:t>
      </w:r>
      <w:r w:rsidR="005B7749" w:rsidRPr="005A7EDF">
        <w:rPr>
          <w:rFonts w:ascii="Arial" w:hAnsi="Arial" w:cs="Arial"/>
          <w:b/>
          <w:sz w:val="22"/>
          <w:szCs w:val="22"/>
          <w:u w:val="single"/>
          <w:lang w:val="es-ES"/>
        </w:rPr>
        <w:t>noviembre</w:t>
      </w:r>
      <w:r w:rsidR="00FE2F59" w:rsidRPr="005A7EDF">
        <w:rPr>
          <w:rFonts w:ascii="Arial" w:hAnsi="Arial" w:cs="Arial"/>
          <w:b/>
          <w:sz w:val="22"/>
          <w:szCs w:val="22"/>
          <w:u w:val="single"/>
          <w:lang w:val="es-ES"/>
        </w:rPr>
        <w:t xml:space="preserve"> de 201</w:t>
      </w:r>
      <w:r w:rsidR="005B7749" w:rsidRPr="005A7EDF">
        <w:rPr>
          <w:rFonts w:ascii="Arial" w:hAnsi="Arial" w:cs="Arial"/>
          <w:b/>
          <w:sz w:val="22"/>
          <w:szCs w:val="22"/>
          <w:u w:val="single"/>
          <w:lang w:val="es-ES"/>
        </w:rPr>
        <w:t>6</w:t>
      </w:r>
      <w:r w:rsidR="00FE2F59" w:rsidRPr="005A7EDF">
        <w:rPr>
          <w:rFonts w:ascii="Arial" w:hAnsi="Arial" w:cs="Arial"/>
          <w:sz w:val="22"/>
          <w:szCs w:val="22"/>
          <w:u w:val="single"/>
          <w:lang w:val="es-ES"/>
        </w:rPr>
        <w:t>,</w:t>
      </w:r>
      <w:r w:rsidR="00FE2F59" w:rsidRPr="005A7EDF">
        <w:rPr>
          <w:rFonts w:ascii="Arial" w:hAnsi="Arial" w:cs="Arial"/>
          <w:sz w:val="22"/>
          <w:szCs w:val="22"/>
          <w:lang w:val="es-ES"/>
        </w:rPr>
        <w:t xml:space="preserve"> iniciado el acto las proposiciones a sobre cerrado deberán ser entregadas por los licitantes al servidor público que</w:t>
      </w:r>
      <w:r w:rsidR="00FE2F59" w:rsidRPr="00CE347A">
        <w:rPr>
          <w:rFonts w:ascii="Arial" w:hAnsi="Arial" w:cs="Arial"/>
          <w:sz w:val="22"/>
          <w:szCs w:val="22"/>
          <w:lang w:val="es-ES"/>
        </w:rPr>
        <w:t xml:space="preserve"> presida el acto, en la </w:t>
      </w:r>
      <w:r w:rsidR="00FE2F59" w:rsidRPr="00CE347A">
        <w:rPr>
          <w:rFonts w:ascii="Arial" w:hAnsi="Arial" w:cs="Arial"/>
          <w:b/>
          <w:sz w:val="22"/>
          <w:szCs w:val="22"/>
          <w:lang w:val="es-ES"/>
        </w:rPr>
        <w:t>Sala de Juntas de la Dirección de Adquisiciones de Oficialía Mayor</w:t>
      </w:r>
      <w:r w:rsidR="00FE2F59" w:rsidRPr="003002FD">
        <w:rPr>
          <w:rFonts w:ascii="Arial" w:hAnsi="Arial" w:cs="Arial"/>
          <w:b/>
          <w:sz w:val="22"/>
          <w:szCs w:val="22"/>
          <w:lang w:val="es-ES"/>
        </w:rPr>
        <w:t xml:space="preserve"> de Gobierno</w:t>
      </w:r>
      <w:r w:rsidR="00FE2F59" w:rsidRPr="003002FD">
        <w:rPr>
          <w:rFonts w:ascii="Arial" w:hAnsi="Arial" w:cs="Arial"/>
          <w:sz w:val="22"/>
          <w:szCs w:val="22"/>
          <w:lang w:val="es-ES"/>
        </w:rPr>
        <w:t>, ubicada en el 3er. piso del Edificio del Poder Ejecutivo del Estado de Baja California, en Calzada Independencia número 994, del Centro Cívico en la Ciudad de Mexicali, Baja California.</w:t>
      </w:r>
    </w:p>
    <w:p w:rsidR="00FE2F59" w:rsidRPr="003002FD" w:rsidRDefault="00FE2F59" w:rsidP="002E4E49">
      <w:pPr>
        <w:spacing w:after="0" w:line="240" w:lineRule="auto"/>
        <w:ind w:left="567" w:hanging="567"/>
        <w:jc w:val="both"/>
        <w:rPr>
          <w:rFonts w:ascii="Arial" w:hAnsi="Arial" w:cs="Arial"/>
          <w:sz w:val="22"/>
          <w:szCs w:val="22"/>
          <w:lang w:val="es-ES"/>
        </w:rPr>
      </w:pPr>
    </w:p>
    <w:p w:rsidR="00FE2F59" w:rsidRPr="003002FD" w:rsidRDefault="00540C49" w:rsidP="002E4E49">
      <w:pPr>
        <w:spacing w:after="0" w:line="240" w:lineRule="auto"/>
        <w:ind w:left="567" w:hanging="567"/>
        <w:jc w:val="both"/>
        <w:rPr>
          <w:rFonts w:ascii="Arial" w:hAnsi="Arial" w:cs="Arial"/>
          <w:sz w:val="22"/>
          <w:szCs w:val="22"/>
          <w:lang w:val="es-ES"/>
        </w:rPr>
      </w:pPr>
      <w:r w:rsidRPr="003002FD">
        <w:rPr>
          <w:rFonts w:ascii="Arial" w:hAnsi="Arial" w:cs="Arial"/>
          <w:b/>
          <w:sz w:val="22"/>
          <w:szCs w:val="22"/>
          <w:lang w:val="es-ES"/>
        </w:rPr>
        <w:t>2</w:t>
      </w:r>
      <w:r w:rsidR="0072153A" w:rsidRPr="003002FD">
        <w:rPr>
          <w:rFonts w:ascii="Arial" w:hAnsi="Arial" w:cs="Arial"/>
          <w:b/>
          <w:sz w:val="22"/>
          <w:szCs w:val="22"/>
          <w:lang w:val="es-ES"/>
        </w:rPr>
        <w:t>7</w:t>
      </w:r>
      <w:r w:rsidRPr="003002FD">
        <w:rPr>
          <w:rFonts w:ascii="Arial" w:hAnsi="Arial" w:cs="Arial"/>
          <w:b/>
          <w:sz w:val="22"/>
          <w:szCs w:val="22"/>
          <w:lang w:val="es-ES"/>
        </w:rPr>
        <w:t>.2</w:t>
      </w:r>
      <w:r w:rsidRPr="003002FD">
        <w:rPr>
          <w:rFonts w:ascii="Arial" w:hAnsi="Arial" w:cs="Arial"/>
          <w:sz w:val="22"/>
          <w:szCs w:val="22"/>
          <w:lang w:val="es-ES"/>
        </w:rPr>
        <w:t>.</w:t>
      </w:r>
      <w:r w:rsidR="00FE2F59" w:rsidRPr="003002FD">
        <w:rPr>
          <w:rFonts w:ascii="Arial" w:hAnsi="Arial" w:cs="Arial"/>
          <w:sz w:val="22"/>
          <w:szCs w:val="22"/>
          <w:lang w:val="es-ES"/>
        </w:rPr>
        <w:t xml:space="preserve">En el entendido de que no se recibirá ninguna proposición que sea presentada fuera de la fecha y hora límite, para lo cual el licitante participante deberá considerar llegar </w:t>
      </w:r>
      <w:r w:rsidR="00F828E0">
        <w:rPr>
          <w:rFonts w:ascii="Arial" w:hAnsi="Arial" w:cs="Arial"/>
          <w:b/>
          <w:sz w:val="22"/>
          <w:szCs w:val="22"/>
          <w:u w:val="single"/>
          <w:lang w:val="es-ES"/>
        </w:rPr>
        <w:t>20</w:t>
      </w:r>
      <w:r w:rsidR="00FE2F59" w:rsidRPr="003002FD">
        <w:rPr>
          <w:rFonts w:ascii="Arial" w:hAnsi="Arial" w:cs="Arial"/>
          <w:b/>
          <w:sz w:val="22"/>
          <w:szCs w:val="22"/>
          <w:u w:val="single"/>
          <w:lang w:val="es-ES"/>
        </w:rPr>
        <w:t xml:space="preserve"> minutos antes de la hora fijada,</w:t>
      </w:r>
      <w:r w:rsidR="00FE2F59" w:rsidRPr="003002FD">
        <w:rPr>
          <w:rFonts w:ascii="Arial" w:hAnsi="Arial" w:cs="Arial"/>
          <w:b/>
          <w:sz w:val="22"/>
          <w:szCs w:val="22"/>
          <w:lang w:val="es-ES"/>
        </w:rPr>
        <w:t xml:space="preserve"> </w:t>
      </w:r>
      <w:r w:rsidR="00FE2F59" w:rsidRPr="003002FD">
        <w:rPr>
          <w:rFonts w:ascii="Arial" w:hAnsi="Arial" w:cs="Arial"/>
          <w:sz w:val="22"/>
          <w:szCs w:val="22"/>
          <w:lang w:val="es-ES"/>
        </w:rPr>
        <w:t>las proposiciones que reciba “La Convocante” extemporáneamente, serán devueltas al licitante sin abrir.</w:t>
      </w:r>
    </w:p>
    <w:p w:rsidR="00FE2F59" w:rsidRPr="003002FD" w:rsidRDefault="00FE2F59" w:rsidP="002E4E49">
      <w:pPr>
        <w:pStyle w:val="Prrafodelista"/>
        <w:spacing w:after="0" w:line="240" w:lineRule="auto"/>
        <w:ind w:left="567" w:hanging="567"/>
        <w:rPr>
          <w:rFonts w:ascii="Arial" w:hAnsi="Arial" w:cs="Arial"/>
          <w:sz w:val="22"/>
          <w:szCs w:val="22"/>
          <w:lang w:val="es-ES"/>
        </w:rPr>
      </w:pPr>
    </w:p>
    <w:p w:rsidR="00FE2F59" w:rsidRPr="003002FD" w:rsidRDefault="00540C49" w:rsidP="002E4E49">
      <w:pPr>
        <w:spacing w:after="0" w:line="240" w:lineRule="auto"/>
        <w:ind w:left="567" w:hanging="567"/>
        <w:jc w:val="both"/>
        <w:rPr>
          <w:rFonts w:ascii="Arial" w:hAnsi="Arial" w:cs="Arial"/>
          <w:sz w:val="22"/>
          <w:szCs w:val="22"/>
          <w:lang w:val="es-ES"/>
        </w:rPr>
      </w:pPr>
      <w:r w:rsidRPr="003002FD">
        <w:rPr>
          <w:rFonts w:ascii="Arial" w:hAnsi="Arial" w:cs="Arial"/>
          <w:b/>
          <w:sz w:val="22"/>
          <w:szCs w:val="22"/>
          <w:lang w:val="es-ES"/>
        </w:rPr>
        <w:t>2</w:t>
      </w:r>
      <w:r w:rsidR="0072153A" w:rsidRPr="003002FD">
        <w:rPr>
          <w:rFonts w:ascii="Arial" w:hAnsi="Arial" w:cs="Arial"/>
          <w:b/>
          <w:sz w:val="22"/>
          <w:szCs w:val="22"/>
          <w:lang w:val="es-ES"/>
        </w:rPr>
        <w:t>7</w:t>
      </w:r>
      <w:r w:rsidRPr="003002FD">
        <w:rPr>
          <w:rFonts w:ascii="Arial" w:hAnsi="Arial" w:cs="Arial"/>
          <w:b/>
          <w:sz w:val="22"/>
          <w:szCs w:val="22"/>
          <w:lang w:val="es-ES"/>
        </w:rPr>
        <w:t>.3</w:t>
      </w:r>
      <w:r w:rsidRPr="003002FD">
        <w:rPr>
          <w:rFonts w:ascii="Arial" w:hAnsi="Arial" w:cs="Arial"/>
          <w:sz w:val="22"/>
          <w:szCs w:val="22"/>
          <w:lang w:val="es-ES"/>
        </w:rPr>
        <w:t>.</w:t>
      </w:r>
      <w:r w:rsidR="00E51466" w:rsidRPr="003002FD">
        <w:rPr>
          <w:rFonts w:ascii="Arial" w:hAnsi="Arial" w:cs="Arial"/>
          <w:sz w:val="22"/>
          <w:szCs w:val="22"/>
          <w:lang w:val="es-ES"/>
        </w:rPr>
        <w:t xml:space="preserve"> </w:t>
      </w:r>
      <w:r w:rsidR="00FE2F59" w:rsidRPr="003002FD">
        <w:rPr>
          <w:rFonts w:ascii="Arial" w:hAnsi="Arial" w:cs="Arial"/>
          <w:sz w:val="22"/>
          <w:szCs w:val="22"/>
          <w:lang w:val="es-ES"/>
        </w:rPr>
        <w:t xml:space="preserve">La convocante </w:t>
      </w:r>
      <w:r w:rsidR="00FE2F59" w:rsidRPr="003002FD">
        <w:rPr>
          <w:rFonts w:ascii="Arial" w:hAnsi="Arial" w:cs="Arial"/>
          <w:b/>
          <w:sz w:val="22"/>
          <w:szCs w:val="22"/>
          <w:lang w:val="es-ES"/>
        </w:rPr>
        <w:t>no</w:t>
      </w:r>
      <w:r w:rsidR="00FE2F59" w:rsidRPr="003002FD">
        <w:rPr>
          <w:rFonts w:ascii="Arial" w:hAnsi="Arial" w:cs="Arial"/>
          <w:sz w:val="22"/>
          <w:szCs w:val="22"/>
          <w:lang w:val="es-ES"/>
        </w:rPr>
        <w:t xml:space="preserve"> realizará revisiones preliminares de documentación.</w:t>
      </w:r>
    </w:p>
    <w:p w:rsidR="00FE2F59" w:rsidRPr="009D3308" w:rsidRDefault="00FE2F59" w:rsidP="002E4E49">
      <w:pPr>
        <w:pStyle w:val="Prrafodelista"/>
        <w:spacing w:after="0" w:line="240" w:lineRule="auto"/>
        <w:ind w:left="567" w:hanging="567"/>
        <w:rPr>
          <w:rFonts w:ascii="Arial" w:hAnsi="Arial" w:cs="Arial"/>
          <w:sz w:val="22"/>
          <w:szCs w:val="22"/>
          <w:lang w:val="es-ES"/>
        </w:rPr>
      </w:pPr>
    </w:p>
    <w:p w:rsidR="00FE2F59" w:rsidRPr="003002FD" w:rsidRDefault="00540C49" w:rsidP="002E4E49">
      <w:pPr>
        <w:spacing w:after="0" w:line="240" w:lineRule="auto"/>
        <w:ind w:left="567" w:hanging="567"/>
        <w:jc w:val="both"/>
        <w:rPr>
          <w:rFonts w:ascii="Arial" w:hAnsi="Arial" w:cs="Arial"/>
          <w:sz w:val="22"/>
          <w:szCs w:val="22"/>
          <w:lang w:val="es-ES"/>
        </w:rPr>
      </w:pPr>
      <w:r w:rsidRPr="009D3308">
        <w:rPr>
          <w:rFonts w:ascii="Arial" w:hAnsi="Arial" w:cs="Arial"/>
          <w:b/>
          <w:sz w:val="22"/>
          <w:szCs w:val="22"/>
          <w:lang w:val="es-ES"/>
        </w:rPr>
        <w:t>2</w:t>
      </w:r>
      <w:r w:rsidR="0072153A" w:rsidRPr="009D3308">
        <w:rPr>
          <w:rFonts w:ascii="Arial" w:hAnsi="Arial" w:cs="Arial"/>
          <w:b/>
          <w:sz w:val="22"/>
          <w:szCs w:val="22"/>
          <w:lang w:val="es-ES"/>
        </w:rPr>
        <w:t>7</w:t>
      </w:r>
      <w:r w:rsidRPr="009D3308">
        <w:rPr>
          <w:rFonts w:ascii="Arial" w:hAnsi="Arial" w:cs="Arial"/>
          <w:b/>
          <w:sz w:val="22"/>
          <w:szCs w:val="22"/>
          <w:lang w:val="es-ES"/>
        </w:rPr>
        <w:t>.4.</w:t>
      </w:r>
      <w:r w:rsidR="00E51466" w:rsidRPr="00E93968">
        <w:rPr>
          <w:rFonts w:ascii="Arial" w:hAnsi="Arial" w:cs="Arial"/>
          <w:color w:val="0070C0"/>
          <w:sz w:val="22"/>
          <w:szCs w:val="22"/>
          <w:lang w:val="es-ES"/>
        </w:rPr>
        <w:t xml:space="preserve"> </w:t>
      </w:r>
      <w:r w:rsidR="00FE2F59" w:rsidRPr="003002FD">
        <w:rPr>
          <w:rFonts w:ascii="Arial" w:hAnsi="Arial" w:cs="Arial"/>
          <w:sz w:val="22"/>
          <w:szCs w:val="22"/>
          <w:lang w:val="es-ES"/>
        </w:rPr>
        <w:t xml:space="preserve">Las condiciones establecidas para el </w:t>
      </w:r>
      <w:r w:rsidR="00FE2F59" w:rsidRPr="003002FD">
        <w:rPr>
          <w:rFonts w:ascii="Arial" w:hAnsi="Arial" w:cs="Arial"/>
          <w:sz w:val="22"/>
          <w:szCs w:val="22"/>
          <w:u w:val="single"/>
          <w:lang w:val="es-ES"/>
        </w:rPr>
        <w:t>registro y apertura de proposiciones</w:t>
      </w:r>
      <w:r w:rsidR="00FE2F59" w:rsidRPr="003002FD">
        <w:rPr>
          <w:rFonts w:ascii="Arial" w:hAnsi="Arial" w:cs="Arial"/>
          <w:sz w:val="22"/>
          <w:szCs w:val="22"/>
          <w:lang w:val="es-ES"/>
        </w:rPr>
        <w:t>,</w:t>
      </w:r>
      <w:r w:rsidR="00FE2F59" w:rsidRPr="003002FD">
        <w:rPr>
          <w:rFonts w:ascii="Arial" w:hAnsi="Arial" w:cs="Arial"/>
          <w:b/>
          <w:sz w:val="22"/>
          <w:szCs w:val="22"/>
          <w:lang w:val="es-ES"/>
        </w:rPr>
        <w:t xml:space="preserve"> </w:t>
      </w:r>
      <w:r w:rsidR="00FE2F59" w:rsidRPr="003002FD">
        <w:rPr>
          <w:rFonts w:ascii="Arial" w:hAnsi="Arial" w:cs="Arial"/>
          <w:sz w:val="22"/>
          <w:szCs w:val="22"/>
          <w:lang w:val="es-ES"/>
        </w:rPr>
        <w:t>aplican de igual forma para las proposiciones enviadas a través de servicio postal o de mensajería.</w:t>
      </w:r>
    </w:p>
    <w:p w:rsidR="00FE2F59" w:rsidRPr="003002FD" w:rsidRDefault="00FE2F59" w:rsidP="002E4E49">
      <w:pPr>
        <w:spacing w:after="0" w:line="240" w:lineRule="auto"/>
        <w:ind w:left="567" w:hanging="567"/>
        <w:jc w:val="both"/>
        <w:rPr>
          <w:rFonts w:ascii="Arial" w:hAnsi="Arial" w:cs="Arial"/>
          <w:sz w:val="22"/>
          <w:szCs w:val="22"/>
          <w:lang w:val="es-ES"/>
        </w:rPr>
      </w:pPr>
    </w:p>
    <w:p w:rsidR="00FE2F59" w:rsidRPr="003002FD" w:rsidRDefault="00540C49" w:rsidP="002E4E49">
      <w:pPr>
        <w:spacing w:after="0" w:line="240" w:lineRule="auto"/>
        <w:ind w:left="567" w:hanging="567"/>
        <w:jc w:val="both"/>
        <w:rPr>
          <w:rFonts w:ascii="Arial" w:hAnsi="Arial" w:cs="Arial"/>
          <w:sz w:val="22"/>
          <w:szCs w:val="22"/>
          <w:lang w:val="es-ES"/>
        </w:rPr>
      </w:pPr>
      <w:r w:rsidRPr="003002FD">
        <w:rPr>
          <w:rFonts w:ascii="Arial" w:hAnsi="Arial" w:cs="Arial"/>
          <w:b/>
          <w:sz w:val="22"/>
          <w:szCs w:val="22"/>
          <w:lang w:val="es-ES"/>
        </w:rPr>
        <w:t>2</w:t>
      </w:r>
      <w:r w:rsidR="0072153A" w:rsidRPr="003002FD">
        <w:rPr>
          <w:rFonts w:ascii="Arial" w:hAnsi="Arial" w:cs="Arial"/>
          <w:b/>
          <w:sz w:val="22"/>
          <w:szCs w:val="22"/>
          <w:lang w:val="es-ES"/>
        </w:rPr>
        <w:t>7</w:t>
      </w:r>
      <w:r w:rsidRPr="003002FD">
        <w:rPr>
          <w:rFonts w:ascii="Arial" w:hAnsi="Arial" w:cs="Arial"/>
          <w:b/>
          <w:sz w:val="22"/>
          <w:szCs w:val="22"/>
          <w:lang w:val="es-ES"/>
        </w:rPr>
        <w:t>.5.</w:t>
      </w:r>
      <w:r w:rsidR="00E51466" w:rsidRPr="003002FD">
        <w:rPr>
          <w:rFonts w:ascii="Arial" w:hAnsi="Arial" w:cs="Arial"/>
          <w:b/>
          <w:sz w:val="22"/>
          <w:szCs w:val="22"/>
          <w:lang w:val="es-ES"/>
        </w:rPr>
        <w:t xml:space="preserve"> </w:t>
      </w:r>
      <w:r w:rsidR="00FE2F59" w:rsidRPr="003002FD">
        <w:rPr>
          <w:rFonts w:ascii="Arial" w:hAnsi="Arial" w:cs="Arial"/>
          <w:b/>
          <w:sz w:val="22"/>
          <w:szCs w:val="22"/>
          <w:lang w:val="es-ES"/>
        </w:rPr>
        <w:t>La</w:t>
      </w:r>
      <w:r w:rsidR="00FE2F59" w:rsidRPr="003002FD">
        <w:rPr>
          <w:rFonts w:ascii="Arial" w:hAnsi="Arial" w:cs="Arial"/>
          <w:sz w:val="22"/>
          <w:szCs w:val="22"/>
          <w:lang w:val="es-ES"/>
        </w:rPr>
        <w:t xml:space="preserve"> </w:t>
      </w:r>
      <w:r w:rsidR="00FE2F59" w:rsidRPr="003002FD">
        <w:rPr>
          <w:rFonts w:ascii="Arial" w:hAnsi="Arial" w:cs="Arial"/>
          <w:b/>
          <w:sz w:val="22"/>
          <w:szCs w:val="22"/>
          <w:lang w:val="es-ES"/>
        </w:rPr>
        <w:t>entrega de proposiciones</w:t>
      </w:r>
      <w:r w:rsidR="00FE2F59" w:rsidRPr="003002FD">
        <w:rPr>
          <w:rFonts w:ascii="Arial" w:hAnsi="Arial" w:cs="Arial"/>
          <w:sz w:val="22"/>
          <w:szCs w:val="22"/>
          <w:lang w:val="es-ES"/>
        </w:rPr>
        <w:t xml:space="preserve"> por parte de los licitantes se hará en </w:t>
      </w:r>
      <w:r w:rsidR="00FE2F59" w:rsidRPr="003002FD">
        <w:rPr>
          <w:rFonts w:ascii="Arial" w:hAnsi="Arial" w:cs="Arial"/>
          <w:b/>
          <w:sz w:val="22"/>
          <w:szCs w:val="22"/>
          <w:u w:val="single"/>
          <w:lang w:val="es-ES"/>
        </w:rPr>
        <w:t>sobre cerrado de manera inviolable</w:t>
      </w:r>
      <w:r w:rsidR="00FE2F59" w:rsidRPr="003002FD">
        <w:rPr>
          <w:rFonts w:ascii="Arial" w:hAnsi="Arial" w:cs="Arial"/>
          <w:sz w:val="22"/>
          <w:szCs w:val="22"/>
          <w:lang w:val="es-ES"/>
        </w:rPr>
        <w:t>, el cual contendrá las propuestas técnica y económica. En caso de que alguno de los participantes no entregue debidamente cerrado su sobre, “La Convocante” no lo recibirá.</w:t>
      </w:r>
    </w:p>
    <w:p w:rsidR="00FE2F59" w:rsidRPr="003002FD" w:rsidRDefault="00FE2F59" w:rsidP="00E51466">
      <w:pPr>
        <w:pStyle w:val="Prrafodelista"/>
        <w:spacing w:after="0" w:line="240" w:lineRule="auto"/>
        <w:ind w:left="567" w:hanging="567"/>
        <w:rPr>
          <w:rFonts w:ascii="Arial" w:hAnsi="Arial" w:cs="Arial"/>
          <w:sz w:val="22"/>
          <w:szCs w:val="22"/>
          <w:lang w:val="es-ES"/>
        </w:rPr>
      </w:pPr>
    </w:p>
    <w:p w:rsidR="00FE2F59" w:rsidRPr="003002FD" w:rsidRDefault="00FE2F59" w:rsidP="00E51466">
      <w:pPr>
        <w:spacing w:after="0" w:line="240" w:lineRule="auto"/>
        <w:jc w:val="both"/>
        <w:rPr>
          <w:rFonts w:ascii="Arial" w:hAnsi="Arial" w:cs="Arial"/>
          <w:sz w:val="22"/>
          <w:szCs w:val="22"/>
          <w:u w:val="single"/>
          <w:lang w:val="es-ES"/>
        </w:rPr>
      </w:pPr>
      <w:r w:rsidRPr="003002FD">
        <w:rPr>
          <w:rFonts w:ascii="Arial" w:hAnsi="Arial" w:cs="Arial"/>
          <w:sz w:val="22"/>
          <w:szCs w:val="22"/>
          <w:u w:val="single"/>
          <w:lang w:val="es-ES"/>
        </w:rPr>
        <w:t xml:space="preserve">Cada uno de los documentos que integren la proposición y aquellos distintos a ésta, </w:t>
      </w:r>
      <w:r w:rsidRPr="003002FD">
        <w:rPr>
          <w:rFonts w:ascii="Arial" w:hAnsi="Arial" w:cs="Arial"/>
          <w:b/>
          <w:sz w:val="22"/>
          <w:szCs w:val="22"/>
          <w:u w:val="single"/>
          <w:lang w:val="es-ES"/>
        </w:rPr>
        <w:t>deberán estar foliados en todas y cada una de las hojas que los integren</w:t>
      </w:r>
      <w:r w:rsidRPr="003002FD">
        <w:rPr>
          <w:rFonts w:ascii="Arial" w:hAnsi="Arial" w:cs="Arial"/>
          <w:sz w:val="22"/>
          <w:szCs w:val="22"/>
          <w:u w:val="single"/>
          <w:lang w:val="es-ES"/>
        </w:rPr>
        <w:t>. Al efecto se deberá numerar de manera individual las propuestas técnica y económica, así como el resto de los documentos que integre el licitante, conforme a lo establecido en el artículo 50 del Reglamento de la Ley.</w:t>
      </w:r>
    </w:p>
    <w:p w:rsidR="00FE2F59" w:rsidRPr="003002FD" w:rsidRDefault="00FE2F59" w:rsidP="00FE2F59">
      <w:pPr>
        <w:spacing w:after="0" w:line="240" w:lineRule="auto"/>
        <w:jc w:val="both"/>
        <w:rPr>
          <w:rFonts w:ascii="Arial" w:hAnsi="Arial" w:cs="Arial"/>
          <w:sz w:val="22"/>
          <w:szCs w:val="22"/>
          <w:u w:val="single"/>
          <w:lang w:val="es-ES"/>
        </w:rPr>
      </w:pPr>
    </w:p>
    <w:p w:rsidR="00FE2F59" w:rsidRPr="005A7EDF" w:rsidRDefault="00540C49" w:rsidP="00E51466">
      <w:pPr>
        <w:spacing w:after="0" w:line="240" w:lineRule="auto"/>
        <w:ind w:left="426" w:hanging="567"/>
        <w:jc w:val="both"/>
        <w:rPr>
          <w:rFonts w:ascii="Arial" w:hAnsi="Arial" w:cs="Arial"/>
          <w:sz w:val="22"/>
          <w:szCs w:val="22"/>
          <w:lang w:val="es-ES"/>
        </w:rPr>
      </w:pPr>
      <w:r w:rsidRPr="009D3308">
        <w:rPr>
          <w:rFonts w:ascii="Arial" w:hAnsi="Arial" w:cs="Arial"/>
          <w:b/>
          <w:sz w:val="22"/>
          <w:szCs w:val="22"/>
          <w:lang w:val="es-ES"/>
        </w:rPr>
        <w:t>2</w:t>
      </w:r>
      <w:r w:rsidR="0072153A" w:rsidRPr="009D3308">
        <w:rPr>
          <w:rFonts w:ascii="Arial" w:hAnsi="Arial" w:cs="Arial"/>
          <w:b/>
          <w:sz w:val="22"/>
          <w:szCs w:val="22"/>
          <w:lang w:val="es-ES"/>
        </w:rPr>
        <w:t>7</w:t>
      </w:r>
      <w:r w:rsidRPr="009D3308">
        <w:rPr>
          <w:rFonts w:ascii="Arial" w:hAnsi="Arial" w:cs="Arial"/>
          <w:b/>
          <w:sz w:val="22"/>
          <w:szCs w:val="22"/>
          <w:lang w:val="es-ES"/>
        </w:rPr>
        <w:t>.6</w:t>
      </w:r>
      <w:r w:rsidRPr="009D3308">
        <w:rPr>
          <w:rFonts w:ascii="Arial" w:hAnsi="Arial" w:cs="Arial"/>
          <w:sz w:val="22"/>
          <w:szCs w:val="22"/>
          <w:lang w:val="es-ES"/>
        </w:rPr>
        <w:t>.</w:t>
      </w:r>
      <w:r w:rsidR="00FE2F59" w:rsidRPr="009D3308">
        <w:rPr>
          <w:rFonts w:ascii="Arial" w:hAnsi="Arial" w:cs="Arial"/>
          <w:sz w:val="22"/>
          <w:szCs w:val="22"/>
          <w:lang w:val="es-ES"/>
        </w:rPr>
        <w:t xml:space="preserve">El </w:t>
      </w:r>
      <w:r w:rsidR="00FE2F59" w:rsidRPr="005E40D5">
        <w:rPr>
          <w:rFonts w:ascii="Arial" w:hAnsi="Arial" w:cs="Arial"/>
          <w:sz w:val="22"/>
          <w:szCs w:val="22"/>
          <w:u w:val="single"/>
          <w:lang w:val="es-ES"/>
        </w:rPr>
        <w:t>sobre cerrado estará dirigido</w:t>
      </w:r>
      <w:r w:rsidR="00FE2F59" w:rsidRPr="009D3308">
        <w:rPr>
          <w:rFonts w:ascii="Arial" w:hAnsi="Arial" w:cs="Arial"/>
          <w:sz w:val="22"/>
          <w:szCs w:val="22"/>
          <w:lang w:val="es-ES"/>
        </w:rPr>
        <w:t xml:space="preserve"> a “La Convocante” a las oficinas de la </w:t>
      </w:r>
      <w:r w:rsidR="00FE2F59" w:rsidRPr="005E40D5">
        <w:rPr>
          <w:rFonts w:ascii="Arial" w:hAnsi="Arial" w:cs="Arial"/>
          <w:b/>
          <w:sz w:val="22"/>
          <w:szCs w:val="22"/>
          <w:lang w:val="es-ES"/>
        </w:rPr>
        <w:t>Dirección de Adquisiciones de Oficialía Mayor de Gobierno</w:t>
      </w:r>
      <w:r w:rsidR="00FE2F59" w:rsidRPr="009D3308">
        <w:rPr>
          <w:rFonts w:ascii="Arial" w:hAnsi="Arial" w:cs="Arial"/>
          <w:sz w:val="22"/>
          <w:szCs w:val="22"/>
          <w:lang w:val="es-ES"/>
        </w:rPr>
        <w:t xml:space="preserve">, ubicadas en el 3º piso del Edificio del Poder Ejecutivo, sito en Calzada Independencia 994 Centro Cívico, Mexicali, Baja California, así mismo indicarán el nombre de la Licitación Pública </w:t>
      </w:r>
      <w:r w:rsidR="00542809" w:rsidRPr="00542809">
        <w:rPr>
          <w:rFonts w:ascii="Arial" w:hAnsi="Arial" w:cs="Arial"/>
          <w:sz w:val="22"/>
          <w:szCs w:val="22"/>
          <w:lang w:val="es-ES"/>
        </w:rPr>
        <w:t>Intern</w:t>
      </w:r>
      <w:r w:rsidR="00FE2F59" w:rsidRPr="00542809">
        <w:rPr>
          <w:rFonts w:ascii="Arial" w:hAnsi="Arial" w:cs="Arial"/>
          <w:sz w:val="22"/>
          <w:szCs w:val="22"/>
          <w:lang w:val="es-ES"/>
        </w:rPr>
        <w:t>acional</w:t>
      </w:r>
      <w:r w:rsidR="00FE2F59" w:rsidRPr="005E40D5">
        <w:rPr>
          <w:rFonts w:ascii="Arial" w:hAnsi="Arial" w:cs="Arial"/>
          <w:sz w:val="22"/>
          <w:szCs w:val="22"/>
          <w:lang w:val="es-ES"/>
        </w:rPr>
        <w:t xml:space="preserve">: </w:t>
      </w:r>
      <w:r w:rsidR="00FE2F59" w:rsidRPr="005E40D5">
        <w:rPr>
          <w:rFonts w:ascii="Arial" w:hAnsi="Arial" w:cs="Arial"/>
          <w:b/>
          <w:sz w:val="22"/>
          <w:szCs w:val="22"/>
          <w:lang w:val="es-ES"/>
        </w:rPr>
        <w:t>“</w:t>
      </w:r>
      <w:r w:rsidR="00542809" w:rsidRPr="005E40D5">
        <w:rPr>
          <w:rFonts w:ascii="Arial" w:hAnsi="Arial" w:cs="Arial"/>
          <w:b/>
          <w:sz w:val="22"/>
          <w:szCs w:val="22"/>
          <w:lang w:val="es-ES"/>
        </w:rPr>
        <w:t>Servicio de impresión de tirografo numérico y alfabético para el Instituto de Servicios Educativos y Pedagógicos de Baja California</w:t>
      </w:r>
      <w:r w:rsidR="00FE2F59" w:rsidRPr="005E40D5">
        <w:rPr>
          <w:rFonts w:ascii="Arial" w:hAnsi="Arial" w:cs="Arial"/>
          <w:b/>
          <w:sz w:val="22"/>
          <w:szCs w:val="22"/>
          <w:lang w:val="es-ES"/>
        </w:rPr>
        <w:t>”</w:t>
      </w:r>
      <w:r w:rsidR="00FE2F59" w:rsidRPr="005E40D5">
        <w:rPr>
          <w:rFonts w:ascii="Arial" w:hAnsi="Arial" w:cs="Arial"/>
          <w:sz w:val="22"/>
          <w:szCs w:val="22"/>
          <w:lang w:val="es-ES"/>
        </w:rPr>
        <w:t>,</w:t>
      </w:r>
      <w:r w:rsidR="00FE2F59" w:rsidRPr="00CE347A">
        <w:rPr>
          <w:rFonts w:ascii="Arial" w:hAnsi="Arial" w:cs="Arial"/>
          <w:sz w:val="22"/>
          <w:szCs w:val="22"/>
          <w:lang w:val="es-ES"/>
        </w:rPr>
        <w:t xml:space="preserve"> el número de la Licitación y las palabras “No abrir antes del </w:t>
      </w:r>
      <w:r w:rsidR="00FE2F59" w:rsidRPr="005A7EDF">
        <w:rPr>
          <w:rFonts w:ascii="Arial" w:hAnsi="Arial" w:cs="Arial"/>
          <w:sz w:val="22"/>
          <w:szCs w:val="22"/>
          <w:lang w:val="es-ES"/>
        </w:rPr>
        <w:t xml:space="preserve">día </w:t>
      </w:r>
      <w:r w:rsidR="00542809" w:rsidRPr="005A7EDF">
        <w:rPr>
          <w:rFonts w:ascii="Arial" w:hAnsi="Arial" w:cs="Arial"/>
          <w:b/>
          <w:sz w:val="22"/>
          <w:szCs w:val="22"/>
          <w:u w:val="single"/>
          <w:lang w:val="es-ES"/>
        </w:rPr>
        <w:t>1</w:t>
      </w:r>
      <w:r w:rsidR="00FE2F59" w:rsidRPr="005A7EDF">
        <w:rPr>
          <w:rFonts w:ascii="Arial" w:hAnsi="Arial" w:cs="Arial"/>
          <w:b/>
          <w:sz w:val="22"/>
          <w:szCs w:val="22"/>
          <w:u w:val="single"/>
          <w:lang w:val="es-ES"/>
        </w:rPr>
        <w:t xml:space="preserve"> de </w:t>
      </w:r>
      <w:r w:rsidR="00542809" w:rsidRPr="005A7EDF">
        <w:rPr>
          <w:rFonts w:ascii="Arial" w:hAnsi="Arial" w:cs="Arial"/>
          <w:b/>
          <w:sz w:val="22"/>
          <w:szCs w:val="22"/>
          <w:u w:val="single"/>
          <w:lang w:val="es-ES"/>
        </w:rPr>
        <w:t>noviembre</w:t>
      </w:r>
      <w:r w:rsidR="00FE2F59" w:rsidRPr="005A7EDF">
        <w:rPr>
          <w:rFonts w:ascii="Arial" w:hAnsi="Arial" w:cs="Arial"/>
          <w:b/>
          <w:sz w:val="22"/>
          <w:szCs w:val="22"/>
          <w:u w:val="single"/>
          <w:lang w:val="es-ES"/>
        </w:rPr>
        <w:t xml:space="preserve"> de 201</w:t>
      </w:r>
      <w:r w:rsidR="00542809" w:rsidRPr="005A7EDF">
        <w:rPr>
          <w:rFonts w:ascii="Arial" w:hAnsi="Arial" w:cs="Arial"/>
          <w:b/>
          <w:sz w:val="22"/>
          <w:szCs w:val="22"/>
          <w:u w:val="single"/>
          <w:lang w:val="es-ES"/>
        </w:rPr>
        <w:t>6</w:t>
      </w:r>
      <w:r w:rsidR="00FE2F59" w:rsidRPr="005A7EDF">
        <w:rPr>
          <w:rFonts w:ascii="Arial" w:hAnsi="Arial" w:cs="Arial"/>
          <w:sz w:val="22"/>
          <w:szCs w:val="22"/>
          <w:lang w:val="es-ES"/>
        </w:rPr>
        <w:t xml:space="preserve">”. </w:t>
      </w:r>
    </w:p>
    <w:p w:rsidR="00FE2F59" w:rsidRPr="005A7EDF" w:rsidRDefault="00FE2F59" w:rsidP="00FE2F59">
      <w:pPr>
        <w:spacing w:after="0" w:line="240" w:lineRule="auto"/>
        <w:jc w:val="both"/>
        <w:rPr>
          <w:rFonts w:ascii="Arial" w:hAnsi="Arial" w:cs="Arial"/>
          <w:sz w:val="22"/>
          <w:szCs w:val="22"/>
          <w:lang w:val="es-ES"/>
        </w:rPr>
      </w:pPr>
    </w:p>
    <w:p w:rsidR="00FE2F59" w:rsidRPr="005A7EDF" w:rsidRDefault="00FE2F59" w:rsidP="00FE2F59">
      <w:pPr>
        <w:spacing w:after="0" w:line="240" w:lineRule="auto"/>
        <w:jc w:val="both"/>
        <w:rPr>
          <w:rFonts w:ascii="Arial" w:hAnsi="Arial" w:cs="Arial"/>
          <w:sz w:val="22"/>
          <w:szCs w:val="22"/>
          <w:lang w:val="es-ES"/>
        </w:rPr>
      </w:pPr>
      <w:r w:rsidRPr="005A7EDF">
        <w:rPr>
          <w:rFonts w:ascii="Arial" w:hAnsi="Arial" w:cs="Arial"/>
          <w:sz w:val="22"/>
          <w:szCs w:val="22"/>
          <w:lang w:val="es-ES"/>
        </w:rPr>
        <w:t>En el sobre se indicará además el nombre y domicilio del licitante a efecto de que sea posible devolverle la proposición sin abrir en caso de que sea declarada extemporánea.</w:t>
      </w:r>
      <w:r w:rsidR="00542809" w:rsidRPr="005A7EDF">
        <w:rPr>
          <w:rFonts w:ascii="Arial" w:hAnsi="Arial" w:cs="Arial"/>
          <w:sz w:val="22"/>
          <w:szCs w:val="22"/>
          <w:lang w:val="es-ES"/>
        </w:rPr>
        <w:t xml:space="preserve">              </w:t>
      </w:r>
    </w:p>
    <w:p w:rsidR="00542809" w:rsidRPr="005A7EDF" w:rsidRDefault="00542809" w:rsidP="00FE2F59">
      <w:pPr>
        <w:spacing w:after="0" w:line="240" w:lineRule="auto"/>
        <w:jc w:val="both"/>
        <w:rPr>
          <w:rFonts w:ascii="Arial" w:hAnsi="Arial" w:cs="Arial"/>
          <w:sz w:val="22"/>
          <w:szCs w:val="22"/>
          <w:lang w:val="es-ES"/>
        </w:rPr>
      </w:pPr>
    </w:p>
    <w:p w:rsidR="00FE2F59" w:rsidRPr="00CE347A" w:rsidRDefault="00540C49" w:rsidP="00E51466">
      <w:pPr>
        <w:spacing w:after="0" w:line="240" w:lineRule="auto"/>
        <w:ind w:left="426" w:hanging="426"/>
        <w:jc w:val="both"/>
        <w:rPr>
          <w:rFonts w:ascii="Arial" w:hAnsi="Arial" w:cs="Arial"/>
          <w:sz w:val="22"/>
          <w:szCs w:val="22"/>
          <w:lang w:val="es-ES"/>
        </w:rPr>
      </w:pPr>
      <w:r w:rsidRPr="005A7EDF">
        <w:rPr>
          <w:rFonts w:ascii="Arial" w:hAnsi="Arial" w:cs="Arial"/>
          <w:b/>
          <w:bCs/>
          <w:sz w:val="22"/>
          <w:szCs w:val="22"/>
          <w:lang w:val="es-ES"/>
        </w:rPr>
        <w:t>2</w:t>
      </w:r>
      <w:r w:rsidR="0072153A" w:rsidRPr="005A7EDF">
        <w:rPr>
          <w:rFonts w:ascii="Arial" w:hAnsi="Arial" w:cs="Arial"/>
          <w:b/>
          <w:bCs/>
          <w:sz w:val="22"/>
          <w:szCs w:val="22"/>
          <w:lang w:val="es-ES"/>
        </w:rPr>
        <w:t>7</w:t>
      </w:r>
      <w:r w:rsidRPr="005A7EDF">
        <w:rPr>
          <w:rFonts w:ascii="Arial" w:hAnsi="Arial" w:cs="Arial"/>
          <w:b/>
          <w:bCs/>
          <w:sz w:val="22"/>
          <w:szCs w:val="22"/>
          <w:lang w:val="es-ES"/>
        </w:rPr>
        <w:t>.7</w:t>
      </w:r>
      <w:r w:rsidRPr="005A7EDF">
        <w:rPr>
          <w:rFonts w:ascii="Arial" w:hAnsi="Arial" w:cs="Arial"/>
          <w:bCs/>
          <w:sz w:val="22"/>
          <w:szCs w:val="22"/>
          <w:lang w:val="es-ES"/>
        </w:rPr>
        <w:t>.</w:t>
      </w:r>
      <w:r w:rsidR="00E93968" w:rsidRPr="005A7EDF">
        <w:rPr>
          <w:rFonts w:ascii="Arial" w:hAnsi="Arial" w:cs="Arial"/>
          <w:bCs/>
          <w:sz w:val="22"/>
          <w:szCs w:val="22"/>
          <w:lang w:val="es-ES"/>
        </w:rPr>
        <w:t xml:space="preserve"> </w:t>
      </w:r>
      <w:r w:rsidR="00FE2F59" w:rsidRPr="005A7EDF">
        <w:rPr>
          <w:rFonts w:ascii="Arial" w:hAnsi="Arial" w:cs="Arial"/>
          <w:bCs/>
          <w:sz w:val="22"/>
          <w:szCs w:val="22"/>
          <w:lang w:val="es-ES"/>
        </w:rPr>
        <w:t>El</w:t>
      </w:r>
      <w:r w:rsidR="00FE2F59" w:rsidRPr="005A7EDF">
        <w:rPr>
          <w:rFonts w:ascii="Arial" w:hAnsi="Arial" w:cs="Arial"/>
          <w:sz w:val="22"/>
          <w:szCs w:val="22"/>
          <w:lang w:val="es-ES"/>
        </w:rPr>
        <w:t xml:space="preserve"> </w:t>
      </w:r>
      <w:r w:rsidR="00FE2F59" w:rsidRPr="005A7EDF">
        <w:rPr>
          <w:rFonts w:ascii="Arial" w:hAnsi="Arial" w:cs="Arial"/>
          <w:b/>
          <w:sz w:val="22"/>
          <w:szCs w:val="22"/>
          <w:lang w:val="es-ES"/>
        </w:rPr>
        <w:t>acto de presentación y apertura de proposiciones</w:t>
      </w:r>
      <w:r w:rsidR="00FE2F59" w:rsidRPr="005A7EDF">
        <w:rPr>
          <w:rFonts w:ascii="Arial" w:hAnsi="Arial" w:cs="Arial"/>
          <w:sz w:val="22"/>
          <w:szCs w:val="22"/>
          <w:lang w:val="es-ES"/>
        </w:rPr>
        <w:t xml:space="preserve"> </w:t>
      </w:r>
      <w:r w:rsidR="00FE2F59" w:rsidRPr="005A7EDF">
        <w:rPr>
          <w:rFonts w:ascii="Arial" w:hAnsi="Arial" w:cs="Arial"/>
          <w:bCs/>
          <w:sz w:val="22"/>
          <w:szCs w:val="22"/>
          <w:lang w:val="es-ES"/>
        </w:rPr>
        <w:t xml:space="preserve">se realizará de manera </w:t>
      </w:r>
      <w:r w:rsidR="00FE2F59" w:rsidRPr="005A7EDF">
        <w:rPr>
          <w:rFonts w:ascii="Arial" w:hAnsi="Arial" w:cs="Arial"/>
          <w:b/>
          <w:bCs/>
          <w:sz w:val="22"/>
          <w:szCs w:val="22"/>
          <w:lang w:val="es-ES"/>
        </w:rPr>
        <w:t>presencial</w:t>
      </w:r>
      <w:r w:rsidR="00FE2F59" w:rsidRPr="005A7EDF">
        <w:rPr>
          <w:rFonts w:ascii="Arial" w:hAnsi="Arial" w:cs="Arial"/>
          <w:bCs/>
          <w:sz w:val="22"/>
          <w:szCs w:val="22"/>
          <w:lang w:val="es-ES"/>
        </w:rPr>
        <w:t xml:space="preserve"> el día </w:t>
      </w:r>
      <w:r w:rsidR="00542D64" w:rsidRPr="005A7EDF">
        <w:rPr>
          <w:rFonts w:ascii="Arial" w:hAnsi="Arial" w:cs="Arial"/>
          <w:b/>
          <w:bCs/>
          <w:sz w:val="22"/>
          <w:szCs w:val="22"/>
          <w:u w:val="single"/>
          <w:lang w:val="es-ES"/>
        </w:rPr>
        <w:t>1</w:t>
      </w:r>
      <w:r w:rsidR="00FE2F59" w:rsidRPr="005A7EDF">
        <w:rPr>
          <w:rFonts w:ascii="Arial" w:hAnsi="Arial" w:cs="Arial"/>
          <w:b/>
          <w:bCs/>
          <w:sz w:val="22"/>
          <w:szCs w:val="22"/>
          <w:u w:val="single"/>
          <w:lang w:val="es-ES"/>
        </w:rPr>
        <w:t xml:space="preserve"> de </w:t>
      </w:r>
      <w:r w:rsidR="00542809" w:rsidRPr="005A7EDF">
        <w:rPr>
          <w:rFonts w:ascii="Arial" w:hAnsi="Arial" w:cs="Arial"/>
          <w:b/>
          <w:bCs/>
          <w:sz w:val="22"/>
          <w:szCs w:val="22"/>
          <w:u w:val="single"/>
          <w:lang w:val="es-ES"/>
        </w:rPr>
        <w:t>noviembre</w:t>
      </w:r>
      <w:r w:rsidR="00FE2F59" w:rsidRPr="005A7EDF">
        <w:rPr>
          <w:rFonts w:ascii="Arial" w:hAnsi="Arial" w:cs="Arial"/>
          <w:b/>
          <w:bCs/>
          <w:sz w:val="22"/>
          <w:szCs w:val="22"/>
          <w:u w:val="single"/>
          <w:lang w:val="es-ES"/>
        </w:rPr>
        <w:t xml:space="preserve"> de 201</w:t>
      </w:r>
      <w:r w:rsidR="00542809" w:rsidRPr="005A7EDF">
        <w:rPr>
          <w:rFonts w:ascii="Arial" w:hAnsi="Arial" w:cs="Arial"/>
          <w:b/>
          <w:bCs/>
          <w:sz w:val="22"/>
          <w:szCs w:val="22"/>
          <w:u w:val="single"/>
          <w:lang w:val="es-ES"/>
        </w:rPr>
        <w:t>6</w:t>
      </w:r>
      <w:r w:rsidR="00FE2F59" w:rsidRPr="005A7EDF">
        <w:rPr>
          <w:rFonts w:ascii="Arial" w:hAnsi="Arial" w:cs="Arial"/>
          <w:b/>
          <w:bCs/>
          <w:sz w:val="22"/>
          <w:szCs w:val="22"/>
          <w:u w:val="single"/>
          <w:lang w:val="es-ES"/>
        </w:rPr>
        <w:t xml:space="preserve"> a las </w:t>
      </w:r>
      <w:r w:rsidR="00542D64" w:rsidRPr="005A7EDF">
        <w:rPr>
          <w:rFonts w:ascii="Arial" w:hAnsi="Arial" w:cs="Arial"/>
          <w:b/>
          <w:bCs/>
          <w:sz w:val="22"/>
          <w:szCs w:val="22"/>
          <w:u w:val="single"/>
          <w:lang w:val="es-ES"/>
        </w:rPr>
        <w:t>10</w:t>
      </w:r>
      <w:r w:rsidR="00FE2F59" w:rsidRPr="005A7EDF">
        <w:rPr>
          <w:rFonts w:ascii="Arial" w:hAnsi="Arial" w:cs="Arial"/>
          <w:b/>
          <w:bCs/>
          <w:sz w:val="22"/>
          <w:szCs w:val="22"/>
          <w:u w:val="single"/>
          <w:lang w:val="es-ES"/>
        </w:rPr>
        <w:t>:00 horas</w:t>
      </w:r>
      <w:r w:rsidR="00FE2F59" w:rsidRPr="005A7EDF">
        <w:rPr>
          <w:rFonts w:ascii="Arial" w:hAnsi="Arial" w:cs="Arial"/>
          <w:sz w:val="22"/>
          <w:szCs w:val="22"/>
          <w:lang w:val="es-ES"/>
        </w:rPr>
        <w:t>, en el domicilio de “La Convocante”.</w:t>
      </w:r>
    </w:p>
    <w:p w:rsidR="00FE2F59" w:rsidRPr="00CE347A" w:rsidRDefault="00FE2F59" w:rsidP="00E51466">
      <w:pPr>
        <w:pStyle w:val="Prrafodelista"/>
        <w:spacing w:after="0" w:line="240" w:lineRule="auto"/>
        <w:ind w:left="426" w:hanging="426"/>
        <w:rPr>
          <w:rFonts w:ascii="Arial" w:hAnsi="Arial" w:cs="Arial"/>
          <w:sz w:val="22"/>
          <w:szCs w:val="22"/>
          <w:lang w:val="es-ES"/>
        </w:rPr>
      </w:pPr>
    </w:p>
    <w:p w:rsidR="00FE2F59" w:rsidRPr="003002FD" w:rsidRDefault="00FE2F59" w:rsidP="00E93968">
      <w:pPr>
        <w:spacing w:after="0" w:line="240" w:lineRule="auto"/>
        <w:jc w:val="both"/>
        <w:rPr>
          <w:rFonts w:ascii="Arial" w:hAnsi="Arial" w:cs="Arial"/>
          <w:sz w:val="22"/>
          <w:szCs w:val="22"/>
          <w:lang w:val="es-ES"/>
        </w:rPr>
      </w:pPr>
      <w:r w:rsidRPr="00CE347A">
        <w:rPr>
          <w:rFonts w:ascii="Arial" w:hAnsi="Arial" w:cs="Arial"/>
          <w:sz w:val="22"/>
          <w:szCs w:val="22"/>
          <w:lang w:val="es-ES"/>
        </w:rPr>
        <w:t>En este acto únicamente podrá asistir un representante por licitante y los observadores participantes, en la fecha y hora establecida en la convocatoria.</w:t>
      </w:r>
    </w:p>
    <w:p w:rsidR="00FE2F59" w:rsidRPr="003002FD" w:rsidRDefault="00FE2F59" w:rsidP="00E51466">
      <w:pPr>
        <w:spacing w:after="0" w:line="240" w:lineRule="auto"/>
        <w:ind w:left="426" w:hanging="426"/>
        <w:jc w:val="both"/>
        <w:rPr>
          <w:rFonts w:ascii="Arial" w:hAnsi="Arial" w:cs="Arial"/>
          <w:sz w:val="22"/>
          <w:szCs w:val="22"/>
          <w:lang w:val="es-ES"/>
        </w:rPr>
      </w:pPr>
    </w:p>
    <w:p w:rsidR="00FE2F59" w:rsidRPr="003002FD" w:rsidRDefault="00540C49" w:rsidP="00E51466">
      <w:pPr>
        <w:spacing w:after="0" w:line="240" w:lineRule="auto"/>
        <w:ind w:left="426" w:hanging="426"/>
        <w:jc w:val="both"/>
        <w:rPr>
          <w:rFonts w:ascii="Arial" w:hAnsi="Arial" w:cs="Arial"/>
          <w:sz w:val="22"/>
          <w:szCs w:val="22"/>
          <w:lang w:val="es-ES"/>
        </w:rPr>
      </w:pPr>
      <w:r w:rsidRPr="003002FD">
        <w:rPr>
          <w:rFonts w:ascii="Arial" w:hAnsi="Arial" w:cs="Arial"/>
          <w:b/>
          <w:sz w:val="22"/>
          <w:szCs w:val="22"/>
          <w:lang w:val="es-ES"/>
        </w:rPr>
        <w:t>2</w:t>
      </w:r>
      <w:r w:rsidR="0072153A" w:rsidRPr="003002FD">
        <w:rPr>
          <w:rFonts w:ascii="Arial" w:hAnsi="Arial" w:cs="Arial"/>
          <w:b/>
          <w:sz w:val="22"/>
          <w:szCs w:val="22"/>
          <w:lang w:val="es-ES"/>
        </w:rPr>
        <w:t>7</w:t>
      </w:r>
      <w:r w:rsidRPr="003002FD">
        <w:rPr>
          <w:rFonts w:ascii="Arial" w:hAnsi="Arial" w:cs="Arial"/>
          <w:b/>
          <w:sz w:val="22"/>
          <w:szCs w:val="22"/>
          <w:lang w:val="es-ES"/>
        </w:rPr>
        <w:t>.8</w:t>
      </w:r>
      <w:r w:rsidRPr="003002FD">
        <w:rPr>
          <w:rFonts w:ascii="Arial" w:hAnsi="Arial" w:cs="Arial"/>
          <w:sz w:val="22"/>
          <w:szCs w:val="22"/>
          <w:lang w:val="es-ES"/>
        </w:rPr>
        <w:t>.</w:t>
      </w:r>
      <w:r w:rsidR="00E93968" w:rsidRPr="003002FD">
        <w:rPr>
          <w:rFonts w:ascii="Arial" w:hAnsi="Arial" w:cs="Arial"/>
          <w:sz w:val="22"/>
          <w:szCs w:val="22"/>
          <w:lang w:val="es-ES"/>
        </w:rPr>
        <w:t xml:space="preserve"> </w:t>
      </w:r>
      <w:r w:rsidR="00FE2F59" w:rsidRPr="003002FD">
        <w:rPr>
          <w:rFonts w:ascii="Arial" w:hAnsi="Arial" w:cs="Arial"/>
          <w:sz w:val="22"/>
          <w:szCs w:val="22"/>
          <w:lang w:val="es-ES"/>
        </w:rPr>
        <w:t>El acto de presentación y apertura de proposiciones será presidido por el servidor público designado por “La Convocante”, quien será el único facultado para aceptar o desechar las proposiciones y, en general, para tomar todas las decisiones durante la realización del acto en los términos de la “Ley” y su “Reglamento”.</w:t>
      </w:r>
    </w:p>
    <w:p w:rsidR="00FE2F59" w:rsidRPr="003002FD" w:rsidRDefault="00FE2F59" w:rsidP="00E51466">
      <w:pPr>
        <w:spacing w:after="0" w:line="240" w:lineRule="auto"/>
        <w:ind w:left="426" w:hanging="426"/>
        <w:jc w:val="both"/>
        <w:rPr>
          <w:rFonts w:ascii="Arial" w:hAnsi="Arial" w:cs="Arial"/>
          <w:sz w:val="22"/>
          <w:szCs w:val="22"/>
          <w:lang w:val="es-ES"/>
        </w:rPr>
      </w:pPr>
    </w:p>
    <w:p w:rsidR="00FE2F59" w:rsidRPr="003002FD" w:rsidRDefault="00540C49" w:rsidP="00E51466">
      <w:pPr>
        <w:spacing w:after="0" w:line="240" w:lineRule="auto"/>
        <w:ind w:left="426" w:hanging="426"/>
        <w:jc w:val="both"/>
        <w:rPr>
          <w:rFonts w:ascii="Arial" w:hAnsi="Arial" w:cs="Arial"/>
          <w:sz w:val="22"/>
          <w:szCs w:val="22"/>
          <w:lang w:val="es-ES"/>
        </w:rPr>
      </w:pPr>
      <w:r w:rsidRPr="003002FD">
        <w:rPr>
          <w:rFonts w:ascii="Arial" w:hAnsi="Arial" w:cs="Arial"/>
          <w:b/>
          <w:sz w:val="22"/>
          <w:szCs w:val="22"/>
          <w:lang w:val="es-ES"/>
        </w:rPr>
        <w:t>2</w:t>
      </w:r>
      <w:r w:rsidR="0072153A" w:rsidRPr="003002FD">
        <w:rPr>
          <w:rFonts w:ascii="Arial" w:hAnsi="Arial" w:cs="Arial"/>
          <w:b/>
          <w:sz w:val="22"/>
          <w:szCs w:val="22"/>
          <w:lang w:val="es-ES"/>
        </w:rPr>
        <w:t>7</w:t>
      </w:r>
      <w:r w:rsidRPr="003002FD">
        <w:rPr>
          <w:rFonts w:ascii="Arial" w:hAnsi="Arial" w:cs="Arial"/>
          <w:b/>
          <w:sz w:val="22"/>
          <w:szCs w:val="22"/>
          <w:lang w:val="es-ES"/>
        </w:rPr>
        <w:t>.9.</w:t>
      </w:r>
      <w:r w:rsidR="00E93968" w:rsidRPr="003002FD">
        <w:rPr>
          <w:rFonts w:ascii="Arial" w:hAnsi="Arial" w:cs="Arial"/>
          <w:sz w:val="22"/>
          <w:szCs w:val="22"/>
          <w:lang w:val="es-ES"/>
        </w:rPr>
        <w:t xml:space="preserve"> </w:t>
      </w:r>
      <w:r w:rsidR="00FE2F59" w:rsidRPr="003002FD">
        <w:rPr>
          <w:rFonts w:ascii="Arial" w:hAnsi="Arial" w:cs="Arial"/>
          <w:sz w:val="22"/>
          <w:szCs w:val="22"/>
          <w:lang w:val="es-ES"/>
        </w:rPr>
        <w:t xml:space="preserve">Una vez recibidas las proposiciones en sobre cerrado, se procederá a su </w:t>
      </w:r>
      <w:r w:rsidR="00FE2F59" w:rsidRPr="003002FD">
        <w:rPr>
          <w:rFonts w:ascii="Arial" w:hAnsi="Arial" w:cs="Arial"/>
          <w:b/>
          <w:sz w:val="22"/>
          <w:szCs w:val="22"/>
          <w:u w:val="single"/>
          <w:lang w:val="es-ES"/>
        </w:rPr>
        <w:t>apertura y revisión cuantitativa</w:t>
      </w:r>
      <w:r w:rsidR="00FE2F59" w:rsidRPr="003002FD">
        <w:rPr>
          <w:rFonts w:ascii="Arial" w:hAnsi="Arial" w:cs="Arial"/>
          <w:sz w:val="22"/>
          <w:szCs w:val="22"/>
          <w:lang w:val="es-ES"/>
        </w:rPr>
        <w:t xml:space="preserve"> de los requisitos exigidos en la convocatoria de la Licitación, en el caso de que algún licitante omitiere la presentación de documentos en su proposición, o le faltare algún requisito, ésta no será desechada en ese momento; los faltantes u omisiones se harán constar en el formato de recepción de los documentos que integran la proposición que al efecto se recabe para cada 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807F58" w:rsidRDefault="00807F58" w:rsidP="00E51466">
      <w:pPr>
        <w:spacing w:after="0" w:line="240" w:lineRule="auto"/>
        <w:ind w:left="426" w:hanging="426"/>
        <w:jc w:val="both"/>
        <w:rPr>
          <w:rFonts w:ascii="Arial" w:hAnsi="Arial" w:cs="Arial"/>
          <w:sz w:val="22"/>
          <w:szCs w:val="22"/>
          <w:lang w:val="es-ES"/>
        </w:rPr>
      </w:pPr>
    </w:p>
    <w:p w:rsidR="00FE2F59" w:rsidRPr="003002FD" w:rsidRDefault="00540C49" w:rsidP="002E4E49">
      <w:pPr>
        <w:spacing w:after="0" w:line="240" w:lineRule="auto"/>
        <w:ind w:left="567" w:hanging="567"/>
        <w:jc w:val="both"/>
        <w:rPr>
          <w:rFonts w:ascii="Arial" w:hAnsi="Arial" w:cs="Arial"/>
          <w:sz w:val="22"/>
          <w:szCs w:val="22"/>
          <w:lang w:val="es-ES"/>
        </w:rPr>
      </w:pPr>
      <w:r w:rsidRPr="003002FD">
        <w:rPr>
          <w:rFonts w:ascii="Arial" w:hAnsi="Arial" w:cs="Arial"/>
          <w:b/>
          <w:sz w:val="22"/>
          <w:szCs w:val="22"/>
          <w:lang w:val="es-ES"/>
        </w:rPr>
        <w:t>2</w:t>
      </w:r>
      <w:r w:rsidR="0072153A" w:rsidRPr="003002FD">
        <w:rPr>
          <w:rFonts w:ascii="Arial" w:hAnsi="Arial" w:cs="Arial"/>
          <w:b/>
          <w:sz w:val="22"/>
          <w:szCs w:val="22"/>
          <w:lang w:val="es-ES"/>
        </w:rPr>
        <w:t>7</w:t>
      </w:r>
      <w:r w:rsidRPr="003002FD">
        <w:rPr>
          <w:rFonts w:ascii="Arial" w:hAnsi="Arial" w:cs="Arial"/>
          <w:b/>
          <w:sz w:val="22"/>
          <w:szCs w:val="22"/>
          <w:lang w:val="es-ES"/>
        </w:rPr>
        <w:t>.10</w:t>
      </w:r>
      <w:r w:rsidRPr="003002FD">
        <w:rPr>
          <w:rFonts w:ascii="Arial" w:hAnsi="Arial" w:cs="Arial"/>
          <w:sz w:val="22"/>
          <w:szCs w:val="22"/>
          <w:lang w:val="es-ES"/>
        </w:rPr>
        <w:t>.</w:t>
      </w:r>
      <w:r w:rsidR="00E93968" w:rsidRPr="003002FD">
        <w:rPr>
          <w:rFonts w:ascii="Arial" w:hAnsi="Arial" w:cs="Arial"/>
          <w:sz w:val="22"/>
          <w:szCs w:val="22"/>
          <w:lang w:val="es-ES"/>
        </w:rPr>
        <w:t xml:space="preserve"> </w:t>
      </w:r>
      <w:r w:rsidR="00FE2F59" w:rsidRPr="003002FD">
        <w:rPr>
          <w:rFonts w:ascii="Arial" w:hAnsi="Arial" w:cs="Arial"/>
          <w:sz w:val="22"/>
          <w:szCs w:val="22"/>
          <w:lang w:val="es-ES"/>
        </w:rPr>
        <w:t xml:space="preserve">Una vez recibidas todas las proposiciones, el servidor público que presida el acto, atendiendo al número de proposiciones presentadas y a las partidas licitadas, podrá optar entre dar lectura al precio unitario de cada una de las partidas que integran las proposiciones, o dar lectura al importe total de cada proposición. En ambos supuestos el análisis detallado de las proposiciones se efectuará posteriormente por la </w:t>
      </w:r>
      <w:r w:rsidR="00FE2F59" w:rsidRPr="003002FD">
        <w:rPr>
          <w:rFonts w:ascii="Arial" w:hAnsi="Arial" w:cs="Arial"/>
          <w:sz w:val="22"/>
          <w:szCs w:val="22"/>
          <w:u w:val="single"/>
          <w:lang w:val="es-ES"/>
        </w:rPr>
        <w:t>convocante</w:t>
      </w:r>
      <w:r w:rsidR="00F13DE3" w:rsidRPr="003002FD">
        <w:rPr>
          <w:rFonts w:ascii="Arial" w:hAnsi="Arial" w:cs="Arial"/>
          <w:sz w:val="22"/>
          <w:szCs w:val="22"/>
          <w:u w:val="single"/>
          <w:lang w:val="es-ES"/>
        </w:rPr>
        <w:t xml:space="preserve"> a través del área requirente</w:t>
      </w:r>
      <w:r w:rsidR="00F13DE3" w:rsidRPr="003002FD">
        <w:rPr>
          <w:rFonts w:ascii="Arial" w:hAnsi="Arial" w:cs="Arial"/>
          <w:sz w:val="22"/>
          <w:szCs w:val="22"/>
          <w:lang w:val="es-ES"/>
        </w:rPr>
        <w:t xml:space="preserve">, </w:t>
      </w:r>
      <w:r w:rsidR="00FE2F59" w:rsidRPr="003002FD">
        <w:rPr>
          <w:rFonts w:ascii="Arial" w:hAnsi="Arial" w:cs="Arial"/>
          <w:sz w:val="22"/>
          <w:szCs w:val="22"/>
          <w:lang w:val="es-ES"/>
        </w:rPr>
        <w:t>al realizar la evaluación de las mismas. En el acta correspondiente al acto de presentación y apertura de proposiciones se asentarán las manifestaciones que, en su caso, emitan los licitantes en relación con el mismo, así como los hechos relevantes que se hubieren presentado.</w:t>
      </w:r>
    </w:p>
    <w:p w:rsidR="00FE2F59" w:rsidRPr="003002FD" w:rsidRDefault="00FE2F59" w:rsidP="00E51466">
      <w:pPr>
        <w:spacing w:after="0" w:line="240" w:lineRule="auto"/>
        <w:ind w:left="426" w:hanging="426"/>
        <w:jc w:val="both"/>
        <w:rPr>
          <w:rFonts w:ascii="Arial" w:hAnsi="Arial" w:cs="Arial"/>
          <w:sz w:val="22"/>
          <w:szCs w:val="22"/>
          <w:lang w:val="es-ES"/>
        </w:rPr>
      </w:pPr>
    </w:p>
    <w:p w:rsidR="00FE2F59" w:rsidRPr="003002FD" w:rsidRDefault="00540C49" w:rsidP="002E4E49">
      <w:pPr>
        <w:spacing w:after="0" w:line="240" w:lineRule="auto"/>
        <w:ind w:left="567" w:hanging="567"/>
        <w:jc w:val="both"/>
        <w:rPr>
          <w:rFonts w:ascii="Arial" w:hAnsi="Arial" w:cs="Arial"/>
          <w:sz w:val="22"/>
          <w:szCs w:val="22"/>
          <w:lang w:val="es-ES"/>
        </w:rPr>
      </w:pPr>
      <w:r w:rsidRPr="003002FD">
        <w:rPr>
          <w:rFonts w:ascii="Arial" w:hAnsi="Arial" w:cs="Arial"/>
          <w:b/>
          <w:sz w:val="22"/>
          <w:szCs w:val="22"/>
          <w:lang w:val="es-ES"/>
        </w:rPr>
        <w:t>2</w:t>
      </w:r>
      <w:r w:rsidR="0072153A" w:rsidRPr="003002FD">
        <w:rPr>
          <w:rFonts w:ascii="Arial" w:hAnsi="Arial" w:cs="Arial"/>
          <w:b/>
          <w:sz w:val="22"/>
          <w:szCs w:val="22"/>
          <w:lang w:val="es-ES"/>
        </w:rPr>
        <w:t>7</w:t>
      </w:r>
      <w:r w:rsidRPr="003002FD">
        <w:rPr>
          <w:rFonts w:ascii="Arial" w:hAnsi="Arial" w:cs="Arial"/>
          <w:b/>
          <w:sz w:val="22"/>
          <w:szCs w:val="22"/>
          <w:lang w:val="es-ES"/>
        </w:rPr>
        <w:t>.11.</w:t>
      </w:r>
      <w:r w:rsidR="00E93968" w:rsidRPr="003002FD">
        <w:rPr>
          <w:rFonts w:ascii="Arial" w:hAnsi="Arial" w:cs="Arial"/>
          <w:sz w:val="22"/>
          <w:szCs w:val="22"/>
          <w:lang w:val="es-ES"/>
        </w:rPr>
        <w:t xml:space="preserve"> </w:t>
      </w:r>
      <w:r w:rsidR="00FE2F59" w:rsidRPr="003002FD">
        <w:rPr>
          <w:rFonts w:ascii="Arial" w:hAnsi="Arial" w:cs="Arial"/>
          <w:sz w:val="22"/>
          <w:szCs w:val="22"/>
          <w:lang w:val="es-ES"/>
        </w:rPr>
        <w:t xml:space="preserve">De entre los licitantes que hayan asistido, estos elegirán a uno que en forma conjunta con el servidor público de la convocante, rubricarán </w:t>
      </w:r>
      <w:r w:rsidR="00F13DE3" w:rsidRPr="003002FD">
        <w:rPr>
          <w:rFonts w:ascii="Arial" w:hAnsi="Arial" w:cs="Arial"/>
          <w:sz w:val="22"/>
          <w:szCs w:val="22"/>
          <w:lang w:val="es-ES"/>
        </w:rPr>
        <w:t>específicamente</w:t>
      </w:r>
      <w:r w:rsidR="00FE2F59" w:rsidRPr="003002FD">
        <w:rPr>
          <w:rFonts w:ascii="Arial" w:hAnsi="Arial" w:cs="Arial"/>
          <w:sz w:val="22"/>
          <w:szCs w:val="22"/>
          <w:lang w:val="es-ES"/>
        </w:rPr>
        <w:t xml:space="preserve"> las propuestas técnicas detalladas y económicas presentadas.</w:t>
      </w:r>
    </w:p>
    <w:p w:rsidR="00FE2F59" w:rsidRPr="003002FD" w:rsidRDefault="00FE2F59" w:rsidP="00E51466">
      <w:pPr>
        <w:spacing w:after="0" w:line="240" w:lineRule="auto"/>
        <w:ind w:left="426" w:hanging="426"/>
        <w:jc w:val="both"/>
        <w:rPr>
          <w:rFonts w:ascii="Arial" w:hAnsi="Arial" w:cs="Arial"/>
          <w:sz w:val="22"/>
          <w:szCs w:val="22"/>
          <w:lang w:val="es-ES"/>
        </w:rPr>
      </w:pPr>
    </w:p>
    <w:p w:rsidR="00FE2F59" w:rsidRPr="003002FD" w:rsidRDefault="00540C49" w:rsidP="00E51466">
      <w:pPr>
        <w:spacing w:after="0" w:line="240" w:lineRule="auto"/>
        <w:ind w:left="426" w:hanging="426"/>
        <w:jc w:val="both"/>
        <w:rPr>
          <w:rFonts w:ascii="Arial" w:hAnsi="Arial" w:cs="Arial"/>
          <w:sz w:val="22"/>
          <w:szCs w:val="22"/>
          <w:lang w:val="es-ES"/>
        </w:rPr>
      </w:pPr>
      <w:r w:rsidRPr="003002FD">
        <w:rPr>
          <w:rFonts w:ascii="Arial" w:hAnsi="Arial" w:cs="Arial"/>
          <w:b/>
          <w:sz w:val="22"/>
          <w:szCs w:val="22"/>
          <w:lang w:val="es-ES"/>
        </w:rPr>
        <w:t>2</w:t>
      </w:r>
      <w:r w:rsidR="0072153A" w:rsidRPr="003002FD">
        <w:rPr>
          <w:rFonts w:ascii="Arial" w:hAnsi="Arial" w:cs="Arial"/>
          <w:b/>
          <w:sz w:val="22"/>
          <w:szCs w:val="22"/>
          <w:lang w:val="es-ES"/>
        </w:rPr>
        <w:t>7</w:t>
      </w:r>
      <w:r w:rsidRPr="003002FD">
        <w:rPr>
          <w:rFonts w:ascii="Arial" w:hAnsi="Arial" w:cs="Arial"/>
          <w:b/>
          <w:sz w:val="22"/>
          <w:szCs w:val="22"/>
          <w:lang w:val="es-ES"/>
        </w:rPr>
        <w:t>.12</w:t>
      </w:r>
      <w:r w:rsidRPr="003002FD">
        <w:rPr>
          <w:rFonts w:ascii="Arial" w:hAnsi="Arial" w:cs="Arial"/>
          <w:sz w:val="22"/>
          <w:szCs w:val="22"/>
          <w:lang w:val="es-ES"/>
        </w:rPr>
        <w:t>.</w:t>
      </w:r>
      <w:r w:rsidR="00FE2F59" w:rsidRPr="003002FD">
        <w:rPr>
          <w:rFonts w:ascii="Arial" w:hAnsi="Arial" w:cs="Arial"/>
          <w:sz w:val="22"/>
          <w:szCs w:val="22"/>
          <w:lang w:val="es-ES"/>
        </w:rPr>
        <w:t xml:space="preserve">Se levantará el acta de presentación y apertura de proposiciones, que servirá de constancia de la celebración del </w:t>
      </w:r>
      <w:r w:rsidR="00FE2F59" w:rsidRPr="003002FD">
        <w:rPr>
          <w:rFonts w:ascii="Arial" w:hAnsi="Arial" w:cs="Arial"/>
          <w:b/>
          <w:sz w:val="22"/>
          <w:szCs w:val="22"/>
          <w:lang w:val="es-ES"/>
        </w:rPr>
        <w:t>acto de presentación y apertura de proposiciones</w:t>
      </w:r>
      <w:r w:rsidR="00FE2F59" w:rsidRPr="003002FD">
        <w:rPr>
          <w:rFonts w:ascii="Arial" w:hAnsi="Arial" w:cs="Arial"/>
          <w:sz w:val="22"/>
          <w:szCs w:val="22"/>
          <w:lang w:val="es-ES"/>
        </w:rPr>
        <w:t>, en la que se harán constar las proposiciones recibidas para su posterior evaluación, la cual será firmada por los asistentes y se les entregará copia de la misma; la falta de firma de algún licitante no invalidará su contenido y efectos, por lo que se pondrá a disposición de los que no hayan asistido, para efectos de su notificación, en el domicilio de la convocante, o en su caso, estará a su disposición en CompraNet y comprasbc.</w:t>
      </w:r>
    </w:p>
    <w:p w:rsidR="00FE2F59" w:rsidRPr="003002FD" w:rsidRDefault="00FE2F59" w:rsidP="00FE2F59">
      <w:pPr>
        <w:pStyle w:val="Prrafodelista"/>
        <w:spacing w:after="0" w:line="240" w:lineRule="auto"/>
        <w:ind w:left="0"/>
        <w:rPr>
          <w:rFonts w:ascii="Arial" w:hAnsi="Arial" w:cs="Arial"/>
          <w:sz w:val="22"/>
          <w:szCs w:val="22"/>
          <w:lang w:val="es-ES"/>
        </w:rPr>
      </w:pPr>
    </w:p>
    <w:p w:rsidR="00FE2F59" w:rsidRPr="003002FD" w:rsidRDefault="00FE2F59" w:rsidP="00FE2F59">
      <w:pPr>
        <w:spacing w:after="0" w:line="240" w:lineRule="auto"/>
        <w:jc w:val="both"/>
        <w:rPr>
          <w:rFonts w:ascii="Arial" w:hAnsi="Arial" w:cs="Arial"/>
          <w:sz w:val="22"/>
          <w:szCs w:val="22"/>
          <w:lang w:val="es-ES"/>
        </w:rPr>
      </w:pPr>
      <w:r w:rsidRPr="003002FD">
        <w:rPr>
          <w:rFonts w:ascii="Arial" w:hAnsi="Arial" w:cs="Arial"/>
          <w:sz w:val="22"/>
          <w:szCs w:val="22"/>
          <w:lang w:val="es-ES"/>
        </w:rPr>
        <w:t xml:space="preserve">La Convocante incluirá en el acta respectiva la constancia del cumplimiento de los requisitos solicitados en la convocatoria, para lo cual anotará en el formato señalado en </w:t>
      </w:r>
      <w:r w:rsidRPr="00AE2F02">
        <w:rPr>
          <w:rFonts w:ascii="Arial" w:hAnsi="Arial" w:cs="Arial"/>
          <w:sz w:val="22"/>
          <w:szCs w:val="22"/>
          <w:lang w:val="es-ES"/>
        </w:rPr>
        <w:t xml:space="preserve">el </w:t>
      </w:r>
      <w:r w:rsidR="00AE2F02" w:rsidRPr="00AE2F02">
        <w:rPr>
          <w:rFonts w:ascii="Arial" w:hAnsi="Arial" w:cs="Arial"/>
          <w:sz w:val="22"/>
          <w:szCs w:val="22"/>
          <w:lang w:val="es-ES"/>
        </w:rPr>
        <w:t>inciso f) de</w:t>
      </w:r>
      <w:r w:rsidR="00AE2F02" w:rsidRPr="003002FD">
        <w:rPr>
          <w:rFonts w:ascii="Arial" w:hAnsi="Arial" w:cs="Arial"/>
          <w:sz w:val="22"/>
          <w:szCs w:val="22"/>
          <w:lang w:val="es-ES"/>
        </w:rPr>
        <w:t xml:space="preserve"> </w:t>
      </w:r>
      <w:r w:rsidRPr="003002FD">
        <w:rPr>
          <w:rFonts w:ascii="Arial" w:hAnsi="Arial" w:cs="Arial"/>
          <w:sz w:val="22"/>
          <w:szCs w:val="22"/>
          <w:lang w:val="es-ES"/>
        </w:rPr>
        <w:t>la fracción VIII del artículo 39 del “Reglamento”, la documentación entregada por cada licitante, relacionándola con los puntos específicos de la convocatoria a la Licitación pública en los que se mencionan.</w:t>
      </w:r>
    </w:p>
    <w:p w:rsidR="00FE2F59" w:rsidRPr="003002FD" w:rsidRDefault="00FE2F59" w:rsidP="00FE2F59">
      <w:pPr>
        <w:spacing w:after="0" w:line="240" w:lineRule="auto"/>
        <w:jc w:val="both"/>
        <w:rPr>
          <w:rFonts w:ascii="Arial" w:hAnsi="Arial" w:cs="Arial"/>
          <w:sz w:val="22"/>
          <w:szCs w:val="22"/>
          <w:lang w:val="es-ES"/>
        </w:rPr>
      </w:pPr>
    </w:p>
    <w:p w:rsidR="00FE2F59" w:rsidRPr="003002FD" w:rsidRDefault="00FE2F59" w:rsidP="00FE2F59">
      <w:pPr>
        <w:spacing w:after="0" w:line="240" w:lineRule="auto"/>
        <w:jc w:val="both"/>
        <w:rPr>
          <w:rFonts w:ascii="Arial" w:hAnsi="Arial" w:cs="Arial"/>
          <w:sz w:val="22"/>
          <w:szCs w:val="22"/>
          <w:lang w:val="es-ES"/>
        </w:rPr>
      </w:pPr>
      <w:r w:rsidRPr="003002FD">
        <w:rPr>
          <w:rFonts w:ascii="Arial" w:hAnsi="Arial" w:cs="Arial"/>
          <w:sz w:val="22"/>
          <w:szCs w:val="22"/>
          <w:lang w:val="es-ES"/>
        </w:rPr>
        <w:t xml:space="preserve">El acta respectiva señalará lugar, fecha y hora en que se dará a conocer el fallo de la Licitación; la cual deberá quedar comprendida dentro de los </w:t>
      </w:r>
      <w:r w:rsidRPr="003002FD">
        <w:rPr>
          <w:rFonts w:ascii="Arial" w:hAnsi="Arial" w:cs="Arial"/>
          <w:b/>
          <w:sz w:val="22"/>
          <w:szCs w:val="22"/>
          <w:lang w:val="es-ES"/>
        </w:rPr>
        <w:t>veinte días naturales</w:t>
      </w:r>
      <w:r w:rsidRPr="003002FD">
        <w:rPr>
          <w:rFonts w:ascii="Arial" w:hAnsi="Arial" w:cs="Arial"/>
          <w:sz w:val="22"/>
          <w:szCs w:val="22"/>
          <w:lang w:val="es-ES"/>
        </w:rPr>
        <w:t xml:space="preserve"> siguientes a la establecida para este acto y podrá diferirse, siempre que el nuevo plazo fijado no exceda de veinte días naturales contados a partir del plazo establecido originalmente para dar a conocer el fallo de la Licitación.</w:t>
      </w:r>
    </w:p>
    <w:p w:rsidR="00FE2F59" w:rsidRPr="003002FD" w:rsidRDefault="00FE2F59" w:rsidP="00FE2F59">
      <w:pPr>
        <w:spacing w:after="0" w:line="240" w:lineRule="auto"/>
        <w:jc w:val="both"/>
        <w:rPr>
          <w:rFonts w:ascii="Arial" w:hAnsi="Arial" w:cs="Arial"/>
          <w:sz w:val="22"/>
          <w:szCs w:val="22"/>
          <w:lang w:val="es-ES"/>
        </w:rPr>
      </w:pPr>
    </w:p>
    <w:p w:rsidR="00FE2F59" w:rsidRPr="003002FD" w:rsidRDefault="00FE2F59" w:rsidP="00FE2F59">
      <w:pPr>
        <w:spacing w:after="0" w:line="240" w:lineRule="auto"/>
        <w:jc w:val="both"/>
        <w:rPr>
          <w:rFonts w:ascii="Arial" w:hAnsi="Arial" w:cs="Arial"/>
          <w:sz w:val="22"/>
          <w:szCs w:val="22"/>
          <w:lang w:val="es-ES"/>
        </w:rPr>
      </w:pPr>
      <w:r w:rsidRPr="003002FD">
        <w:rPr>
          <w:rFonts w:ascii="Arial" w:hAnsi="Arial" w:cs="Arial"/>
          <w:sz w:val="22"/>
          <w:szCs w:val="22"/>
          <w:lang w:val="es-ES"/>
        </w:rPr>
        <w:t>El anticipar o diferir la fecha del fallo, quedará asentado en el acta correspondiente a este acto para efectos de su notificación. También podrá hacerlo durante la evaluación de las proposiciones dentro del plazo indicado, notificando a los licitantes la nueva fecha.</w:t>
      </w:r>
    </w:p>
    <w:p w:rsidR="00F4006C" w:rsidRPr="003002FD" w:rsidRDefault="00F4006C" w:rsidP="00FF525B">
      <w:pPr>
        <w:pStyle w:val="Sinespaciado"/>
        <w:rPr>
          <w:rFonts w:ascii="Arial" w:hAnsi="Arial" w:cs="Arial"/>
          <w:b/>
          <w:sz w:val="22"/>
          <w:szCs w:val="22"/>
          <w:lang w:val="es-ES"/>
        </w:rPr>
      </w:pPr>
    </w:p>
    <w:p w:rsidR="00F4006C" w:rsidRPr="00E93968" w:rsidRDefault="00E51466" w:rsidP="00FF525B">
      <w:pPr>
        <w:pStyle w:val="Sinespaciado"/>
        <w:rPr>
          <w:rFonts w:ascii="Arial" w:hAnsi="Arial" w:cs="Arial"/>
          <w:b/>
          <w:sz w:val="22"/>
          <w:szCs w:val="22"/>
          <w:lang w:val="es-MX"/>
        </w:rPr>
      </w:pPr>
      <w:r w:rsidRPr="00E93968">
        <w:rPr>
          <w:rFonts w:ascii="Arial" w:hAnsi="Arial" w:cs="Arial"/>
          <w:b/>
          <w:sz w:val="22"/>
          <w:szCs w:val="22"/>
          <w:lang w:val="es-MX"/>
        </w:rPr>
        <w:t>2</w:t>
      </w:r>
      <w:r w:rsidR="0072153A">
        <w:rPr>
          <w:rFonts w:ascii="Arial" w:hAnsi="Arial" w:cs="Arial"/>
          <w:b/>
          <w:sz w:val="22"/>
          <w:szCs w:val="22"/>
          <w:lang w:val="es-MX"/>
        </w:rPr>
        <w:t>8</w:t>
      </w:r>
      <w:r w:rsidR="00070E44" w:rsidRPr="00E93968">
        <w:rPr>
          <w:rFonts w:ascii="Arial" w:hAnsi="Arial" w:cs="Arial"/>
          <w:b/>
          <w:sz w:val="22"/>
          <w:szCs w:val="22"/>
          <w:lang w:val="es-MX"/>
        </w:rPr>
        <w:t>.  CRITERIOS DE EVALUACIÓN DE LAS PROPUESTAS:</w:t>
      </w:r>
    </w:p>
    <w:p w:rsidR="00F4006C" w:rsidRPr="003002FD" w:rsidRDefault="00F4006C" w:rsidP="00FF525B">
      <w:pPr>
        <w:pStyle w:val="Sinespaciado"/>
        <w:rPr>
          <w:rFonts w:ascii="Arial" w:hAnsi="Arial" w:cs="Arial"/>
          <w:b/>
          <w:sz w:val="22"/>
          <w:szCs w:val="22"/>
          <w:lang w:val="es-MX"/>
        </w:rPr>
      </w:pPr>
    </w:p>
    <w:p w:rsidR="0073721C" w:rsidRPr="003002FD" w:rsidRDefault="0073721C" w:rsidP="0072153A">
      <w:pPr>
        <w:pStyle w:val="Prrafodelista"/>
        <w:numPr>
          <w:ilvl w:val="1"/>
          <w:numId w:val="41"/>
        </w:numPr>
        <w:spacing w:after="0" w:line="240" w:lineRule="auto"/>
        <w:jc w:val="both"/>
        <w:rPr>
          <w:rFonts w:ascii="Arial" w:hAnsi="Arial" w:cs="Arial"/>
          <w:b/>
          <w:sz w:val="22"/>
          <w:szCs w:val="22"/>
          <w:lang w:val="es-ES"/>
        </w:rPr>
      </w:pPr>
      <w:r w:rsidRPr="003002FD">
        <w:rPr>
          <w:rFonts w:ascii="Arial" w:hAnsi="Arial" w:cs="Arial"/>
          <w:sz w:val="22"/>
          <w:szCs w:val="22"/>
          <w:lang w:val="es-ES"/>
        </w:rPr>
        <w:t xml:space="preserve">La convocante para realizar la </w:t>
      </w:r>
      <w:r w:rsidRPr="003002FD">
        <w:rPr>
          <w:rFonts w:ascii="Arial" w:hAnsi="Arial" w:cs="Arial"/>
          <w:b/>
          <w:bCs/>
          <w:sz w:val="22"/>
          <w:szCs w:val="22"/>
          <w:u w:val="single"/>
          <w:lang w:val="es-ES"/>
        </w:rPr>
        <w:t>evaluación de las proposiciones</w:t>
      </w:r>
      <w:r w:rsidRPr="003002FD">
        <w:rPr>
          <w:rFonts w:ascii="Arial" w:hAnsi="Arial" w:cs="Arial"/>
          <w:sz w:val="22"/>
          <w:szCs w:val="22"/>
          <w:lang w:val="es-ES"/>
        </w:rPr>
        <w:t>, verificará que las mismas cumplan con los requisitos solicitados en la convocatoria, por lo que considerará los resultados de las tres evaluaciones siguientes: evaluación de la documentación legal y administrativa (1); evaluación técnica de las características o especificaciones de los bienes ofertados (2), y evaluación económica (3).</w:t>
      </w:r>
    </w:p>
    <w:p w:rsidR="00807F58" w:rsidRPr="003002FD" w:rsidRDefault="00807F58" w:rsidP="00E51466">
      <w:pPr>
        <w:spacing w:after="0" w:line="240" w:lineRule="auto"/>
        <w:ind w:left="435" w:hanging="435"/>
        <w:jc w:val="both"/>
        <w:rPr>
          <w:rFonts w:ascii="Arial" w:hAnsi="Arial" w:cs="Arial"/>
          <w:sz w:val="22"/>
          <w:szCs w:val="22"/>
          <w:lang w:val="es-ES"/>
        </w:rPr>
      </w:pPr>
    </w:p>
    <w:p w:rsidR="0073721C" w:rsidRPr="003002FD" w:rsidRDefault="0073721C" w:rsidP="00E51466">
      <w:pPr>
        <w:pStyle w:val="Sangradetextonormal"/>
        <w:spacing w:after="0" w:line="240" w:lineRule="auto"/>
        <w:ind w:left="435" w:hanging="9"/>
        <w:jc w:val="both"/>
        <w:rPr>
          <w:rFonts w:ascii="Arial" w:hAnsi="Arial" w:cs="Arial"/>
          <w:sz w:val="22"/>
          <w:szCs w:val="22"/>
          <w:lang w:val="es-ES"/>
        </w:rPr>
      </w:pPr>
      <w:r w:rsidRPr="003002FD">
        <w:rPr>
          <w:rFonts w:ascii="Arial" w:hAnsi="Arial" w:cs="Arial"/>
          <w:sz w:val="22"/>
          <w:szCs w:val="22"/>
          <w:lang w:val="es-ES"/>
        </w:rPr>
        <w:t>La convocante verificará que las proposiciones cumplan con los requisitos solicitados en la convocatoria a la Licitación</w:t>
      </w:r>
      <w:r w:rsidRPr="00CE347A">
        <w:rPr>
          <w:rFonts w:ascii="Arial" w:hAnsi="Arial" w:cs="Arial"/>
          <w:sz w:val="22"/>
          <w:szCs w:val="22"/>
          <w:lang w:val="es-ES"/>
        </w:rPr>
        <w:t xml:space="preserve">; </w:t>
      </w:r>
      <w:r w:rsidRPr="00CE347A">
        <w:rPr>
          <w:rFonts w:ascii="Arial" w:hAnsi="Arial" w:cs="Arial"/>
          <w:b/>
          <w:sz w:val="22"/>
          <w:szCs w:val="22"/>
          <w:lang w:val="es-ES"/>
        </w:rPr>
        <w:t>utilizando el criterio de evaluación binario</w:t>
      </w:r>
      <w:r w:rsidRPr="00CE347A">
        <w:rPr>
          <w:rFonts w:ascii="Arial" w:hAnsi="Arial" w:cs="Arial"/>
          <w:sz w:val="22"/>
          <w:szCs w:val="22"/>
          <w:lang w:val="es-ES"/>
        </w:rPr>
        <w:t>, mediante</w:t>
      </w:r>
      <w:r w:rsidRPr="003002FD">
        <w:rPr>
          <w:rFonts w:ascii="Arial" w:hAnsi="Arial" w:cs="Arial"/>
          <w:sz w:val="22"/>
          <w:szCs w:val="22"/>
          <w:lang w:val="es-ES"/>
        </w:rPr>
        <w:t xml:space="preserve"> el cual sólo se adjudicará a quienes cumplan los requisitos establecidos por la convocante, por lo que se evaluarán al menos las dos proposiciones que oferten el precio más bajo, de no resultar estas solventes, se evaluarán las que le sigan en precio.</w:t>
      </w:r>
    </w:p>
    <w:p w:rsidR="0073721C" w:rsidRPr="003002FD" w:rsidRDefault="0073721C" w:rsidP="00E51466">
      <w:pPr>
        <w:pStyle w:val="Sangradetextonormal"/>
        <w:spacing w:after="0" w:line="240" w:lineRule="auto"/>
        <w:ind w:left="435" w:hanging="435"/>
        <w:rPr>
          <w:rFonts w:ascii="Arial" w:hAnsi="Arial" w:cs="Arial"/>
          <w:sz w:val="22"/>
          <w:szCs w:val="22"/>
          <w:lang w:val="es-ES"/>
        </w:rPr>
      </w:pPr>
    </w:p>
    <w:p w:rsidR="0073721C" w:rsidRPr="003002FD" w:rsidRDefault="0073721C" w:rsidP="0072153A">
      <w:pPr>
        <w:pStyle w:val="Prrafodelista"/>
        <w:numPr>
          <w:ilvl w:val="1"/>
          <w:numId w:val="41"/>
        </w:numPr>
        <w:spacing w:after="0" w:line="240" w:lineRule="auto"/>
        <w:jc w:val="both"/>
        <w:rPr>
          <w:rFonts w:ascii="Arial" w:hAnsi="Arial" w:cs="Arial"/>
          <w:b/>
          <w:sz w:val="22"/>
          <w:szCs w:val="22"/>
          <w:lang w:val="es-ES"/>
        </w:rPr>
      </w:pPr>
      <w:r w:rsidRPr="003002FD">
        <w:rPr>
          <w:rFonts w:ascii="Arial" w:hAnsi="Arial" w:cs="Arial"/>
          <w:sz w:val="22"/>
          <w:szCs w:val="22"/>
          <w:lang w:val="es-ES"/>
        </w:rPr>
        <w:t>Las proposiciones que por cualquier motivo omitan algún requisito o no presente la totalidad de la documentación, solicitados en la convocatoria serán desechadas durante el proceso de la evaluación de las ofertas técnicas y económicas de lo cual, se dejará constancia en el acta que se levante durante el acto correspondiente.</w:t>
      </w:r>
    </w:p>
    <w:p w:rsidR="0073721C" w:rsidRPr="003002FD" w:rsidRDefault="0073721C" w:rsidP="00E51466">
      <w:pPr>
        <w:spacing w:after="0" w:line="240" w:lineRule="auto"/>
        <w:ind w:left="435" w:hanging="435"/>
        <w:jc w:val="both"/>
        <w:rPr>
          <w:rFonts w:ascii="Arial" w:hAnsi="Arial" w:cs="Arial"/>
          <w:b/>
          <w:sz w:val="22"/>
          <w:szCs w:val="22"/>
          <w:lang w:val="es-ES"/>
        </w:rPr>
      </w:pPr>
    </w:p>
    <w:p w:rsidR="0073721C" w:rsidRPr="003002FD" w:rsidRDefault="0073721C" w:rsidP="00E51466">
      <w:pPr>
        <w:spacing w:after="0" w:line="240" w:lineRule="auto"/>
        <w:ind w:left="435" w:hanging="9"/>
        <w:jc w:val="both"/>
        <w:rPr>
          <w:rFonts w:ascii="Arial" w:hAnsi="Arial" w:cs="Arial"/>
          <w:sz w:val="22"/>
          <w:szCs w:val="22"/>
          <w:lang w:val="es-ES"/>
        </w:rPr>
      </w:pPr>
      <w:r w:rsidRPr="003002FD">
        <w:rPr>
          <w:rFonts w:ascii="Arial" w:hAnsi="Arial" w:cs="Arial"/>
          <w:sz w:val="22"/>
          <w:szCs w:val="22"/>
          <w:lang w:val="es-ES"/>
        </w:rPr>
        <w:t>Por lo anterior el licitante deberá examinar todas las instrucciones, formatos, condiciones y especificaciones que figuren en la convocatoria de Licitación.</w:t>
      </w:r>
    </w:p>
    <w:p w:rsidR="0073721C" w:rsidRPr="003002FD" w:rsidRDefault="0073721C" w:rsidP="00E51466">
      <w:pPr>
        <w:spacing w:after="0" w:line="240" w:lineRule="auto"/>
        <w:ind w:left="435" w:hanging="435"/>
        <w:jc w:val="both"/>
        <w:rPr>
          <w:rFonts w:ascii="Arial" w:hAnsi="Arial" w:cs="Arial"/>
          <w:b/>
          <w:sz w:val="22"/>
          <w:szCs w:val="22"/>
          <w:lang w:val="es-ES"/>
        </w:rPr>
      </w:pPr>
    </w:p>
    <w:p w:rsidR="0073721C" w:rsidRPr="003002FD" w:rsidRDefault="0073721C" w:rsidP="0072153A">
      <w:pPr>
        <w:pStyle w:val="Prrafodelista"/>
        <w:numPr>
          <w:ilvl w:val="1"/>
          <w:numId w:val="41"/>
        </w:numPr>
        <w:spacing w:after="0" w:line="240" w:lineRule="auto"/>
        <w:jc w:val="both"/>
        <w:rPr>
          <w:rFonts w:ascii="Arial" w:hAnsi="Arial" w:cs="Arial"/>
          <w:sz w:val="22"/>
          <w:szCs w:val="22"/>
          <w:lang w:val="es-ES"/>
        </w:rPr>
      </w:pPr>
      <w:r w:rsidRPr="003002FD">
        <w:rPr>
          <w:rFonts w:ascii="Arial" w:hAnsi="Arial" w:cs="Arial"/>
          <w:sz w:val="22"/>
          <w:szCs w:val="22"/>
          <w:lang w:val="es-ES"/>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73721C" w:rsidRPr="003002FD" w:rsidRDefault="0073721C" w:rsidP="0073721C">
      <w:pPr>
        <w:spacing w:after="0" w:line="240" w:lineRule="auto"/>
        <w:jc w:val="both"/>
        <w:rPr>
          <w:rFonts w:ascii="Arial" w:hAnsi="Arial" w:cs="Arial"/>
          <w:sz w:val="22"/>
          <w:szCs w:val="22"/>
          <w:lang w:val="es-ES"/>
        </w:rPr>
      </w:pPr>
    </w:p>
    <w:p w:rsidR="0073721C" w:rsidRPr="003002FD" w:rsidRDefault="0073721C" w:rsidP="0073721C">
      <w:pPr>
        <w:spacing w:after="0" w:line="240" w:lineRule="auto"/>
        <w:jc w:val="both"/>
        <w:rPr>
          <w:rFonts w:ascii="Arial" w:hAnsi="Arial" w:cs="Arial"/>
          <w:sz w:val="22"/>
          <w:szCs w:val="22"/>
          <w:lang w:val="es-ES"/>
        </w:rPr>
      </w:pPr>
      <w:r w:rsidRPr="003002FD">
        <w:rPr>
          <w:rFonts w:ascii="Arial" w:hAnsi="Arial" w:cs="Arial"/>
          <w:sz w:val="22"/>
          <w:szCs w:val="22"/>
          <w:lang w:val="es-ES"/>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73721C" w:rsidRPr="003002FD" w:rsidRDefault="0073721C" w:rsidP="0073721C">
      <w:pPr>
        <w:spacing w:after="0" w:line="240" w:lineRule="auto"/>
        <w:jc w:val="both"/>
        <w:rPr>
          <w:rFonts w:ascii="Arial" w:hAnsi="Arial" w:cs="Arial"/>
          <w:sz w:val="22"/>
          <w:szCs w:val="22"/>
          <w:lang w:val="es-ES"/>
        </w:rPr>
      </w:pPr>
    </w:p>
    <w:p w:rsidR="0073721C" w:rsidRPr="003002FD" w:rsidRDefault="0073721C" w:rsidP="0072153A">
      <w:pPr>
        <w:pStyle w:val="Prrafodelista"/>
        <w:numPr>
          <w:ilvl w:val="1"/>
          <w:numId w:val="41"/>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La </w:t>
      </w:r>
      <w:r w:rsidRPr="003002FD">
        <w:rPr>
          <w:rFonts w:ascii="Arial" w:hAnsi="Arial" w:cs="Arial"/>
          <w:sz w:val="22"/>
          <w:szCs w:val="22"/>
          <w:u w:val="single"/>
          <w:lang w:val="es-ES"/>
        </w:rPr>
        <w:t>evaluación de la documentación legal administrativa</w:t>
      </w:r>
      <w:r w:rsidRPr="003002FD">
        <w:rPr>
          <w:rFonts w:ascii="Arial" w:hAnsi="Arial" w:cs="Arial"/>
          <w:sz w:val="22"/>
          <w:szCs w:val="22"/>
          <w:lang w:val="es-ES"/>
        </w:rPr>
        <w:t xml:space="preserve"> consistirá en la revisión cualitativa de los documentos presentados por los licitantes, para verificar que cumplan los requisitos obligatorios señalados en la </w:t>
      </w:r>
      <w:r w:rsidR="00064BDC" w:rsidRPr="003002FD">
        <w:rPr>
          <w:rFonts w:ascii="Arial" w:hAnsi="Arial" w:cs="Arial"/>
          <w:b/>
          <w:sz w:val="22"/>
          <w:szCs w:val="22"/>
          <w:lang w:val="es-ES"/>
        </w:rPr>
        <w:t>PUNTO 19</w:t>
      </w:r>
      <w:r w:rsidR="00064BDC" w:rsidRPr="003002FD">
        <w:rPr>
          <w:rFonts w:ascii="Arial" w:hAnsi="Arial" w:cs="Arial"/>
          <w:sz w:val="22"/>
          <w:szCs w:val="22"/>
          <w:lang w:val="es-ES"/>
        </w:rPr>
        <w:t xml:space="preserve"> </w:t>
      </w:r>
      <w:r w:rsidRPr="003002FD">
        <w:rPr>
          <w:rFonts w:ascii="Arial" w:hAnsi="Arial" w:cs="Arial"/>
          <w:sz w:val="22"/>
          <w:szCs w:val="22"/>
          <w:lang w:val="es-ES"/>
        </w:rPr>
        <w:t>de esta convocatoria.</w:t>
      </w:r>
    </w:p>
    <w:p w:rsidR="0073721C" w:rsidRPr="003002FD" w:rsidRDefault="0073721C" w:rsidP="00E51466">
      <w:pPr>
        <w:spacing w:after="0" w:line="240" w:lineRule="auto"/>
        <w:ind w:left="426" w:hanging="426"/>
        <w:jc w:val="both"/>
        <w:rPr>
          <w:rFonts w:ascii="Arial" w:hAnsi="Arial" w:cs="Arial"/>
          <w:sz w:val="22"/>
          <w:szCs w:val="22"/>
          <w:lang w:val="es-ES"/>
        </w:rPr>
      </w:pPr>
    </w:p>
    <w:p w:rsidR="0073721C" w:rsidRPr="003002FD" w:rsidRDefault="0073721C" w:rsidP="0072153A">
      <w:pPr>
        <w:pStyle w:val="Prrafodelista"/>
        <w:numPr>
          <w:ilvl w:val="1"/>
          <w:numId w:val="41"/>
        </w:numPr>
        <w:spacing w:after="0" w:line="240" w:lineRule="auto"/>
        <w:ind w:left="426" w:hanging="426"/>
        <w:jc w:val="both"/>
        <w:rPr>
          <w:rFonts w:ascii="Arial" w:hAnsi="Arial" w:cs="Arial"/>
          <w:sz w:val="22"/>
          <w:szCs w:val="22"/>
          <w:lang w:val="es-ES"/>
        </w:rPr>
      </w:pPr>
      <w:r w:rsidRPr="003002FD">
        <w:rPr>
          <w:rFonts w:ascii="Arial" w:hAnsi="Arial" w:cs="Arial"/>
          <w:sz w:val="22"/>
          <w:szCs w:val="22"/>
          <w:u w:val="single"/>
          <w:lang w:val="es-ES"/>
        </w:rPr>
        <w:t xml:space="preserve">La evaluación técnica correrá a cargo del área requirente </w:t>
      </w:r>
      <w:r w:rsidRPr="005E40D5">
        <w:rPr>
          <w:rFonts w:ascii="Arial" w:hAnsi="Arial" w:cs="Arial"/>
          <w:sz w:val="22"/>
          <w:szCs w:val="22"/>
          <w:u w:val="single"/>
          <w:lang w:val="es-ES"/>
        </w:rPr>
        <w:t xml:space="preserve">de los </w:t>
      </w:r>
      <w:r w:rsidR="00012208" w:rsidRPr="005E40D5">
        <w:rPr>
          <w:rFonts w:ascii="Arial" w:hAnsi="Arial" w:cs="Arial"/>
          <w:sz w:val="22"/>
          <w:szCs w:val="22"/>
          <w:u w:val="single"/>
          <w:lang w:val="es-ES"/>
        </w:rPr>
        <w:t>servicios</w:t>
      </w:r>
      <w:r w:rsidRPr="005E40D5">
        <w:rPr>
          <w:rFonts w:ascii="Arial" w:hAnsi="Arial" w:cs="Arial"/>
          <w:sz w:val="22"/>
          <w:szCs w:val="22"/>
          <w:u w:val="single"/>
          <w:lang w:val="es-ES"/>
        </w:rPr>
        <w:t xml:space="preserve"> a licitar</w:t>
      </w:r>
      <w:r w:rsidRPr="003002FD">
        <w:rPr>
          <w:rFonts w:ascii="Arial" w:hAnsi="Arial" w:cs="Arial"/>
          <w:sz w:val="22"/>
          <w:szCs w:val="22"/>
          <w:lang w:val="es-ES"/>
        </w:rPr>
        <w:t>, y consistirá en la revisión del cumplimiento de las condiciones técnicas solicitadas, presentada por los licitantes de aquellas proposiciones que fueron aceptadas en la evaluación de la documentación legal administrativa.</w:t>
      </w:r>
    </w:p>
    <w:p w:rsidR="0073721C" w:rsidRPr="003002FD" w:rsidRDefault="0073721C" w:rsidP="00E51466">
      <w:pPr>
        <w:spacing w:after="0" w:line="240" w:lineRule="auto"/>
        <w:ind w:left="426" w:hanging="426"/>
        <w:jc w:val="both"/>
        <w:rPr>
          <w:rFonts w:ascii="Arial" w:hAnsi="Arial" w:cs="Arial"/>
          <w:sz w:val="22"/>
          <w:szCs w:val="22"/>
          <w:lang w:val="es-ES"/>
        </w:rPr>
      </w:pPr>
    </w:p>
    <w:p w:rsidR="0073721C" w:rsidRPr="003002FD" w:rsidRDefault="0073721C" w:rsidP="0072153A">
      <w:pPr>
        <w:pStyle w:val="Prrafodelista"/>
        <w:numPr>
          <w:ilvl w:val="1"/>
          <w:numId w:val="41"/>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La </w:t>
      </w:r>
      <w:r w:rsidRPr="003002FD">
        <w:rPr>
          <w:rFonts w:ascii="Arial" w:hAnsi="Arial" w:cs="Arial"/>
          <w:b/>
          <w:sz w:val="22"/>
          <w:szCs w:val="22"/>
          <w:u w:val="single"/>
          <w:lang w:val="es-ES"/>
        </w:rPr>
        <w:t>evaluación económica</w:t>
      </w:r>
      <w:r w:rsidRPr="003002FD">
        <w:rPr>
          <w:rFonts w:ascii="Arial" w:hAnsi="Arial" w:cs="Arial"/>
          <w:sz w:val="22"/>
          <w:szCs w:val="22"/>
          <w:lang w:val="es-ES"/>
        </w:rPr>
        <w:t xml:space="preserve"> consistirá en comparar por el </w:t>
      </w:r>
      <w:r w:rsidRPr="003002FD">
        <w:rPr>
          <w:rFonts w:ascii="Arial" w:hAnsi="Arial" w:cs="Arial"/>
          <w:b/>
          <w:sz w:val="22"/>
          <w:szCs w:val="22"/>
          <w:lang w:val="es-ES"/>
        </w:rPr>
        <w:t>método binario</w:t>
      </w:r>
      <w:r w:rsidRPr="003002FD">
        <w:rPr>
          <w:rFonts w:ascii="Arial" w:hAnsi="Arial" w:cs="Arial"/>
          <w:sz w:val="22"/>
          <w:szCs w:val="22"/>
          <w:lang w:val="es-ES"/>
        </w:rPr>
        <w:t xml:space="preserve"> los precios ofertados para cada una de las partidas de las propuestas aprobadas técnicamente, derivado de lo cual se identificarán los </w:t>
      </w:r>
      <w:r w:rsidRPr="003002FD">
        <w:rPr>
          <w:rFonts w:ascii="Arial" w:hAnsi="Arial" w:cs="Arial"/>
          <w:b/>
          <w:sz w:val="22"/>
          <w:szCs w:val="22"/>
          <w:lang w:val="es-ES"/>
        </w:rPr>
        <w:t>precios solventes más bajos</w:t>
      </w:r>
      <w:r w:rsidRPr="003002FD">
        <w:rPr>
          <w:rFonts w:ascii="Arial" w:hAnsi="Arial" w:cs="Arial"/>
          <w:sz w:val="22"/>
          <w:szCs w:val="22"/>
          <w:lang w:val="es-ES"/>
        </w:rPr>
        <w:t>, incluyendo el impuesto al valor agregado.</w:t>
      </w:r>
    </w:p>
    <w:p w:rsidR="0073721C" w:rsidRPr="003002FD" w:rsidRDefault="0073721C" w:rsidP="0073721C">
      <w:pPr>
        <w:spacing w:after="0" w:line="240" w:lineRule="auto"/>
        <w:jc w:val="both"/>
        <w:rPr>
          <w:rFonts w:ascii="Arial" w:hAnsi="Arial" w:cs="Arial"/>
          <w:sz w:val="22"/>
          <w:szCs w:val="22"/>
          <w:lang w:val="es-ES"/>
        </w:rPr>
      </w:pPr>
    </w:p>
    <w:p w:rsidR="0073721C" w:rsidRPr="003002FD" w:rsidRDefault="0073721C" w:rsidP="0073721C">
      <w:pPr>
        <w:pStyle w:val="Sangradetextonormal"/>
        <w:spacing w:after="0" w:line="240" w:lineRule="auto"/>
        <w:jc w:val="both"/>
        <w:rPr>
          <w:rFonts w:ascii="Arial" w:hAnsi="Arial" w:cs="Arial"/>
          <w:sz w:val="22"/>
          <w:szCs w:val="22"/>
          <w:lang w:val="es-ES"/>
        </w:rPr>
      </w:pPr>
      <w:r w:rsidRPr="003002FD">
        <w:rPr>
          <w:rFonts w:ascii="Arial" w:hAnsi="Arial" w:cs="Arial"/>
          <w:sz w:val="22"/>
          <w:szCs w:val="22"/>
          <w:lang w:val="es-ES"/>
        </w:rPr>
        <w:t xml:space="preserve">Cuando se presente un error de cálculo en las proposiciones, sólo habrá lugar a su rectificación por parte de la convocante, cuando la corrección no implique la modificación de precios unitarios. Si el </w:t>
      </w:r>
      <w:r w:rsidR="00542D64" w:rsidRPr="00542D64">
        <w:rPr>
          <w:rFonts w:ascii="Arial" w:hAnsi="Arial" w:cs="Arial"/>
          <w:b/>
          <w:sz w:val="22"/>
          <w:szCs w:val="22"/>
          <w:lang w:val="es-ES"/>
        </w:rPr>
        <w:t>“LICITANTE</w:t>
      </w:r>
      <w:r w:rsidR="00542D64">
        <w:rPr>
          <w:rFonts w:ascii="Arial" w:hAnsi="Arial" w:cs="Arial"/>
          <w:b/>
          <w:sz w:val="22"/>
          <w:szCs w:val="22"/>
          <w:lang w:val="es-ES"/>
        </w:rPr>
        <w:t>”</w:t>
      </w:r>
      <w:r w:rsidR="00542D64" w:rsidRPr="00542D64">
        <w:rPr>
          <w:rFonts w:ascii="Arial" w:hAnsi="Arial" w:cs="Arial"/>
          <w:b/>
          <w:sz w:val="22"/>
          <w:szCs w:val="22"/>
          <w:lang w:val="es-ES"/>
        </w:rPr>
        <w:t xml:space="preserve"> </w:t>
      </w:r>
      <w:r w:rsidRPr="003002FD">
        <w:rPr>
          <w:rFonts w:ascii="Arial" w:hAnsi="Arial" w:cs="Arial"/>
          <w:sz w:val="22"/>
          <w:szCs w:val="22"/>
          <w:lang w:val="es-ES"/>
        </w:rPr>
        <w:t>no acepta la corrección de la propuesta, se desechará la misma, conforme lo establece el Artículo 55 del Reglamento de la Ley de Adquisiciones.</w:t>
      </w:r>
    </w:p>
    <w:p w:rsidR="00F13DE3" w:rsidRDefault="00F13DE3" w:rsidP="0029535A">
      <w:pPr>
        <w:pStyle w:val="Sinespaciado"/>
        <w:jc w:val="both"/>
        <w:rPr>
          <w:rFonts w:ascii="Arial" w:hAnsi="Arial" w:cs="Arial"/>
          <w:sz w:val="22"/>
          <w:szCs w:val="22"/>
          <w:lang w:val="es-ES"/>
        </w:rPr>
      </w:pPr>
    </w:p>
    <w:p w:rsidR="00221566" w:rsidRDefault="00221566" w:rsidP="0029535A">
      <w:pPr>
        <w:pStyle w:val="Sinespaciado"/>
        <w:jc w:val="both"/>
        <w:rPr>
          <w:rFonts w:ascii="Arial" w:hAnsi="Arial" w:cs="Arial"/>
          <w:sz w:val="22"/>
          <w:szCs w:val="22"/>
          <w:lang w:val="es-ES"/>
        </w:rPr>
      </w:pPr>
    </w:p>
    <w:p w:rsidR="00221566" w:rsidRDefault="00221566" w:rsidP="0029535A">
      <w:pPr>
        <w:pStyle w:val="Sinespaciado"/>
        <w:jc w:val="both"/>
        <w:rPr>
          <w:rFonts w:ascii="Arial" w:hAnsi="Arial" w:cs="Arial"/>
          <w:sz w:val="22"/>
          <w:szCs w:val="22"/>
          <w:lang w:val="es-ES"/>
        </w:rPr>
      </w:pPr>
    </w:p>
    <w:p w:rsidR="00221566" w:rsidRDefault="00221566" w:rsidP="0029535A">
      <w:pPr>
        <w:pStyle w:val="Sinespaciado"/>
        <w:jc w:val="both"/>
        <w:rPr>
          <w:rFonts w:ascii="Arial" w:hAnsi="Arial" w:cs="Arial"/>
          <w:sz w:val="22"/>
          <w:szCs w:val="22"/>
          <w:lang w:val="es-ES"/>
        </w:rPr>
      </w:pPr>
    </w:p>
    <w:p w:rsidR="00221566" w:rsidRDefault="00221566" w:rsidP="0029535A">
      <w:pPr>
        <w:pStyle w:val="Sinespaciado"/>
        <w:jc w:val="both"/>
        <w:rPr>
          <w:rFonts w:ascii="Arial" w:hAnsi="Arial" w:cs="Arial"/>
          <w:sz w:val="22"/>
          <w:szCs w:val="22"/>
          <w:lang w:val="es-ES"/>
        </w:rPr>
      </w:pPr>
    </w:p>
    <w:p w:rsidR="00221566" w:rsidRPr="003002FD" w:rsidRDefault="00221566" w:rsidP="0029535A">
      <w:pPr>
        <w:pStyle w:val="Sinespaciado"/>
        <w:jc w:val="both"/>
        <w:rPr>
          <w:rFonts w:ascii="Arial" w:hAnsi="Arial" w:cs="Arial"/>
          <w:sz w:val="22"/>
          <w:szCs w:val="22"/>
          <w:lang w:val="es-ES"/>
        </w:rPr>
      </w:pPr>
    </w:p>
    <w:p w:rsidR="00F4006C" w:rsidRPr="00E93968" w:rsidRDefault="00E51466" w:rsidP="00FF525B">
      <w:pPr>
        <w:pStyle w:val="Sinespaciado"/>
        <w:rPr>
          <w:rFonts w:ascii="Arial" w:hAnsi="Arial" w:cs="Arial"/>
          <w:sz w:val="22"/>
          <w:szCs w:val="22"/>
          <w:lang w:val="es-MX"/>
        </w:rPr>
      </w:pPr>
      <w:r w:rsidRPr="00E93968">
        <w:rPr>
          <w:rFonts w:ascii="Arial" w:hAnsi="Arial" w:cs="Arial"/>
          <w:b/>
          <w:sz w:val="22"/>
          <w:szCs w:val="22"/>
          <w:lang w:val="es-MX"/>
        </w:rPr>
        <w:t>2</w:t>
      </w:r>
      <w:r w:rsidR="0072153A">
        <w:rPr>
          <w:rFonts w:ascii="Arial" w:hAnsi="Arial" w:cs="Arial"/>
          <w:b/>
          <w:sz w:val="22"/>
          <w:szCs w:val="22"/>
          <w:lang w:val="es-MX"/>
        </w:rPr>
        <w:t>9</w:t>
      </w:r>
      <w:r w:rsidRPr="00E93968">
        <w:rPr>
          <w:rFonts w:ascii="Arial" w:hAnsi="Arial" w:cs="Arial"/>
          <w:b/>
          <w:sz w:val="22"/>
          <w:szCs w:val="22"/>
          <w:lang w:val="es-MX"/>
        </w:rPr>
        <w:t xml:space="preserve">.- </w:t>
      </w:r>
      <w:r w:rsidR="00070E44" w:rsidRPr="00E93968">
        <w:rPr>
          <w:rFonts w:ascii="Arial" w:hAnsi="Arial" w:cs="Arial"/>
          <w:b/>
          <w:sz w:val="22"/>
          <w:szCs w:val="22"/>
          <w:lang w:val="es-MX"/>
        </w:rPr>
        <w:t>CAUSAS POR LAS QUE SE DESECHARÁN LAS PROPOSICIONES:</w:t>
      </w:r>
    </w:p>
    <w:p w:rsidR="00F4006C" w:rsidRPr="00064BDC" w:rsidRDefault="00F4006C" w:rsidP="00064BDC">
      <w:pPr>
        <w:pStyle w:val="Sinespaciado"/>
        <w:rPr>
          <w:rFonts w:ascii="Arial" w:hAnsi="Arial" w:cs="Arial"/>
          <w:color w:val="00B050"/>
          <w:sz w:val="22"/>
          <w:szCs w:val="22"/>
          <w:lang w:val="es-MX"/>
        </w:rPr>
      </w:pPr>
    </w:p>
    <w:p w:rsidR="00064BDC" w:rsidRPr="003002FD" w:rsidRDefault="00064BDC" w:rsidP="00064BDC">
      <w:pPr>
        <w:pStyle w:val="3"/>
        <w:spacing w:after="0" w:line="240" w:lineRule="auto"/>
        <w:ind w:left="0" w:firstLine="0"/>
        <w:rPr>
          <w:rFonts w:ascii="Arial" w:hAnsi="Arial" w:cs="Arial"/>
          <w:sz w:val="22"/>
          <w:szCs w:val="22"/>
          <w:lang w:val="es-ES"/>
        </w:rPr>
      </w:pPr>
      <w:r w:rsidRPr="003002FD">
        <w:rPr>
          <w:rFonts w:ascii="Arial" w:hAnsi="Arial" w:cs="Arial"/>
          <w:sz w:val="22"/>
          <w:szCs w:val="22"/>
          <w:lang w:val="es-ES"/>
        </w:rPr>
        <w:t xml:space="preserve">a).- El incumplimiento de alguno de los requisitos, condiciones o especificaciones establecidos en ésta convocatoria de licitación que afecte la solvencia de la propuesta, de acuerdo a lo dispuesto el artículo 37 de la LAASSP en relación </w:t>
      </w:r>
      <w:r w:rsidRPr="00CE347A">
        <w:rPr>
          <w:rFonts w:ascii="Arial" w:hAnsi="Arial" w:cs="Arial"/>
          <w:sz w:val="22"/>
          <w:szCs w:val="22"/>
          <w:lang w:val="es-ES"/>
        </w:rPr>
        <w:t xml:space="preserve">con el </w:t>
      </w:r>
      <w:r w:rsidRPr="00CE347A">
        <w:rPr>
          <w:rFonts w:ascii="Arial" w:hAnsi="Arial" w:cs="Arial"/>
          <w:b/>
          <w:sz w:val="22"/>
          <w:szCs w:val="22"/>
          <w:lang w:val="es-ES"/>
        </w:rPr>
        <w:t xml:space="preserve">numeral </w:t>
      </w:r>
      <w:r w:rsidR="00D24BF4" w:rsidRPr="00CE347A">
        <w:rPr>
          <w:rFonts w:ascii="Arial" w:hAnsi="Arial" w:cs="Arial"/>
          <w:b/>
          <w:sz w:val="22"/>
          <w:szCs w:val="22"/>
          <w:lang w:val="es-ES"/>
        </w:rPr>
        <w:t xml:space="preserve">28 </w:t>
      </w:r>
      <w:r w:rsidRPr="00CE347A">
        <w:rPr>
          <w:rFonts w:ascii="Arial" w:hAnsi="Arial" w:cs="Arial"/>
          <w:sz w:val="22"/>
          <w:szCs w:val="22"/>
          <w:lang w:val="es-ES"/>
        </w:rPr>
        <w:t>de la presente</w:t>
      </w:r>
      <w:r w:rsidRPr="003002FD">
        <w:rPr>
          <w:rFonts w:ascii="Arial" w:hAnsi="Arial" w:cs="Arial"/>
          <w:sz w:val="22"/>
          <w:szCs w:val="22"/>
          <w:lang w:val="es-ES"/>
        </w:rPr>
        <w:t xml:space="preserve"> convocatoria y en caso de rectificación a errores aritméticos si ésta no es aceptada por el licitante.</w:t>
      </w:r>
    </w:p>
    <w:p w:rsidR="00064BDC" w:rsidRPr="003002FD" w:rsidRDefault="00064BDC" w:rsidP="00064BDC">
      <w:pPr>
        <w:pStyle w:val="3"/>
        <w:spacing w:after="0" w:line="240" w:lineRule="auto"/>
        <w:ind w:left="0" w:firstLine="0"/>
        <w:rPr>
          <w:rFonts w:ascii="Arial" w:hAnsi="Arial" w:cs="Arial"/>
          <w:sz w:val="22"/>
          <w:szCs w:val="22"/>
          <w:lang w:val="es-ES"/>
        </w:rPr>
      </w:pPr>
    </w:p>
    <w:p w:rsidR="00064BDC" w:rsidRPr="003002FD" w:rsidRDefault="00064BDC" w:rsidP="00064BDC">
      <w:pPr>
        <w:pStyle w:val="3"/>
        <w:spacing w:after="0" w:line="240" w:lineRule="auto"/>
        <w:ind w:left="0" w:firstLine="0"/>
        <w:rPr>
          <w:rFonts w:ascii="Arial" w:hAnsi="Arial" w:cs="Arial"/>
          <w:sz w:val="22"/>
          <w:szCs w:val="22"/>
          <w:lang w:val="es-ES"/>
        </w:rPr>
      </w:pPr>
      <w:r w:rsidRPr="003002FD">
        <w:rPr>
          <w:rFonts w:ascii="Arial" w:hAnsi="Arial" w:cs="Arial"/>
          <w:sz w:val="22"/>
          <w:szCs w:val="22"/>
          <w:lang w:val="es-ES"/>
        </w:rPr>
        <w:t xml:space="preserve">b).- </w:t>
      </w:r>
      <w:r w:rsidRPr="005E40D5">
        <w:rPr>
          <w:rFonts w:ascii="Arial" w:hAnsi="Arial" w:cs="Arial"/>
          <w:sz w:val="22"/>
          <w:szCs w:val="22"/>
          <w:lang w:val="es-ES"/>
        </w:rPr>
        <w:t xml:space="preserve">Si se comprueba que algún licitante hubiere acordado con otro u otros elevar los precios de los </w:t>
      </w:r>
      <w:r w:rsidR="00012208" w:rsidRPr="005E40D5">
        <w:rPr>
          <w:rFonts w:ascii="Arial" w:hAnsi="Arial" w:cs="Arial"/>
          <w:sz w:val="22"/>
          <w:szCs w:val="22"/>
          <w:lang w:val="es-ES"/>
        </w:rPr>
        <w:t>servicios</w:t>
      </w:r>
      <w:r w:rsidRPr="005E40D5">
        <w:rPr>
          <w:rFonts w:ascii="Arial" w:hAnsi="Arial" w:cs="Arial"/>
          <w:sz w:val="22"/>
          <w:szCs w:val="22"/>
          <w:lang w:val="es-ES"/>
        </w:rPr>
        <w:t xml:space="preserve"> materia de la licitación o intervino en cualquier acuerdo que tenga por objeto obtener una ventaja sobre los</w:t>
      </w:r>
      <w:r w:rsidRPr="003002FD">
        <w:rPr>
          <w:rFonts w:ascii="Arial" w:hAnsi="Arial" w:cs="Arial"/>
          <w:sz w:val="22"/>
          <w:szCs w:val="22"/>
          <w:lang w:val="es-ES"/>
        </w:rPr>
        <w:t xml:space="preserve"> demás licitantes, de acuerdo a lo dispuesto por la fracción XV del artículo 29 de la LAASSP y 39 fracción IV de su Reglamento. </w:t>
      </w:r>
    </w:p>
    <w:p w:rsidR="00064BDC" w:rsidRPr="003002FD" w:rsidRDefault="00064BDC" w:rsidP="00064BDC">
      <w:pPr>
        <w:pStyle w:val="3"/>
        <w:spacing w:after="0" w:line="240" w:lineRule="auto"/>
        <w:ind w:left="0" w:firstLine="0"/>
        <w:rPr>
          <w:rFonts w:ascii="Arial" w:hAnsi="Arial" w:cs="Arial"/>
          <w:sz w:val="22"/>
          <w:szCs w:val="22"/>
          <w:lang w:val="es-ES"/>
        </w:rPr>
      </w:pPr>
    </w:p>
    <w:p w:rsidR="00064BDC" w:rsidRDefault="00064BDC" w:rsidP="00064BDC">
      <w:pPr>
        <w:pStyle w:val="3"/>
        <w:spacing w:after="0" w:line="240" w:lineRule="auto"/>
        <w:ind w:left="0" w:firstLine="0"/>
        <w:rPr>
          <w:rFonts w:ascii="Arial" w:hAnsi="Arial" w:cs="Arial"/>
          <w:sz w:val="22"/>
          <w:szCs w:val="22"/>
          <w:lang w:val="es-ES"/>
        </w:rPr>
      </w:pPr>
      <w:r w:rsidRPr="003002FD">
        <w:rPr>
          <w:rFonts w:ascii="Arial" w:hAnsi="Arial" w:cs="Arial"/>
          <w:sz w:val="22"/>
          <w:szCs w:val="22"/>
          <w:lang w:val="es-ES"/>
        </w:rPr>
        <w:t>c).- Se compruebe que el licitante se encuentra en alguno de los supuestos contenidos en los artículos 50 y 60 de la LAASSP.</w:t>
      </w:r>
    </w:p>
    <w:p w:rsidR="00485522" w:rsidRPr="008E5C13" w:rsidRDefault="00485522" w:rsidP="00064BDC">
      <w:pPr>
        <w:pStyle w:val="3"/>
        <w:spacing w:after="0" w:line="240" w:lineRule="auto"/>
        <w:ind w:left="0" w:firstLine="0"/>
        <w:rPr>
          <w:rFonts w:ascii="Arial" w:hAnsi="Arial" w:cs="Arial"/>
          <w:sz w:val="22"/>
          <w:szCs w:val="22"/>
          <w:lang w:val="es-ES"/>
        </w:rPr>
      </w:pPr>
    </w:p>
    <w:p w:rsidR="00485522" w:rsidRDefault="00D24BF4" w:rsidP="00012208">
      <w:pPr>
        <w:pStyle w:val="3"/>
        <w:tabs>
          <w:tab w:val="left" w:pos="1418"/>
        </w:tabs>
        <w:spacing w:after="0" w:line="240" w:lineRule="auto"/>
        <w:ind w:left="0" w:right="-284" w:firstLine="0"/>
        <w:rPr>
          <w:rFonts w:ascii="Arial" w:hAnsi="Arial" w:cs="Arial"/>
          <w:sz w:val="22"/>
          <w:szCs w:val="22"/>
          <w:lang w:val="es-MX"/>
        </w:rPr>
      </w:pPr>
      <w:r w:rsidRPr="00A55C2B">
        <w:rPr>
          <w:rFonts w:ascii="Arial" w:hAnsi="Arial" w:cs="Arial"/>
          <w:sz w:val="22"/>
          <w:szCs w:val="22"/>
          <w:lang w:val="es-ES"/>
        </w:rPr>
        <w:t>En</w:t>
      </w:r>
      <w:r w:rsidR="00485522" w:rsidRPr="00A55C2B">
        <w:rPr>
          <w:rFonts w:ascii="Arial" w:hAnsi="Arial" w:cs="Arial"/>
          <w:sz w:val="22"/>
          <w:szCs w:val="22"/>
          <w:lang w:val="es-MX"/>
        </w:rPr>
        <w:t xml:space="preserve"> la evaluación de las propuestas se descalificará a los concursantes que incurran en alguna de las siguientes irregularidades: </w:t>
      </w:r>
    </w:p>
    <w:p w:rsidR="005E40D5" w:rsidRDefault="005E40D5" w:rsidP="00012208">
      <w:pPr>
        <w:pStyle w:val="3"/>
        <w:tabs>
          <w:tab w:val="left" w:pos="1530"/>
        </w:tabs>
        <w:spacing w:after="0" w:line="240" w:lineRule="auto"/>
        <w:ind w:left="0" w:right="-284" w:firstLine="0"/>
        <w:rPr>
          <w:rFonts w:ascii="Arial" w:hAnsi="Arial" w:cs="Arial"/>
          <w:b/>
          <w:sz w:val="22"/>
          <w:szCs w:val="22"/>
          <w:lang w:val="es-MX"/>
        </w:rPr>
      </w:pPr>
    </w:p>
    <w:p w:rsidR="00485522" w:rsidRDefault="00485522" w:rsidP="00012208">
      <w:pPr>
        <w:pStyle w:val="3"/>
        <w:tabs>
          <w:tab w:val="left" w:pos="1530"/>
        </w:tabs>
        <w:spacing w:after="0" w:line="240" w:lineRule="auto"/>
        <w:ind w:left="0" w:right="-284" w:firstLine="0"/>
        <w:rPr>
          <w:rFonts w:ascii="Arial" w:hAnsi="Arial" w:cs="Arial"/>
          <w:sz w:val="22"/>
          <w:szCs w:val="22"/>
          <w:lang w:val="es-MX"/>
        </w:rPr>
      </w:pPr>
      <w:r w:rsidRPr="00A55C2B">
        <w:rPr>
          <w:rFonts w:ascii="Arial" w:hAnsi="Arial" w:cs="Arial"/>
          <w:b/>
          <w:sz w:val="22"/>
          <w:szCs w:val="22"/>
          <w:lang w:val="es-MX"/>
        </w:rPr>
        <w:t xml:space="preserve">a) </w:t>
      </w:r>
      <w:r w:rsidRPr="00A55C2B">
        <w:rPr>
          <w:rFonts w:ascii="Arial" w:hAnsi="Arial" w:cs="Arial"/>
          <w:sz w:val="22"/>
          <w:szCs w:val="22"/>
          <w:lang w:val="es-MX"/>
        </w:rPr>
        <w:t>Falta de cumplimiento de cualquiera de los requisitos o características de fondo establecidos en estas bases de licitación o los que deriven de la Junta de Aclaraciones.</w:t>
      </w:r>
    </w:p>
    <w:p w:rsidR="00936879" w:rsidRPr="00A55C2B" w:rsidRDefault="00936879" w:rsidP="00012208">
      <w:pPr>
        <w:pStyle w:val="3"/>
        <w:tabs>
          <w:tab w:val="left" w:pos="1530"/>
        </w:tabs>
        <w:spacing w:after="0" w:line="240" w:lineRule="auto"/>
        <w:ind w:left="0" w:right="-284" w:firstLine="0"/>
        <w:rPr>
          <w:rFonts w:ascii="Arial" w:hAnsi="Arial" w:cs="Arial"/>
          <w:sz w:val="22"/>
          <w:szCs w:val="22"/>
          <w:lang w:val="es-MX"/>
        </w:rPr>
      </w:pPr>
    </w:p>
    <w:p w:rsidR="00485522" w:rsidRDefault="00485522" w:rsidP="00012208">
      <w:pPr>
        <w:pStyle w:val="3"/>
        <w:tabs>
          <w:tab w:val="left" w:pos="1530"/>
        </w:tabs>
        <w:spacing w:after="0" w:line="240" w:lineRule="auto"/>
        <w:ind w:left="0" w:right="-284" w:firstLine="0"/>
        <w:rPr>
          <w:rFonts w:ascii="Arial" w:hAnsi="Arial" w:cs="Arial"/>
          <w:sz w:val="22"/>
          <w:szCs w:val="22"/>
          <w:lang w:val="es-MX"/>
        </w:rPr>
      </w:pPr>
      <w:r w:rsidRPr="00A55C2B">
        <w:rPr>
          <w:rFonts w:ascii="Arial" w:hAnsi="Arial" w:cs="Arial"/>
          <w:b/>
          <w:sz w:val="22"/>
          <w:szCs w:val="22"/>
          <w:lang w:val="es-MX"/>
        </w:rPr>
        <w:t>b)</w:t>
      </w:r>
      <w:r w:rsidRPr="00A55C2B">
        <w:rPr>
          <w:rFonts w:ascii="Arial" w:hAnsi="Arial" w:cs="Arial"/>
          <w:sz w:val="22"/>
          <w:szCs w:val="22"/>
          <w:lang w:val="es-MX"/>
        </w:rPr>
        <w:t xml:space="preserve"> La presentación de propuestas técnicas y económicas, sin considerar las modificaciones y aclaraciones resultantes de la Junta de Aclaraciones.</w:t>
      </w:r>
    </w:p>
    <w:p w:rsidR="00936879" w:rsidRPr="00A55C2B" w:rsidRDefault="00936879" w:rsidP="00012208">
      <w:pPr>
        <w:pStyle w:val="3"/>
        <w:tabs>
          <w:tab w:val="left" w:pos="1530"/>
        </w:tabs>
        <w:spacing w:after="0" w:line="240" w:lineRule="auto"/>
        <w:ind w:left="0" w:right="-284" w:firstLine="0"/>
        <w:rPr>
          <w:rFonts w:ascii="Arial" w:hAnsi="Arial" w:cs="Arial"/>
          <w:sz w:val="22"/>
          <w:szCs w:val="22"/>
          <w:lang w:val="es-MX"/>
        </w:rPr>
      </w:pPr>
    </w:p>
    <w:p w:rsidR="00485522" w:rsidRDefault="00DA64A4" w:rsidP="00012208">
      <w:pPr>
        <w:pStyle w:val="3"/>
        <w:tabs>
          <w:tab w:val="left" w:pos="1530"/>
        </w:tabs>
        <w:spacing w:after="0" w:line="240" w:lineRule="auto"/>
        <w:ind w:left="0" w:right="-284" w:firstLine="0"/>
        <w:rPr>
          <w:rFonts w:ascii="Arial" w:hAnsi="Arial" w:cs="Arial"/>
          <w:sz w:val="22"/>
          <w:szCs w:val="22"/>
          <w:lang w:val="es-MX"/>
        </w:rPr>
      </w:pPr>
      <w:r>
        <w:rPr>
          <w:rFonts w:ascii="Arial" w:hAnsi="Arial" w:cs="Arial"/>
          <w:b/>
          <w:sz w:val="22"/>
          <w:szCs w:val="22"/>
          <w:lang w:val="es-MX"/>
        </w:rPr>
        <w:t>c</w:t>
      </w:r>
      <w:r w:rsidR="00485522" w:rsidRPr="00A55C2B">
        <w:rPr>
          <w:rFonts w:ascii="Arial" w:hAnsi="Arial" w:cs="Arial"/>
          <w:b/>
          <w:sz w:val="22"/>
          <w:szCs w:val="22"/>
          <w:lang w:val="es-MX"/>
        </w:rPr>
        <w:t>)</w:t>
      </w:r>
      <w:r w:rsidR="00485522" w:rsidRPr="00A55C2B">
        <w:rPr>
          <w:rFonts w:ascii="Arial" w:hAnsi="Arial" w:cs="Arial"/>
          <w:sz w:val="22"/>
          <w:szCs w:val="22"/>
          <w:lang w:val="es-MX"/>
        </w:rPr>
        <w:t xml:space="preserve"> Omitir algún aspecto técnico en su propuesta técnica.</w:t>
      </w:r>
    </w:p>
    <w:p w:rsidR="00936879" w:rsidRPr="00A55C2B" w:rsidRDefault="00936879" w:rsidP="00012208">
      <w:pPr>
        <w:pStyle w:val="3"/>
        <w:tabs>
          <w:tab w:val="left" w:pos="1530"/>
        </w:tabs>
        <w:spacing w:after="0" w:line="240" w:lineRule="auto"/>
        <w:ind w:left="0" w:right="-284" w:firstLine="0"/>
        <w:rPr>
          <w:rFonts w:ascii="Arial" w:hAnsi="Arial" w:cs="Arial"/>
          <w:sz w:val="22"/>
          <w:szCs w:val="22"/>
          <w:lang w:val="es-MX"/>
        </w:rPr>
      </w:pPr>
    </w:p>
    <w:p w:rsidR="00485522" w:rsidRPr="005E40D5" w:rsidRDefault="00DA64A4" w:rsidP="00012208">
      <w:pPr>
        <w:pStyle w:val="3"/>
        <w:tabs>
          <w:tab w:val="left" w:pos="270"/>
          <w:tab w:val="left" w:pos="630"/>
        </w:tabs>
        <w:spacing w:after="0" w:line="240" w:lineRule="auto"/>
        <w:ind w:left="0" w:right="-284" w:firstLine="0"/>
        <w:rPr>
          <w:rFonts w:ascii="Arial" w:hAnsi="Arial" w:cs="Arial"/>
          <w:sz w:val="22"/>
          <w:szCs w:val="22"/>
          <w:lang w:val="es-MX"/>
        </w:rPr>
      </w:pPr>
      <w:r>
        <w:rPr>
          <w:rFonts w:ascii="Arial" w:hAnsi="Arial" w:cs="Arial"/>
          <w:b/>
          <w:sz w:val="22"/>
          <w:szCs w:val="22"/>
          <w:lang w:val="es-MX"/>
        </w:rPr>
        <w:t>d</w:t>
      </w:r>
      <w:r w:rsidR="00485522" w:rsidRPr="00A55C2B">
        <w:rPr>
          <w:rFonts w:ascii="Arial" w:hAnsi="Arial" w:cs="Arial"/>
          <w:b/>
          <w:sz w:val="22"/>
          <w:szCs w:val="22"/>
          <w:lang w:val="es-MX"/>
        </w:rPr>
        <w:t>)</w:t>
      </w:r>
      <w:r w:rsidR="00485522" w:rsidRPr="00A55C2B">
        <w:rPr>
          <w:rFonts w:ascii="Arial" w:hAnsi="Arial" w:cs="Arial"/>
          <w:sz w:val="22"/>
          <w:szCs w:val="22"/>
          <w:lang w:val="es-MX"/>
        </w:rPr>
        <w:t xml:space="preserve"> La presentación de una propuesta que </w:t>
      </w:r>
      <w:r w:rsidR="00485522" w:rsidRPr="005E40D5">
        <w:rPr>
          <w:rFonts w:ascii="Arial" w:hAnsi="Arial" w:cs="Arial"/>
          <w:sz w:val="22"/>
          <w:szCs w:val="22"/>
          <w:lang w:val="es-MX"/>
        </w:rPr>
        <w:t xml:space="preserve">no incluya la totalidad de la descripción de </w:t>
      </w:r>
      <w:r w:rsidR="00936879" w:rsidRPr="005E40D5">
        <w:rPr>
          <w:rFonts w:ascii="Arial" w:hAnsi="Arial" w:cs="Arial"/>
          <w:sz w:val="22"/>
          <w:szCs w:val="22"/>
          <w:lang w:val="es-MX"/>
        </w:rPr>
        <w:t xml:space="preserve">cada una de </w:t>
      </w:r>
      <w:r w:rsidR="00485522" w:rsidRPr="005E40D5">
        <w:rPr>
          <w:rFonts w:ascii="Arial" w:hAnsi="Arial" w:cs="Arial"/>
          <w:sz w:val="22"/>
          <w:szCs w:val="22"/>
          <w:lang w:val="es-MX"/>
        </w:rPr>
        <w:t>la</w:t>
      </w:r>
      <w:r w:rsidR="00936879" w:rsidRPr="005E40D5">
        <w:rPr>
          <w:rFonts w:ascii="Arial" w:hAnsi="Arial" w:cs="Arial"/>
          <w:sz w:val="22"/>
          <w:szCs w:val="22"/>
          <w:lang w:val="es-MX"/>
        </w:rPr>
        <w:t>s</w:t>
      </w:r>
      <w:r w:rsidR="00485522" w:rsidRPr="005E40D5">
        <w:rPr>
          <w:rFonts w:ascii="Arial" w:hAnsi="Arial" w:cs="Arial"/>
          <w:sz w:val="22"/>
          <w:szCs w:val="22"/>
          <w:lang w:val="es-MX"/>
        </w:rPr>
        <w:t xml:space="preserve"> partida</w:t>
      </w:r>
      <w:r w:rsidR="00936879" w:rsidRPr="005E40D5">
        <w:rPr>
          <w:rFonts w:ascii="Arial" w:hAnsi="Arial" w:cs="Arial"/>
          <w:sz w:val="22"/>
          <w:szCs w:val="22"/>
          <w:lang w:val="es-MX"/>
        </w:rPr>
        <w:t xml:space="preserve">s que integran el </w:t>
      </w:r>
      <w:r w:rsidR="00936879" w:rsidRPr="005E40D5">
        <w:rPr>
          <w:rFonts w:ascii="Arial" w:hAnsi="Arial" w:cs="Arial"/>
          <w:b/>
          <w:sz w:val="22"/>
          <w:szCs w:val="22"/>
          <w:lang w:val="es-MX"/>
        </w:rPr>
        <w:t>paquete único</w:t>
      </w:r>
      <w:r w:rsidR="00936879" w:rsidRPr="005E40D5">
        <w:rPr>
          <w:rFonts w:ascii="Arial" w:hAnsi="Arial" w:cs="Arial"/>
          <w:sz w:val="22"/>
          <w:szCs w:val="22"/>
          <w:lang w:val="es-MX"/>
        </w:rPr>
        <w:t xml:space="preserve"> </w:t>
      </w:r>
      <w:r w:rsidR="00485522" w:rsidRPr="005E40D5">
        <w:rPr>
          <w:rFonts w:ascii="Arial" w:hAnsi="Arial" w:cs="Arial"/>
          <w:sz w:val="22"/>
          <w:szCs w:val="22"/>
          <w:lang w:val="es-MX"/>
        </w:rPr>
        <w:t xml:space="preserve">en la cual se concursa, tanto en la técnica como en la económica. </w:t>
      </w:r>
    </w:p>
    <w:p w:rsidR="00936879" w:rsidRPr="005E40D5" w:rsidRDefault="00936879" w:rsidP="00012208">
      <w:pPr>
        <w:pStyle w:val="3"/>
        <w:tabs>
          <w:tab w:val="left" w:pos="270"/>
          <w:tab w:val="left" w:pos="630"/>
        </w:tabs>
        <w:spacing w:after="0" w:line="240" w:lineRule="auto"/>
        <w:ind w:left="0" w:right="-284" w:firstLine="0"/>
        <w:rPr>
          <w:rFonts w:ascii="Arial" w:hAnsi="Arial" w:cs="Arial"/>
          <w:sz w:val="22"/>
          <w:szCs w:val="22"/>
          <w:lang w:val="es-MX"/>
        </w:rPr>
      </w:pPr>
    </w:p>
    <w:p w:rsidR="00A55C2B" w:rsidRPr="005E40D5" w:rsidRDefault="00DA64A4" w:rsidP="00012208">
      <w:pPr>
        <w:pStyle w:val="3"/>
        <w:tabs>
          <w:tab w:val="left" w:pos="270"/>
          <w:tab w:val="left" w:pos="630"/>
        </w:tabs>
        <w:spacing w:after="0" w:line="240" w:lineRule="auto"/>
        <w:ind w:left="0" w:right="-284" w:firstLine="0"/>
        <w:rPr>
          <w:rFonts w:ascii="Arial" w:hAnsi="Arial" w:cs="Arial"/>
          <w:sz w:val="22"/>
          <w:szCs w:val="22"/>
          <w:lang w:val="es-MX"/>
        </w:rPr>
      </w:pPr>
      <w:r w:rsidRPr="005E40D5">
        <w:rPr>
          <w:rFonts w:ascii="Arial" w:hAnsi="Arial" w:cs="Arial"/>
          <w:b/>
          <w:sz w:val="22"/>
          <w:szCs w:val="22"/>
          <w:lang w:val="es-MX"/>
        </w:rPr>
        <w:t>e</w:t>
      </w:r>
      <w:r w:rsidR="00D24BF4" w:rsidRPr="005E40D5">
        <w:rPr>
          <w:rFonts w:ascii="Arial" w:hAnsi="Arial" w:cs="Arial"/>
          <w:b/>
          <w:sz w:val="22"/>
          <w:szCs w:val="22"/>
          <w:lang w:val="es-MX"/>
        </w:rPr>
        <w:t>)</w:t>
      </w:r>
      <w:r w:rsidR="00485522" w:rsidRPr="005E40D5">
        <w:rPr>
          <w:rFonts w:ascii="Arial" w:hAnsi="Arial" w:cs="Arial"/>
          <w:sz w:val="22"/>
          <w:szCs w:val="22"/>
          <w:lang w:val="es-MX"/>
        </w:rPr>
        <w:t xml:space="preserve"> La omisión de algún documento o requisito de fondo dentro de los mismos.</w:t>
      </w:r>
    </w:p>
    <w:p w:rsidR="00936879" w:rsidRPr="005E40D5" w:rsidRDefault="00936879" w:rsidP="00012208">
      <w:pPr>
        <w:pStyle w:val="3"/>
        <w:tabs>
          <w:tab w:val="left" w:pos="270"/>
          <w:tab w:val="left" w:pos="630"/>
        </w:tabs>
        <w:spacing w:after="0" w:line="240" w:lineRule="auto"/>
        <w:ind w:left="0" w:right="-284" w:firstLine="0"/>
        <w:rPr>
          <w:rFonts w:ascii="Arial" w:hAnsi="Arial" w:cs="Arial"/>
          <w:sz w:val="22"/>
          <w:szCs w:val="22"/>
          <w:lang w:val="es-MX"/>
        </w:rPr>
      </w:pPr>
    </w:p>
    <w:p w:rsidR="00485522" w:rsidRDefault="00DA64A4" w:rsidP="00012208">
      <w:pPr>
        <w:pStyle w:val="3"/>
        <w:tabs>
          <w:tab w:val="left" w:pos="270"/>
          <w:tab w:val="left" w:pos="630"/>
        </w:tabs>
        <w:spacing w:after="0" w:line="240" w:lineRule="auto"/>
        <w:ind w:left="0" w:right="-284" w:firstLine="0"/>
        <w:rPr>
          <w:rFonts w:ascii="Arial" w:hAnsi="Arial" w:cs="Arial"/>
          <w:sz w:val="22"/>
          <w:szCs w:val="22"/>
          <w:lang w:val="es-MX"/>
        </w:rPr>
      </w:pPr>
      <w:r w:rsidRPr="005E40D5">
        <w:rPr>
          <w:rFonts w:ascii="Arial" w:hAnsi="Arial" w:cs="Arial"/>
          <w:b/>
          <w:sz w:val="22"/>
          <w:szCs w:val="22"/>
          <w:lang w:val="es-MX"/>
        </w:rPr>
        <w:t>f</w:t>
      </w:r>
      <w:r w:rsidR="00485522" w:rsidRPr="005E40D5">
        <w:rPr>
          <w:rFonts w:ascii="Arial" w:hAnsi="Arial" w:cs="Arial"/>
          <w:b/>
          <w:sz w:val="22"/>
          <w:szCs w:val="22"/>
          <w:lang w:val="es-MX"/>
        </w:rPr>
        <w:t>)</w:t>
      </w:r>
      <w:r w:rsidR="00485522" w:rsidRPr="005E40D5">
        <w:rPr>
          <w:rFonts w:ascii="Arial" w:hAnsi="Arial" w:cs="Arial"/>
          <w:sz w:val="22"/>
          <w:szCs w:val="22"/>
          <w:lang w:val="es-MX"/>
        </w:rPr>
        <w:t xml:space="preserve"> Cuando las especificaciones de los </w:t>
      </w:r>
      <w:r w:rsidR="00915C46" w:rsidRPr="005E40D5">
        <w:rPr>
          <w:rFonts w:ascii="Arial" w:hAnsi="Arial" w:cs="Arial"/>
          <w:sz w:val="22"/>
          <w:szCs w:val="22"/>
          <w:lang w:val="es-MX"/>
        </w:rPr>
        <w:t>servicios</w:t>
      </w:r>
      <w:r w:rsidR="00485522" w:rsidRPr="005E40D5">
        <w:rPr>
          <w:rFonts w:ascii="Arial" w:hAnsi="Arial" w:cs="Arial"/>
          <w:sz w:val="22"/>
          <w:szCs w:val="22"/>
          <w:lang w:val="es-MX"/>
        </w:rPr>
        <w:t xml:space="preserve"> ofertados por el </w:t>
      </w:r>
      <w:r w:rsidR="00485522" w:rsidRPr="005E40D5">
        <w:rPr>
          <w:rFonts w:ascii="Arial" w:hAnsi="Arial" w:cs="Arial"/>
          <w:b/>
          <w:sz w:val="22"/>
          <w:szCs w:val="22"/>
          <w:lang w:val="es-MX"/>
        </w:rPr>
        <w:t>“LICITANTE”</w:t>
      </w:r>
      <w:r w:rsidR="00485522" w:rsidRPr="005E40D5">
        <w:rPr>
          <w:rFonts w:ascii="Arial" w:hAnsi="Arial" w:cs="Arial"/>
          <w:sz w:val="22"/>
          <w:szCs w:val="22"/>
          <w:lang w:val="es-MX"/>
        </w:rPr>
        <w:t xml:space="preserve"> en su propuesta no corresponda justa, exacta y cabalmente a las especificaciones</w:t>
      </w:r>
      <w:r w:rsidR="00485522" w:rsidRPr="00A55C2B">
        <w:rPr>
          <w:rFonts w:ascii="Arial" w:hAnsi="Arial" w:cs="Arial"/>
          <w:sz w:val="22"/>
          <w:szCs w:val="22"/>
          <w:lang w:val="es-MX"/>
        </w:rPr>
        <w:t xml:space="preserve"> técnicas  de los </w:t>
      </w:r>
      <w:r w:rsidR="00915C46">
        <w:rPr>
          <w:rFonts w:ascii="Arial" w:hAnsi="Arial" w:cs="Arial"/>
          <w:sz w:val="22"/>
          <w:szCs w:val="22"/>
          <w:lang w:val="es-MX"/>
        </w:rPr>
        <w:t xml:space="preserve">servicios </w:t>
      </w:r>
      <w:r w:rsidR="00485522" w:rsidRPr="00A55C2B">
        <w:rPr>
          <w:rFonts w:ascii="Arial" w:hAnsi="Arial" w:cs="Arial"/>
          <w:sz w:val="22"/>
          <w:szCs w:val="22"/>
          <w:lang w:val="es-MX"/>
        </w:rPr>
        <w:t>indicadas en estas bases de licitación.</w:t>
      </w:r>
    </w:p>
    <w:p w:rsidR="00936879" w:rsidRDefault="00936879" w:rsidP="00012208">
      <w:pPr>
        <w:pStyle w:val="3"/>
        <w:tabs>
          <w:tab w:val="left" w:pos="270"/>
          <w:tab w:val="left" w:pos="630"/>
        </w:tabs>
        <w:spacing w:after="0" w:line="240" w:lineRule="auto"/>
        <w:ind w:left="0" w:right="-284" w:firstLine="0"/>
        <w:rPr>
          <w:rFonts w:ascii="Arial" w:hAnsi="Arial" w:cs="Arial"/>
          <w:sz w:val="22"/>
          <w:szCs w:val="22"/>
          <w:lang w:val="es-MX"/>
        </w:rPr>
      </w:pPr>
    </w:p>
    <w:p w:rsidR="00485522" w:rsidRPr="00A55C2B" w:rsidRDefault="00DA64A4" w:rsidP="00485522">
      <w:pPr>
        <w:pStyle w:val="3"/>
        <w:tabs>
          <w:tab w:val="left" w:pos="270"/>
          <w:tab w:val="left" w:pos="630"/>
        </w:tabs>
        <w:ind w:left="0" w:right="-284" w:firstLine="0"/>
        <w:rPr>
          <w:rFonts w:ascii="Arial" w:hAnsi="Arial" w:cs="Arial"/>
          <w:sz w:val="22"/>
          <w:szCs w:val="22"/>
          <w:lang w:val="es-MX"/>
        </w:rPr>
      </w:pPr>
      <w:r>
        <w:rPr>
          <w:rFonts w:ascii="Arial" w:hAnsi="Arial" w:cs="Arial"/>
          <w:b/>
          <w:sz w:val="22"/>
          <w:szCs w:val="22"/>
          <w:lang w:val="es-MX"/>
        </w:rPr>
        <w:t>g</w:t>
      </w:r>
      <w:r w:rsidR="00485522" w:rsidRPr="00A55C2B">
        <w:rPr>
          <w:rFonts w:ascii="Arial" w:hAnsi="Arial" w:cs="Arial"/>
          <w:b/>
          <w:sz w:val="22"/>
          <w:szCs w:val="22"/>
          <w:lang w:val="es-MX"/>
        </w:rPr>
        <w:t>)</w:t>
      </w:r>
      <w:r w:rsidR="00485522" w:rsidRPr="00A55C2B">
        <w:rPr>
          <w:rFonts w:ascii="Arial" w:hAnsi="Arial" w:cs="Arial"/>
          <w:sz w:val="22"/>
          <w:szCs w:val="22"/>
          <w:lang w:val="es-MX"/>
        </w:rPr>
        <w:t xml:space="preserve"> Una propuesta económica cuyos conceptos y especificaciones varíen a las especificaciones de su propuesta técnica.</w:t>
      </w:r>
    </w:p>
    <w:p w:rsidR="00485522" w:rsidRPr="00A55C2B" w:rsidRDefault="00DA64A4" w:rsidP="00485522">
      <w:pPr>
        <w:tabs>
          <w:tab w:val="right" w:pos="8789"/>
        </w:tabs>
        <w:ind w:right="-284"/>
        <w:jc w:val="both"/>
        <w:rPr>
          <w:rFonts w:ascii="Arial" w:hAnsi="Arial" w:cs="Arial"/>
          <w:sz w:val="22"/>
          <w:szCs w:val="22"/>
          <w:lang w:val="es-ES"/>
        </w:rPr>
      </w:pPr>
      <w:r>
        <w:rPr>
          <w:rFonts w:ascii="Arial" w:hAnsi="Arial" w:cs="Arial"/>
          <w:b/>
          <w:sz w:val="22"/>
          <w:szCs w:val="22"/>
          <w:lang w:val="es-MX"/>
        </w:rPr>
        <w:t>h</w:t>
      </w:r>
      <w:r w:rsidR="00485522" w:rsidRPr="00A55C2B">
        <w:rPr>
          <w:rFonts w:ascii="Arial" w:hAnsi="Arial" w:cs="Arial"/>
          <w:b/>
          <w:sz w:val="22"/>
          <w:szCs w:val="22"/>
          <w:lang w:val="es-ES"/>
        </w:rPr>
        <w:t>)</w:t>
      </w:r>
      <w:r w:rsidR="00485522" w:rsidRPr="00A55C2B">
        <w:rPr>
          <w:rFonts w:ascii="Arial" w:hAnsi="Arial" w:cs="Arial"/>
          <w:sz w:val="22"/>
          <w:szCs w:val="22"/>
          <w:lang w:val="es-ES"/>
        </w:rPr>
        <w:t xml:space="preserve"> Si se descubre que el </w:t>
      </w:r>
      <w:r w:rsidR="00485522" w:rsidRPr="00A55C2B">
        <w:rPr>
          <w:rFonts w:ascii="Arial" w:hAnsi="Arial" w:cs="Arial"/>
          <w:b/>
          <w:sz w:val="22"/>
          <w:szCs w:val="22"/>
          <w:lang w:val="es-ES"/>
        </w:rPr>
        <w:t xml:space="preserve">“LICITANTE” </w:t>
      </w:r>
      <w:r w:rsidR="00485522" w:rsidRPr="00A55C2B">
        <w:rPr>
          <w:rFonts w:ascii="Arial" w:hAnsi="Arial" w:cs="Arial"/>
          <w:sz w:val="22"/>
          <w:szCs w:val="22"/>
          <w:lang w:val="es-ES"/>
        </w:rPr>
        <w:t xml:space="preserve">presentó información falsa o alterada en relación con su participación en el concurso. </w:t>
      </w:r>
    </w:p>
    <w:p w:rsidR="00485522" w:rsidRPr="00A55C2B" w:rsidRDefault="00DA64A4" w:rsidP="00485522">
      <w:pPr>
        <w:tabs>
          <w:tab w:val="right" w:pos="8789"/>
        </w:tabs>
        <w:ind w:right="-284"/>
        <w:jc w:val="both"/>
        <w:rPr>
          <w:rFonts w:ascii="Arial" w:hAnsi="Arial" w:cs="Arial"/>
          <w:sz w:val="22"/>
          <w:szCs w:val="22"/>
          <w:lang w:val="es-ES"/>
        </w:rPr>
      </w:pPr>
      <w:r>
        <w:rPr>
          <w:rFonts w:ascii="Arial" w:hAnsi="Arial" w:cs="Arial"/>
          <w:b/>
          <w:sz w:val="22"/>
          <w:szCs w:val="22"/>
          <w:lang w:val="es-ES"/>
        </w:rPr>
        <w:t>i</w:t>
      </w:r>
      <w:r w:rsidR="00485522" w:rsidRPr="00A55C2B">
        <w:rPr>
          <w:rFonts w:ascii="Arial" w:hAnsi="Arial" w:cs="Arial"/>
          <w:b/>
          <w:sz w:val="22"/>
          <w:szCs w:val="22"/>
          <w:lang w:val="es-ES"/>
        </w:rPr>
        <w:t>)</w:t>
      </w:r>
      <w:r w:rsidR="00485522" w:rsidRPr="00A55C2B">
        <w:rPr>
          <w:rFonts w:ascii="Arial" w:hAnsi="Arial" w:cs="Arial"/>
          <w:sz w:val="22"/>
          <w:szCs w:val="22"/>
          <w:lang w:val="es-ES"/>
        </w:rPr>
        <w:t xml:space="preserve"> Presentación de una propuesta económica con precios variables.</w:t>
      </w:r>
    </w:p>
    <w:p w:rsidR="00485522" w:rsidRDefault="00DA64A4" w:rsidP="00485522">
      <w:pPr>
        <w:tabs>
          <w:tab w:val="right" w:pos="8789"/>
        </w:tabs>
        <w:ind w:right="-284"/>
        <w:jc w:val="both"/>
        <w:rPr>
          <w:rFonts w:ascii="Arial" w:hAnsi="Arial" w:cs="Arial"/>
          <w:sz w:val="22"/>
          <w:szCs w:val="22"/>
          <w:lang w:val="es-ES"/>
        </w:rPr>
      </w:pPr>
      <w:r>
        <w:rPr>
          <w:rFonts w:ascii="Arial" w:hAnsi="Arial" w:cs="Arial"/>
          <w:b/>
          <w:sz w:val="22"/>
          <w:szCs w:val="22"/>
          <w:lang w:val="es-ES"/>
        </w:rPr>
        <w:t>j</w:t>
      </w:r>
      <w:r w:rsidR="00485522" w:rsidRPr="00A55C2B">
        <w:rPr>
          <w:rFonts w:ascii="Arial" w:hAnsi="Arial" w:cs="Arial"/>
          <w:b/>
          <w:sz w:val="22"/>
          <w:szCs w:val="22"/>
          <w:lang w:val="es-ES"/>
        </w:rPr>
        <w:t>)</w:t>
      </w:r>
      <w:r w:rsidR="00485522" w:rsidRPr="00A55C2B">
        <w:rPr>
          <w:rFonts w:ascii="Arial" w:hAnsi="Arial" w:cs="Arial"/>
          <w:sz w:val="22"/>
          <w:szCs w:val="22"/>
          <w:lang w:val="es-ES"/>
        </w:rPr>
        <w:t xml:space="preserve"> Presentación de varias propuestas económicas o técnicas para una misma partida.</w:t>
      </w:r>
    </w:p>
    <w:p w:rsidR="00221566" w:rsidRPr="00A55C2B" w:rsidRDefault="00221566" w:rsidP="00221566">
      <w:pPr>
        <w:tabs>
          <w:tab w:val="right" w:pos="8789"/>
        </w:tabs>
        <w:spacing w:after="0" w:line="240" w:lineRule="auto"/>
        <w:ind w:right="-284"/>
        <w:jc w:val="both"/>
        <w:rPr>
          <w:rFonts w:ascii="Arial" w:hAnsi="Arial" w:cs="Arial"/>
          <w:sz w:val="22"/>
          <w:szCs w:val="22"/>
          <w:lang w:val="es-ES"/>
        </w:rPr>
      </w:pPr>
    </w:p>
    <w:p w:rsidR="00485522" w:rsidRPr="00A55C2B" w:rsidRDefault="00DA64A4" w:rsidP="00485522">
      <w:pPr>
        <w:tabs>
          <w:tab w:val="right" w:pos="8789"/>
        </w:tabs>
        <w:ind w:right="-284"/>
        <w:jc w:val="both"/>
        <w:rPr>
          <w:rFonts w:ascii="Arial" w:hAnsi="Arial" w:cs="Arial"/>
          <w:sz w:val="22"/>
          <w:szCs w:val="22"/>
          <w:lang w:val="es-ES"/>
        </w:rPr>
      </w:pPr>
      <w:r>
        <w:rPr>
          <w:rFonts w:ascii="Arial" w:hAnsi="Arial" w:cs="Arial"/>
          <w:b/>
          <w:sz w:val="22"/>
          <w:szCs w:val="22"/>
          <w:lang w:val="es-ES"/>
        </w:rPr>
        <w:t>k</w:t>
      </w:r>
      <w:r w:rsidR="00485522" w:rsidRPr="00A55C2B">
        <w:rPr>
          <w:rFonts w:ascii="Arial" w:hAnsi="Arial" w:cs="Arial"/>
          <w:b/>
          <w:sz w:val="22"/>
          <w:szCs w:val="22"/>
          <w:lang w:val="es-ES"/>
        </w:rPr>
        <w:t>)</w:t>
      </w:r>
      <w:r w:rsidR="00485522" w:rsidRPr="00A55C2B">
        <w:rPr>
          <w:rFonts w:ascii="Arial" w:hAnsi="Arial" w:cs="Arial"/>
          <w:sz w:val="22"/>
          <w:szCs w:val="22"/>
          <w:lang w:val="es-ES"/>
        </w:rPr>
        <w:t xml:space="preserve"> Cualquier otra violación a las disposiciones legales correspondientes. </w:t>
      </w:r>
    </w:p>
    <w:p w:rsidR="00F4006C" w:rsidRPr="00363C6F" w:rsidRDefault="0072153A" w:rsidP="00FF525B">
      <w:pPr>
        <w:pStyle w:val="Sinespaciado"/>
        <w:rPr>
          <w:rFonts w:ascii="Arial" w:hAnsi="Arial" w:cs="Arial"/>
          <w:b/>
          <w:sz w:val="22"/>
          <w:lang w:val="es-MX"/>
        </w:rPr>
      </w:pPr>
      <w:r>
        <w:rPr>
          <w:rFonts w:ascii="Arial" w:hAnsi="Arial" w:cs="Arial"/>
          <w:b/>
          <w:sz w:val="22"/>
          <w:lang w:val="es-MX"/>
        </w:rPr>
        <w:t>30</w:t>
      </w:r>
      <w:r w:rsidR="00070E44" w:rsidRPr="00363C6F">
        <w:rPr>
          <w:rFonts w:ascii="Arial" w:hAnsi="Arial" w:cs="Arial"/>
          <w:b/>
          <w:sz w:val="22"/>
          <w:lang w:val="es-MX"/>
        </w:rPr>
        <w:t>.  CRITERIOS DE ADJUDICACIÓN:</w:t>
      </w:r>
    </w:p>
    <w:p w:rsidR="00F4006C" w:rsidRPr="00FF525B" w:rsidRDefault="00F4006C" w:rsidP="00FF525B">
      <w:pPr>
        <w:pStyle w:val="Sinespaciado"/>
        <w:rPr>
          <w:rFonts w:ascii="Arial" w:hAnsi="Arial" w:cs="Arial"/>
          <w:b/>
          <w:sz w:val="14"/>
          <w:lang w:val="es-MX"/>
        </w:rPr>
      </w:pPr>
    </w:p>
    <w:p w:rsidR="00F4006C" w:rsidRPr="009077D8" w:rsidRDefault="00FE0D9C" w:rsidP="00363C6F">
      <w:pPr>
        <w:pStyle w:val="Sinespaciado"/>
        <w:jc w:val="both"/>
        <w:rPr>
          <w:rFonts w:ascii="Arial" w:hAnsi="Arial" w:cs="Arial"/>
          <w:sz w:val="22"/>
          <w:szCs w:val="22"/>
          <w:lang w:val="es-MX"/>
        </w:rPr>
      </w:pPr>
      <w:r w:rsidRPr="009077D8">
        <w:rPr>
          <w:rFonts w:ascii="Arial" w:hAnsi="Arial" w:cs="Arial"/>
          <w:sz w:val="22"/>
          <w:szCs w:val="22"/>
          <w:lang w:val="es-MX"/>
        </w:rPr>
        <w:t>La adjudicación será</w:t>
      </w:r>
      <w:r w:rsidRPr="009077D8">
        <w:rPr>
          <w:rFonts w:ascii="Arial" w:hAnsi="Arial" w:cs="Arial"/>
          <w:lang w:val="es-MX"/>
        </w:rPr>
        <w:t xml:space="preserve"> </w:t>
      </w:r>
      <w:r w:rsidRPr="005E40D5">
        <w:rPr>
          <w:rFonts w:ascii="Arial" w:hAnsi="Arial" w:cs="Arial"/>
          <w:b/>
          <w:sz w:val="22"/>
          <w:szCs w:val="22"/>
          <w:lang w:val="es-MX"/>
        </w:rPr>
        <w:t xml:space="preserve">por </w:t>
      </w:r>
      <w:r w:rsidR="00915C46" w:rsidRPr="005E40D5">
        <w:rPr>
          <w:rFonts w:ascii="Arial" w:hAnsi="Arial" w:cs="Arial"/>
          <w:b/>
          <w:sz w:val="22"/>
          <w:szCs w:val="22"/>
          <w:lang w:val="es-MX"/>
        </w:rPr>
        <w:t>paquete</w:t>
      </w:r>
      <w:r w:rsidRPr="005E40D5">
        <w:rPr>
          <w:rFonts w:ascii="Arial" w:hAnsi="Arial" w:cs="Arial"/>
          <w:b/>
          <w:sz w:val="22"/>
          <w:szCs w:val="22"/>
          <w:lang w:val="es-MX"/>
        </w:rPr>
        <w:t xml:space="preserve"> </w:t>
      </w:r>
      <w:r w:rsidR="00915C46" w:rsidRPr="005E40D5">
        <w:rPr>
          <w:rFonts w:ascii="Arial" w:hAnsi="Arial" w:cs="Arial"/>
          <w:b/>
          <w:sz w:val="22"/>
          <w:szCs w:val="22"/>
          <w:lang w:val="es-MX"/>
        </w:rPr>
        <w:t xml:space="preserve">único </w:t>
      </w:r>
      <w:r w:rsidR="00064BDC" w:rsidRPr="005E40D5">
        <w:rPr>
          <w:rFonts w:ascii="Arial" w:hAnsi="Arial" w:cs="Arial"/>
          <w:b/>
          <w:sz w:val="22"/>
          <w:szCs w:val="22"/>
          <w:lang w:val="es-MX"/>
        </w:rPr>
        <w:t>complet</w:t>
      </w:r>
      <w:r w:rsidR="00915C46" w:rsidRPr="005E40D5">
        <w:rPr>
          <w:rFonts w:ascii="Arial" w:hAnsi="Arial" w:cs="Arial"/>
          <w:b/>
          <w:sz w:val="22"/>
          <w:szCs w:val="22"/>
          <w:lang w:val="es-MX"/>
        </w:rPr>
        <w:t>o</w:t>
      </w:r>
      <w:r w:rsidR="00064BDC" w:rsidRPr="005E40D5">
        <w:rPr>
          <w:rFonts w:ascii="Arial" w:hAnsi="Arial" w:cs="Arial"/>
          <w:b/>
          <w:sz w:val="22"/>
          <w:szCs w:val="22"/>
          <w:lang w:val="es-MX"/>
        </w:rPr>
        <w:t xml:space="preserve"> </w:t>
      </w:r>
      <w:r w:rsidR="00915C46" w:rsidRPr="005E40D5">
        <w:rPr>
          <w:rFonts w:ascii="Arial" w:hAnsi="Arial" w:cs="Arial"/>
          <w:b/>
          <w:sz w:val="22"/>
          <w:szCs w:val="22"/>
          <w:lang w:val="es-MX"/>
        </w:rPr>
        <w:t xml:space="preserve">(partida 1 y 2) </w:t>
      </w:r>
      <w:r w:rsidRPr="005E40D5">
        <w:rPr>
          <w:rFonts w:ascii="Arial" w:hAnsi="Arial" w:cs="Arial"/>
          <w:sz w:val="22"/>
          <w:szCs w:val="22"/>
          <w:lang w:val="es-MX"/>
        </w:rPr>
        <w:t>al</w:t>
      </w:r>
      <w:r w:rsidR="00064BDC" w:rsidRPr="005E40D5">
        <w:rPr>
          <w:rFonts w:ascii="Arial" w:hAnsi="Arial" w:cs="Arial"/>
          <w:sz w:val="22"/>
          <w:szCs w:val="22"/>
          <w:lang w:val="es-MX"/>
        </w:rPr>
        <w:t xml:space="preserve"> o los</w:t>
      </w:r>
      <w:r w:rsidRPr="005E40D5">
        <w:rPr>
          <w:rFonts w:ascii="Arial" w:hAnsi="Arial" w:cs="Arial"/>
          <w:sz w:val="22"/>
          <w:szCs w:val="22"/>
          <w:lang w:val="es-MX"/>
        </w:rPr>
        <w:t xml:space="preserve"> licitante</w:t>
      </w:r>
      <w:r w:rsidR="00064BDC" w:rsidRPr="005E40D5">
        <w:rPr>
          <w:rFonts w:ascii="Arial" w:hAnsi="Arial" w:cs="Arial"/>
          <w:sz w:val="22"/>
          <w:szCs w:val="22"/>
          <w:lang w:val="es-MX"/>
        </w:rPr>
        <w:t>s</w:t>
      </w:r>
      <w:r w:rsidRPr="00064BDC">
        <w:rPr>
          <w:rFonts w:ascii="Arial" w:hAnsi="Arial" w:cs="Arial"/>
          <w:sz w:val="22"/>
          <w:szCs w:val="22"/>
          <w:lang w:val="es-MX"/>
        </w:rPr>
        <w:t xml:space="preserve"> que</w:t>
      </w:r>
      <w:r w:rsidRPr="009077D8">
        <w:rPr>
          <w:rFonts w:ascii="Arial" w:hAnsi="Arial" w:cs="Arial"/>
          <w:sz w:val="22"/>
          <w:szCs w:val="22"/>
          <w:lang w:val="es-MX"/>
        </w:rPr>
        <w:t xml:space="preserve"> reúna las condiciones legales, técnicas y económicas requeridas en la presente convocatoria y que garanticen satisfactoriamente el cumplimiento de las obligaciones respectivas,  y cuyo </w:t>
      </w:r>
      <w:r w:rsidRPr="009077D8">
        <w:rPr>
          <w:rFonts w:ascii="Arial" w:hAnsi="Arial" w:cs="Arial"/>
          <w:b/>
          <w:sz w:val="22"/>
          <w:szCs w:val="22"/>
          <w:lang w:val="es-MX"/>
        </w:rPr>
        <w:t>precio ofertado sea el más bajo</w:t>
      </w:r>
      <w:r w:rsidRPr="009077D8">
        <w:rPr>
          <w:rFonts w:ascii="Arial" w:hAnsi="Arial" w:cs="Arial"/>
          <w:sz w:val="22"/>
          <w:szCs w:val="22"/>
          <w:lang w:val="es-MX"/>
        </w:rPr>
        <w:t xml:space="preserve"> de entre las propuestas económicas aceptadas.</w:t>
      </w:r>
    </w:p>
    <w:p w:rsidR="00FE0D9C" w:rsidRPr="00FF525B" w:rsidRDefault="00FE0D9C" w:rsidP="00363C6F">
      <w:pPr>
        <w:pStyle w:val="Sinespaciado"/>
        <w:jc w:val="both"/>
        <w:rPr>
          <w:rFonts w:ascii="Arial" w:hAnsi="Arial" w:cs="Arial"/>
          <w:sz w:val="22"/>
          <w:szCs w:val="22"/>
          <w:lang w:val="es-MX"/>
        </w:rPr>
      </w:pPr>
    </w:p>
    <w:p w:rsidR="00F4006C" w:rsidRPr="00FF525B" w:rsidRDefault="00070E44" w:rsidP="00363C6F">
      <w:pPr>
        <w:pStyle w:val="Sinespaciado"/>
        <w:jc w:val="both"/>
        <w:rPr>
          <w:rFonts w:ascii="Arial" w:hAnsi="Arial" w:cs="Arial"/>
          <w:sz w:val="22"/>
          <w:szCs w:val="22"/>
          <w:lang w:val="es-MX"/>
        </w:rPr>
      </w:pPr>
      <w:r w:rsidRPr="00FF525B">
        <w:rPr>
          <w:rFonts w:ascii="Arial" w:hAnsi="Arial" w:cs="Arial"/>
          <w:sz w:val="22"/>
          <w:szCs w:val="22"/>
          <w:lang w:val="es-MX"/>
        </w:rPr>
        <w:t xml:space="preserve">En caso de que el precio sea el mismo, se adjudicará mediante el procedimiento de </w:t>
      </w:r>
      <w:r w:rsidRPr="009077D8">
        <w:rPr>
          <w:rFonts w:ascii="Arial" w:hAnsi="Arial" w:cs="Arial"/>
          <w:b/>
          <w:sz w:val="22"/>
          <w:szCs w:val="22"/>
          <w:lang w:val="es-MX"/>
        </w:rPr>
        <w:t xml:space="preserve">insaculación </w:t>
      </w:r>
      <w:r w:rsidRPr="00FF525B">
        <w:rPr>
          <w:rFonts w:ascii="Arial" w:hAnsi="Arial" w:cs="Arial"/>
          <w:sz w:val="22"/>
          <w:szCs w:val="22"/>
          <w:lang w:val="es-MX"/>
        </w:rPr>
        <w:t>a que alude el artículo 54 de</w:t>
      </w:r>
      <w:r w:rsidR="00B5082D">
        <w:rPr>
          <w:rFonts w:ascii="Arial" w:hAnsi="Arial" w:cs="Arial"/>
          <w:sz w:val="22"/>
          <w:szCs w:val="22"/>
          <w:lang w:val="es-MX"/>
        </w:rPr>
        <w:t xml:space="preserve">l Reglamento de la </w:t>
      </w:r>
      <w:r w:rsidRPr="00FF525B">
        <w:rPr>
          <w:rFonts w:ascii="Arial" w:hAnsi="Arial" w:cs="Arial"/>
          <w:sz w:val="22"/>
          <w:szCs w:val="22"/>
          <w:lang w:val="es-MX"/>
        </w:rPr>
        <w:t>Ley</w:t>
      </w:r>
      <w:r w:rsidR="00B5082D">
        <w:rPr>
          <w:rFonts w:ascii="Arial" w:hAnsi="Arial" w:cs="Arial"/>
          <w:sz w:val="22"/>
          <w:szCs w:val="22"/>
          <w:lang w:val="es-MX"/>
        </w:rPr>
        <w:t xml:space="preserve"> de Adquisiciones, Arrendamientos y Servicios del Sector Publico</w:t>
      </w:r>
      <w:r w:rsidRPr="00FF525B">
        <w:rPr>
          <w:rFonts w:ascii="Arial" w:hAnsi="Arial" w:cs="Arial"/>
          <w:sz w:val="22"/>
          <w:szCs w:val="22"/>
          <w:lang w:val="es-MX"/>
        </w:rPr>
        <w:t>.</w:t>
      </w:r>
    </w:p>
    <w:p w:rsidR="00504838" w:rsidRDefault="00504838" w:rsidP="004455C1">
      <w:pPr>
        <w:pStyle w:val="Sangradetextonormal"/>
        <w:spacing w:after="0" w:line="240" w:lineRule="auto"/>
        <w:rPr>
          <w:rFonts w:ascii="Calibri" w:hAnsi="Calibri" w:cs="Calibri"/>
          <w:sz w:val="22"/>
          <w:szCs w:val="22"/>
          <w:lang w:val="es-ES"/>
        </w:rPr>
      </w:pPr>
    </w:p>
    <w:p w:rsidR="004455C1" w:rsidRPr="003002FD" w:rsidRDefault="004455C1" w:rsidP="00E51466">
      <w:pPr>
        <w:pStyle w:val="Ttulo2"/>
        <w:spacing w:after="0" w:line="240" w:lineRule="auto"/>
        <w:jc w:val="left"/>
        <w:rPr>
          <w:rFonts w:ascii="Arial" w:hAnsi="Arial" w:cs="Arial"/>
          <w:sz w:val="22"/>
          <w:szCs w:val="22"/>
          <w:lang w:val="es-ES"/>
        </w:rPr>
      </w:pPr>
      <w:r w:rsidRPr="003002FD">
        <w:rPr>
          <w:rFonts w:ascii="Arial" w:hAnsi="Arial" w:cs="Arial"/>
          <w:sz w:val="22"/>
          <w:szCs w:val="22"/>
          <w:lang w:val="es-ES"/>
        </w:rPr>
        <w:t>FALLO DE LA LICITACION</w:t>
      </w:r>
    </w:p>
    <w:p w:rsidR="004455C1" w:rsidRPr="003002FD" w:rsidRDefault="004455C1" w:rsidP="004455C1">
      <w:pPr>
        <w:spacing w:after="0" w:line="240" w:lineRule="auto"/>
        <w:jc w:val="both"/>
        <w:rPr>
          <w:rFonts w:ascii="Arial" w:hAnsi="Arial" w:cs="Arial"/>
          <w:sz w:val="22"/>
          <w:szCs w:val="22"/>
          <w:lang w:val="es-ES"/>
        </w:rPr>
      </w:pPr>
    </w:p>
    <w:p w:rsidR="004455C1" w:rsidRPr="003002FD" w:rsidRDefault="00E51466" w:rsidP="00E93968">
      <w:pPr>
        <w:spacing w:after="0" w:line="240" w:lineRule="auto"/>
        <w:ind w:left="284" w:hanging="284"/>
        <w:jc w:val="both"/>
        <w:rPr>
          <w:rFonts w:ascii="Arial" w:hAnsi="Arial" w:cs="Arial"/>
          <w:sz w:val="22"/>
          <w:szCs w:val="22"/>
          <w:lang w:val="es-ES"/>
        </w:rPr>
      </w:pPr>
      <w:r w:rsidRPr="003002FD">
        <w:rPr>
          <w:rFonts w:ascii="Arial" w:hAnsi="Arial" w:cs="Arial"/>
          <w:b/>
          <w:sz w:val="22"/>
          <w:szCs w:val="22"/>
          <w:lang w:val="es-ES"/>
        </w:rPr>
        <w:t>3</w:t>
      </w:r>
      <w:r w:rsidR="0072153A" w:rsidRPr="003002FD">
        <w:rPr>
          <w:rFonts w:ascii="Arial" w:hAnsi="Arial" w:cs="Arial"/>
          <w:b/>
          <w:sz w:val="22"/>
          <w:szCs w:val="22"/>
          <w:lang w:val="es-ES"/>
        </w:rPr>
        <w:t>1</w:t>
      </w:r>
      <w:r w:rsidRPr="003002FD">
        <w:rPr>
          <w:rFonts w:ascii="Arial" w:hAnsi="Arial" w:cs="Arial"/>
          <w:b/>
          <w:sz w:val="22"/>
          <w:szCs w:val="22"/>
          <w:lang w:val="es-ES"/>
        </w:rPr>
        <w:t>.-</w:t>
      </w:r>
      <w:r w:rsidRPr="003002FD">
        <w:rPr>
          <w:rFonts w:ascii="Arial" w:hAnsi="Arial" w:cs="Arial"/>
          <w:sz w:val="22"/>
          <w:szCs w:val="22"/>
          <w:lang w:val="es-ES"/>
        </w:rPr>
        <w:t xml:space="preserve"> </w:t>
      </w:r>
      <w:r w:rsidR="004455C1" w:rsidRPr="003002FD">
        <w:rPr>
          <w:rFonts w:ascii="Arial" w:hAnsi="Arial" w:cs="Arial"/>
          <w:sz w:val="22"/>
          <w:szCs w:val="22"/>
          <w:lang w:val="es-ES"/>
        </w:rPr>
        <w:t xml:space="preserve">Una vez hecha la </w:t>
      </w:r>
      <w:r w:rsidR="004455C1" w:rsidRPr="003002FD">
        <w:rPr>
          <w:rFonts w:ascii="Arial" w:hAnsi="Arial" w:cs="Arial"/>
          <w:b/>
          <w:bCs/>
          <w:sz w:val="22"/>
          <w:szCs w:val="22"/>
          <w:u w:val="single"/>
          <w:lang w:val="es-ES"/>
        </w:rPr>
        <w:t>evaluación de las proposiciones</w:t>
      </w:r>
      <w:r w:rsidR="004455C1" w:rsidRPr="003002FD">
        <w:rPr>
          <w:rFonts w:ascii="Arial" w:hAnsi="Arial" w:cs="Arial"/>
          <w:sz w:val="22"/>
          <w:szCs w:val="22"/>
          <w:lang w:val="es-ES"/>
        </w:rPr>
        <w:t>, el contrato se adjudicará al licitante cuya oferta resulte solvente, porque cumple con los requisitos legales, técnicos y económicos establecidos en la convocatoria a la Licitación, y por tanto garantiza el cumplimiento de las obligaciones respectivas, y en su caso:</w:t>
      </w:r>
    </w:p>
    <w:p w:rsidR="003002FD" w:rsidRPr="003002FD" w:rsidRDefault="003002FD" w:rsidP="004455C1">
      <w:pPr>
        <w:spacing w:after="0" w:line="240" w:lineRule="auto"/>
        <w:jc w:val="both"/>
        <w:rPr>
          <w:rFonts w:ascii="Arial" w:hAnsi="Arial" w:cs="Arial"/>
          <w:sz w:val="22"/>
          <w:szCs w:val="22"/>
          <w:lang w:val="es-ES"/>
        </w:rPr>
      </w:pPr>
    </w:p>
    <w:p w:rsidR="004455C1" w:rsidRPr="003002FD" w:rsidRDefault="004455C1" w:rsidP="004455C1">
      <w:pPr>
        <w:spacing w:after="0" w:line="240" w:lineRule="auto"/>
        <w:jc w:val="both"/>
        <w:rPr>
          <w:rFonts w:ascii="Arial" w:hAnsi="Arial" w:cs="Arial"/>
          <w:sz w:val="22"/>
          <w:szCs w:val="22"/>
          <w:lang w:val="es-ES"/>
        </w:rPr>
      </w:pPr>
      <w:r w:rsidRPr="003002FD">
        <w:rPr>
          <w:rFonts w:ascii="Arial" w:hAnsi="Arial" w:cs="Arial"/>
          <w:sz w:val="22"/>
          <w:szCs w:val="22"/>
          <w:lang w:val="es-ES"/>
        </w:rPr>
        <w:t xml:space="preserve">La(s) proposición(es) que hubiera(n) ofertado </w:t>
      </w:r>
      <w:r w:rsidRPr="003002FD">
        <w:rPr>
          <w:rFonts w:ascii="Arial" w:hAnsi="Arial" w:cs="Arial"/>
          <w:b/>
          <w:sz w:val="22"/>
          <w:szCs w:val="22"/>
          <w:lang w:val="es-ES"/>
        </w:rPr>
        <w:t>el precio solvente más bajo incluyendo el impuesto al valor agregado</w:t>
      </w:r>
      <w:r w:rsidRPr="003002FD">
        <w:rPr>
          <w:rFonts w:ascii="Arial" w:hAnsi="Arial" w:cs="Arial"/>
          <w:sz w:val="22"/>
          <w:szCs w:val="22"/>
          <w:lang w:val="es-ES"/>
        </w:rPr>
        <w:t xml:space="preserve">, siempre y cuando éste resulte conveniente. Los precios ofertados que se encuentren por debajo del </w:t>
      </w:r>
      <w:r w:rsidRPr="003002FD">
        <w:rPr>
          <w:rFonts w:ascii="Arial" w:hAnsi="Arial" w:cs="Arial"/>
          <w:b/>
          <w:sz w:val="22"/>
          <w:szCs w:val="22"/>
          <w:lang w:val="es-ES"/>
        </w:rPr>
        <w:t>precio conveniente</w:t>
      </w:r>
      <w:r w:rsidRPr="003002FD">
        <w:rPr>
          <w:rFonts w:ascii="Arial" w:hAnsi="Arial" w:cs="Arial"/>
          <w:sz w:val="22"/>
          <w:szCs w:val="22"/>
          <w:lang w:val="es-ES"/>
        </w:rPr>
        <w:t>, podrán ser desechados por la convocante.</w:t>
      </w:r>
    </w:p>
    <w:p w:rsidR="00807F58" w:rsidRPr="003002FD" w:rsidRDefault="00807F58" w:rsidP="004455C1">
      <w:pPr>
        <w:spacing w:after="0" w:line="240" w:lineRule="auto"/>
        <w:jc w:val="both"/>
        <w:rPr>
          <w:rFonts w:ascii="Arial" w:hAnsi="Arial" w:cs="Arial"/>
          <w:sz w:val="22"/>
          <w:szCs w:val="22"/>
          <w:lang w:val="es-ES"/>
        </w:rPr>
      </w:pPr>
    </w:p>
    <w:p w:rsidR="004455C1" w:rsidRPr="003002FD" w:rsidRDefault="002E4E49" w:rsidP="002E4E49">
      <w:pPr>
        <w:spacing w:after="0" w:line="240" w:lineRule="auto"/>
        <w:ind w:left="426" w:hanging="426"/>
        <w:jc w:val="both"/>
        <w:rPr>
          <w:rFonts w:ascii="Arial" w:hAnsi="Arial" w:cs="Arial"/>
          <w:sz w:val="22"/>
          <w:szCs w:val="22"/>
          <w:lang w:val="es-ES"/>
        </w:rPr>
      </w:pPr>
      <w:r w:rsidRPr="003002FD">
        <w:rPr>
          <w:rFonts w:ascii="Arial" w:hAnsi="Arial" w:cs="Arial"/>
          <w:b/>
          <w:sz w:val="22"/>
          <w:szCs w:val="22"/>
          <w:lang w:val="es-ES"/>
        </w:rPr>
        <w:t>3</w:t>
      </w:r>
      <w:r w:rsidR="0072153A" w:rsidRPr="003002FD">
        <w:rPr>
          <w:rFonts w:ascii="Arial" w:hAnsi="Arial" w:cs="Arial"/>
          <w:b/>
          <w:sz w:val="22"/>
          <w:szCs w:val="22"/>
          <w:lang w:val="es-ES"/>
        </w:rPr>
        <w:t>2</w:t>
      </w:r>
      <w:r w:rsidRPr="003002FD">
        <w:rPr>
          <w:rFonts w:ascii="Arial" w:hAnsi="Arial" w:cs="Arial"/>
          <w:b/>
          <w:sz w:val="22"/>
          <w:szCs w:val="22"/>
          <w:lang w:val="es-ES"/>
        </w:rPr>
        <w:t>.</w:t>
      </w:r>
      <w:r w:rsidR="00E51466" w:rsidRPr="003002FD">
        <w:rPr>
          <w:rFonts w:ascii="Arial" w:hAnsi="Arial" w:cs="Arial"/>
          <w:sz w:val="22"/>
          <w:szCs w:val="22"/>
          <w:lang w:val="es-ES"/>
        </w:rPr>
        <w:t xml:space="preserve"> </w:t>
      </w:r>
      <w:r w:rsidR="00E93968" w:rsidRPr="003002FD">
        <w:rPr>
          <w:rFonts w:ascii="Arial" w:hAnsi="Arial" w:cs="Arial"/>
          <w:sz w:val="22"/>
          <w:szCs w:val="22"/>
          <w:lang w:val="es-ES"/>
        </w:rPr>
        <w:t xml:space="preserve">  </w:t>
      </w:r>
      <w:r w:rsidR="004455C1" w:rsidRPr="003002FD">
        <w:rPr>
          <w:rFonts w:ascii="Arial" w:hAnsi="Arial" w:cs="Arial"/>
          <w:sz w:val="22"/>
          <w:szCs w:val="22"/>
          <w:lang w:val="es-ES"/>
        </w:rPr>
        <w:t xml:space="preserve">Si derivado de la evaluación de las proposiciones se obtuviera un empate en el precio de dos o más propuestas económicas, la adjudicación se efectuará a favor del licitante que resulte ganador del </w:t>
      </w:r>
      <w:r w:rsidR="004455C1" w:rsidRPr="003002FD">
        <w:rPr>
          <w:rFonts w:ascii="Arial" w:hAnsi="Arial" w:cs="Arial"/>
          <w:b/>
          <w:sz w:val="22"/>
          <w:szCs w:val="22"/>
          <w:lang w:val="es-ES"/>
        </w:rPr>
        <w:t>sorteo por insaculación</w:t>
      </w:r>
      <w:r w:rsidR="004455C1" w:rsidRPr="003002FD">
        <w:rPr>
          <w:rFonts w:ascii="Arial" w:hAnsi="Arial" w:cs="Arial"/>
          <w:sz w:val="22"/>
          <w:szCs w:val="22"/>
          <w:lang w:val="es-ES"/>
        </w:rPr>
        <w:t xml:space="preserve"> que celebre la convocante en el propio acto de fallo, en presencia del representante del Órgano Interno de Control, el cual consistirá en la participación de un boleto por cada proposición que resulte empatada y depositados en una urna, de la que se extraerá en primer lugar el boleto del licitante ganador y posteriormente los demás boletos empatados, con los que determinarán los subsecuentes lugares que ocuparán tales proposiciones, lo anterior de conformidad con lo establecido por el Artículo 54 del Reglamento de la Ley de Adquisiciones.</w:t>
      </w:r>
    </w:p>
    <w:p w:rsidR="00DA64A4" w:rsidRPr="003002FD" w:rsidRDefault="00DA64A4" w:rsidP="002E4E49">
      <w:pPr>
        <w:pStyle w:val="Sangradetextonormal"/>
        <w:spacing w:after="0" w:line="240" w:lineRule="auto"/>
        <w:ind w:left="426" w:hanging="426"/>
        <w:rPr>
          <w:rFonts w:ascii="Arial" w:hAnsi="Arial" w:cs="Arial"/>
          <w:sz w:val="22"/>
          <w:szCs w:val="22"/>
          <w:lang w:val="es-ES"/>
        </w:rPr>
      </w:pPr>
    </w:p>
    <w:p w:rsidR="004455C1" w:rsidRPr="003002FD" w:rsidRDefault="002E4E49" w:rsidP="002E4E49">
      <w:pPr>
        <w:spacing w:after="0" w:line="240" w:lineRule="auto"/>
        <w:ind w:left="426" w:hanging="426"/>
        <w:jc w:val="both"/>
        <w:rPr>
          <w:rFonts w:ascii="Arial" w:hAnsi="Arial" w:cs="Arial"/>
          <w:sz w:val="22"/>
          <w:szCs w:val="22"/>
          <w:lang w:val="es-ES"/>
        </w:rPr>
      </w:pPr>
      <w:r w:rsidRPr="003002FD">
        <w:rPr>
          <w:rFonts w:ascii="Arial" w:hAnsi="Arial" w:cs="Arial"/>
          <w:b/>
          <w:sz w:val="22"/>
          <w:szCs w:val="22"/>
          <w:lang w:val="es-ES"/>
        </w:rPr>
        <w:t>3</w:t>
      </w:r>
      <w:r w:rsidR="0072153A" w:rsidRPr="003002FD">
        <w:rPr>
          <w:rFonts w:ascii="Arial" w:hAnsi="Arial" w:cs="Arial"/>
          <w:b/>
          <w:sz w:val="22"/>
          <w:szCs w:val="22"/>
          <w:lang w:val="es-ES"/>
        </w:rPr>
        <w:t>3</w:t>
      </w:r>
      <w:r w:rsidRPr="003002FD">
        <w:rPr>
          <w:rFonts w:ascii="Arial" w:hAnsi="Arial" w:cs="Arial"/>
          <w:b/>
          <w:sz w:val="22"/>
          <w:szCs w:val="22"/>
          <w:lang w:val="es-ES"/>
        </w:rPr>
        <w:t xml:space="preserve">. </w:t>
      </w:r>
      <w:r w:rsidR="00E51466" w:rsidRPr="003002FD">
        <w:rPr>
          <w:rFonts w:ascii="Arial" w:hAnsi="Arial" w:cs="Arial"/>
          <w:sz w:val="22"/>
          <w:szCs w:val="22"/>
          <w:lang w:val="es-ES"/>
        </w:rPr>
        <w:t xml:space="preserve"> </w:t>
      </w:r>
      <w:r w:rsidR="004455C1" w:rsidRPr="003002FD">
        <w:rPr>
          <w:rFonts w:ascii="Arial" w:hAnsi="Arial" w:cs="Arial"/>
          <w:sz w:val="22"/>
          <w:szCs w:val="22"/>
          <w:lang w:val="es-ES"/>
        </w:rPr>
        <w:t xml:space="preserve">La convocante podrá efectuar </w:t>
      </w:r>
      <w:r w:rsidR="004455C1" w:rsidRPr="003002FD">
        <w:rPr>
          <w:rFonts w:ascii="Arial" w:hAnsi="Arial" w:cs="Arial"/>
          <w:b/>
          <w:sz w:val="22"/>
          <w:szCs w:val="22"/>
          <w:lang w:val="es-ES"/>
        </w:rPr>
        <w:t>reducciones hasta por el diez por ciento</w:t>
      </w:r>
      <w:r w:rsidR="004455C1" w:rsidRPr="003002FD">
        <w:rPr>
          <w:rFonts w:ascii="Arial" w:hAnsi="Arial" w:cs="Arial"/>
          <w:sz w:val="22"/>
          <w:szCs w:val="22"/>
          <w:lang w:val="es-ES"/>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4455C1" w:rsidRPr="003002FD" w:rsidRDefault="004455C1" w:rsidP="004455C1">
      <w:pPr>
        <w:spacing w:after="0" w:line="240" w:lineRule="auto"/>
        <w:jc w:val="both"/>
        <w:rPr>
          <w:rFonts w:ascii="Arial" w:hAnsi="Arial" w:cs="Arial"/>
          <w:sz w:val="22"/>
          <w:szCs w:val="22"/>
          <w:lang w:val="es-ES"/>
        </w:rPr>
      </w:pPr>
    </w:p>
    <w:p w:rsidR="004455C1" w:rsidRPr="003002FD" w:rsidRDefault="004455C1" w:rsidP="004455C1">
      <w:pPr>
        <w:spacing w:after="0" w:line="240" w:lineRule="auto"/>
        <w:jc w:val="both"/>
        <w:rPr>
          <w:rFonts w:ascii="Arial" w:hAnsi="Arial" w:cs="Arial"/>
          <w:sz w:val="22"/>
          <w:szCs w:val="22"/>
          <w:lang w:val="es-ES"/>
        </w:rPr>
      </w:pPr>
      <w:r w:rsidRPr="003002FD">
        <w:rPr>
          <w:rFonts w:ascii="Arial" w:hAnsi="Arial" w:cs="Arial"/>
          <w:sz w:val="22"/>
          <w:szCs w:val="22"/>
          <w:lang w:val="es-ES"/>
        </w:rPr>
        <w:t xml:space="preserve">La reducción se aplicará preferentemente de manera proporcional a cada una de las partidas </w:t>
      </w:r>
      <w:r w:rsidR="00504838" w:rsidRPr="005E40D5">
        <w:rPr>
          <w:rFonts w:ascii="Arial" w:hAnsi="Arial" w:cs="Arial"/>
          <w:sz w:val="22"/>
          <w:szCs w:val="22"/>
          <w:lang w:val="es-ES"/>
        </w:rPr>
        <w:t xml:space="preserve">que integran el </w:t>
      </w:r>
      <w:r w:rsidR="00504838" w:rsidRPr="005E40D5">
        <w:rPr>
          <w:rFonts w:ascii="Arial" w:hAnsi="Arial" w:cs="Arial"/>
          <w:b/>
          <w:sz w:val="22"/>
          <w:szCs w:val="22"/>
          <w:lang w:val="es-ES"/>
        </w:rPr>
        <w:t>paquete único</w:t>
      </w:r>
      <w:r w:rsidR="00504838" w:rsidRPr="005E40D5">
        <w:rPr>
          <w:rFonts w:ascii="Arial" w:hAnsi="Arial" w:cs="Arial"/>
          <w:sz w:val="22"/>
          <w:szCs w:val="22"/>
          <w:lang w:val="es-ES"/>
        </w:rPr>
        <w:t xml:space="preserve"> </w:t>
      </w:r>
      <w:r w:rsidRPr="005E40D5">
        <w:rPr>
          <w:rFonts w:ascii="Arial" w:hAnsi="Arial" w:cs="Arial"/>
          <w:sz w:val="22"/>
          <w:szCs w:val="22"/>
          <w:lang w:val="es-ES"/>
        </w:rPr>
        <w:t>que integran la Licitación pública, excepto en los casos en que éstas sean</w:t>
      </w:r>
      <w:r w:rsidRPr="003002FD">
        <w:rPr>
          <w:rFonts w:ascii="Arial" w:hAnsi="Arial" w:cs="Arial"/>
          <w:sz w:val="22"/>
          <w:szCs w:val="22"/>
          <w:lang w:val="es-ES"/>
        </w:rPr>
        <w:t xml:space="preserve"> indivisibles.</w:t>
      </w:r>
    </w:p>
    <w:p w:rsidR="001D03D3" w:rsidRPr="003002FD" w:rsidRDefault="001D03D3" w:rsidP="004455C1">
      <w:pPr>
        <w:pStyle w:val="Sangradetextonormal"/>
        <w:spacing w:after="0" w:line="240" w:lineRule="auto"/>
        <w:rPr>
          <w:rFonts w:ascii="Arial" w:hAnsi="Arial" w:cs="Arial"/>
          <w:sz w:val="22"/>
          <w:szCs w:val="22"/>
          <w:lang w:val="es-ES"/>
        </w:rPr>
      </w:pPr>
    </w:p>
    <w:p w:rsidR="004455C1" w:rsidRPr="003002FD" w:rsidRDefault="002E4E49" w:rsidP="002E4E49">
      <w:pPr>
        <w:spacing w:after="0" w:line="240" w:lineRule="auto"/>
        <w:ind w:left="426" w:hanging="426"/>
        <w:jc w:val="both"/>
        <w:rPr>
          <w:rFonts w:ascii="Arial" w:hAnsi="Arial" w:cs="Arial"/>
          <w:sz w:val="22"/>
          <w:szCs w:val="22"/>
          <w:lang w:val="es-ES"/>
        </w:rPr>
      </w:pPr>
      <w:r w:rsidRPr="003002FD">
        <w:rPr>
          <w:rFonts w:ascii="Arial" w:hAnsi="Arial" w:cs="Arial"/>
          <w:b/>
          <w:sz w:val="22"/>
          <w:szCs w:val="22"/>
          <w:lang w:val="es-ES"/>
        </w:rPr>
        <w:t>3</w:t>
      </w:r>
      <w:r w:rsidR="0072153A" w:rsidRPr="003002FD">
        <w:rPr>
          <w:rFonts w:ascii="Arial" w:hAnsi="Arial" w:cs="Arial"/>
          <w:b/>
          <w:sz w:val="22"/>
          <w:szCs w:val="22"/>
          <w:lang w:val="es-ES"/>
        </w:rPr>
        <w:t>4</w:t>
      </w:r>
      <w:r w:rsidRPr="003002FD">
        <w:rPr>
          <w:rFonts w:ascii="Arial" w:hAnsi="Arial" w:cs="Arial"/>
          <w:b/>
          <w:sz w:val="22"/>
          <w:szCs w:val="22"/>
          <w:lang w:val="es-ES"/>
        </w:rPr>
        <w:t xml:space="preserve">.  </w:t>
      </w:r>
      <w:r w:rsidR="004455C1" w:rsidRPr="003002FD">
        <w:rPr>
          <w:rFonts w:ascii="Arial" w:hAnsi="Arial" w:cs="Arial"/>
          <w:sz w:val="22"/>
          <w:szCs w:val="22"/>
          <w:lang w:val="es-ES"/>
        </w:rPr>
        <w:t xml:space="preserve">En junta pública a celebrarse el </w:t>
      </w:r>
      <w:r w:rsidR="004455C1" w:rsidRPr="005A7EDF">
        <w:rPr>
          <w:rFonts w:ascii="Arial" w:hAnsi="Arial" w:cs="Arial"/>
          <w:sz w:val="22"/>
          <w:szCs w:val="22"/>
          <w:lang w:val="es-ES"/>
        </w:rPr>
        <w:t xml:space="preserve">día </w:t>
      </w:r>
      <w:r w:rsidR="00504838" w:rsidRPr="005A7EDF">
        <w:rPr>
          <w:rFonts w:ascii="Arial" w:hAnsi="Arial" w:cs="Arial"/>
          <w:b/>
          <w:sz w:val="22"/>
          <w:szCs w:val="22"/>
          <w:u w:val="single"/>
          <w:lang w:val="es-ES"/>
        </w:rPr>
        <w:t>15</w:t>
      </w:r>
      <w:r w:rsidR="004455C1" w:rsidRPr="005A7EDF">
        <w:rPr>
          <w:rFonts w:ascii="Arial" w:hAnsi="Arial" w:cs="Arial"/>
          <w:b/>
          <w:sz w:val="22"/>
          <w:szCs w:val="22"/>
          <w:u w:val="single"/>
          <w:lang w:val="es-ES"/>
        </w:rPr>
        <w:t xml:space="preserve"> de </w:t>
      </w:r>
      <w:r w:rsidR="00504838" w:rsidRPr="005A7EDF">
        <w:rPr>
          <w:rFonts w:ascii="Arial" w:hAnsi="Arial" w:cs="Arial"/>
          <w:b/>
          <w:sz w:val="22"/>
          <w:szCs w:val="22"/>
          <w:u w:val="single"/>
          <w:lang w:val="es-ES"/>
        </w:rPr>
        <w:t>noviembre</w:t>
      </w:r>
      <w:r w:rsidR="00542D64" w:rsidRPr="005A7EDF">
        <w:rPr>
          <w:rFonts w:ascii="Arial" w:hAnsi="Arial" w:cs="Arial"/>
          <w:b/>
          <w:sz w:val="22"/>
          <w:szCs w:val="22"/>
          <w:u w:val="single"/>
          <w:lang w:val="es-ES"/>
        </w:rPr>
        <w:t xml:space="preserve"> de 201</w:t>
      </w:r>
      <w:r w:rsidR="00504838" w:rsidRPr="005A7EDF">
        <w:rPr>
          <w:rFonts w:ascii="Arial" w:hAnsi="Arial" w:cs="Arial"/>
          <w:b/>
          <w:sz w:val="22"/>
          <w:szCs w:val="22"/>
          <w:u w:val="single"/>
          <w:lang w:val="es-ES"/>
        </w:rPr>
        <w:t>6</w:t>
      </w:r>
      <w:r w:rsidR="00542D64" w:rsidRPr="005A7EDF">
        <w:rPr>
          <w:rFonts w:ascii="Arial" w:hAnsi="Arial" w:cs="Arial"/>
          <w:b/>
          <w:sz w:val="22"/>
          <w:szCs w:val="22"/>
          <w:u w:val="single"/>
          <w:lang w:val="es-ES"/>
        </w:rPr>
        <w:t xml:space="preserve"> a las 1</w:t>
      </w:r>
      <w:r w:rsidR="00504838" w:rsidRPr="005A7EDF">
        <w:rPr>
          <w:rFonts w:ascii="Arial" w:hAnsi="Arial" w:cs="Arial"/>
          <w:b/>
          <w:sz w:val="22"/>
          <w:szCs w:val="22"/>
          <w:u w:val="single"/>
          <w:lang w:val="es-ES"/>
        </w:rPr>
        <w:t>0</w:t>
      </w:r>
      <w:r w:rsidR="00542D64" w:rsidRPr="005A7EDF">
        <w:rPr>
          <w:rFonts w:ascii="Arial" w:hAnsi="Arial" w:cs="Arial"/>
          <w:b/>
          <w:sz w:val="22"/>
          <w:szCs w:val="22"/>
          <w:u w:val="single"/>
          <w:lang w:val="es-ES"/>
        </w:rPr>
        <w:t>:</w:t>
      </w:r>
      <w:r w:rsidR="00504838" w:rsidRPr="005A7EDF">
        <w:rPr>
          <w:rFonts w:ascii="Arial" w:hAnsi="Arial" w:cs="Arial"/>
          <w:b/>
          <w:sz w:val="22"/>
          <w:szCs w:val="22"/>
          <w:u w:val="single"/>
          <w:lang w:val="es-ES"/>
        </w:rPr>
        <w:t>0</w:t>
      </w:r>
      <w:r w:rsidR="004455C1" w:rsidRPr="005A7EDF">
        <w:rPr>
          <w:rFonts w:ascii="Arial" w:hAnsi="Arial" w:cs="Arial"/>
          <w:b/>
          <w:sz w:val="22"/>
          <w:szCs w:val="22"/>
          <w:u w:val="single"/>
          <w:lang w:val="es-ES"/>
        </w:rPr>
        <w:t>0 horas</w:t>
      </w:r>
      <w:r w:rsidR="004455C1" w:rsidRPr="005A7EDF">
        <w:rPr>
          <w:rFonts w:ascii="Arial" w:hAnsi="Arial" w:cs="Arial"/>
          <w:sz w:val="22"/>
          <w:szCs w:val="22"/>
          <w:lang w:val="es-ES"/>
        </w:rPr>
        <w:t>, la convocante dará a conocer de manera presencial</w:t>
      </w:r>
      <w:r w:rsidR="004455C1" w:rsidRPr="005A7EDF">
        <w:rPr>
          <w:rFonts w:ascii="Arial" w:hAnsi="Arial" w:cs="Arial"/>
          <w:b/>
          <w:sz w:val="22"/>
          <w:szCs w:val="22"/>
          <w:lang w:val="es-ES"/>
        </w:rPr>
        <w:t xml:space="preserve"> </w:t>
      </w:r>
      <w:r w:rsidR="004455C1" w:rsidRPr="005A7EDF">
        <w:rPr>
          <w:rFonts w:ascii="Arial" w:hAnsi="Arial" w:cs="Arial"/>
          <w:sz w:val="22"/>
          <w:szCs w:val="22"/>
          <w:lang w:val="es-ES"/>
        </w:rPr>
        <w:t xml:space="preserve">el </w:t>
      </w:r>
      <w:r w:rsidR="004455C1" w:rsidRPr="005A7EDF">
        <w:rPr>
          <w:rFonts w:ascii="Arial" w:hAnsi="Arial" w:cs="Arial"/>
          <w:b/>
          <w:sz w:val="22"/>
          <w:szCs w:val="22"/>
          <w:lang w:val="es-ES"/>
        </w:rPr>
        <w:t>fallo de la licitación</w:t>
      </w:r>
      <w:r w:rsidR="004455C1" w:rsidRPr="005A7EDF">
        <w:rPr>
          <w:rFonts w:ascii="Arial" w:hAnsi="Arial" w:cs="Arial"/>
          <w:sz w:val="22"/>
          <w:szCs w:val="22"/>
          <w:lang w:val="es-ES"/>
        </w:rPr>
        <w:t>, a la que libremente podrán</w:t>
      </w:r>
      <w:bookmarkStart w:id="0" w:name="_GoBack"/>
      <w:bookmarkEnd w:id="0"/>
      <w:r w:rsidR="004455C1" w:rsidRPr="003002FD">
        <w:rPr>
          <w:rFonts w:ascii="Arial" w:hAnsi="Arial" w:cs="Arial"/>
          <w:sz w:val="22"/>
          <w:szCs w:val="22"/>
          <w:lang w:val="es-ES"/>
        </w:rPr>
        <w:t xml:space="preserve"> asistir los licitantes que hubieran presentado proposición, entregándoseles copia del mismo y levantándose el acta respectiva. Asimismo, el contenido del fallo se difundirá a través de CompraNet y Comprasbc el mismo día en que se emita. A los licitantes que no hayan asistido a la junta pública, se les enviará por correo electrónico un aviso informándoles que el acta del fallo se encuentra a su disposición en los sistemas </w:t>
      </w:r>
      <w:r w:rsidR="001D03D3" w:rsidRPr="003002FD">
        <w:rPr>
          <w:rFonts w:ascii="Arial" w:hAnsi="Arial" w:cs="Arial"/>
          <w:sz w:val="22"/>
          <w:szCs w:val="22"/>
          <w:lang w:val="es-ES"/>
        </w:rPr>
        <w:t>electrónicos</w:t>
      </w:r>
      <w:r w:rsidR="004455C1" w:rsidRPr="003002FD">
        <w:rPr>
          <w:rFonts w:ascii="Arial" w:hAnsi="Arial" w:cs="Arial"/>
          <w:sz w:val="22"/>
          <w:szCs w:val="22"/>
          <w:lang w:val="es-ES"/>
        </w:rPr>
        <w:t xml:space="preserve"> CompraNet y Comprasbc. </w:t>
      </w:r>
    </w:p>
    <w:p w:rsidR="004455C1" w:rsidRPr="003002FD" w:rsidRDefault="004455C1" w:rsidP="004455C1">
      <w:pPr>
        <w:spacing w:after="0" w:line="240" w:lineRule="auto"/>
        <w:jc w:val="both"/>
        <w:rPr>
          <w:rFonts w:ascii="Arial" w:hAnsi="Arial" w:cs="Arial"/>
          <w:sz w:val="22"/>
          <w:szCs w:val="22"/>
          <w:lang w:val="es-ES"/>
        </w:rPr>
      </w:pPr>
    </w:p>
    <w:p w:rsidR="004455C1" w:rsidRPr="003002FD" w:rsidRDefault="004455C1" w:rsidP="004455C1">
      <w:pPr>
        <w:spacing w:after="0" w:line="240" w:lineRule="auto"/>
        <w:jc w:val="both"/>
        <w:rPr>
          <w:rFonts w:ascii="Arial" w:hAnsi="Arial" w:cs="Arial"/>
          <w:sz w:val="22"/>
          <w:szCs w:val="22"/>
          <w:lang w:val="es-ES"/>
        </w:rPr>
      </w:pPr>
      <w:r w:rsidRPr="003002FD">
        <w:rPr>
          <w:rFonts w:ascii="Arial" w:hAnsi="Arial" w:cs="Arial"/>
          <w:sz w:val="22"/>
          <w:szCs w:val="22"/>
          <w:lang w:val="es-ES"/>
        </w:rPr>
        <w:t>El acta estará a su disposición en el domicilio de la convocante, en un plazo de 5 (cinco) días hábiles contados a partir de la fecha de celebración del acto. Dicho procedimiento</w:t>
      </w:r>
      <w:r w:rsidR="001D03D3" w:rsidRPr="003002FD">
        <w:rPr>
          <w:rFonts w:ascii="Arial" w:hAnsi="Arial" w:cs="Arial"/>
          <w:sz w:val="22"/>
          <w:szCs w:val="22"/>
          <w:lang w:val="es-ES"/>
        </w:rPr>
        <w:t xml:space="preserve"> </w:t>
      </w:r>
      <w:r w:rsidRPr="003002FD">
        <w:rPr>
          <w:rFonts w:ascii="Arial" w:hAnsi="Arial" w:cs="Arial"/>
          <w:sz w:val="22"/>
          <w:szCs w:val="22"/>
          <w:lang w:val="es-ES"/>
        </w:rPr>
        <w:t>sustituirá a la notificación personal.</w:t>
      </w:r>
    </w:p>
    <w:p w:rsidR="00504838" w:rsidRPr="003002FD" w:rsidRDefault="00504838" w:rsidP="004455C1">
      <w:pPr>
        <w:spacing w:after="0" w:line="240" w:lineRule="auto"/>
        <w:jc w:val="both"/>
        <w:rPr>
          <w:rFonts w:ascii="Arial" w:hAnsi="Arial" w:cs="Arial"/>
          <w:sz w:val="22"/>
          <w:szCs w:val="22"/>
          <w:lang w:val="es-ES"/>
        </w:rPr>
      </w:pPr>
    </w:p>
    <w:p w:rsidR="004455C1" w:rsidRPr="003002FD" w:rsidRDefault="004455C1" w:rsidP="0072153A">
      <w:pPr>
        <w:pStyle w:val="Prrafodelista"/>
        <w:numPr>
          <w:ilvl w:val="0"/>
          <w:numId w:val="42"/>
        </w:numPr>
        <w:spacing w:after="0" w:line="240" w:lineRule="auto"/>
        <w:ind w:hanging="720"/>
        <w:jc w:val="both"/>
        <w:rPr>
          <w:rFonts w:ascii="Arial" w:hAnsi="Arial" w:cs="Arial"/>
          <w:sz w:val="22"/>
          <w:szCs w:val="22"/>
          <w:lang w:val="es-ES"/>
        </w:rPr>
      </w:pPr>
      <w:r w:rsidRPr="003002FD">
        <w:rPr>
          <w:rFonts w:ascii="Arial" w:hAnsi="Arial" w:cs="Arial"/>
          <w:sz w:val="22"/>
          <w:szCs w:val="22"/>
          <w:lang w:val="es-ES"/>
        </w:rPr>
        <w:t>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cinco días hábiles posteriores a la fecha de su firma.</w:t>
      </w:r>
    </w:p>
    <w:p w:rsidR="00807F58" w:rsidRPr="003002FD" w:rsidRDefault="00807F58" w:rsidP="00E93968">
      <w:pPr>
        <w:spacing w:after="0" w:line="240" w:lineRule="auto"/>
        <w:ind w:left="567" w:hanging="567"/>
        <w:jc w:val="both"/>
        <w:rPr>
          <w:rFonts w:ascii="Arial" w:hAnsi="Arial" w:cs="Arial"/>
          <w:sz w:val="22"/>
          <w:szCs w:val="22"/>
          <w:lang w:val="es-ES"/>
        </w:rPr>
      </w:pPr>
    </w:p>
    <w:p w:rsidR="004455C1" w:rsidRPr="003002FD" w:rsidRDefault="004455C1" w:rsidP="004455C1">
      <w:pPr>
        <w:spacing w:after="0" w:line="240" w:lineRule="auto"/>
        <w:jc w:val="both"/>
        <w:rPr>
          <w:rFonts w:ascii="Arial" w:hAnsi="Arial" w:cs="Arial"/>
          <w:sz w:val="22"/>
          <w:szCs w:val="22"/>
          <w:lang w:val="es-ES"/>
        </w:rPr>
      </w:pPr>
      <w:r w:rsidRPr="003002FD">
        <w:rPr>
          <w:rFonts w:ascii="Arial" w:hAnsi="Arial" w:cs="Arial"/>
          <w:sz w:val="22"/>
          <w:szCs w:val="22"/>
          <w:lang w:val="es-ES"/>
        </w:rPr>
        <w:t>Si el error cometido en el fallo no fuera susceptible de corrección conforme a lo dispuesto en el párrafo anterior, el servidor público responsable dará vista de inmediato al Órgano Interno de Control de la convocante, a efecto de que, previa intervención de oficios, se emitan las directrices para su reposición.</w:t>
      </w:r>
    </w:p>
    <w:p w:rsidR="004455C1" w:rsidRPr="003002FD" w:rsidRDefault="004455C1" w:rsidP="004455C1">
      <w:pPr>
        <w:spacing w:after="0" w:line="240" w:lineRule="auto"/>
        <w:jc w:val="both"/>
        <w:rPr>
          <w:rFonts w:ascii="Arial" w:hAnsi="Arial" w:cs="Arial"/>
          <w:sz w:val="22"/>
          <w:szCs w:val="22"/>
          <w:lang w:val="es-ES"/>
        </w:rPr>
      </w:pPr>
    </w:p>
    <w:p w:rsidR="004455C1" w:rsidRPr="003002FD" w:rsidRDefault="004455C1" w:rsidP="004455C1">
      <w:pPr>
        <w:pStyle w:val="Ttulo2"/>
        <w:spacing w:after="0" w:line="240" w:lineRule="auto"/>
        <w:rPr>
          <w:rFonts w:ascii="Arial" w:hAnsi="Arial" w:cs="Arial"/>
          <w:sz w:val="22"/>
          <w:szCs w:val="22"/>
          <w:lang w:val="es-ES"/>
        </w:rPr>
      </w:pPr>
      <w:r w:rsidRPr="003002FD">
        <w:rPr>
          <w:rFonts w:ascii="Arial" w:hAnsi="Arial" w:cs="Arial"/>
          <w:sz w:val="22"/>
          <w:szCs w:val="22"/>
          <w:lang w:val="es-ES"/>
        </w:rPr>
        <w:t xml:space="preserve"> DECLARACION DESIERTA Y CANCELACION DE LA LICITACIÓN</w:t>
      </w:r>
    </w:p>
    <w:p w:rsidR="004455C1" w:rsidRPr="003002FD" w:rsidRDefault="004455C1" w:rsidP="004455C1">
      <w:pPr>
        <w:spacing w:after="0" w:line="240" w:lineRule="auto"/>
        <w:jc w:val="both"/>
        <w:rPr>
          <w:rFonts w:ascii="Arial" w:hAnsi="Arial" w:cs="Arial"/>
          <w:sz w:val="22"/>
          <w:szCs w:val="22"/>
          <w:lang w:val="es-ES"/>
        </w:rPr>
      </w:pPr>
    </w:p>
    <w:p w:rsidR="004455C1" w:rsidRPr="005E40D5" w:rsidRDefault="004455C1" w:rsidP="0072153A">
      <w:pPr>
        <w:pStyle w:val="Prrafodelista"/>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“La Convocante” declarará desierta la licitación cuando no se presenten proposiciones en el acto de presentación y apertura, o cuando la totalidad de las presentadas no cubran los requisitos solicitados en la convocatoria de licitación, o los precios de </w:t>
      </w:r>
      <w:r w:rsidRPr="005E40D5">
        <w:rPr>
          <w:rFonts w:ascii="Arial" w:hAnsi="Arial" w:cs="Arial"/>
          <w:sz w:val="22"/>
          <w:szCs w:val="22"/>
          <w:lang w:val="es-ES"/>
        </w:rPr>
        <w:t xml:space="preserve">los </w:t>
      </w:r>
      <w:r w:rsidR="00504838" w:rsidRPr="005E40D5">
        <w:rPr>
          <w:rFonts w:ascii="Arial" w:hAnsi="Arial" w:cs="Arial"/>
          <w:sz w:val="22"/>
          <w:szCs w:val="22"/>
          <w:lang w:val="es-ES"/>
        </w:rPr>
        <w:t xml:space="preserve">servicios y/o </w:t>
      </w:r>
      <w:r w:rsidRPr="005E40D5">
        <w:rPr>
          <w:rFonts w:ascii="Arial" w:hAnsi="Arial" w:cs="Arial"/>
          <w:sz w:val="22"/>
          <w:szCs w:val="22"/>
          <w:lang w:val="es-ES"/>
        </w:rPr>
        <w:t>bienes ofertados no resulten aceptables o convenientes, conforme a lo establecido en el Artículo 58 del Reglamento de la Ley de Adquisiciones.</w:t>
      </w:r>
    </w:p>
    <w:p w:rsidR="00DA64A4" w:rsidRPr="005E40D5" w:rsidRDefault="00DA64A4" w:rsidP="0072153A">
      <w:pPr>
        <w:spacing w:after="0" w:line="240" w:lineRule="auto"/>
        <w:ind w:left="426" w:hanging="426"/>
        <w:jc w:val="both"/>
        <w:rPr>
          <w:rFonts w:ascii="Arial" w:hAnsi="Arial" w:cs="Arial"/>
          <w:sz w:val="22"/>
          <w:szCs w:val="22"/>
          <w:lang w:val="es-ES"/>
        </w:rPr>
      </w:pPr>
    </w:p>
    <w:p w:rsidR="004455C1" w:rsidRPr="003002FD" w:rsidRDefault="004455C1" w:rsidP="0072153A">
      <w:pPr>
        <w:pStyle w:val="Prrafodelista"/>
        <w:numPr>
          <w:ilvl w:val="0"/>
          <w:numId w:val="43"/>
        </w:numPr>
        <w:spacing w:after="0" w:line="240" w:lineRule="auto"/>
        <w:ind w:left="426" w:hanging="426"/>
        <w:jc w:val="both"/>
        <w:rPr>
          <w:rFonts w:ascii="Arial" w:hAnsi="Arial" w:cs="Arial"/>
          <w:b/>
          <w:sz w:val="22"/>
          <w:szCs w:val="22"/>
          <w:lang w:val="es-ES"/>
        </w:rPr>
      </w:pPr>
      <w:r w:rsidRPr="005E40D5">
        <w:rPr>
          <w:rFonts w:ascii="Arial" w:hAnsi="Arial" w:cs="Arial"/>
          <w:sz w:val="22"/>
          <w:szCs w:val="22"/>
          <w:lang w:val="es-ES"/>
        </w:rPr>
        <w:t xml:space="preserve">La convocante podrá </w:t>
      </w:r>
      <w:r w:rsidRPr="005E40D5">
        <w:rPr>
          <w:rFonts w:ascii="Arial" w:hAnsi="Arial" w:cs="Arial"/>
          <w:b/>
          <w:bCs/>
          <w:sz w:val="22"/>
          <w:szCs w:val="22"/>
          <w:lang w:val="es-ES"/>
        </w:rPr>
        <w:t>cancelar la licitación o partidas</w:t>
      </w:r>
      <w:r w:rsidRPr="005E40D5">
        <w:rPr>
          <w:rFonts w:ascii="Arial" w:hAnsi="Arial" w:cs="Arial"/>
          <w:sz w:val="22"/>
          <w:szCs w:val="22"/>
          <w:lang w:val="es-ES"/>
        </w:rPr>
        <w:t xml:space="preserve">, cuando se presente caso fortuito; fuerza mayor; existan circunstancias justificadas que extingan la necesidad para adquirir los </w:t>
      </w:r>
      <w:r w:rsidR="00504838" w:rsidRPr="005E40D5">
        <w:rPr>
          <w:rFonts w:ascii="Arial" w:hAnsi="Arial" w:cs="Arial"/>
          <w:sz w:val="22"/>
          <w:szCs w:val="22"/>
          <w:lang w:val="es-ES"/>
        </w:rPr>
        <w:t xml:space="preserve">servicios y/o </w:t>
      </w:r>
      <w:r w:rsidRPr="005E40D5">
        <w:rPr>
          <w:rFonts w:ascii="Arial" w:hAnsi="Arial" w:cs="Arial"/>
          <w:sz w:val="22"/>
          <w:szCs w:val="22"/>
          <w:lang w:val="es-ES"/>
        </w:rPr>
        <w:t>bienes licitados, y que de continuarse con el procedimiento se pudiera ocasionar un daño o perjuicio a la propia convocante. La determinación de dar por cancelada</w:t>
      </w:r>
      <w:r w:rsidRPr="003002FD">
        <w:rPr>
          <w:rFonts w:ascii="Arial" w:hAnsi="Arial" w:cs="Arial"/>
          <w:sz w:val="22"/>
          <w:szCs w:val="22"/>
          <w:lang w:val="es-ES"/>
        </w:rPr>
        <w:t xml:space="preserve">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“Ley” (Artículo 38 de la “Ley”).</w:t>
      </w:r>
    </w:p>
    <w:p w:rsidR="004455C1" w:rsidRPr="003002FD" w:rsidRDefault="004455C1" w:rsidP="002E4E49">
      <w:pPr>
        <w:spacing w:after="0" w:line="240" w:lineRule="auto"/>
        <w:ind w:left="426" w:hanging="426"/>
        <w:jc w:val="both"/>
        <w:rPr>
          <w:rFonts w:ascii="Arial" w:hAnsi="Arial" w:cs="Arial"/>
          <w:b/>
          <w:sz w:val="22"/>
          <w:szCs w:val="22"/>
          <w:lang w:val="es-ES"/>
        </w:rPr>
      </w:pPr>
    </w:p>
    <w:p w:rsidR="004455C1" w:rsidRPr="003002FD" w:rsidRDefault="004455C1" w:rsidP="0072153A">
      <w:pPr>
        <w:pStyle w:val="Sangradetextonormal"/>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La Secretaría de la Función Pública, en el ejercicio de sus facultades, podrá verificar, en cualquier tiempo, que el proceso de la licitación se realice conforme a lo establecido en la Ley de Adquisiciones y demás disposiciones aplicables.</w:t>
      </w:r>
    </w:p>
    <w:p w:rsidR="001D03D3" w:rsidRPr="003002FD" w:rsidRDefault="001D03D3" w:rsidP="002E4E49">
      <w:pPr>
        <w:pStyle w:val="Sangradetextonormal"/>
        <w:spacing w:after="0" w:line="240" w:lineRule="auto"/>
        <w:ind w:left="426" w:hanging="426"/>
        <w:rPr>
          <w:rFonts w:ascii="Arial" w:hAnsi="Arial" w:cs="Arial"/>
          <w:sz w:val="22"/>
          <w:szCs w:val="22"/>
          <w:lang w:val="es-ES"/>
        </w:rPr>
      </w:pPr>
    </w:p>
    <w:p w:rsidR="004455C1" w:rsidRPr="003002FD" w:rsidRDefault="004455C1" w:rsidP="0072153A">
      <w:pPr>
        <w:numPr>
          <w:ilvl w:val="0"/>
          <w:numId w:val="43"/>
        </w:numPr>
        <w:spacing w:after="0" w:line="240" w:lineRule="auto"/>
        <w:ind w:left="426" w:hanging="426"/>
        <w:jc w:val="both"/>
        <w:rPr>
          <w:rFonts w:ascii="Arial" w:hAnsi="Arial" w:cs="Arial"/>
          <w:b/>
          <w:sz w:val="22"/>
          <w:szCs w:val="22"/>
          <w:lang w:val="es-ES"/>
        </w:rPr>
      </w:pPr>
      <w:r w:rsidRPr="003002FD">
        <w:rPr>
          <w:rFonts w:ascii="Arial" w:hAnsi="Arial" w:cs="Arial"/>
          <w:sz w:val="22"/>
          <w:szCs w:val="22"/>
          <w:lang w:val="es-ES"/>
        </w:rPr>
        <w:t xml:space="preserve">Con motivo de las auditorias, visitas o inspecciones que se practiquen a la convocante, en los términos de lo dispuesto por el </w:t>
      </w:r>
      <w:r w:rsidRPr="003002FD">
        <w:rPr>
          <w:rFonts w:ascii="Arial" w:hAnsi="Arial" w:cs="Arial"/>
          <w:b/>
          <w:sz w:val="22"/>
          <w:szCs w:val="22"/>
          <w:lang w:val="es-ES"/>
        </w:rPr>
        <w:t>artículo 107 del Reglamento</w:t>
      </w:r>
      <w:r w:rsidRPr="003002FD">
        <w:rPr>
          <w:rFonts w:ascii="Arial" w:hAnsi="Arial" w:cs="Arial"/>
          <w:sz w:val="22"/>
          <w:szCs w:val="22"/>
          <w:lang w:val="es-ES"/>
        </w:rPr>
        <w:t xml:space="preserve"> de la Ley de Adquisiciones; y en caso de requerirse, los proveedores deberán proporcionar al Órgano Interno de Control de la convocante, la información y documentación relacionada con los contratos que resulten de este procedimiento.</w:t>
      </w:r>
    </w:p>
    <w:p w:rsidR="001D03D3" w:rsidRPr="003002FD" w:rsidRDefault="001D03D3" w:rsidP="001D03D3">
      <w:pPr>
        <w:spacing w:after="0" w:line="240" w:lineRule="auto"/>
        <w:jc w:val="both"/>
        <w:rPr>
          <w:rFonts w:ascii="Arial" w:hAnsi="Arial" w:cs="Arial"/>
          <w:sz w:val="22"/>
          <w:szCs w:val="22"/>
          <w:lang w:val="es-ES"/>
        </w:rPr>
      </w:pPr>
    </w:p>
    <w:p w:rsidR="001D03D3" w:rsidRPr="003002FD" w:rsidRDefault="001D03D3" w:rsidP="001D03D3">
      <w:pPr>
        <w:pStyle w:val="Ttulo2"/>
        <w:spacing w:after="0" w:line="240" w:lineRule="auto"/>
        <w:ind w:left="360"/>
        <w:rPr>
          <w:rFonts w:ascii="Arial" w:hAnsi="Arial" w:cs="Arial"/>
          <w:sz w:val="22"/>
          <w:szCs w:val="22"/>
        </w:rPr>
      </w:pPr>
      <w:r w:rsidRPr="003002FD">
        <w:rPr>
          <w:rFonts w:ascii="Arial" w:hAnsi="Arial" w:cs="Arial"/>
          <w:sz w:val="22"/>
          <w:szCs w:val="22"/>
        </w:rPr>
        <w:t>CONTRATACIÓN</w:t>
      </w:r>
    </w:p>
    <w:p w:rsidR="001D03D3" w:rsidRPr="00CE347A" w:rsidRDefault="001D03D3" w:rsidP="001D03D3">
      <w:pPr>
        <w:spacing w:after="0" w:line="240" w:lineRule="auto"/>
        <w:jc w:val="both"/>
        <w:rPr>
          <w:rFonts w:ascii="Arial" w:hAnsi="Arial" w:cs="Arial"/>
          <w:sz w:val="22"/>
          <w:szCs w:val="22"/>
        </w:rPr>
      </w:pPr>
    </w:p>
    <w:p w:rsidR="001D03D3" w:rsidRPr="005E40D5" w:rsidRDefault="001D03D3" w:rsidP="0072153A">
      <w:pPr>
        <w:numPr>
          <w:ilvl w:val="0"/>
          <w:numId w:val="43"/>
        </w:numPr>
        <w:spacing w:after="0" w:line="240" w:lineRule="auto"/>
        <w:ind w:left="426" w:hanging="426"/>
        <w:jc w:val="both"/>
        <w:rPr>
          <w:rFonts w:ascii="Arial" w:hAnsi="Arial" w:cs="Arial"/>
          <w:sz w:val="22"/>
          <w:szCs w:val="22"/>
          <w:lang w:val="es-ES"/>
        </w:rPr>
      </w:pPr>
      <w:r w:rsidRPr="00CE347A">
        <w:rPr>
          <w:rFonts w:ascii="Arial" w:hAnsi="Arial" w:cs="Arial"/>
          <w:sz w:val="22"/>
          <w:szCs w:val="22"/>
          <w:lang w:val="es-ES"/>
        </w:rPr>
        <w:t xml:space="preserve">“La Convocante” pondrá a disposición de el(los) licitante(s) ganador(es) de la Licitación el contrato, dentro de los </w:t>
      </w:r>
      <w:r w:rsidRPr="00CE347A">
        <w:rPr>
          <w:rFonts w:ascii="Arial" w:hAnsi="Arial" w:cs="Arial"/>
          <w:b/>
          <w:sz w:val="22"/>
          <w:szCs w:val="22"/>
          <w:lang w:val="es-ES"/>
        </w:rPr>
        <w:t>15 (quince) días naturales</w:t>
      </w:r>
      <w:r w:rsidRPr="00CE347A">
        <w:rPr>
          <w:rFonts w:ascii="Arial" w:hAnsi="Arial" w:cs="Arial"/>
          <w:sz w:val="22"/>
          <w:szCs w:val="22"/>
          <w:lang w:val="es-ES"/>
        </w:rPr>
        <w:t xml:space="preserve"> siguientes al de </w:t>
      </w:r>
      <w:r w:rsidR="00BD498D" w:rsidRPr="00CE347A">
        <w:rPr>
          <w:rFonts w:ascii="Arial" w:hAnsi="Arial" w:cs="Arial"/>
          <w:sz w:val="22"/>
          <w:szCs w:val="22"/>
          <w:lang w:val="es-ES"/>
        </w:rPr>
        <w:t xml:space="preserve">la notificación del fallo, en </w:t>
      </w:r>
      <w:r w:rsidR="00BD498D" w:rsidRPr="005E40D5">
        <w:rPr>
          <w:rFonts w:ascii="Arial" w:hAnsi="Arial" w:cs="Arial"/>
          <w:sz w:val="22"/>
          <w:szCs w:val="22"/>
          <w:lang w:val="es-ES"/>
        </w:rPr>
        <w:t xml:space="preserve">la </w:t>
      </w:r>
      <w:r w:rsidRPr="005E40D5">
        <w:rPr>
          <w:rFonts w:ascii="Arial" w:hAnsi="Arial" w:cs="Arial"/>
          <w:sz w:val="22"/>
          <w:szCs w:val="22"/>
          <w:lang w:val="es-ES"/>
        </w:rPr>
        <w:t xml:space="preserve"> </w:t>
      </w:r>
      <w:r w:rsidRPr="005E40D5">
        <w:rPr>
          <w:rFonts w:ascii="Arial" w:hAnsi="Arial" w:cs="Arial"/>
          <w:b/>
          <w:sz w:val="22"/>
          <w:szCs w:val="22"/>
          <w:lang w:val="es-ES"/>
        </w:rPr>
        <w:t xml:space="preserve">Dirección de </w:t>
      </w:r>
      <w:r w:rsidR="00BD498D" w:rsidRPr="005E40D5">
        <w:rPr>
          <w:rFonts w:ascii="Arial" w:hAnsi="Arial" w:cs="Arial"/>
          <w:b/>
          <w:sz w:val="22"/>
          <w:szCs w:val="22"/>
          <w:lang w:val="es-ES"/>
        </w:rPr>
        <w:t>Recursos Materiales y Servicios del Instituto de Servicios Educativos y Pedagógicos de Baja California</w:t>
      </w:r>
      <w:r w:rsidRPr="005E40D5">
        <w:rPr>
          <w:rFonts w:ascii="Arial" w:hAnsi="Arial" w:cs="Arial"/>
          <w:sz w:val="22"/>
          <w:szCs w:val="22"/>
          <w:lang w:val="es-ES"/>
        </w:rPr>
        <w:t xml:space="preserve">, ubicada </w:t>
      </w:r>
      <w:r w:rsidR="0051327E" w:rsidRPr="005E40D5">
        <w:rPr>
          <w:rFonts w:ascii="Arial" w:hAnsi="Arial" w:cs="Arial"/>
          <w:b/>
          <w:sz w:val="22"/>
          <w:szCs w:val="22"/>
          <w:lang w:val="es-ES"/>
        </w:rPr>
        <w:t>Calzada Anáhuac Número 427, Colonia Ex Ejido Zacatecas, de la ciudad de Mexicali, Baja California</w:t>
      </w:r>
      <w:r w:rsidRPr="005E40D5">
        <w:rPr>
          <w:rFonts w:ascii="Arial" w:hAnsi="Arial" w:cs="Arial"/>
          <w:sz w:val="22"/>
          <w:szCs w:val="22"/>
          <w:lang w:val="es-ES"/>
        </w:rPr>
        <w:t>; dentro del horario de las 8:00 a.m. a las 5:00 p.m.</w:t>
      </w:r>
    </w:p>
    <w:p w:rsidR="001D03D3" w:rsidRPr="005E40D5" w:rsidRDefault="001D03D3" w:rsidP="00E93968">
      <w:pPr>
        <w:spacing w:after="0" w:line="240" w:lineRule="auto"/>
        <w:ind w:left="426" w:hanging="426"/>
        <w:jc w:val="both"/>
        <w:rPr>
          <w:rFonts w:ascii="Arial" w:hAnsi="Arial" w:cs="Arial"/>
          <w:sz w:val="22"/>
          <w:szCs w:val="22"/>
          <w:lang w:val="es-ES"/>
        </w:rPr>
      </w:pPr>
    </w:p>
    <w:p w:rsidR="001D03D3" w:rsidRPr="003002FD" w:rsidRDefault="001D03D3" w:rsidP="0072153A">
      <w:pPr>
        <w:numPr>
          <w:ilvl w:val="0"/>
          <w:numId w:val="43"/>
        </w:numPr>
        <w:spacing w:after="0" w:line="240" w:lineRule="auto"/>
        <w:ind w:left="426" w:hanging="426"/>
        <w:jc w:val="both"/>
        <w:rPr>
          <w:rFonts w:ascii="Arial" w:hAnsi="Arial" w:cs="Arial"/>
          <w:sz w:val="22"/>
          <w:szCs w:val="22"/>
          <w:lang w:val="es-ES"/>
        </w:rPr>
      </w:pPr>
      <w:r w:rsidRPr="00CE347A">
        <w:rPr>
          <w:rFonts w:ascii="Arial" w:hAnsi="Arial" w:cs="Arial"/>
          <w:sz w:val="22"/>
          <w:szCs w:val="22"/>
          <w:lang w:val="es-ES"/>
        </w:rPr>
        <w:t>Si el Licitante ganador no firmare el contrato por causas imputables al mismo, dentro</w:t>
      </w:r>
      <w:r w:rsidRPr="003002FD">
        <w:rPr>
          <w:rFonts w:ascii="Arial" w:hAnsi="Arial" w:cs="Arial"/>
          <w:sz w:val="22"/>
          <w:szCs w:val="22"/>
          <w:lang w:val="es-ES"/>
        </w:rPr>
        <w:t xml:space="preserve">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3002FD" w:rsidRPr="003002FD" w:rsidRDefault="003002FD" w:rsidP="00E93968">
      <w:pPr>
        <w:spacing w:after="0" w:line="240" w:lineRule="auto"/>
        <w:ind w:left="426" w:hanging="426"/>
        <w:jc w:val="both"/>
        <w:rPr>
          <w:rFonts w:ascii="Arial" w:hAnsi="Arial" w:cs="Arial"/>
          <w:sz w:val="22"/>
          <w:szCs w:val="22"/>
          <w:lang w:val="es-ES"/>
        </w:rPr>
      </w:pPr>
    </w:p>
    <w:p w:rsidR="001D03D3" w:rsidRPr="003002FD" w:rsidRDefault="001D03D3"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El licitante que no formalice el contrato de conformidad con lo señalado en el punto anterior, será sancionado de acuerdo a lo establecido en el artículo 60 de la “Ley”.</w:t>
      </w:r>
    </w:p>
    <w:p w:rsidR="001D03D3" w:rsidRPr="003002FD" w:rsidRDefault="001D03D3" w:rsidP="001D03D3">
      <w:pPr>
        <w:spacing w:after="0" w:line="240" w:lineRule="auto"/>
        <w:jc w:val="both"/>
        <w:rPr>
          <w:rFonts w:ascii="Arial" w:hAnsi="Arial" w:cs="Arial"/>
          <w:sz w:val="22"/>
          <w:szCs w:val="22"/>
          <w:lang w:val="es-ES"/>
        </w:rPr>
      </w:pPr>
    </w:p>
    <w:p w:rsidR="001D03D3" w:rsidRPr="003002FD" w:rsidRDefault="001D03D3" w:rsidP="0072153A">
      <w:pPr>
        <w:numPr>
          <w:ilvl w:val="0"/>
          <w:numId w:val="43"/>
        </w:numPr>
        <w:spacing w:after="0" w:line="240" w:lineRule="auto"/>
        <w:ind w:left="426" w:hanging="426"/>
        <w:jc w:val="both"/>
        <w:rPr>
          <w:rFonts w:ascii="Arial" w:hAnsi="Arial" w:cs="Arial"/>
          <w:b/>
          <w:sz w:val="22"/>
          <w:szCs w:val="22"/>
          <w:lang w:val="es-ES"/>
        </w:rPr>
      </w:pPr>
      <w:r w:rsidRPr="003002FD">
        <w:rPr>
          <w:rFonts w:ascii="Arial" w:hAnsi="Arial" w:cs="Arial"/>
          <w:bCs/>
          <w:sz w:val="22"/>
          <w:szCs w:val="22"/>
          <w:lang w:val="es-ES"/>
        </w:rPr>
        <w:t xml:space="preserve">Previo a la firma del contrato, el licitante ganador deberá presentar </w:t>
      </w:r>
      <w:r w:rsidRPr="003002FD">
        <w:rPr>
          <w:rFonts w:ascii="Arial" w:hAnsi="Arial" w:cs="Arial"/>
          <w:sz w:val="22"/>
          <w:szCs w:val="22"/>
          <w:lang w:val="es-ES"/>
        </w:rPr>
        <w:t xml:space="preserve">original o copia certificada para su cotejo de los documentos con los que se acredite su existencia legal y las facultades de su representante para suscribir el contrato correspondiente. </w:t>
      </w:r>
      <w:r w:rsidRPr="003002FD">
        <w:rPr>
          <w:rFonts w:ascii="Arial" w:hAnsi="Arial" w:cs="Arial"/>
          <w:b/>
          <w:sz w:val="22"/>
          <w:szCs w:val="22"/>
          <w:lang w:val="es-ES"/>
        </w:rPr>
        <w:t>Así mismo deberá presentar documento en el cual conste el acuse de recepción de solicitud de opinión ante la autoridad fiscal competente, respecto al cumplimiento de sus obligaciones fiscales.</w:t>
      </w:r>
    </w:p>
    <w:p w:rsidR="00DA64A4" w:rsidRDefault="00DA64A4" w:rsidP="002E4E49">
      <w:pPr>
        <w:pStyle w:val="Sinespaciado"/>
        <w:ind w:left="426" w:hanging="426"/>
        <w:rPr>
          <w:rFonts w:ascii="Arial" w:hAnsi="Arial" w:cs="Arial"/>
          <w:b/>
          <w:sz w:val="22"/>
          <w:szCs w:val="22"/>
          <w:lang w:val="es-MX"/>
        </w:rPr>
      </w:pPr>
    </w:p>
    <w:p w:rsidR="00DA64A4" w:rsidRPr="003002FD" w:rsidRDefault="00DA64A4" w:rsidP="002E4E49">
      <w:pPr>
        <w:pStyle w:val="Sinespaciado"/>
        <w:ind w:left="426" w:hanging="426"/>
        <w:rPr>
          <w:rFonts w:ascii="Arial" w:hAnsi="Arial" w:cs="Arial"/>
          <w:b/>
          <w:sz w:val="22"/>
          <w:szCs w:val="22"/>
          <w:lang w:val="es-MX"/>
        </w:rPr>
      </w:pPr>
    </w:p>
    <w:p w:rsidR="00541B12" w:rsidRPr="003002FD" w:rsidRDefault="00541B12" w:rsidP="0072153A">
      <w:pPr>
        <w:numPr>
          <w:ilvl w:val="0"/>
          <w:numId w:val="43"/>
        </w:numPr>
        <w:spacing w:after="0" w:line="240" w:lineRule="auto"/>
        <w:ind w:left="0" w:firstLine="0"/>
        <w:jc w:val="both"/>
        <w:rPr>
          <w:rFonts w:ascii="Arial" w:hAnsi="Arial" w:cs="Arial"/>
          <w:b/>
          <w:sz w:val="22"/>
          <w:szCs w:val="22"/>
        </w:rPr>
      </w:pPr>
      <w:r w:rsidRPr="003002FD">
        <w:rPr>
          <w:rFonts w:ascii="Arial" w:hAnsi="Arial" w:cs="Arial"/>
          <w:b/>
          <w:sz w:val="22"/>
          <w:szCs w:val="22"/>
        </w:rPr>
        <w:t>GARANTÍA DE CUMPLIMIENTO.</w:t>
      </w:r>
    </w:p>
    <w:p w:rsidR="00541B12" w:rsidRPr="003002FD" w:rsidRDefault="00541B12" w:rsidP="00541B12">
      <w:pPr>
        <w:spacing w:after="0" w:line="240" w:lineRule="auto"/>
        <w:jc w:val="both"/>
        <w:rPr>
          <w:rFonts w:ascii="Arial" w:hAnsi="Arial" w:cs="Arial"/>
          <w:sz w:val="22"/>
          <w:szCs w:val="22"/>
        </w:rPr>
      </w:pPr>
    </w:p>
    <w:p w:rsidR="00541B12" w:rsidRPr="003002FD" w:rsidRDefault="00541B12" w:rsidP="00541B12">
      <w:pPr>
        <w:tabs>
          <w:tab w:val="left" w:pos="426"/>
        </w:tabs>
        <w:spacing w:after="0" w:line="240" w:lineRule="auto"/>
        <w:jc w:val="both"/>
        <w:rPr>
          <w:rFonts w:ascii="Arial" w:hAnsi="Arial" w:cs="Arial"/>
          <w:b/>
          <w:sz w:val="22"/>
          <w:szCs w:val="22"/>
          <w:lang w:val="es-ES"/>
        </w:rPr>
      </w:pPr>
      <w:r w:rsidRPr="003002FD">
        <w:rPr>
          <w:rFonts w:ascii="Arial" w:hAnsi="Arial" w:cs="Arial"/>
          <w:sz w:val="22"/>
          <w:szCs w:val="22"/>
          <w:lang w:val="es-ES"/>
        </w:rPr>
        <w:t xml:space="preserve">Dentro de los 10 (diez)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3002FD">
        <w:rPr>
          <w:rFonts w:ascii="Arial" w:hAnsi="Arial" w:cs="Arial"/>
          <w:b/>
          <w:sz w:val="22"/>
          <w:szCs w:val="22"/>
          <w:lang w:val="es-ES"/>
        </w:rPr>
        <w:t>Normas y Políticas para el Establecimiento de Garantías en Materia de Adquisiciones de Bienes y prestación de Servicios</w:t>
      </w:r>
      <w:r w:rsidRPr="003002FD">
        <w:rPr>
          <w:rFonts w:ascii="Arial" w:hAnsi="Arial" w:cs="Arial"/>
          <w:sz w:val="22"/>
          <w:szCs w:val="22"/>
          <w:lang w:val="es-ES"/>
        </w:rPr>
        <w:t>, publicada en el Periódico Oficial del Estado de Baja California el día 23 de Septiembre del 2005, y la cual se establecerá en base al monto del contrato adjudicado.</w:t>
      </w:r>
    </w:p>
    <w:p w:rsidR="00541B12" w:rsidRDefault="00541B12" w:rsidP="00541B12">
      <w:pPr>
        <w:tabs>
          <w:tab w:val="left" w:pos="426"/>
        </w:tabs>
        <w:spacing w:after="0" w:line="240" w:lineRule="auto"/>
        <w:jc w:val="both"/>
        <w:rPr>
          <w:rFonts w:ascii="Arial" w:hAnsi="Arial" w:cs="Arial"/>
          <w:sz w:val="22"/>
          <w:szCs w:val="22"/>
          <w:lang w:val="es-ES"/>
        </w:rPr>
      </w:pPr>
    </w:p>
    <w:p w:rsidR="00221566" w:rsidRDefault="00221566" w:rsidP="00541B12">
      <w:pPr>
        <w:tabs>
          <w:tab w:val="left" w:pos="426"/>
        </w:tabs>
        <w:spacing w:after="0" w:line="240" w:lineRule="auto"/>
        <w:jc w:val="both"/>
        <w:rPr>
          <w:rFonts w:ascii="Arial" w:hAnsi="Arial" w:cs="Arial"/>
          <w:sz w:val="22"/>
          <w:szCs w:val="22"/>
          <w:lang w:val="es-ES"/>
        </w:rPr>
      </w:pPr>
    </w:p>
    <w:p w:rsidR="00221566" w:rsidRDefault="00221566" w:rsidP="00541B12">
      <w:pPr>
        <w:tabs>
          <w:tab w:val="left" w:pos="426"/>
        </w:tabs>
        <w:spacing w:after="0" w:line="240" w:lineRule="auto"/>
        <w:jc w:val="both"/>
        <w:rPr>
          <w:rFonts w:ascii="Arial" w:hAnsi="Arial" w:cs="Arial"/>
          <w:sz w:val="22"/>
          <w:szCs w:val="22"/>
          <w:lang w:val="es-ES"/>
        </w:rPr>
      </w:pPr>
    </w:p>
    <w:p w:rsidR="00221566" w:rsidRDefault="00221566" w:rsidP="00541B12">
      <w:pPr>
        <w:tabs>
          <w:tab w:val="left" w:pos="426"/>
        </w:tabs>
        <w:spacing w:after="0" w:line="240" w:lineRule="auto"/>
        <w:jc w:val="both"/>
        <w:rPr>
          <w:rFonts w:ascii="Arial" w:hAnsi="Arial" w:cs="Arial"/>
          <w:sz w:val="22"/>
          <w:szCs w:val="22"/>
          <w:lang w:val="es-ES"/>
        </w:rPr>
      </w:pPr>
    </w:p>
    <w:p w:rsidR="00221566" w:rsidRDefault="00221566" w:rsidP="00541B12">
      <w:pPr>
        <w:tabs>
          <w:tab w:val="left" w:pos="426"/>
        </w:tabs>
        <w:spacing w:after="0" w:line="240" w:lineRule="auto"/>
        <w:jc w:val="both"/>
        <w:rPr>
          <w:rFonts w:ascii="Arial" w:hAnsi="Arial" w:cs="Arial"/>
          <w:sz w:val="22"/>
          <w:szCs w:val="22"/>
          <w:lang w:val="es-ES"/>
        </w:rPr>
      </w:pPr>
    </w:p>
    <w:p w:rsidR="00221566" w:rsidRDefault="00221566" w:rsidP="00541B12">
      <w:pPr>
        <w:tabs>
          <w:tab w:val="left" w:pos="426"/>
        </w:tabs>
        <w:spacing w:after="0" w:line="240" w:lineRule="auto"/>
        <w:jc w:val="both"/>
        <w:rPr>
          <w:rFonts w:ascii="Arial" w:hAnsi="Arial" w:cs="Arial"/>
          <w:sz w:val="22"/>
          <w:szCs w:val="22"/>
          <w:lang w:val="es-ES"/>
        </w:rPr>
      </w:pPr>
    </w:p>
    <w:p w:rsidR="00221566" w:rsidRDefault="00221566" w:rsidP="00541B12">
      <w:pPr>
        <w:tabs>
          <w:tab w:val="left" w:pos="426"/>
        </w:tabs>
        <w:spacing w:after="0" w:line="240" w:lineRule="auto"/>
        <w:jc w:val="both"/>
        <w:rPr>
          <w:rFonts w:ascii="Arial" w:hAnsi="Arial" w:cs="Arial"/>
          <w:sz w:val="22"/>
          <w:szCs w:val="22"/>
          <w:lang w:val="es-ES"/>
        </w:rPr>
      </w:pPr>
    </w:p>
    <w:p w:rsidR="00221566" w:rsidRDefault="00221566" w:rsidP="00541B12">
      <w:pPr>
        <w:tabs>
          <w:tab w:val="left" w:pos="426"/>
        </w:tabs>
        <w:spacing w:after="0" w:line="240" w:lineRule="auto"/>
        <w:jc w:val="both"/>
        <w:rPr>
          <w:rFonts w:ascii="Arial" w:hAnsi="Arial" w:cs="Arial"/>
          <w:sz w:val="22"/>
          <w:szCs w:val="22"/>
          <w:lang w:val="es-ES"/>
        </w:rPr>
      </w:pPr>
    </w:p>
    <w:p w:rsidR="00221566" w:rsidRPr="003002FD" w:rsidRDefault="00221566" w:rsidP="00541B12">
      <w:pPr>
        <w:tabs>
          <w:tab w:val="left" w:pos="426"/>
        </w:tabs>
        <w:spacing w:after="0" w:line="240" w:lineRule="auto"/>
        <w:jc w:val="both"/>
        <w:rPr>
          <w:rFonts w:ascii="Arial" w:hAnsi="Arial" w:cs="Arial"/>
          <w:sz w:val="22"/>
          <w:szCs w:val="22"/>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541B12" w:rsidRPr="003002FD" w:rsidTr="0072153A">
        <w:trPr>
          <w:trHeight w:val="725"/>
          <w:jc w:val="center"/>
        </w:trPr>
        <w:tc>
          <w:tcPr>
            <w:tcW w:w="4396" w:type="dxa"/>
            <w:shd w:val="clear" w:color="auto" w:fill="CCCCCC"/>
            <w:vAlign w:val="center"/>
          </w:tcPr>
          <w:p w:rsidR="00541B12" w:rsidRPr="003002FD" w:rsidRDefault="00541B12" w:rsidP="00541B12">
            <w:pPr>
              <w:tabs>
                <w:tab w:val="left" w:pos="426"/>
              </w:tabs>
              <w:spacing w:after="0" w:line="240" w:lineRule="auto"/>
              <w:jc w:val="both"/>
              <w:rPr>
                <w:rFonts w:ascii="Arial" w:hAnsi="Arial" w:cs="Arial"/>
                <w:b/>
                <w:sz w:val="22"/>
                <w:szCs w:val="22"/>
                <w:lang w:val="es-ES"/>
              </w:rPr>
            </w:pPr>
            <w:r w:rsidRPr="003002FD">
              <w:rPr>
                <w:rFonts w:ascii="Arial" w:hAnsi="Arial" w:cs="Arial"/>
                <w:b/>
                <w:sz w:val="22"/>
                <w:szCs w:val="22"/>
                <w:lang w:val="es-ES"/>
              </w:rPr>
              <w:t>Monto del Contrato  o Contrato en Salarios Mínimos sin I.V.A.</w:t>
            </w:r>
          </w:p>
        </w:tc>
        <w:tc>
          <w:tcPr>
            <w:tcW w:w="2857" w:type="dxa"/>
            <w:shd w:val="clear" w:color="auto" w:fill="CCCCCC"/>
            <w:vAlign w:val="center"/>
          </w:tcPr>
          <w:p w:rsidR="00541B12" w:rsidRPr="003002FD" w:rsidRDefault="00541B12" w:rsidP="00541B12">
            <w:pPr>
              <w:tabs>
                <w:tab w:val="left" w:pos="426"/>
              </w:tabs>
              <w:spacing w:after="0" w:line="240" w:lineRule="auto"/>
              <w:jc w:val="both"/>
              <w:rPr>
                <w:rFonts w:ascii="Arial" w:hAnsi="Arial" w:cs="Arial"/>
                <w:b/>
                <w:sz w:val="22"/>
                <w:szCs w:val="22"/>
              </w:rPr>
            </w:pPr>
            <w:r w:rsidRPr="003002FD">
              <w:rPr>
                <w:rFonts w:ascii="Arial" w:hAnsi="Arial" w:cs="Arial"/>
                <w:b/>
                <w:sz w:val="22"/>
                <w:szCs w:val="22"/>
              </w:rPr>
              <w:t>% Mínimo de Garantía</w:t>
            </w:r>
          </w:p>
        </w:tc>
      </w:tr>
      <w:tr w:rsidR="00E93968" w:rsidRPr="003002FD" w:rsidTr="0072153A">
        <w:trPr>
          <w:trHeight w:val="397"/>
          <w:jc w:val="center"/>
        </w:trPr>
        <w:tc>
          <w:tcPr>
            <w:tcW w:w="4396" w:type="dxa"/>
            <w:vAlign w:val="center"/>
          </w:tcPr>
          <w:p w:rsidR="00541B12" w:rsidRPr="003002FD" w:rsidRDefault="00541B12" w:rsidP="00541B12">
            <w:pPr>
              <w:tabs>
                <w:tab w:val="left" w:pos="426"/>
              </w:tabs>
              <w:spacing w:after="0" w:line="240" w:lineRule="auto"/>
              <w:jc w:val="both"/>
              <w:rPr>
                <w:rFonts w:ascii="Arial" w:hAnsi="Arial" w:cs="Arial"/>
                <w:sz w:val="22"/>
                <w:szCs w:val="22"/>
              </w:rPr>
            </w:pPr>
            <w:r w:rsidRPr="003002FD">
              <w:rPr>
                <w:rFonts w:ascii="Arial" w:hAnsi="Arial" w:cs="Arial"/>
                <w:sz w:val="22"/>
                <w:szCs w:val="22"/>
              </w:rPr>
              <w:t>De 0 vsm a 2,000 vsm</w:t>
            </w:r>
          </w:p>
        </w:tc>
        <w:tc>
          <w:tcPr>
            <w:tcW w:w="2857" w:type="dxa"/>
            <w:vAlign w:val="center"/>
          </w:tcPr>
          <w:p w:rsidR="00541B12" w:rsidRPr="003002FD" w:rsidRDefault="00541B12" w:rsidP="00541B12">
            <w:pPr>
              <w:tabs>
                <w:tab w:val="left" w:pos="426"/>
              </w:tabs>
              <w:spacing w:after="0" w:line="240" w:lineRule="auto"/>
              <w:jc w:val="center"/>
              <w:rPr>
                <w:rFonts w:ascii="Arial" w:hAnsi="Arial" w:cs="Arial"/>
                <w:sz w:val="22"/>
                <w:szCs w:val="22"/>
              </w:rPr>
            </w:pPr>
            <w:r w:rsidRPr="003002FD">
              <w:rPr>
                <w:rFonts w:ascii="Arial" w:hAnsi="Arial" w:cs="Arial"/>
                <w:sz w:val="22"/>
                <w:szCs w:val="22"/>
              </w:rPr>
              <w:t>No Aplica</w:t>
            </w:r>
          </w:p>
        </w:tc>
      </w:tr>
      <w:tr w:rsidR="00E93968" w:rsidRPr="003002FD" w:rsidTr="0072153A">
        <w:trPr>
          <w:trHeight w:val="397"/>
          <w:jc w:val="center"/>
        </w:trPr>
        <w:tc>
          <w:tcPr>
            <w:tcW w:w="4396" w:type="dxa"/>
            <w:vAlign w:val="center"/>
          </w:tcPr>
          <w:p w:rsidR="00541B12" w:rsidRPr="003002FD" w:rsidRDefault="00541B12" w:rsidP="00541B12">
            <w:pPr>
              <w:tabs>
                <w:tab w:val="left" w:pos="426"/>
              </w:tabs>
              <w:spacing w:after="0" w:line="240" w:lineRule="auto"/>
              <w:jc w:val="both"/>
              <w:rPr>
                <w:rFonts w:ascii="Arial" w:hAnsi="Arial" w:cs="Arial"/>
                <w:sz w:val="22"/>
                <w:szCs w:val="22"/>
              </w:rPr>
            </w:pPr>
            <w:r w:rsidRPr="003002FD">
              <w:rPr>
                <w:rFonts w:ascii="Arial" w:hAnsi="Arial" w:cs="Arial"/>
                <w:sz w:val="22"/>
                <w:szCs w:val="22"/>
              </w:rPr>
              <w:t>De 2,000.01 vsm a 4,000 vsm</w:t>
            </w:r>
          </w:p>
        </w:tc>
        <w:tc>
          <w:tcPr>
            <w:tcW w:w="2857" w:type="dxa"/>
            <w:vAlign w:val="center"/>
          </w:tcPr>
          <w:p w:rsidR="00541B12" w:rsidRPr="003002FD" w:rsidRDefault="00541B12" w:rsidP="00541B12">
            <w:pPr>
              <w:tabs>
                <w:tab w:val="left" w:pos="426"/>
              </w:tabs>
              <w:spacing w:after="0" w:line="240" w:lineRule="auto"/>
              <w:jc w:val="center"/>
              <w:rPr>
                <w:rFonts w:ascii="Arial" w:hAnsi="Arial" w:cs="Arial"/>
                <w:sz w:val="22"/>
                <w:szCs w:val="22"/>
              </w:rPr>
            </w:pPr>
            <w:r w:rsidRPr="003002FD">
              <w:rPr>
                <w:rFonts w:ascii="Arial" w:hAnsi="Arial" w:cs="Arial"/>
                <w:sz w:val="22"/>
                <w:szCs w:val="22"/>
              </w:rPr>
              <w:t>10%</w:t>
            </w:r>
          </w:p>
        </w:tc>
      </w:tr>
      <w:tr w:rsidR="00E93968" w:rsidRPr="003002FD" w:rsidTr="0072153A">
        <w:trPr>
          <w:trHeight w:val="397"/>
          <w:jc w:val="center"/>
        </w:trPr>
        <w:tc>
          <w:tcPr>
            <w:tcW w:w="4396" w:type="dxa"/>
            <w:vAlign w:val="center"/>
          </w:tcPr>
          <w:p w:rsidR="00541B12" w:rsidRPr="003002FD" w:rsidRDefault="00541B12" w:rsidP="00541B12">
            <w:pPr>
              <w:tabs>
                <w:tab w:val="left" w:pos="426"/>
              </w:tabs>
              <w:spacing w:after="0" w:line="240" w:lineRule="auto"/>
              <w:jc w:val="both"/>
              <w:rPr>
                <w:rFonts w:ascii="Arial" w:hAnsi="Arial" w:cs="Arial"/>
                <w:sz w:val="22"/>
                <w:szCs w:val="22"/>
              </w:rPr>
            </w:pPr>
            <w:r w:rsidRPr="003002FD">
              <w:rPr>
                <w:rFonts w:ascii="Arial" w:hAnsi="Arial" w:cs="Arial"/>
                <w:sz w:val="22"/>
                <w:szCs w:val="22"/>
              </w:rPr>
              <w:t>De 4,000.01 vsm a 13,000 vsm</w:t>
            </w:r>
          </w:p>
        </w:tc>
        <w:tc>
          <w:tcPr>
            <w:tcW w:w="2857" w:type="dxa"/>
            <w:vAlign w:val="center"/>
          </w:tcPr>
          <w:p w:rsidR="00541B12" w:rsidRPr="003002FD" w:rsidRDefault="00541B12" w:rsidP="00541B12">
            <w:pPr>
              <w:tabs>
                <w:tab w:val="left" w:pos="426"/>
              </w:tabs>
              <w:spacing w:after="0" w:line="240" w:lineRule="auto"/>
              <w:jc w:val="center"/>
              <w:rPr>
                <w:rFonts w:ascii="Arial" w:hAnsi="Arial" w:cs="Arial"/>
                <w:sz w:val="22"/>
                <w:szCs w:val="22"/>
              </w:rPr>
            </w:pPr>
            <w:r w:rsidRPr="003002FD">
              <w:rPr>
                <w:rFonts w:ascii="Arial" w:hAnsi="Arial" w:cs="Arial"/>
                <w:sz w:val="22"/>
                <w:szCs w:val="22"/>
              </w:rPr>
              <w:t>10%</w:t>
            </w:r>
          </w:p>
        </w:tc>
      </w:tr>
      <w:tr w:rsidR="00E93968" w:rsidRPr="003002FD" w:rsidTr="0072153A">
        <w:trPr>
          <w:trHeight w:val="397"/>
          <w:jc w:val="center"/>
        </w:trPr>
        <w:tc>
          <w:tcPr>
            <w:tcW w:w="4396" w:type="dxa"/>
            <w:vAlign w:val="center"/>
          </w:tcPr>
          <w:p w:rsidR="00541B12" w:rsidRPr="003002FD" w:rsidRDefault="00541B12" w:rsidP="00541B12">
            <w:pPr>
              <w:tabs>
                <w:tab w:val="left" w:pos="426"/>
              </w:tabs>
              <w:spacing w:after="0" w:line="240" w:lineRule="auto"/>
              <w:jc w:val="both"/>
              <w:rPr>
                <w:rFonts w:ascii="Arial" w:hAnsi="Arial" w:cs="Arial"/>
                <w:sz w:val="22"/>
                <w:szCs w:val="22"/>
              </w:rPr>
            </w:pPr>
            <w:r w:rsidRPr="003002FD">
              <w:rPr>
                <w:rFonts w:ascii="Arial" w:hAnsi="Arial" w:cs="Arial"/>
                <w:sz w:val="22"/>
                <w:szCs w:val="22"/>
              </w:rPr>
              <w:t>De 13,000.01 vsm en adelante</w:t>
            </w:r>
          </w:p>
        </w:tc>
        <w:tc>
          <w:tcPr>
            <w:tcW w:w="2857" w:type="dxa"/>
            <w:vAlign w:val="center"/>
          </w:tcPr>
          <w:p w:rsidR="00541B12" w:rsidRPr="003002FD" w:rsidRDefault="00541B12" w:rsidP="00541B12">
            <w:pPr>
              <w:tabs>
                <w:tab w:val="left" w:pos="426"/>
              </w:tabs>
              <w:spacing w:after="0" w:line="240" w:lineRule="auto"/>
              <w:jc w:val="center"/>
              <w:rPr>
                <w:rFonts w:ascii="Arial" w:hAnsi="Arial" w:cs="Arial"/>
                <w:sz w:val="22"/>
                <w:szCs w:val="22"/>
              </w:rPr>
            </w:pPr>
            <w:r w:rsidRPr="003002FD">
              <w:rPr>
                <w:rFonts w:ascii="Arial" w:hAnsi="Arial" w:cs="Arial"/>
                <w:sz w:val="22"/>
                <w:szCs w:val="22"/>
              </w:rPr>
              <w:t>15%</w:t>
            </w:r>
          </w:p>
        </w:tc>
      </w:tr>
    </w:tbl>
    <w:p w:rsidR="00541B12" w:rsidRDefault="00541B12" w:rsidP="00541B12">
      <w:pPr>
        <w:tabs>
          <w:tab w:val="left" w:pos="426"/>
        </w:tabs>
        <w:spacing w:after="0" w:line="240" w:lineRule="auto"/>
        <w:jc w:val="both"/>
        <w:rPr>
          <w:rFonts w:ascii="Arial" w:hAnsi="Arial" w:cs="Arial"/>
          <w:b/>
          <w:sz w:val="22"/>
          <w:szCs w:val="22"/>
        </w:rPr>
      </w:pPr>
    </w:p>
    <w:p w:rsidR="00541B12" w:rsidRPr="003002FD" w:rsidRDefault="00541B12" w:rsidP="00541B12">
      <w:pPr>
        <w:tabs>
          <w:tab w:val="left" w:pos="426"/>
        </w:tabs>
        <w:spacing w:after="0" w:line="240" w:lineRule="auto"/>
        <w:jc w:val="both"/>
        <w:rPr>
          <w:rFonts w:ascii="Arial" w:hAnsi="Arial" w:cs="Arial"/>
          <w:sz w:val="22"/>
          <w:szCs w:val="22"/>
          <w:lang w:val="es-ES"/>
        </w:rPr>
      </w:pPr>
      <w:r w:rsidRPr="003002FD">
        <w:rPr>
          <w:rFonts w:ascii="Arial" w:hAnsi="Arial" w:cs="Arial"/>
          <w:sz w:val="22"/>
          <w:szCs w:val="22"/>
          <w:lang w:val="es-ES"/>
        </w:rPr>
        <w:t>Dicha garantía de cumplimiento deberá constituirse bajo la siguiente modalidad:</w:t>
      </w:r>
    </w:p>
    <w:p w:rsidR="00541B12" w:rsidRPr="003002FD" w:rsidRDefault="00541B12" w:rsidP="00541B12">
      <w:pPr>
        <w:tabs>
          <w:tab w:val="left" w:pos="426"/>
        </w:tabs>
        <w:spacing w:after="0" w:line="240" w:lineRule="auto"/>
        <w:jc w:val="both"/>
        <w:rPr>
          <w:rFonts w:ascii="Arial" w:hAnsi="Arial" w:cs="Arial"/>
          <w:sz w:val="22"/>
          <w:szCs w:val="22"/>
          <w:lang w:val="es-ES"/>
        </w:rPr>
      </w:pPr>
    </w:p>
    <w:p w:rsidR="00541B12" w:rsidRPr="003002FD" w:rsidRDefault="00541B12" w:rsidP="00541B12">
      <w:pPr>
        <w:numPr>
          <w:ilvl w:val="0"/>
          <w:numId w:val="31"/>
        </w:numPr>
        <w:tabs>
          <w:tab w:val="clear" w:pos="360"/>
          <w:tab w:val="left" w:pos="426"/>
          <w:tab w:val="num" w:pos="567"/>
        </w:tabs>
        <w:spacing w:after="0" w:line="240" w:lineRule="auto"/>
        <w:ind w:left="0" w:firstLine="0"/>
        <w:jc w:val="both"/>
        <w:rPr>
          <w:rFonts w:ascii="Arial" w:hAnsi="Arial" w:cs="Arial"/>
          <w:sz w:val="22"/>
          <w:szCs w:val="22"/>
          <w:lang w:val="es-ES"/>
        </w:rPr>
      </w:pPr>
      <w:r w:rsidRPr="003002FD">
        <w:rPr>
          <w:rFonts w:ascii="Arial" w:hAnsi="Arial" w:cs="Arial"/>
          <w:b/>
          <w:sz w:val="22"/>
          <w:szCs w:val="22"/>
          <w:lang w:val="es-ES"/>
        </w:rPr>
        <w:t>Póliza de Fianza</w:t>
      </w:r>
      <w:r w:rsidRPr="003002FD">
        <w:rPr>
          <w:rFonts w:ascii="Arial" w:hAnsi="Arial" w:cs="Arial"/>
          <w:sz w:val="22"/>
          <w:szCs w:val="22"/>
          <w:lang w:val="es-ES"/>
        </w:rPr>
        <w:t>, la cual deberá observar lo indicado por la fracción I del Artículo 56 del Reglamento de la Ley de Adquisiciones de Adquisiciones, Arrendamientos y Servicios para el Estado de Baja California.</w:t>
      </w:r>
    </w:p>
    <w:p w:rsidR="00A60349" w:rsidRPr="003002FD" w:rsidRDefault="00A60349" w:rsidP="00541B12">
      <w:pPr>
        <w:tabs>
          <w:tab w:val="left" w:pos="426"/>
        </w:tabs>
        <w:spacing w:after="0" w:line="240" w:lineRule="auto"/>
        <w:jc w:val="both"/>
        <w:rPr>
          <w:rFonts w:ascii="Arial" w:hAnsi="Arial" w:cs="Arial"/>
          <w:sz w:val="22"/>
          <w:szCs w:val="22"/>
          <w:lang w:val="es-ES"/>
        </w:rPr>
      </w:pPr>
    </w:p>
    <w:p w:rsidR="00541B12" w:rsidRPr="003002FD" w:rsidRDefault="00541B12" w:rsidP="00541B12">
      <w:pPr>
        <w:tabs>
          <w:tab w:val="left" w:pos="426"/>
        </w:tabs>
        <w:spacing w:after="0" w:line="240" w:lineRule="auto"/>
        <w:jc w:val="both"/>
        <w:rPr>
          <w:rFonts w:ascii="Arial" w:hAnsi="Arial" w:cs="Arial"/>
          <w:sz w:val="22"/>
          <w:szCs w:val="22"/>
          <w:lang w:val="es-ES"/>
        </w:rPr>
      </w:pPr>
      <w:r w:rsidRPr="003002FD">
        <w:rPr>
          <w:rFonts w:ascii="Arial" w:hAnsi="Arial" w:cs="Arial"/>
          <w:sz w:val="22"/>
          <w:szCs w:val="22"/>
          <w:lang w:val="es-ES"/>
        </w:rPr>
        <w:t xml:space="preserve">En caso de rescisión del contrato, la aplicación de la garantía de cumplimiento será proporcional al monto de las obligaciones incumplidas. </w:t>
      </w:r>
    </w:p>
    <w:p w:rsidR="00A60349" w:rsidRPr="003002FD" w:rsidRDefault="00A60349" w:rsidP="00541B12">
      <w:pPr>
        <w:tabs>
          <w:tab w:val="left" w:pos="426"/>
        </w:tabs>
        <w:spacing w:after="0" w:line="240" w:lineRule="auto"/>
        <w:jc w:val="both"/>
        <w:rPr>
          <w:rFonts w:ascii="Arial" w:hAnsi="Arial" w:cs="Arial"/>
          <w:sz w:val="22"/>
          <w:szCs w:val="22"/>
          <w:lang w:val="es-ES"/>
        </w:rPr>
      </w:pPr>
    </w:p>
    <w:p w:rsidR="00541B12" w:rsidRPr="003002FD" w:rsidRDefault="00541B12" w:rsidP="00541B12">
      <w:pPr>
        <w:tabs>
          <w:tab w:val="left" w:pos="426"/>
        </w:tabs>
        <w:spacing w:after="0" w:line="240" w:lineRule="auto"/>
        <w:jc w:val="both"/>
        <w:rPr>
          <w:rFonts w:ascii="Arial" w:hAnsi="Arial" w:cs="Arial"/>
          <w:b/>
          <w:sz w:val="22"/>
          <w:szCs w:val="22"/>
          <w:lang w:val="es-ES"/>
        </w:rPr>
      </w:pPr>
      <w:r w:rsidRPr="003002FD">
        <w:rPr>
          <w:rFonts w:ascii="Arial" w:hAnsi="Arial" w:cs="Arial"/>
          <w:sz w:val="22"/>
          <w:szCs w:val="22"/>
          <w:lang w:val="es-ES"/>
        </w:rPr>
        <w:t>La garantía de cumplimiento quedará sujeta a las condiciones siguientes:</w:t>
      </w:r>
    </w:p>
    <w:p w:rsidR="00541B12" w:rsidRPr="003002FD" w:rsidRDefault="00541B12" w:rsidP="00541B12">
      <w:pPr>
        <w:tabs>
          <w:tab w:val="left" w:pos="426"/>
        </w:tabs>
        <w:spacing w:after="0" w:line="240" w:lineRule="auto"/>
        <w:jc w:val="both"/>
        <w:rPr>
          <w:rFonts w:ascii="Arial" w:hAnsi="Arial" w:cs="Arial"/>
          <w:sz w:val="22"/>
          <w:szCs w:val="22"/>
          <w:lang w:val="es-ES"/>
        </w:rPr>
      </w:pPr>
    </w:p>
    <w:p w:rsidR="00541B12" w:rsidRPr="003002FD" w:rsidRDefault="00541B12" w:rsidP="00541B12">
      <w:pPr>
        <w:tabs>
          <w:tab w:val="left" w:pos="426"/>
        </w:tabs>
        <w:spacing w:after="0" w:line="240" w:lineRule="auto"/>
        <w:jc w:val="both"/>
        <w:rPr>
          <w:rFonts w:ascii="Arial" w:hAnsi="Arial" w:cs="Arial"/>
          <w:sz w:val="22"/>
          <w:szCs w:val="22"/>
          <w:lang w:val="es-ES"/>
        </w:rPr>
      </w:pPr>
      <w:r w:rsidRPr="003002FD">
        <w:rPr>
          <w:rFonts w:ascii="Arial" w:hAnsi="Arial" w:cs="Arial"/>
          <w:sz w:val="22"/>
          <w:szCs w:val="22"/>
          <w:lang w:val="es-ES"/>
        </w:rPr>
        <w:t>1 Garantizará el exacto cumplimiento de todas las cláusulas del presente contrato y responderá de los defectos o vicios ocultos del mismo. Se hará efectiva hasta por la cantidad necesaria para responder de los daños y perjuicios causados.</w:t>
      </w:r>
    </w:p>
    <w:p w:rsidR="003002FD" w:rsidRPr="003002FD" w:rsidRDefault="003002FD" w:rsidP="00541B12">
      <w:pPr>
        <w:tabs>
          <w:tab w:val="left" w:pos="426"/>
        </w:tabs>
        <w:spacing w:after="0" w:line="240" w:lineRule="auto"/>
        <w:jc w:val="both"/>
        <w:rPr>
          <w:rFonts w:ascii="Arial" w:hAnsi="Arial" w:cs="Arial"/>
          <w:sz w:val="22"/>
          <w:szCs w:val="22"/>
          <w:lang w:val="es-ES"/>
        </w:rPr>
      </w:pPr>
    </w:p>
    <w:p w:rsidR="00541B12" w:rsidRPr="003002FD" w:rsidRDefault="00541B12" w:rsidP="00541B12">
      <w:pPr>
        <w:tabs>
          <w:tab w:val="left" w:pos="426"/>
        </w:tabs>
        <w:spacing w:after="0" w:line="240" w:lineRule="auto"/>
        <w:jc w:val="both"/>
        <w:rPr>
          <w:rFonts w:ascii="Arial" w:hAnsi="Arial" w:cs="Arial"/>
          <w:sz w:val="22"/>
          <w:szCs w:val="22"/>
          <w:lang w:val="es-ES"/>
        </w:rPr>
      </w:pPr>
      <w:r w:rsidRPr="003002FD">
        <w:rPr>
          <w:rFonts w:ascii="Arial" w:hAnsi="Arial" w:cs="Arial"/>
          <w:sz w:val="22"/>
          <w:szCs w:val="22"/>
          <w:lang w:val="es-ES"/>
        </w:rPr>
        <w:t>2</w:t>
      </w:r>
      <w:r w:rsidRPr="003002FD">
        <w:rPr>
          <w:rFonts w:ascii="Arial" w:hAnsi="Arial" w:cs="Arial"/>
          <w:sz w:val="22"/>
          <w:szCs w:val="22"/>
          <w:lang w:val="es-ES"/>
        </w:rPr>
        <w:tab/>
        <w:t xml:space="preserve">  Estará vigente hasta </w:t>
      </w:r>
      <w:r w:rsidRPr="005E40D5">
        <w:rPr>
          <w:rFonts w:ascii="Arial" w:hAnsi="Arial" w:cs="Arial"/>
          <w:sz w:val="22"/>
          <w:szCs w:val="22"/>
          <w:lang w:val="es-ES"/>
        </w:rPr>
        <w:t xml:space="preserve">que </w:t>
      </w:r>
      <w:r w:rsidR="00073FC0" w:rsidRPr="005E40D5">
        <w:rPr>
          <w:rFonts w:ascii="Arial" w:hAnsi="Arial" w:cs="Arial"/>
          <w:sz w:val="22"/>
          <w:szCs w:val="22"/>
          <w:lang w:val="es-ES"/>
        </w:rPr>
        <w:t xml:space="preserve">la prestación y/o </w:t>
      </w:r>
      <w:r w:rsidRPr="005E40D5">
        <w:rPr>
          <w:rFonts w:ascii="Arial" w:hAnsi="Arial" w:cs="Arial"/>
          <w:sz w:val="22"/>
          <w:szCs w:val="22"/>
          <w:lang w:val="es-ES"/>
        </w:rPr>
        <w:t xml:space="preserve">el suministro haya sido recibido en su totalidad por </w:t>
      </w:r>
      <w:r w:rsidR="005C23BC" w:rsidRPr="005E40D5">
        <w:rPr>
          <w:rFonts w:ascii="Arial" w:hAnsi="Arial" w:cs="Arial"/>
          <w:b/>
          <w:sz w:val="22"/>
          <w:szCs w:val="22"/>
          <w:lang w:val="es-ES"/>
        </w:rPr>
        <w:t>Instituto de Servicios Educativos y Pedagógicos de Baja</w:t>
      </w:r>
      <w:r w:rsidR="005C23BC" w:rsidRPr="003002FD">
        <w:rPr>
          <w:rFonts w:ascii="Arial" w:hAnsi="Arial" w:cs="Arial"/>
          <w:b/>
          <w:sz w:val="22"/>
          <w:szCs w:val="22"/>
          <w:lang w:val="es-ES"/>
        </w:rPr>
        <w:t xml:space="preserve"> California</w:t>
      </w:r>
      <w:r w:rsidRPr="003002FD">
        <w:rPr>
          <w:rFonts w:ascii="Arial" w:hAnsi="Arial" w:cs="Arial"/>
          <w:sz w:val="22"/>
          <w:szCs w:val="22"/>
          <w:lang w:val="es-ES"/>
        </w:rPr>
        <w:t xml:space="preserve"> y durante el </w:t>
      </w:r>
      <w:r w:rsidRPr="00CE347A">
        <w:rPr>
          <w:rFonts w:ascii="Arial" w:hAnsi="Arial" w:cs="Arial"/>
          <w:sz w:val="22"/>
          <w:szCs w:val="22"/>
          <w:lang w:val="es-ES"/>
        </w:rPr>
        <w:t xml:space="preserve">lapso de </w:t>
      </w:r>
      <w:r w:rsidRPr="00CE347A">
        <w:rPr>
          <w:rFonts w:ascii="Arial" w:hAnsi="Arial" w:cs="Arial"/>
          <w:b/>
          <w:sz w:val="22"/>
          <w:szCs w:val="22"/>
          <w:lang w:val="es-ES"/>
        </w:rPr>
        <w:t>1 (un) año siguiente</w:t>
      </w:r>
      <w:r w:rsidRPr="00CE347A">
        <w:rPr>
          <w:rFonts w:ascii="Arial" w:hAnsi="Arial" w:cs="Arial"/>
          <w:sz w:val="22"/>
          <w:szCs w:val="22"/>
          <w:lang w:val="es-ES"/>
        </w:rPr>
        <w:t xml:space="preserve"> a su recepción, para responder de los defectos de elaboración y cualquier responsabilidad que resulte a cargo</w:t>
      </w:r>
      <w:r w:rsidRPr="003002FD">
        <w:rPr>
          <w:rFonts w:ascii="Arial" w:hAnsi="Arial" w:cs="Arial"/>
          <w:sz w:val="22"/>
          <w:szCs w:val="22"/>
          <w:lang w:val="es-ES"/>
        </w:rPr>
        <w:t xml:space="preserve"> del </w:t>
      </w:r>
      <w:r w:rsidRPr="003002FD">
        <w:rPr>
          <w:rFonts w:ascii="Arial" w:hAnsi="Arial" w:cs="Arial"/>
          <w:bCs/>
          <w:sz w:val="22"/>
          <w:szCs w:val="22"/>
          <w:lang w:val="es-ES"/>
        </w:rPr>
        <w:t>licitante ganador</w:t>
      </w:r>
      <w:r w:rsidRPr="003002FD">
        <w:rPr>
          <w:rFonts w:ascii="Arial" w:hAnsi="Arial" w:cs="Arial"/>
          <w:sz w:val="22"/>
          <w:szCs w:val="22"/>
          <w:lang w:val="es-ES"/>
        </w:rPr>
        <w:t>, en favor de</w:t>
      </w:r>
      <w:r w:rsidR="005C23BC" w:rsidRPr="003002FD">
        <w:rPr>
          <w:rFonts w:ascii="Arial" w:hAnsi="Arial" w:cs="Arial"/>
          <w:sz w:val="22"/>
          <w:szCs w:val="22"/>
          <w:lang w:val="es-ES"/>
        </w:rPr>
        <w:t xml:space="preserve">l </w:t>
      </w:r>
      <w:r w:rsidR="005C23BC" w:rsidRPr="003002FD">
        <w:rPr>
          <w:rFonts w:ascii="Arial" w:hAnsi="Arial" w:cs="Arial"/>
          <w:b/>
          <w:sz w:val="22"/>
          <w:szCs w:val="22"/>
          <w:lang w:val="es-ES"/>
        </w:rPr>
        <w:t>Instituto de Servicios Educativos y Pedagógicos de Baja California</w:t>
      </w:r>
      <w:r w:rsidRPr="003002FD">
        <w:rPr>
          <w:rFonts w:ascii="Arial" w:hAnsi="Arial" w:cs="Arial"/>
          <w:sz w:val="22"/>
          <w:szCs w:val="22"/>
          <w:lang w:val="es-ES"/>
        </w:rPr>
        <w:t xml:space="preserve"> derivada de este contrato.</w:t>
      </w:r>
    </w:p>
    <w:p w:rsidR="00541B12" w:rsidRPr="003002FD" w:rsidRDefault="00541B12" w:rsidP="00541B12">
      <w:pPr>
        <w:tabs>
          <w:tab w:val="left" w:pos="426"/>
        </w:tabs>
        <w:spacing w:after="0" w:line="240" w:lineRule="auto"/>
        <w:jc w:val="both"/>
        <w:rPr>
          <w:rFonts w:ascii="Arial" w:hAnsi="Arial" w:cs="Arial"/>
          <w:sz w:val="22"/>
          <w:szCs w:val="22"/>
          <w:lang w:val="es-ES"/>
        </w:rPr>
      </w:pPr>
    </w:p>
    <w:p w:rsidR="00541B12" w:rsidRPr="003002FD" w:rsidRDefault="00541B12" w:rsidP="00541B12">
      <w:pPr>
        <w:tabs>
          <w:tab w:val="left" w:pos="426"/>
        </w:tabs>
        <w:spacing w:after="0" w:line="240" w:lineRule="auto"/>
        <w:jc w:val="both"/>
        <w:rPr>
          <w:rFonts w:ascii="Arial" w:hAnsi="Arial" w:cs="Arial"/>
          <w:sz w:val="22"/>
          <w:szCs w:val="22"/>
          <w:lang w:val="es-ES"/>
        </w:rPr>
      </w:pPr>
      <w:r w:rsidRPr="003002FD">
        <w:rPr>
          <w:rFonts w:ascii="Arial" w:hAnsi="Arial" w:cs="Arial"/>
          <w:sz w:val="22"/>
          <w:szCs w:val="22"/>
          <w:lang w:val="es-ES"/>
        </w:rPr>
        <w:t xml:space="preserve">3 </w:t>
      </w:r>
      <w:r w:rsidRPr="003002FD">
        <w:rPr>
          <w:rFonts w:ascii="Arial" w:hAnsi="Arial" w:cs="Arial"/>
          <w:sz w:val="22"/>
          <w:szCs w:val="22"/>
          <w:lang w:val="es-ES"/>
        </w:rPr>
        <w:tab/>
        <w:t xml:space="preserve">En caso de prórroga de la vigencia del presente contrato, se deberá obtener la modificación de la garantía prorrogada en concordancia con lo anterior, sí la misma resulta por causa imputable </w:t>
      </w:r>
      <w:r w:rsidR="005C23BC" w:rsidRPr="003002FD">
        <w:rPr>
          <w:rFonts w:ascii="Arial" w:hAnsi="Arial" w:cs="Arial"/>
          <w:sz w:val="22"/>
          <w:szCs w:val="22"/>
          <w:lang w:val="es-ES"/>
        </w:rPr>
        <w:t>al</w:t>
      </w:r>
      <w:r w:rsidRPr="003002FD">
        <w:rPr>
          <w:rFonts w:ascii="Arial" w:hAnsi="Arial" w:cs="Arial"/>
          <w:sz w:val="22"/>
          <w:szCs w:val="22"/>
          <w:lang w:val="es-ES"/>
        </w:rPr>
        <w:t xml:space="preserve"> </w:t>
      </w:r>
      <w:r w:rsidRPr="003002FD">
        <w:rPr>
          <w:rFonts w:ascii="Arial" w:hAnsi="Arial" w:cs="Arial"/>
          <w:bCs/>
          <w:sz w:val="22"/>
          <w:szCs w:val="22"/>
          <w:lang w:val="es-ES"/>
        </w:rPr>
        <w:t>licitante ganador</w:t>
      </w:r>
      <w:r w:rsidRPr="003002FD">
        <w:rPr>
          <w:rFonts w:ascii="Arial" w:hAnsi="Arial" w:cs="Arial"/>
          <w:sz w:val="22"/>
          <w:szCs w:val="22"/>
          <w:lang w:val="es-ES"/>
        </w:rPr>
        <w:t>.</w:t>
      </w:r>
    </w:p>
    <w:p w:rsidR="00DA64A4" w:rsidRPr="003002FD" w:rsidRDefault="00DA64A4" w:rsidP="00541B12">
      <w:pPr>
        <w:tabs>
          <w:tab w:val="left" w:pos="426"/>
        </w:tabs>
        <w:spacing w:after="0" w:line="240" w:lineRule="auto"/>
        <w:jc w:val="both"/>
        <w:rPr>
          <w:rFonts w:ascii="Arial" w:hAnsi="Arial" w:cs="Arial"/>
          <w:sz w:val="22"/>
          <w:szCs w:val="22"/>
          <w:lang w:val="es-ES"/>
        </w:rPr>
      </w:pPr>
    </w:p>
    <w:p w:rsidR="00541B12" w:rsidRPr="003002FD" w:rsidRDefault="00541B12" w:rsidP="00541B12">
      <w:pPr>
        <w:tabs>
          <w:tab w:val="left" w:pos="426"/>
        </w:tabs>
        <w:spacing w:after="0" w:line="240" w:lineRule="auto"/>
        <w:jc w:val="both"/>
        <w:rPr>
          <w:rFonts w:ascii="Arial" w:hAnsi="Arial" w:cs="Arial"/>
          <w:sz w:val="22"/>
          <w:szCs w:val="22"/>
          <w:lang w:val="es-ES"/>
        </w:rPr>
      </w:pPr>
      <w:r w:rsidRPr="003002FD">
        <w:rPr>
          <w:rFonts w:ascii="Arial" w:hAnsi="Arial" w:cs="Arial"/>
          <w:sz w:val="22"/>
          <w:szCs w:val="22"/>
          <w:lang w:val="es-ES"/>
        </w:rPr>
        <w:t>4 Para que sea liberada la fianza antes de que concluya su plazo preestablecido, será requisito indispensable la autorización de</w:t>
      </w:r>
      <w:r w:rsidR="005C23BC" w:rsidRPr="003002FD">
        <w:rPr>
          <w:rFonts w:ascii="Arial" w:hAnsi="Arial" w:cs="Arial"/>
          <w:sz w:val="22"/>
          <w:szCs w:val="22"/>
          <w:lang w:val="es-ES"/>
        </w:rPr>
        <w:t xml:space="preserve">l </w:t>
      </w:r>
      <w:r w:rsidR="005C23BC" w:rsidRPr="003002FD">
        <w:rPr>
          <w:rFonts w:ascii="Arial" w:hAnsi="Arial" w:cs="Arial"/>
          <w:b/>
          <w:sz w:val="22"/>
          <w:szCs w:val="22"/>
          <w:lang w:val="es-ES"/>
        </w:rPr>
        <w:t>Instituto de Servicios Educativos y Pedagógicos de Baja California</w:t>
      </w:r>
      <w:r w:rsidRPr="003002FD">
        <w:rPr>
          <w:rFonts w:ascii="Arial" w:hAnsi="Arial" w:cs="Arial"/>
          <w:sz w:val="22"/>
          <w:szCs w:val="22"/>
          <w:lang w:val="es-ES"/>
        </w:rPr>
        <w:t xml:space="preserve"> por escrito.</w:t>
      </w:r>
    </w:p>
    <w:p w:rsidR="00541B12" w:rsidRPr="003002FD" w:rsidRDefault="00541B12" w:rsidP="00541B12">
      <w:pPr>
        <w:tabs>
          <w:tab w:val="left" w:pos="426"/>
        </w:tabs>
        <w:spacing w:after="0" w:line="240" w:lineRule="auto"/>
        <w:jc w:val="both"/>
        <w:rPr>
          <w:rFonts w:ascii="Arial" w:hAnsi="Arial" w:cs="Arial"/>
          <w:sz w:val="22"/>
          <w:szCs w:val="22"/>
          <w:lang w:val="es-ES"/>
        </w:rPr>
      </w:pPr>
    </w:p>
    <w:p w:rsidR="00541B12" w:rsidRPr="003002FD" w:rsidRDefault="00541B12" w:rsidP="00541B12">
      <w:pPr>
        <w:tabs>
          <w:tab w:val="left" w:pos="426"/>
        </w:tabs>
        <w:spacing w:after="0" w:line="240" w:lineRule="auto"/>
        <w:jc w:val="both"/>
        <w:rPr>
          <w:rFonts w:ascii="Arial" w:hAnsi="Arial" w:cs="Arial"/>
          <w:sz w:val="22"/>
          <w:szCs w:val="22"/>
          <w:lang w:val="es-ES"/>
        </w:rPr>
      </w:pPr>
      <w:r w:rsidRPr="003002FD">
        <w:rPr>
          <w:rFonts w:ascii="Arial" w:hAnsi="Arial" w:cs="Arial"/>
          <w:sz w:val="22"/>
          <w:szCs w:val="22"/>
          <w:lang w:val="es-ES"/>
        </w:rPr>
        <w:t xml:space="preserve">5 </w:t>
      </w:r>
      <w:r w:rsidRPr="003002FD">
        <w:rPr>
          <w:rFonts w:ascii="Arial" w:hAnsi="Arial" w:cs="Arial"/>
          <w:sz w:val="22"/>
          <w:szCs w:val="22"/>
          <w:lang w:val="es-ES"/>
        </w:rPr>
        <w:tab/>
        <w:t>La garantía estará vigente durante la substanciación de todos los recursos o ejercicio de las acciones legales que se interpongan, y hasta que se dicte resolución definitiva por autoridad o tribunal competente.</w:t>
      </w:r>
    </w:p>
    <w:p w:rsidR="00541B12" w:rsidRPr="003002FD" w:rsidRDefault="00541B12" w:rsidP="00541B12">
      <w:pPr>
        <w:tabs>
          <w:tab w:val="left" w:pos="426"/>
        </w:tabs>
        <w:spacing w:after="0" w:line="240" w:lineRule="auto"/>
        <w:jc w:val="both"/>
        <w:rPr>
          <w:rFonts w:ascii="Arial" w:hAnsi="Arial" w:cs="Arial"/>
          <w:sz w:val="22"/>
          <w:szCs w:val="22"/>
          <w:lang w:val="es-ES"/>
        </w:rPr>
      </w:pPr>
    </w:p>
    <w:p w:rsidR="00541B12" w:rsidRPr="003002FD" w:rsidRDefault="00541B12" w:rsidP="00541B12">
      <w:pPr>
        <w:tabs>
          <w:tab w:val="left" w:pos="426"/>
        </w:tabs>
        <w:spacing w:after="0" w:line="240" w:lineRule="auto"/>
        <w:jc w:val="both"/>
        <w:rPr>
          <w:rFonts w:ascii="Arial" w:hAnsi="Arial" w:cs="Arial"/>
          <w:sz w:val="22"/>
          <w:szCs w:val="22"/>
          <w:lang w:val="es-ES"/>
        </w:rPr>
      </w:pPr>
      <w:r w:rsidRPr="003002FD">
        <w:rPr>
          <w:rFonts w:ascii="Arial" w:hAnsi="Arial" w:cs="Arial"/>
          <w:sz w:val="22"/>
          <w:szCs w:val="22"/>
          <w:lang w:val="es-ES"/>
        </w:rPr>
        <w:t xml:space="preserve">6 </w:t>
      </w:r>
      <w:r w:rsidRPr="003002FD">
        <w:rPr>
          <w:rFonts w:ascii="Arial" w:hAnsi="Arial" w:cs="Arial"/>
          <w:sz w:val="22"/>
          <w:szCs w:val="22"/>
          <w:lang w:val="es-ES"/>
        </w:rPr>
        <w:tab/>
        <w:t>Que la afianzadora acepte expresamente en someterse a los procedimientos de ejecución previstos en la Ley de Adquisiciones Federal de Instituciones de Fianzas, para la efectividad de las fianzas.</w:t>
      </w:r>
    </w:p>
    <w:p w:rsidR="00541B12" w:rsidRPr="003002FD" w:rsidRDefault="00541B12" w:rsidP="00541B12">
      <w:pPr>
        <w:tabs>
          <w:tab w:val="left" w:pos="426"/>
        </w:tabs>
        <w:spacing w:after="0" w:line="240" w:lineRule="auto"/>
        <w:jc w:val="both"/>
        <w:rPr>
          <w:rFonts w:ascii="Arial" w:hAnsi="Arial" w:cs="Arial"/>
          <w:sz w:val="22"/>
          <w:szCs w:val="22"/>
          <w:lang w:val="es-ES"/>
        </w:rPr>
      </w:pPr>
    </w:p>
    <w:p w:rsidR="00541B12" w:rsidRPr="003002FD" w:rsidRDefault="00541B12" w:rsidP="00541B12">
      <w:pPr>
        <w:tabs>
          <w:tab w:val="left" w:pos="426"/>
        </w:tabs>
        <w:spacing w:after="0" w:line="240" w:lineRule="auto"/>
        <w:jc w:val="both"/>
        <w:rPr>
          <w:rFonts w:ascii="Arial" w:hAnsi="Arial" w:cs="Arial"/>
          <w:sz w:val="22"/>
          <w:szCs w:val="22"/>
          <w:lang w:val="es-ES"/>
        </w:rPr>
      </w:pPr>
      <w:r w:rsidRPr="003002FD">
        <w:rPr>
          <w:rFonts w:ascii="Arial" w:hAnsi="Arial" w:cs="Arial"/>
          <w:sz w:val="22"/>
          <w:szCs w:val="22"/>
          <w:lang w:val="es-ES"/>
        </w:rPr>
        <w:t xml:space="preserve">Si el proveedor no presenta la garantía de cumplimiento de contrato en el término anterior, se le sancionará de acuerdo al artículo 54 y 60 de la </w:t>
      </w:r>
      <w:r w:rsidRPr="003002FD">
        <w:rPr>
          <w:rFonts w:ascii="Arial" w:hAnsi="Arial" w:cs="Arial"/>
          <w:b/>
          <w:sz w:val="22"/>
          <w:szCs w:val="22"/>
          <w:lang w:val="es-ES"/>
        </w:rPr>
        <w:t>“Ley”</w:t>
      </w:r>
      <w:r w:rsidRPr="003002FD">
        <w:rPr>
          <w:rFonts w:ascii="Arial" w:hAnsi="Arial" w:cs="Arial"/>
          <w:sz w:val="22"/>
          <w:szCs w:val="22"/>
          <w:lang w:val="es-ES"/>
        </w:rPr>
        <w:t>.</w:t>
      </w:r>
    </w:p>
    <w:p w:rsidR="00541B12" w:rsidRPr="003002FD" w:rsidRDefault="00541B12" w:rsidP="00541B12">
      <w:pPr>
        <w:spacing w:after="0" w:line="240" w:lineRule="auto"/>
        <w:jc w:val="both"/>
        <w:rPr>
          <w:rFonts w:ascii="Arial" w:hAnsi="Arial" w:cs="Arial"/>
          <w:sz w:val="22"/>
          <w:szCs w:val="22"/>
          <w:lang w:val="es-ES"/>
        </w:rPr>
      </w:pPr>
    </w:p>
    <w:p w:rsidR="00541B12" w:rsidRPr="003002FD" w:rsidRDefault="005C23BC"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El </w:t>
      </w:r>
      <w:r w:rsidR="00541B12" w:rsidRPr="003002FD">
        <w:rPr>
          <w:rFonts w:ascii="Arial" w:hAnsi="Arial" w:cs="Arial"/>
          <w:sz w:val="22"/>
          <w:szCs w:val="22"/>
          <w:lang w:val="es-ES"/>
        </w:rPr>
        <w:t xml:space="preserve"> </w:t>
      </w:r>
      <w:r w:rsidRPr="003002FD">
        <w:rPr>
          <w:rFonts w:ascii="Arial" w:hAnsi="Arial" w:cs="Arial"/>
          <w:b/>
          <w:sz w:val="22"/>
          <w:szCs w:val="22"/>
          <w:lang w:val="es-ES"/>
        </w:rPr>
        <w:t>Instituto de Servicios Educativos y Pedagógicos de Baja California</w:t>
      </w:r>
      <w:r w:rsidRPr="003002FD">
        <w:rPr>
          <w:rFonts w:ascii="Arial" w:hAnsi="Arial" w:cs="Arial"/>
          <w:sz w:val="22"/>
          <w:szCs w:val="22"/>
          <w:lang w:val="es-ES"/>
        </w:rPr>
        <w:t xml:space="preserve"> </w:t>
      </w:r>
      <w:r w:rsidR="00541B12" w:rsidRPr="003002FD">
        <w:rPr>
          <w:rFonts w:ascii="Arial" w:hAnsi="Arial" w:cs="Arial"/>
          <w:sz w:val="22"/>
          <w:szCs w:val="22"/>
          <w:lang w:val="es-ES"/>
        </w:rPr>
        <w:t xml:space="preserve"> podrá otorgar </w:t>
      </w:r>
      <w:r w:rsidR="00541B12" w:rsidRPr="003002FD">
        <w:rPr>
          <w:rFonts w:ascii="Arial" w:hAnsi="Arial" w:cs="Arial"/>
          <w:b/>
          <w:sz w:val="22"/>
          <w:szCs w:val="22"/>
          <w:u w:val="single"/>
          <w:lang w:val="es-ES"/>
        </w:rPr>
        <w:t>prórroga</w:t>
      </w:r>
      <w:r w:rsidR="00541B12" w:rsidRPr="003002FD">
        <w:rPr>
          <w:rFonts w:ascii="Arial" w:hAnsi="Arial" w:cs="Arial"/>
          <w:sz w:val="22"/>
          <w:szCs w:val="22"/>
          <w:lang w:val="es-ES"/>
        </w:rPr>
        <w:t xml:space="preserve"> a la fecha o plazo para la entrega de los bienes, siempre y cuando se cumpla con los siguientes requisitos:</w:t>
      </w:r>
    </w:p>
    <w:p w:rsidR="00073FC0" w:rsidRPr="003002FD" w:rsidRDefault="00073FC0" w:rsidP="00541B12">
      <w:pPr>
        <w:spacing w:after="0" w:line="240" w:lineRule="auto"/>
        <w:jc w:val="both"/>
        <w:rPr>
          <w:rFonts w:ascii="Arial" w:hAnsi="Arial" w:cs="Arial"/>
          <w:sz w:val="22"/>
          <w:szCs w:val="22"/>
          <w:lang w:val="es-ES"/>
        </w:rPr>
      </w:pPr>
    </w:p>
    <w:p w:rsidR="00541B12" w:rsidRPr="005E40D5" w:rsidRDefault="00541B12" w:rsidP="005C23BC">
      <w:pPr>
        <w:numPr>
          <w:ilvl w:val="0"/>
          <w:numId w:val="30"/>
        </w:numPr>
        <w:tabs>
          <w:tab w:val="clear" w:pos="1080"/>
          <w:tab w:val="num" w:pos="284"/>
        </w:tabs>
        <w:spacing w:after="0" w:line="240" w:lineRule="auto"/>
        <w:ind w:left="0" w:firstLine="0"/>
        <w:jc w:val="both"/>
        <w:rPr>
          <w:rFonts w:ascii="Arial" w:hAnsi="Arial" w:cs="Arial"/>
          <w:sz w:val="22"/>
          <w:szCs w:val="22"/>
          <w:lang w:val="es-ES"/>
        </w:rPr>
      </w:pPr>
      <w:r w:rsidRPr="003002FD">
        <w:rPr>
          <w:rFonts w:ascii="Arial" w:hAnsi="Arial" w:cs="Arial"/>
          <w:sz w:val="22"/>
          <w:szCs w:val="22"/>
          <w:lang w:val="es-ES"/>
        </w:rPr>
        <w:t xml:space="preserve">Que exista una solicitud expresa del proveedor que justifique las razones que motivan el retraso </w:t>
      </w:r>
      <w:r w:rsidRPr="005E40D5">
        <w:rPr>
          <w:rFonts w:ascii="Arial" w:hAnsi="Arial" w:cs="Arial"/>
          <w:sz w:val="22"/>
          <w:szCs w:val="22"/>
          <w:lang w:val="es-ES"/>
        </w:rPr>
        <w:t xml:space="preserve">en la </w:t>
      </w:r>
      <w:r w:rsidR="00073FC0" w:rsidRPr="005E40D5">
        <w:rPr>
          <w:rFonts w:ascii="Arial" w:hAnsi="Arial" w:cs="Arial"/>
          <w:sz w:val="22"/>
          <w:szCs w:val="22"/>
          <w:lang w:val="es-ES"/>
        </w:rPr>
        <w:t xml:space="preserve">prestación del servicio y/o </w:t>
      </w:r>
      <w:r w:rsidRPr="005E40D5">
        <w:rPr>
          <w:rFonts w:ascii="Arial" w:hAnsi="Arial" w:cs="Arial"/>
          <w:sz w:val="22"/>
          <w:szCs w:val="22"/>
          <w:lang w:val="es-ES"/>
        </w:rPr>
        <w:t>entrega de los bienes (</w:t>
      </w:r>
      <w:r w:rsidRPr="005E40D5">
        <w:rPr>
          <w:rFonts w:ascii="Arial" w:hAnsi="Arial" w:cs="Arial"/>
          <w:b/>
          <w:sz w:val="22"/>
          <w:szCs w:val="22"/>
          <w:lang w:val="es-ES"/>
        </w:rPr>
        <w:t>caso fortuito o fuerza mayor, o por causas atribuibles a</w:t>
      </w:r>
      <w:r w:rsidR="005C23BC" w:rsidRPr="005E40D5">
        <w:rPr>
          <w:rFonts w:ascii="Arial" w:hAnsi="Arial" w:cs="Arial"/>
          <w:b/>
          <w:sz w:val="22"/>
          <w:szCs w:val="22"/>
          <w:lang w:val="es-ES"/>
        </w:rPr>
        <w:t>l Instituto de Servicios Educativos y Pedagógicos de Baja California</w:t>
      </w:r>
      <w:r w:rsidRPr="005E40D5">
        <w:rPr>
          <w:rFonts w:ascii="Arial" w:hAnsi="Arial" w:cs="Arial"/>
          <w:sz w:val="22"/>
          <w:szCs w:val="22"/>
          <w:lang w:val="es-ES"/>
        </w:rPr>
        <w:t xml:space="preserve">) conforme la fecha pactada en el contrato. </w:t>
      </w:r>
    </w:p>
    <w:p w:rsidR="00541B12" w:rsidRPr="005E40D5" w:rsidRDefault="00541B12" w:rsidP="005C23BC">
      <w:pPr>
        <w:numPr>
          <w:ilvl w:val="0"/>
          <w:numId w:val="30"/>
        </w:numPr>
        <w:tabs>
          <w:tab w:val="clear" w:pos="1080"/>
          <w:tab w:val="num" w:pos="284"/>
        </w:tabs>
        <w:spacing w:after="0" w:line="240" w:lineRule="auto"/>
        <w:ind w:left="0" w:firstLine="0"/>
        <w:jc w:val="both"/>
        <w:rPr>
          <w:rFonts w:ascii="Arial" w:hAnsi="Arial" w:cs="Arial"/>
          <w:sz w:val="22"/>
          <w:szCs w:val="22"/>
          <w:lang w:val="es-ES"/>
        </w:rPr>
      </w:pPr>
      <w:r w:rsidRPr="005E40D5">
        <w:rPr>
          <w:rFonts w:ascii="Arial" w:hAnsi="Arial" w:cs="Arial"/>
          <w:sz w:val="22"/>
          <w:szCs w:val="22"/>
          <w:lang w:val="es-ES"/>
        </w:rPr>
        <w:t xml:space="preserve">Que </w:t>
      </w:r>
      <w:r w:rsidRPr="005E40D5">
        <w:rPr>
          <w:rFonts w:ascii="Arial" w:hAnsi="Arial" w:cs="Arial"/>
          <w:b/>
          <w:sz w:val="22"/>
          <w:szCs w:val="22"/>
          <w:lang w:val="es-ES"/>
        </w:rPr>
        <w:t>acredite</w:t>
      </w:r>
      <w:r w:rsidRPr="005E40D5">
        <w:rPr>
          <w:rFonts w:ascii="Arial" w:hAnsi="Arial" w:cs="Arial"/>
          <w:sz w:val="22"/>
          <w:szCs w:val="22"/>
          <w:lang w:val="es-ES"/>
        </w:rPr>
        <w:t xml:space="preserve"> las razones expuestas en dicha solicitud a través de documentos soportes que acompañen a la misma; y</w:t>
      </w:r>
    </w:p>
    <w:p w:rsidR="00541B12" w:rsidRPr="005E40D5" w:rsidRDefault="00541B12" w:rsidP="005C23BC">
      <w:pPr>
        <w:numPr>
          <w:ilvl w:val="0"/>
          <w:numId w:val="30"/>
        </w:numPr>
        <w:tabs>
          <w:tab w:val="clear" w:pos="1080"/>
          <w:tab w:val="num" w:pos="284"/>
        </w:tabs>
        <w:spacing w:after="0" w:line="240" w:lineRule="auto"/>
        <w:ind w:left="0" w:firstLine="0"/>
        <w:jc w:val="both"/>
        <w:rPr>
          <w:rFonts w:ascii="Arial" w:hAnsi="Arial" w:cs="Arial"/>
          <w:sz w:val="22"/>
          <w:szCs w:val="22"/>
          <w:lang w:val="es-ES"/>
        </w:rPr>
      </w:pPr>
      <w:r w:rsidRPr="005E40D5">
        <w:rPr>
          <w:rFonts w:ascii="Arial" w:hAnsi="Arial" w:cs="Arial"/>
          <w:sz w:val="22"/>
          <w:szCs w:val="22"/>
          <w:lang w:val="es-ES"/>
        </w:rPr>
        <w:t>Que la solicitud referida sea remitida previo al vencimiento de la fecha de cumplimiento para</w:t>
      </w:r>
      <w:r w:rsidR="004C11F8" w:rsidRPr="005E40D5">
        <w:rPr>
          <w:rFonts w:ascii="Arial" w:hAnsi="Arial" w:cs="Arial"/>
          <w:sz w:val="22"/>
          <w:szCs w:val="22"/>
          <w:lang w:val="es-ES"/>
        </w:rPr>
        <w:t xml:space="preserve"> </w:t>
      </w:r>
      <w:r w:rsidR="00073FC0" w:rsidRPr="005E40D5">
        <w:rPr>
          <w:rFonts w:ascii="Arial" w:hAnsi="Arial" w:cs="Arial"/>
          <w:sz w:val="22"/>
          <w:szCs w:val="22"/>
          <w:lang w:val="es-ES"/>
        </w:rPr>
        <w:t xml:space="preserve">la prestación del servicio y/o </w:t>
      </w:r>
      <w:r w:rsidR="004C11F8" w:rsidRPr="005E40D5">
        <w:rPr>
          <w:rFonts w:ascii="Arial" w:hAnsi="Arial" w:cs="Arial"/>
          <w:sz w:val="22"/>
          <w:szCs w:val="22"/>
          <w:lang w:val="es-ES"/>
        </w:rPr>
        <w:t>el suministro</w:t>
      </w:r>
      <w:r w:rsidRPr="005E40D5">
        <w:rPr>
          <w:rFonts w:ascii="Arial" w:hAnsi="Arial" w:cs="Arial"/>
          <w:sz w:val="22"/>
          <w:szCs w:val="22"/>
          <w:lang w:val="es-ES"/>
        </w:rPr>
        <w:t xml:space="preserve"> de los bienes</w:t>
      </w:r>
      <w:r w:rsidR="00073FC0" w:rsidRPr="005E40D5">
        <w:rPr>
          <w:rFonts w:ascii="Arial" w:hAnsi="Arial" w:cs="Arial"/>
          <w:sz w:val="22"/>
          <w:szCs w:val="22"/>
          <w:lang w:val="es-ES"/>
        </w:rPr>
        <w:t xml:space="preserve"> </w:t>
      </w:r>
      <w:r w:rsidRPr="005E40D5">
        <w:rPr>
          <w:rFonts w:ascii="Arial" w:hAnsi="Arial" w:cs="Arial"/>
          <w:sz w:val="22"/>
          <w:szCs w:val="22"/>
          <w:lang w:val="es-ES"/>
        </w:rPr>
        <w:t>estipulad</w:t>
      </w:r>
      <w:r w:rsidR="00073FC0" w:rsidRPr="005E40D5">
        <w:rPr>
          <w:rFonts w:ascii="Arial" w:hAnsi="Arial" w:cs="Arial"/>
          <w:sz w:val="22"/>
          <w:szCs w:val="22"/>
          <w:lang w:val="es-ES"/>
        </w:rPr>
        <w:t>os</w:t>
      </w:r>
      <w:r w:rsidRPr="005E40D5">
        <w:rPr>
          <w:rFonts w:ascii="Arial" w:hAnsi="Arial" w:cs="Arial"/>
          <w:sz w:val="22"/>
          <w:szCs w:val="22"/>
          <w:lang w:val="es-ES"/>
        </w:rPr>
        <w:t xml:space="preserve"> en el contrato.</w:t>
      </w:r>
    </w:p>
    <w:p w:rsidR="00541B12" w:rsidRPr="005E40D5" w:rsidRDefault="00541B12" w:rsidP="00541B12">
      <w:pPr>
        <w:spacing w:after="0" w:line="240" w:lineRule="auto"/>
        <w:jc w:val="both"/>
        <w:rPr>
          <w:rFonts w:ascii="Arial" w:hAnsi="Arial" w:cs="Arial"/>
          <w:sz w:val="22"/>
          <w:szCs w:val="22"/>
          <w:lang w:val="es-ES"/>
        </w:rPr>
      </w:pPr>
    </w:p>
    <w:p w:rsidR="00541B12" w:rsidRPr="003002FD" w:rsidRDefault="004C11F8" w:rsidP="00541B12">
      <w:pPr>
        <w:spacing w:after="0" w:line="240" w:lineRule="auto"/>
        <w:jc w:val="both"/>
        <w:rPr>
          <w:rFonts w:ascii="Arial" w:hAnsi="Arial" w:cs="Arial"/>
          <w:sz w:val="22"/>
          <w:szCs w:val="22"/>
          <w:lang w:val="es-ES"/>
        </w:rPr>
      </w:pPr>
      <w:r w:rsidRPr="005E40D5">
        <w:rPr>
          <w:rFonts w:ascii="Arial" w:hAnsi="Arial" w:cs="Arial"/>
          <w:sz w:val="22"/>
          <w:szCs w:val="22"/>
          <w:lang w:val="es-ES"/>
        </w:rPr>
        <w:t>El</w:t>
      </w:r>
      <w:r w:rsidR="00541B12" w:rsidRPr="005E40D5">
        <w:rPr>
          <w:rFonts w:ascii="Arial" w:hAnsi="Arial" w:cs="Arial"/>
          <w:sz w:val="22"/>
          <w:szCs w:val="22"/>
          <w:lang w:val="es-ES"/>
        </w:rPr>
        <w:t xml:space="preserve"> </w:t>
      </w:r>
      <w:r w:rsidRPr="005E40D5">
        <w:rPr>
          <w:rFonts w:ascii="Arial" w:hAnsi="Arial" w:cs="Arial"/>
          <w:b/>
          <w:sz w:val="22"/>
          <w:szCs w:val="22"/>
          <w:lang w:val="es-ES"/>
        </w:rPr>
        <w:t>Instituto de Servicios Educativos y Pedagógicos de Baja California</w:t>
      </w:r>
      <w:r w:rsidRPr="005E40D5">
        <w:rPr>
          <w:rFonts w:ascii="Arial" w:hAnsi="Arial" w:cs="Arial"/>
          <w:sz w:val="22"/>
          <w:szCs w:val="22"/>
          <w:lang w:val="es-ES"/>
        </w:rPr>
        <w:t xml:space="preserve"> </w:t>
      </w:r>
      <w:r w:rsidR="00541B12" w:rsidRPr="005E40D5">
        <w:rPr>
          <w:rFonts w:ascii="Arial" w:hAnsi="Arial" w:cs="Arial"/>
          <w:sz w:val="22"/>
          <w:szCs w:val="22"/>
          <w:lang w:val="es-ES"/>
        </w:rPr>
        <w:t xml:space="preserve">modificará la fecha o plazo para la </w:t>
      </w:r>
      <w:r w:rsidR="007374D3" w:rsidRPr="005E40D5">
        <w:rPr>
          <w:rFonts w:ascii="Arial" w:hAnsi="Arial" w:cs="Arial"/>
          <w:sz w:val="22"/>
          <w:szCs w:val="22"/>
          <w:lang w:val="es-ES"/>
        </w:rPr>
        <w:t xml:space="preserve">prestación de los servicios </w:t>
      </w:r>
      <w:r w:rsidR="00541B12" w:rsidRPr="005E40D5">
        <w:rPr>
          <w:rFonts w:ascii="Arial" w:hAnsi="Arial" w:cs="Arial"/>
          <w:sz w:val="22"/>
          <w:szCs w:val="22"/>
          <w:lang w:val="es-ES"/>
        </w:rPr>
        <w:t xml:space="preserve">originalmente establecida en el contrato, en caso de otorgar la prórroga solicitada. En este supuesto </w:t>
      </w:r>
      <w:r w:rsidRPr="005E40D5">
        <w:rPr>
          <w:rFonts w:ascii="Arial" w:hAnsi="Arial" w:cs="Arial"/>
          <w:sz w:val="22"/>
          <w:szCs w:val="22"/>
          <w:lang w:val="es-ES"/>
        </w:rPr>
        <w:t>el</w:t>
      </w:r>
      <w:r w:rsidR="00541B12" w:rsidRPr="005E40D5">
        <w:rPr>
          <w:rFonts w:ascii="Arial" w:hAnsi="Arial" w:cs="Arial"/>
          <w:sz w:val="22"/>
          <w:szCs w:val="22"/>
          <w:lang w:val="es-ES"/>
        </w:rPr>
        <w:t xml:space="preserve"> </w:t>
      </w:r>
      <w:r w:rsidRPr="005E40D5">
        <w:rPr>
          <w:rFonts w:ascii="Arial" w:hAnsi="Arial" w:cs="Arial"/>
          <w:b/>
          <w:sz w:val="22"/>
          <w:szCs w:val="22"/>
          <w:lang w:val="es-ES"/>
        </w:rPr>
        <w:t>Instituto de Servicios Educativos y Pedagógicos de Baja</w:t>
      </w:r>
      <w:r w:rsidRPr="003002FD">
        <w:rPr>
          <w:rFonts w:ascii="Arial" w:hAnsi="Arial" w:cs="Arial"/>
          <w:b/>
          <w:sz w:val="22"/>
          <w:szCs w:val="22"/>
          <w:lang w:val="es-ES"/>
        </w:rPr>
        <w:t xml:space="preserve"> California</w:t>
      </w:r>
      <w:r w:rsidRPr="003002FD">
        <w:rPr>
          <w:rFonts w:ascii="Arial" w:hAnsi="Arial" w:cs="Arial"/>
          <w:sz w:val="22"/>
          <w:szCs w:val="22"/>
          <w:lang w:val="es-ES"/>
        </w:rPr>
        <w:t xml:space="preserve"> </w:t>
      </w:r>
      <w:r w:rsidR="00541B12" w:rsidRPr="003002FD">
        <w:rPr>
          <w:rFonts w:ascii="Arial" w:hAnsi="Arial" w:cs="Arial"/>
          <w:sz w:val="22"/>
          <w:szCs w:val="22"/>
          <w:lang w:val="es-ES"/>
        </w:rPr>
        <w:t>deberá formalizar el convenio modificatorio respectivo, no procediendo la aplicación de penas convencionales por atraso. Tratándose de causas imputables a</w:t>
      </w:r>
      <w:r w:rsidRPr="003002FD">
        <w:rPr>
          <w:rFonts w:ascii="Arial" w:hAnsi="Arial" w:cs="Arial"/>
          <w:sz w:val="22"/>
          <w:szCs w:val="22"/>
          <w:lang w:val="es-ES"/>
        </w:rPr>
        <w:t xml:space="preserve">l </w:t>
      </w:r>
      <w:r w:rsidRPr="003002FD">
        <w:rPr>
          <w:rFonts w:ascii="Arial" w:hAnsi="Arial" w:cs="Arial"/>
          <w:b/>
          <w:sz w:val="22"/>
          <w:szCs w:val="22"/>
          <w:lang w:val="es-ES"/>
        </w:rPr>
        <w:t>Instituto de Servicios Educativos y Pedagógicos de Baja California</w:t>
      </w:r>
      <w:r w:rsidR="00541B12" w:rsidRPr="003002FD">
        <w:rPr>
          <w:rFonts w:ascii="Arial" w:hAnsi="Arial" w:cs="Arial"/>
          <w:sz w:val="22"/>
          <w:szCs w:val="22"/>
          <w:lang w:val="es-ES"/>
        </w:rPr>
        <w:t xml:space="preserve"> no se requerirá de la solicitud del proveedor.</w:t>
      </w:r>
    </w:p>
    <w:p w:rsidR="00541B12" w:rsidRPr="003002FD" w:rsidRDefault="00541B12" w:rsidP="00541B12">
      <w:pPr>
        <w:spacing w:after="0" w:line="240" w:lineRule="auto"/>
        <w:jc w:val="both"/>
        <w:rPr>
          <w:rFonts w:ascii="Arial" w:hAnsi="Arial" w:cs="Arial"/>
          <w:sz w:val="22"/>
          <w:szCs w:val="22"/>
          <w:lang w:val="es-ES"/>
        </w:rPr>
      </w:pPr>
    </w:p>
    <w:p w:rsidR="00541B12" w:rsidRPr="003002FD" w:rsidRDefault="00541B12" w:rsidP="00541B12">
      <w:pPr>
        <w:spacing w:after="0" w:line="240" w:lineRule="auto"/>
        <w:jc w:val="both"/>
        <w:rPr>
          <w:rFonts w:ascii="Arial" w:hAnsi="Arial" w:cs="Arial"/>
          <w:sz w:val="22"/>
          <w:szCs w:val="22"/>
          <w:lang w:val="es-ES"/>
        </w:rPr>
      </w:pPr>
      <w:r w:rsidRPr="003002FD">
        <w:rPr>
          <w:rFonts w:ascii="Arial" w:hAnsi="Arial" w:cs="Arial"/>
          <w:sz w:val="22"/>
          <w:szCs w:val="22"/>
          <w:lang w:val="es-ES"/>
        </w:rPr>
        <w:t>En caso de que el proveedor no obtenga la prórroga de referencia, por ser causa imputable a éste el atraso, se hará acreedor a la aplicación de las penas convencionales.</w:t>
      </w:r>
    </w:p>
    <w:p w:rsidR="003002FD" w:rsidRPr="003002FD" w:rsidRDefault="003002FD" w:rsidP="00541B12">
      <w:pPr>
        <w:spacing w:after="0" w:line="240" w:lineRule="auto"/>
        <w:jc w:val="both"/>
        <w:rPr>
          <w:rFonts w:ascii="Arial" w:hAnsi="Arial" w:cs="Arial"/>
          <w:sz w:val="22"/>
          <w:szCs w:val="22"/>
          <w:lang w:val="es-ES"/>
        </w:rPr>
      </w:pPr>
    </w:p>
    <w:p w:rsidR="00541B12" w:rsidRPr="003002FD" w:rsidRDefault="004C11F8"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El </w:t>
      </w:r>
      <w:r w:rsidRPr="003002FD">
        <w:rPr>
          <w:rFonts w:ascii="Arial" w:hAnsi="Arial" w:cs="Arial"/>
          <w:b/>
          <w:sz w:val="22"/>
          <w:szCs w:val="22"/>
          <w:lang w:val="es-ES"/>
        </w:rPr>
        <w:t>Instituto de Servicios Educativos y Pedagógicos de Baja California</w:t>
      </w:r>
      <w:r w:rsidRPr="003002FD">
        <w:rPr>
          <w:rFonts w:ascii="Arial" w:hAnsi="Arial" w:cs="Arial"/>
          <w:sz w:val="22"/>
          <w:szCs w:val="22"/>
          <w:lang w:val="es-ES"/>
        </w:rPr>
        <w:t xml:space="preserve"> </w:t>
      </w:r>
      <w:r w:rsidR="00541B12" w:rsidRPr="003002FD">
        <w:rPr>
          <w:rFonts w:ascii="Arial" w:hAnsi="Arial" w:cs="Arial"/>
          <w:sz w:val="22"/>
          <w:szCs w:val="22"/>
          <w:lang w:val="es-ES"/>
        </w:rPr>
        <w:t xml:space="preserve">podrá acordar con los proveedores el incremento del </w:t>
      </w:r>
      <w:r w:rsidR="00541B12" w:rsidRPr="003002FD">
        <w:rPr>
          <w:rFonts w:ascii="Arial" w:hAnsi="Arial" w:cs="Arial"/>
          <w:b/>
          <w:sz w:val="22"/>
          <w:szCs w:val="22"/>
          <w:lang w:val="es-ES"/>
        </w:rPr>
        <w:t xml:space="preserve">monto de sus contratos o la cantidad de </w:t>
      </w:r>
      <w:r w:rsidR="00541B12" w:rsidRPr="005E40D5">
        <w:rPr>
          <w:rFonts w:ascii="Arial" w:hAnsi="Arial" w:cs="Arial"/>
          <w:b/>
          <w:sz w:val="22"/>
          <w:szCs w:val="22"/>
          <w:lang w:val="es-ES"/>
        </w:rPr>
        <w:t xml:space="preserve">los </w:t>
      </w:r>
      <w:r w:rsidR="007374D3" w:rsidRPr="005E40D5">
        <w:rPr>
          <w:rFonts w:ascii="Arial" w:hAnsi="Arial" w:cs="Arial"/>
          <w:b/>
          <w:sz w:val="22"/>
          <w:szCs w:val="22"/>
          <w:lang w:val="es-ES"/>
        </w:rPr>
        <w:t>servicios</w:t>
      </w:r>
      <w:r w:rsidR="00541B12" w:rsidRPr="005E40D5">
        <w:rPr>
          <w:rFonts w:ascii="Arial" w:hAnsi="Arial" w:cs="Arial"/>
          <w:b/>
          <w:sz w:val="22"/>
          <w:szCs w:val="22"/>
          <w:lang w:val="es-ES"/>
        </w:rPr>
        <w:t xml:space="preserve"> </w:t>
      </w:r>
      <w:r w:rsidR="00541B12" w:rsidRPr="005E40D5">
        <w:rPr>
          <w:rFonts w:ascii="Arial" w:hAnsi="Arial" w:cs="Arial"/>
          <w:sz w:val="22"/>
          <w:szCs w:val="22"/>
          <w:lang w:val="es-ES"/>
        </w:rPr>
        <w:t xml:space="preserve">solicitados mediante modificaciones a sus contratos vigentes, siempre que el monto total de las modificaciones no rebase, en conjunto, </w:t>
      </w:r>
      <w:r w:rsidR="00541B12" w:rsidRPr="005E40D5">
        <w:rPr>
          <w:rFonts w:ascii="Arial" w:hAnsi="Arial" w:cs="Arial"/>
          <w:b/>
          <w:sz w:val="22"/>
          <w:szCs w:val="22"/>
          <w:lang w:val="es-ES"/>
        </w:rPr>
        <w:t>el veinte por ciento</w:t>
      </w:r>
      <w:r w:rsidR="00541B12" w:rsidRPr="005E40D5">
        <w:rPr>
          <w:rFonts w:ascii="Arial" w:hAnsi="Arial" w:cs="Arial"/>
          <w:sz w:val="22"/>
          <w:szCs w:val="22"/>
          <w:lang w:val="es-ES"/>
        </w:rPr>
        <w:t xml:space="preserve"> del monto o cantidad de los conceptos o volúmenes establecidos originalmente en los mismos y el precio de los </w:t>
      </w:r>
      <w:r w:rsidR="00E23A70" w:rsidRPr="005E40D5">
        <w:rPr>
          <w:rFonts w:ascii="Arial" w:hAnsi="Arial" w:cs="Arial"/>
          <w:sz w:val="22"/>
          <w:szCs w:val="22"/>
          <w:lang w:val="es-ES"/>
        </w:rPr>
        <w:t>servicios</w:t>
      </w:r>
      <w:r w:rsidR="00541B12" w:rsidRPr="005E40D5">
        <w:rPr>
          <w:rFonts w:ascii="Arial" w:hAnsi="Arial" w:cs="Arial"/>
          <w:sz w:val="22"/>
          <w:szCs w:val="22"/>
          <w:lang w:val="es-ES"/>
        </w:rPr>
        <w:t xml:space="preserve"> sea igual al pactado originalmente. Dichos incrementos se formalizarán por escrito a través del c</w:t>
      </w:r>
      <w:r w:rsidR="00541B12" w:rsidRPr="003002FD">
        <w:rPr>
          <w:rFonts w:ascii="Arial" w:hAnsi="Arial" w:cs="Arial"/>
          <w:sz w:val="22"/>
          <w:szCs w:val="22"/>
          <w:lang w:val="es-ES"/>
        </w:rPr>
        <w:t>onvenio modificatorio respectivo.</w:t>
      </w:r>
    </w:p>
    <w:p w:rsidR="00DA64A4" w:rsidRPr="003002FD" w:rsidRDefault="00DA64A4" w:rsidP="002E4E49">
      <w:pPr>
        <w:spacing w:after="0" w:line="240" w:lineRule="auto"/>
        <w:ind w:left="426" w:hanging="426"/>
        <w:jc w:val="both"/>
        <w:rPr>
          <w:rFonts w:ascii="Arial" w:hAnsi="Arial" w:cs="Arial"/>
          <w:sz w:val="22"/>
          <w:szCs w:val="22"/>
          <w:lang w:val="es-ES"/>
        </w:rPr>
      </w:pPr>
    </w:p>
    <w:p w:rsidR="00541B12" w:rsidRPr="005E40D5" w:rsidRDefault="004C11F8"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El </w:t>
      </w:r>
      <w:r w:rsidRPr="003002FD">
        <w:rPr>
          <w:rFonts w:ascii="Arial" w:hAnsi="Arial" w:cs="Arial"/>
          <w:b/>
          <w:sz w:val="22"/>
          <w:szCs w:val="22"/>
          <w:lang w:val="es-ES"/>
        </w:rPr>
        <w:t>Instituto de Servicios Educativos y Pedagógicos de Baja California</w:t>
      </w:r>
      <w:r w:rsidR="00541B12" w:rsidRPr="003002FD">
        <w:rPr>
          <w:rFonts w:ascii="Arial" w:hAnsi="Arial" w:cs="Arial"/>
          <w:sz w:val="22"/>
          <w:szCs w:val="22"/>
          <w:lang w:val="es-ES"/>
        </w:rPr>
        <w:t xml:space="preserve"> solicitará al proveedor la entrega de la </w:t>
      </w:r>
      <w:r w:rsidR="00541B12" w:rsidRPr="003002FD">
        <w:rPr>
          <w:rFonts w:ascii="Arial" w:hAnsi="Arial" w:cs="Arial"/>
          <w:b/>
          <w:bCs/>
          <w:sz w:val="22"/>
          <w:szCs w:val="22"/>
          <w:lang w:val="es-ES"/>
        </w:rPr>
        <w:t>modificación respectiva de garantía de cumplimiento</w:t>
      </w:r>
      <w:r w:rsidR="00541B12" w:rsidRPr="003002FD">
        <w:rPr>
          <w:rFonts w:ascii="Arial" w:hAnsi="Arial" w:cs="Arial"/>
          <w:sz w:val="22"/>
          <w:szCs w:val="22"/>
          <w:lang w:val="es-ES"/>
        </w:rPr>
        <w:t xml:space="preserve"> por dicho incremento, la cual deberá estipularse en el convenio modificatorio respectivo, salvo que la </w:t>
      </w:r>
      <w:r w:rsidR="00E23A70" w:rsidRPr="005E40D5">
        <w:rPr>
          <w:rFonts w:ascii="Arial" w:hAnsi="Arial" w:cs="Arial"/>
          <w:sz w:val="22"/>
          <w:szCs w:val="22"/>
          <w:lang w:val="es-ES"/>
        </w:rPr>
        <w:t>prestación</w:t>
      </w:r>
      <w:r w:rsidR="00541B12" w:rsidRPr="005E40D5">
        <w:rPr>
          <w:rFonts w:ascii="Arial" w:hAnsi="Arial" w:cs="Arial"/>
          <w:sz w:val="22"/>
          <w:szCs w:val="22"/>
          <w:lang w:val="es-ES"/>
        </w:rPr>
        <w:t xml:space="preserve"> de los </w:t>
      </w:r>
      <w:r w:rsidR="00E23A70" w:rsidRPr="005E40D5">
        <w:rPr>
          <w:rFonts w:ascii="Arial" w:hAnsi="Arial" w:cs="Arial"/>
          <w:sz w:val="22"/>
          <w:szCs w:val="22"/>
          <w:lang w:val="es-ES"/>
        </w:rPr>
        <w:t>servicios</w:t>
      </w:r>
      <w:r w:rsidR="00541B12" w:rsidRPr="005E40D5">
        <w:rPr>
          <w:rFonts w:ascii="Arial" w:hAnsi="Arial" w:cs="Arial"/>
          <w:sz w:val="22"/>
          <w:szCs w:val="22"/>
          <w:lang w:val="es-ES"/>
        </w:rPr>
        <w:t xml:space="preserve"> se realice dentro de los 10 (diez) días naturales siguientes a la firma del convenio.</w:t>
      </w:r>
    </w:p>
    <w:p w:rsidR="00541B12" w:rsidRPr="005E40D5" w:rsidRDefault="00541B12" w:rsidP="002E4E49">
      <w:pPr>
        <w:spacing w:after="0" w:line="240" w:lineRule="auto"/>
        <w:ind w:left="426" w:hanging="426"/>
        <w:jc w:val="both"/>
        <w:rPr>
          <w:rFonts w:ascii="Arial" w:hAnsi="Arial" w:cs="Arial"/>
          <w:sz w:val="22"/>
          <w:szCs w:val="22"/>
          <w:lang w:val="es-ES"/>
        </w:rPr>
      </w:pPr>
    </w:p>
    <w:p w:rsidR="00541B12" w:rsidRPr="003002FD" w:rsidRDefault="00541B12" w:rsidP="0072153A">
      <w:pPr>
        <w:numPr>
          <w:ilvl w:val="0"/>
          <w:numId w:val="43"/>
        </w:numPr>
        <w:spacing w:after="0" w:line="240" w:lineRule="auto"/>
        <w:ind w:left="426" w:hanging="426"/>
        <w:jc w:val="both"/>
        <w:rPr>
          <w:rFonts w:ascii="Arial" w:hAnsi="Arial" w:cs="Arial"/>
          <w:sz w:val="22"/>
          <w:szCs w:val="22"/>
          <w:lang w:val="es-ES"/>
        </w:rPr>
      </w:pPr>
      <w:r w:rsidRPr="005E40D5">
        <w:rPr>
          <w:rFonts w:ascii="Arial" w:hAnsi="Arial" w:cs="Arial"/>
          <w:sz w:val="22"/>
          <w:szCs w:val="22"/>
          <w:lang w:val="es-ES"/>
        </w:rPr>
        <w:t xml:space="preserve">Cuando los proveedores demuestren la existencia de causas justificadas que les impidan cumplir con la </w:t>
      </w:r>
      <w:r w:rsidR="00E23A70" w:rsidRPr="005E40D5">
        <w:rPr>
          <w:rFonts w:ascii="Arial" w:hAnsi="Arial" w:cs="Arial"/>
          <w:sz w:val="22"/>
          <w:szCs w:val="22"/>
          <w:lang w:val="es-ES"/>
        </w:rPr>
        <w:t>prestación</w:t>
      </w:r>
      <w:r w:rsidRPr="005E40D5">
        <w:rPr>
          <w:rFonts w:ascii="Arial" w:hAnsi="Arial" w:cs="Arial"/>
          <w:sz w:val="22"/>
          <w:szCs w:val="22"/>
          <w:lang w:val="es-ES"/>
        </w:rPr>
        <w:t xml:space="preserve"> total de los </w:t>
      </w:r>
      <w:r w:rsidR="00E23A70" w:rsidRPr="005E40D5">
        <w:rPr>
          <w:rFonts w:ascii="Arial" w:hAnsi="Arial" w:cs="Arial"/>
          <w:sz w:val="22"/>
          <w:szCs w:val="22"/>
          <w:lang w:val="es-ES"/>
        </w:rPr>
        <w:t>servicios</w:t>
      </w:r>
      <w:r w:rsidRPr="005E40D5">
        <w:rPr>
          <w:rFonts w:ascii="Arial" w:hAnsi="Arial" w:cs="Arial"/>
          <w:sz w:val="22"/>
          <w:szCs w:val="22"/>
          <w:lang w:val="es-ES"/>
        </w:rPr>
        <w:t xml:space="preserve"> conforme a las cantidades pactadas en los contratos, </w:t>
      </w:r>
      <w:r w:rsidR="004C11F8" w:rsidRPr="005E40D5">
        <w:rPr>
          <w:rFonts w:ascii="Arial" w:hAnsi="Arial" w:cs="Arial"/>
          <w:sz w:val="22"/>
          <w:szCs w:val="22"/>
          <w:lang w:val="es-ES"/>
        </w:rPr>
        <w:t xml:space="preserve">el </w:t>
      </w:r>
      <w:r w:rsidR="004C11F8" w:rsidRPr="005E40D5">
        <w:rPr>
          <w:rFonts w:ascii="Arial" w:hAnsi="Arial" w:cs="Arial"/>
          <w:b/>
          <w:sz w:val="22"/>
          <w:szCs w:val="22"/>
          <w:lang w:val="es-ES"/>
        </w:rPr>
        <w:t>Instituto de Servicios Educativos y Pedagógicos de Baja California</w:t>
      </w:r>
      <w:r w:rsidRPr="005E40D5">
        <w:rPr>
          <w:rFonts w:ascii="Arial" w:hAnsi="Arial" w:cs="Arial"/>
          <w:sz w:val="22"/>
          <w:szCs w:val="22"/>
          <w:lang w:val="es-ES"/>
        </w:rPr>
        <w:t xml:space="preserve"> podrá modificarlos mediante la </w:t>
      </w:r>
      <w:r w:rsidRPr="005E40D5">
        <w:rPr>
          <w:rFonts w:ascii="Arial" w:hAnsi="Arial" w:cs="Arial"/>
          <w:b/>
          <w:sz w:val="22"/>
          <w:szCs w:val="22"/>
          <w:lang w:val="es-ES"/>
        </w:rPr>
        <w:t>cancelación de partidas</w:t>
      </w:r>
      <w:r w:rsidRPr="005E40D5">
        <w:rPr>
          <w:rFonts w:ascii="Arial" w:hAnsi="Arial" w:cs="Arial"/>
          <w:sz w:val="22"/>
          <w:szCs w:val="22"/>
          <w:lang w:val="es-ES"/>
        </w:rPr>
        <w:t xml:space="preserve"> o parte de las cantidades originalmente e</w:t>
      </w:r>
      <w:r w:rsidRPr="003002FD">
        <w:rPr>
          <w:rFonts w:ascii="Arial" w:hAnsi="Arial" w:cs="Arial"/>
          <w:sz w:val="22"/>
          <w:szCs w:val="22"/>
          <w:lang w:val="es-ES"/>
        </w:rPr>
        <w:t xml:space="preserve">stipuladas, siempre y cuando no rebase el </w:t>
      </w:r>
      <w:r w:rsidRPr="003002FD">
        <w:rPr>
          <w:rFonts w:ascii="Arial" w:hAnsi="Arial" w:cs="Arial"/>
          <w:b/>
          <w:sz w:val="22"/>
          <w:szCs w:val="22"/>
          <w:lang w:val="es-ES"/>
        </w:rPr>
        <w:t xml:space="preserve">diez por ciento </w:t>
      </w:r>
      <w:r w:rsidRPr="003002FD">
        <w:rPr>
          <w:rFonts w:ascii="Arial" w:hAnsi="Arial" w:cs="Arial"/>
          <w:sz w:val="22"/>
          <w:szCs w:val="22"/>
          <w:lang w:val="es-ES"/>
        </w:rPr>
        <w:t xml:space="preserve">del importe total del contrato respectivo, en términos del </w:t>
      </w:r>
      <w:r w:rsidR="004C11F8" w:rsidRPr="003002FD">
        <w:rPr>
          <w:rFonts w:ascii="Arial" w:hAnsi="Arial" w:cs="Arial"/>
          <w:sz w:val="22"/>
          <w:szCs w:val="22"/>
          <w:lang w:val="es-ES"/>
        </w:rPr>
        <w:t>artículo</w:t>
      </w:r>
      <w:r w:rsidRPr="003002FD">
        <w:rPr>
          <w:rFonts w:ascii="Arial" w:hAnsi="Arial" w:cs="Arial"/>
          <w:sz w:val="22"/>
          <w:szCs w:val="22"/>
          <w:lang w:val="es-ES"/>
        </w:rPr>
        <w:t xml:space="preserve"> 100 del “Reglamento”.</w:t>
      </w:r>
    </w:p>
    <w:p w:rsidR="00541B12" w:rsidRPr="003002FD" w:rsidRDefault="00541B12" w:rsidP="002E4E49">
      <w:pPr>
        <w:spacing w:after="0" w:line="240" w:lineRule="auto"/>
        <w:ind w:left="426" w:hanging="426"/>
        <w:jc w:val="both"/>
        <w:rPr>
          <w:rFonts w:ascii="Arial" w:hAnsi="Arial" w:cs="Arial"/>
          <w:sz w:val="22"/>
          <w:szCs w:val="22"/>
          <w:lang w:val="es-ES"/>
        </w:rPr>
      </w:pPr>
    </w:p>
    <w:p w:rsidR="00541B12" w:rsidRPr="003002FD" w:rsidRDefault="00541B12"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Para los efectos de lo dispuesto en el artículo 52 de la “Ley”, cualquier modificación a los contratos deberá formalizarse por escrito por parte de</w:t>
      </w:r>
      <w:r w:rsidR="004C11F8" w:rsidRPr="003002FD">
        <w:rPr>
          <w:rFonts w:ascii="Arial" w:hAnsi="Arial" w:cs="Arial"/>
          <w:sz w:val="22"/>
          <w:szCs w:val="22"/>
          <w:lang w:val="es-ES"/>
        </w:rPr>
        <w:t xml:space="preserve">l </w:t>
      </w:r>
      <w:r w:rsidR="004C11F8" w:rsidRPr="003002FD">
        <w:rPr>
          <w:rFonts w:ascii="Arial" w:hAnsi="Arial" w:cs="Arial"/>
          <w:b/>
          <w:sz w:val="22"/>
          <w:szCs w:val="22"/>
          <w:lang w:val="es-ES"/>
        </w:rPr>
        <w:t>Instituto de Servicios Educativos y Pedagógicos de Baja California</w:t>
      </w:r>
      <w:r w:rsidRPr="003002FD">
        <w:rPr>
          <w:rFonts w:ascii="Arial" w:hAnsi="Arial" w:cs="Arial"/>
          <w:sz w:val="22"/>
          <w:szCs w:val="22"/>
          <w:lang w:val="es-ES"/>
        </w:rPr>
        <w:t>.</w:t>
      </w:r>
    </w:p>
    <w:p w:rsidR="00E23A70" w:rsidRPr="003002FD" w:rsidRDefault="00E23A70" w:rsidP="002E4E49">
      <w:pPr>
        <w:spacing w:after="0" w:line="240" w:lineRule="auto"/>
        <w:ind w:left="426" w:hanging="426"/>
        <w:jc w:val="both"/>
        <w:rPr>
          <w:rFonts w:ascii="Arial" w:hAnsi="Arial" w:cs="Arial"/>
          <w:sz w:val="22"/>
          <w:szCs w:val="22"/>
          <w:lang w:val="es-ES"/>
        </w:rPr>
      </w:pPr>
    </w:p>
    <w:p w:rsidR="00541B12" w:rsidRPr="003002FD" w:rsidRDefault="004C11F8"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El </w:t>
      </w:r>
      <w:r w:rsidRPr="003002FD">
        <w:rPr>
          <w:rFonts w:ascii="Arial" w:hAnsi="Arial" w:cs="Arial"/>
          <w:b/>
          <w:sz w:val="22"/>
          <w:szCs w:val="22"/>
          <w:lang w:val="es-ES"/>
        </w:rPr>
        <w:t>Instituto de Servicios Educativos y Pedagógicos de Baja California</w:t>
      </w:r>
      <w:r w:rsidR="00541B12" w:rsidRPr="003002FD">
        <w:rPr>
          <w:rFonts w:ascii="Arial" w:hAnsi="Arial" w:cs="Arial"/>
          <w:sz w:val="22"/>
          <w:szCs w:val="22"/>
          <w:lang w:val="es-ES"/>
        </w:rPr>
        <w:t xml:space="preserve"> se abstendrá de hacer modificaciones que se refieran a precios, anticipos, pagos progresivos, especificaciones y, en general, cualquier cambio que implique otorgar condiciones más ventajosas a los proveedores comparadas con las establecidas originalmente.</w:t>
      </w:r>
    </w:p>
    <w:p w:rsidR="00541B12" w:rsidRPr="003002FD" w:rsidRDefault="00541B12" w:rsidP="002E4E49">
      <w:pPr>
        <w:spacing w:after="0" w:line="240" w:lineRule="auto"/>
        <w:ind w:left="426" w:hanging="426"/>
        <w:jc w:val="both"/>
        <w:rPr>
          <w:rFonts w:ascii="Arial" w:hAnsi="Arial" w:cs="Arial"/>
          <w:sz w:val="22"/>
          <w:szCs w:val="22"/>
          <w:lang w:val="es-ES"/>
        </w:rPr>
      </w:pPr>
    </w:p>
    <w:p w:rsidR="00541B12" w:rsidRPr="003002FD" w:rsidRDefault="00541B12"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El pago de </w:t>
      </w:r>
      <w:r w:rsidRPr="005E40D5">
        <w:rPr>
          <w:rFonts w:ascii="Arial" w:hAnsi="Arial" w:cs="Arial"/>
          <w:sz w:val="22"/>
          <w:szCs w:val="22"/>
          <w:lang w:val="es-ES"/>
        </w:rPr>
        <w:t xml:space="preserve">los </w:t>
      </w:r>
      <w:r w:rsidR="00E23A70" w:rsidRPr="005E40D5">
        <w:rPr>
          <w:rFonts w:ascii="Arial" w:hAnsi="Arial" w:cs="Arial"/>
          <w:sz w:val="22"/>
          <w:szCs w:val="22"/>
          <w:lang w:val="es-ES"/>
        </w:rPr>
        <w:t>servicios</w:t>
      </w:r>
      <w:r w:rsidRPr="005E40D5">
        <w:rPr>
          <w:rFonts w:ascii="Arial" w:hAnsi="Arial" w:cs="Arial"/>
          <w:sz w:val="22"/>
          <w:szCs w:val="22"/>
          <w:lang w:val="es-ES"/>
        </w:rPr>
        <w:t xml:space="preserve"> quedará condicionado, proporcionalmente, al pago que el proveedor deba efectuar por concepto de penas convencionales por atraso en la </w:t>
      </w:r>
      <w:r w:rsidR="00E23A70" w:rsidRPr="005E40D5">
        <w:rPr>
          <w:rFonts w:ascii="Arial" w:hAnsi="Arial" w:cs="Arial"/>
          <w:sz w:val="22"/>
          <w:szCs w:val="22"/>
          <w:lang w:val="es-ES"/>
        </w:rPr>
        <w:t>prestación</w:t>
      </w:r>
      <w:r w:rsidRPr="003002FD">
        <w:rPr>
          <w:rFonts w:ascii="Arial" w:hAnsi="Arial" w:cs="Arial"/>
          <w:sz w:val="22"/>
          <w:szCs w:val="22"/>
          <w:lang w:val="es-ES"/>
        </w:rPr>
        <w:t xml:space="preserve"> de los mismos. </w:t>
      </w:r>
    </w:p>
    <w:p w:rsidR="001D62B2" w:rsidRDefault="001D62B2" w:rsidP="002E4E49">
      <w:pPr>
        <w:spacing w:after="0" w:line="240" w:lineRule="auto"/>
        <w:ind w:left="426" w:hanging="426"/>
        <w:jc w:val="both"/>
        <w:rPr>
          <w:rFonts w:ascii="Arial" w:hAnsi="Arial" w:cs="Arial"/>
          <w:sz w:val="22"/>
          <w:szCs w:val="22"/>
          <w:lang w:val="es-ES"/>
        </w:rPr>
      </w:pPr>
    </w:p>
    <w:p w:rsidR="001D62B2" w:rsidRDefault="001D62B2" w:rsidP="001D62B2">
      <w:pPr>
        <w:pStyle w:val="Ttulo2"/>
        <w:spacing w:after="0" w:line="240" w:lineRule="auto"/>
        <w:rPr>
          <w:rFonts w:ascii="Arial" w:hAnsi="Arial" w:cs="Arial"/>
          <w:sz w:val="22"/>
          <w:szCs w:val="22"/>
          <w:lang w:val="es-ES"/>
        </w:rPr>
      </w:pPr>
      <w:r w:rsidRPr="003002FD">
        <w:rPr>
          <w:rFonts w:ascii="Arial" w:hAnsi="Arial" w:cs="Arial"/>
          <w:sz w:val="22"/>
          <w:szCs w:val="22"/>
          <w:lang w:val="es-ES"/>
        </w:rPr>
        <w:t xml:space="preserve"> DE LAS INFRACCIONES Y SANCIONES</w:t>
      </w:r>
    </w:p>
    <w:p w:rsidR="001D62B2" w:rsidRPr="003002FD" w:rsidRDefault="001D62B2" w:rsidP="001D62B2">
      <w:pPr>
        <w:spacing w:after="0" w:line="240" w:lineRule="auto"/>
        <w:jc w:val="both"/>
        <w:rPr>
          <w:rFonts w:ascii="Arial" w:hAnsi="Arial" w:cs="Arial"/>
          <w:sz w:val="22"/>
          <w:szCs w:val="22"/>
          <w:lang w:val="es-ES"/>
        </w:rPr>
      </w:pPr>
    </w:p>
    <w:p w:rsidR="001D62B2" w:rsidRPr="003002FD" w:rsidRDefault="001D62B2" w:rsidP="0072153A">
      <w:pPr>
        <w:numPr>
          <w:ilvl w:val="0"/>
          <w:numId w:val="43"/>
        </w:numPr>
        <w:spacing w:after="0" w:line="240" w:lineRule="auto"/>
        <w:ind w:left="426" w:hanging="426"/>
        <w:jc w:val="both"/>
        <w:rPr>
          <w:rFonts w:ascii="Arial" w:hAnsi="Arial" w:cs="Arial"/>
          <w:sz w:val="22"/>
          <w:szCs w:val="22"/>
          <w:u w:val="single"/>
          <w:lang w:val="es-ES"/>
        </w:rPr>
      </w:pPr>
      <w:r w:rsidRPr="003002FD">
        <w:rPr>
          <w:rFonts w:ascii="Arial" w:hAnsi="Arial" w:cs="Arial"/>
          <w:sz w:val="22"/>
          <w:szCs w:val="22"/>
          <w:lang w:val="es-ES"/>
        </w:rPr>
        <w:t>En términos del artículo 37 de la “Ley”, contra el fallo no procederá recurso alguno; sin embargo procederá la inconformidad en términos del Título Sexto, Capítulo Primero de esta Ley.</w:t>
      </w:r>
    </w:p>
    <w:p w:rsidR="001D62B2" w:rsidRPr="003002FD" w:rsidRDefault="001D62B2" w:rsidP="002E4E49">
      <w:pPr>
        <w:spacing w:after="0" w:line="240" w:lineRule="auto"/>
        <w:ind w:left="426" w:hanging="426"/>
        <w:jc w:val="both"/>
        <w:rPr>
          <w:rFonts w:ascii="Arial" w:hAnsi="Arial" w:cs="Arial"/>
          <w:sz w:val="22"/>
          <w:szCs w:val="22"/>
          <w:lang w:val="es-ES"/>
        </w:rPr>
      </w:pPr>
    </w:p>
    <w:p w:rsidR="001D62B2" w:rsidRPr="005E40D5" w:rsidRDefault="001D62B2"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De conformidad con el artículo 46 de la Ley de Adquisiciones, </w:t>
      </w:r>
      <w:r w:rsidRPr="003002FD">
        <w:rPr>
          <w:rFonts w:ascii="Arial" w:hAnsi="Arial" w:cs="Arial"/>
          <w:b/>
          <w:sz w:val="22"/>
          <w:szCs w:val="22"/>
          <w:lang w:val="es-ES"/>
        </w:rPr>
        <w:t xml:space="preserve">con la notificación del fallo, serán exigibles los </w:t>
      </w:r>
      <w:r w:rsidRPr="005E40D5">
        <w:rPr>
          <w:rFonts w:ascii="Arial" w:hAnsi="Arial" w:cs="Arial"/>
          <w:b/>
          <w:sz w:val="22"/>
          <w:szCs w:val="22"/>
          <w:lang w:val="es-ES"/>
        </w:rPr>
        <w:t>derechos y obligaciones del contrato</w:t>
      </w:r>
      <w:r w:rsidRPr="005E40D5">
        <w:rPr>
          <w:rFonts w:ascii="Arial" w:hAnsi="Arial" w:cs="Arial"/>
          <w:sz w:val="22"/>
          <w:szCs w:val="22"/>
          <w:lang w:val="es-ES"/>
        </w:rPr>
        <w:t xml:space="preserve">, por lo tanto el licitante adjudicado podrá </w:t>
      </w:r>
      <w:r w:rsidR="00E23A70" w:rsidRPr="005E40D5">
        <w:rPr>
          <w:rFonts w:ascii="Arial" w:hAnsi="Arial" w:cs="Arial"/>
          <w:sz w:val="22"/>
          <w:szCs w:val="22"/>
          <w:lang w:val="es-ES"/>
        </w:rPr>
        <w:t>prestar los servicios</w:t>
      </w:r>
      <w:r w:rsidRPr="005E40D5">
        <w:rPr>
          <w:rFonts w:ascii="Arial" w:hAnsi="Arial" w:cs="Arial"/>
          <w:sz w:val="22"/>
          <w:szCs w:val="22"/>
          <w:lang w:val="es-ES"/>
        </w:rPr>
        <w:t xml:space="preserve">, mediante la solicitud o requerimiento correspondiente que le haga </w:t>
      </w:r>
      <w:r w:rsidR="00613BE4" w:rsidRPr="005E40D5">
        <w:rPr>
          <w:rFonts w:ascii="Arial" w:hAnsi="Arial" w:cs="Arial"/>
          <w:sz w:val="22"/>
          <w:szCs w:val="22"/>
          <w:lang w:val="es-ES"/>
        </w:rPr>
        <w:t xml:space="preserve">el </w:t>
      </w:r>
      <w:r w:rsidR="00613BE4" w:rsidRPr="005E40D5">
        <w:rPr>
          <w:rFonts w:ascii="Arial" w:hAnsi="Arial" w:cs="Arial"/>
          <w:b/>
          <w:sz w:val="22"/>
          <w:szCs w:val="22"/>
          <w:lang w:val="es-ES"/>
        </w:rPr>
        <w:t>Instituto de Servicios Educativos y Pedagógicos de Baja California</w:t>
      </w:r>
      <w:r w:rsidRPr="005E40D5">
        <w:rPr>
          <w:rFonts w:ascii="Arial" w:hAnsi="Arial" w:cs="Arial"/>
          <w:sz w:val="22"/>
          <w:szCs w:val="22"/>
          <w:lang w:val="es-ES"/>
        </w:rPr>
        <w:t>. Lo anterior no modifica la obligación de firmar el contrato dentro del plazo establecido en la convocatoria o, en su defecto, dentro de los quince días naturales que establece el citado artículo.</w:t>
      </w:r>
    </w:p>
    <w:p w:rsidR="00DA64A4" w:rsidRPr="005E40D5" w:rsidRDefault="00DA64A4" w:rsidP="00DA64A4">
      <w:pPr>
        <w:spacing w:after="0" w:line="240" w:lineRule="auto"/>
        <w:ind w:left="426"/>
        <w:jc w:val="both"/>
        <w:rPr>
          <w:rFonts w:ascii="Arial" w:hAnsi="Arial" w:cs="Arial"/>
          <w:sz w:val="22"/>
          <w:szCs w:val="22"/>
          <w:lang w:val="es-ES"/>
        </w:rPr>
      </w:pPr>
    </w:p>
    <w:p w:rsidR="001D62B2" w:rsidRPr="005E40D5" w:rsidRDefault="001D62B2" w:rsidP="0072153A">
      <w:pPr>
        <w:numPr>
          <w:ilvl w:val="0"/>
          <w:numId w:val="43"/>
        </w:numPr>
        <w:spacing w:after="0" w:line="240" w:lineRule="auto"/>
        <w:ind w:left="426" w:hanging="426"/>
        <w:jc w:val="both"/>
        <w:rPr>
          <w:rFonts w:ascii="Arial" w:hAnsi="Arial" w:cs="Arial"/>
          <w:sz w:val="22"/>
          <w:szCs w:val="22"/>
          <w:lang w:val="es-ES"/>
        </w:rPr>
      </w:pPr>
      <w:r w:rsidRPr="005E40D5">
        <w:rPr>
          <w:rFonts w:ascii="Arial" w:hAnsi="Arial" w:cs="Arial"/>
          <w:sz w:val="22"/>
          <w:szCs w:val="22"/>
          <w:lang w:val="es-ES"/>
        </w:rPr>
        <w:t xml:space="preserve">En el caso de que por alguna circunstancia no se formalice el contrato, la convocante pagará los </w:t>
      </w:r>
      <w:r w:rsidR="00E23A70" w:rsidRPr="005E40D5">
        <w:rPr>
          <w:rFonts w:ascii="Arial" w:hAnsi="Arial" w:cs="Arial"/>
          <w:sz w:val="22"/>
          <w:szCs w:val="22"/>
          <w:lang w:val="es-ES"/>
        </w:rPr>
        <w:t>servicios prestados</w:t>
      </w:r>
      <w:r w:rsidRPr="005E40D5">
        <w:rPr>
          <w:rFonts w:ascii="Arial" w:hAnsi="Arial" w:cs="Arial"/>
          <w:sz w:val="22"/>
          <w:szCs w:val="22"/>
          <w:lang w:val="es-ES"/>
        </w:rPr>
        <w:t>, hasta el momento en que la convocante comunique por escrito al proveedor la no formalización del contrato.</w:t>
      </w:r>
    </w:p>
    <w:p w:rsidR="00DA64A4" w:rsidRPr="005E40D5" w:rsidRDefault="00DA64A4" w:rsidP="002E4E49">
      <w:pPr>
        <w:spacing w:after="0" w:line="240" w:lineRule="auto"/>
        <w:ind w:left="426" w:hanging="426"/>
        <w:jc w:val="both"/>
        <w:rPr>
          <w:rFonts w:ascii="Arial" w:hAnsi="Arial" w:cs="Arial"/>
          <w:sz w:val="22"/>
          <w:szCs w:val="22"/>
          <w:lang w:val="es-ES"/>
        </w:rPr>
      </w:pPr>
    </w:p>
    <w:p w:rsidR="001D62B2" w:rsidRPr="005E40D5" w:rsidRDefault="001D62B2" w:rsidP="0072153A">
      <w:pPr>
        <w:numPr>
          <w:ilvl w:val="0"/>
          <w:numId w:val="43"/>
        </w:numPr>
        <w:spacing w:after="0" w:line="240" w:lineRule="auto"/>
        <w:ind w:left="426" w:hanging="426"/>
        <w:jc w:val="both"/>
        <w:rPr>
          <w:rFonts w:ascii="Arial" w:hAnsi="Arial" w:cs="Arial"/>
          <w:sz w:val="22"/>
          <w:szCs w:val="22"/>
          <w:lang w:val="es-ES"/>
        </w:rPr>
      </w:pPr>
      <w:r w:rsidRPr="005E40D5">
        <w:rPr>
          <w:rFonts w:ascii="Arial" w:hAnsi="Arial" w:cs="Arial"/>
          <w:sz w:val="22"/>
          <w:szCs w:val="22"/>
          <w:lang w:val="es-ES"/>
        </w:rPr>
        <w:t xml:space="preserve">El licitante adjudicado sólo se puede negar a </w:t>
      </w:r>
      <w:r w:rsidR="00E23A70" w:rsidRPr="005E40D5">
        <w:rPr>
          <w:rFonts w:ascii="Arial" w:hAnsi="Arial" w:cs="Arial"/>
          <w:sz w:val="22"/>
          <w:szCs w:val="22"/>
          <w:lang w:val="es-ES"/>
        </w:rPr>
        <w:t>prestar</w:t>
      </w:r>
      <w:r w:rsidRPr="005E40D5">
        <w:rPr>
          <w:rFonts w:ascii="Arial" w:hAnsi="Arial" w:cs="Arial"/>
          <w:sz w:val="22"/>
          <w:szCs w:val="22"/>
          <w:lang w:val="es-ES"/>
        </w:rPr>
        <w:t xml:space="preserve"> los </w:t>
      </w:r>
      <w:r w:rsidR="00E23A70" w:rsidRPr="005E40D5">
        <w:rPr>
          <w:rFonts w:ascii="Arial" w:hAnsi="Arial" w:cs="Arial"/>
          <w:sz w:val="22"/>
          <w:szCs w:val="22"/>
          <w:lang w:val="es-ES"/>
        </w:rPr>
        <w:t>servicios</w:t>
      </w:r>
      <w:r w:rsidRPr="005E40D5">
        <w:rPr>
          <w:rFonts w:ascii="Arial" w:hAnsi="Arial" w:cs="Arial"/>
          <w:sz w:val="22"/>
          <w:szCs w:val="22"/>
          <w:lang w:val="es-ES"/>
        </w:rPr>
        <w:t xml:space="preserve"> cuando, de conformidad con el tercer párrafo del propio artículo 46 de la Ley de Adquisiciones,</w:t>
      </w:r>
      <w:r w:rsidR="00613BE4" w:rsidRPr="005E40D5">
        <w:rPr>
          <w:rFonts w:ascii="Arial" w:hAnsi="Arial" w:cs="Arial"/>
          <w:sz w:val="22"/>
          <w:szCs w:val="22"/>
          <w:lang w:val="es-ES"/>
        </w:rPr>
        <w:t xml:space="preserve"> el </w:t>
      </w:r>
      <w:r w:rsidR="00613BE4" w:rsidRPr="005E40D5">
        <w:rPr>
          <w:rFonts w:ascii="Arial" w:hAnsi="Arial" w:cs="Arial"/>
          <w:b/>
          <w:sz w:val="22"/>
          <w:szCs w:val="22"/>
          <w:lang w:val="es-ES"/>
        </w:rPr>
        <w:t>Instituto de Servicios Educativos y Pedagógicos de Baja California</w:t>
      </w:r>
      <w:r w:rsidRPr="005E40D5">
        <w:rPr>
          <w:rFonts w:ascii="Arial" w:hAnsi="Arial" w:cs="Arial"/>
          <w:sz w:val="22"/>
          <w:szCs w:val="22"/>
          <w:lang w:val="es-ES"/>
        </w:rPr>
        <w:t xml:space="preserve"> haga de su conocimiento que no firmará el contrato o haya transcurrido el plazo establecido, situación que le dará derecho de recibir los gastos no recuperables en que hubiere incurrido.</w:t>
      </w:r>
    </w:p>
    <w:p w:rsidR="001D62B2" w:rsidRPr="005E40D5" w:rsidRDefault="001D62B2" w:rsidP="001D62B2">
      <w:pPr>
        <w:spacing w:after="0" w:line="240" w:lineRule="auto"/>
        <w:jc w:val="both"/>
        <w:rPr>
          <w:rFonts w:ascii="Arial" w:hAnsi="Arial" w:cs="Arial"/>
          <w:sz w:val="22"/>
          <w:szCs w:val="22"/>
          <w:lang w:val="es-ES"/>
        </w:rPr>
      </w:pPr>
    </w:p>
    <w:p w:rsidR="001D62B2" w:rsidRPr="005E40D5" w:rsidRDefault="00613BE4" w:rsidP="0072153A">
      <w:pPr>
        <w:numPr>
          <w:ilvl w:val="0"/>
          <w:numId w:val="43"/>
        </w:numPr>
        <w:spacing w:after="0" w:line="240" w:lineRule="auto"/>
        <w:ind w:left="426" w:hanging="426"/>
        <w:jc w:val="both"/>
        <w:rPr>
          <w:rFonts w:ascii="Arial" w:hAnsi="Arial" w:cs="Arial"/>
          <w:sz w:val="22"/>
          <w:szCs w:val="22"/>
          <w:lang w:val="es-ES"/>
        </w:rPr>
      </w:pPr>
      <w:r w:rsidRPr="005E40D5">
        <w:rPr>
          <w:rFonts w:ascii="Arial" w:hAnsi="Arial" w:cs="Arial"/>
          <w:sz w:val="22"/>
          <w:szCs w:val="22"/>
          <w:lang w:val="es-ES"/>
        </w:rPr>
        <w:t xml:space="preserve">El </w:t>
      </w:r>
      <w:r w:rsidRPr="005E40D5">
        <w:rPr>
          <w:rFonts w:ascii="Arial" w:hAnsi="Arial" w:cs="Arial"/>
          <w:b/>
          <w:sz w:val="22"/>
          <w:szCs w:val="22"/>
          <w:lang w:val="es-ES"/>
        </w:rPr>
        <w:t>Instituto de Servicios Educativos y Pedagógicos de Baja California</w:t>
      </w:r>
      <w:r w:rsidR="001D62B2" w:rsidRPr="005E40D5">
        <w:rPr>
          <w:rFonts w:ascii="Arial" w:hAnsi="Arial" w:cs="Arial"/>
          <w:sz w:val="22"/>
          <w:szCs w:val="22"/>
          <w:lang w:val="es-ES"/>
        </w:rPr>
        <w:t xml:space="preserve"> a través de su </w:t>
      </w:r>
      <w:r w:rsidR="001D62B2" w:rsidRPr="005E40D5">
        <w:rPr>
          <w:rFonts w:ascii="Arial" w:hAnsi="Arial" w:cs="Arial"/>
          <w:b/>
          <w:sz w:val="22"/>
          <w:szCs w:val="22"/>
          <w:lang w:val="es-ES"/>
        </w:rPr>
        <w:t xml:space="preserve">área solicitante de los </w:t>
      </w:r>
      <w:r w:rsidR="00E23A70" w:rsidRPr="005E40D5">
        <w:rPr>
          <w:rFonts w:ascii="Arial" w:hAnsi="Arial" w:cs="Arial"/>
          <w:b/>
          <w:sz w:val="22"/>
          <w:szCs w:val="22"/>
          <w:lang w:val="es-ES"/>
        </w:rPr>
        <w:t>servicios</w:t>
      </w:r>
      <w:r w:rsidR="001D62B2" w:rsidRPr="005E40D5">
        <w:rPr>
          <w:rFonts w:ascii="Arial" w:hAnsi="Arial" w:cs="Arial"/>
          <w:sz w:val="22"/>
          <w:szCs w:val="22"/>
          <w:lang w:val="es-ES"/>
        </w:rPr>
        <w:t xml:space="preserve">, verificará que los </w:t>
      </w:r>
      <w:r w:rsidR="00E23A70" w:rsidRPr="005E40D5">
        <w:rPr>
          <w:rFonts w:ascii="Arial" w:hAnsi="Arial" w:cs="Arial"/>
          <w:sz w:val="22"/>
          <w:szCs w:val="22"/>
          <w:lang w:val="es-ES"/>
        </w:rPr>
        <w:t>servicios prestados</w:t>
      </w:r>
      <w:r w:rsidR="001D62B2" w:rsidRPr="005E40D5">
        <w:rPr>
          <w:rFonts w:ascii="Arial" w:hAnsi="Arial" w:cs="Arial"/>
          <w:sz w:val="22"/>
          <w:szCs w:val="22"/>
          <w:lang w:val="es-ES"/>
        </w:rPr>
        <w:t xml:space="preserve"> por los proveedores cumplan con las características técnicas ofertadas por el proveedor (especificaciones técnicas, </w:t>
      </w:r>
      <w:r w:rsidR="00E23A70" w:rsidRPr="005E40D5">
        <w:rPr>
          <w:rFonts w:ascii="Arial" w:hAnsi="Arial" w:cs="Arial"/>
          <w:sz w:val="22"/>
          <w:szCs w:val="22"/>
          <w:lang w:val="es-ES"/>
        </w:rPr>
        <w:t xml:space="preserve">cantidad, </w:t>
      </w:r>
      <w:r w:rsidR="001D62B2" w:rsidRPr="005E40D5">
        <w:rPr>
          <w:rFonts w:ascii="Arial" w:hAnsi="Arial" w:cs="Arial"/>
          <w:sz w:val="22"/>
          <w:szCs w:val="22"/>
          <w:lang w:val="es-ES"/>
        </w:rPr>
        <w:t xml:space="preserve">etc.), así como su estado físico. </w:t>
      </w:r>
    </w:p>
    <w:p w:rsidR="001D62B2" w:rsidRPr="005E40D5" w:rsidRDefault="001D62B2" w:rsidP="002E4E49">
      <w:pPr>
        <w:spacing w:after="0" w:line="240" w:lineRule="auto"/>
        <w:ind w:left="426" w:hanging="426"/>
        <w:jc w:val="both"/>
        <w:rPr>
          <w:rFonts w:ascii="Arial" w:hAnsi="Arial" w:cs="Arial"/>
          <w:sz w:val="22"/>
          <w:szCs w:val="22"/>
          <w:lang w:val="es-ES"/>
        </w:rPr>
      </w:pPr>
    </w:p>
    <w:p w:rsidR="001D62B2" w:rsidRPr="003002FD" w:rsidRDefault="001D62B2" w:rsidP="0072153A">
      <w:pPr>
        <w:pStyle w:val="Sangradetextonormal"/>
        <w:numPr>
          <w:ilvl w:val="0"/>
          <w:numId w:val="43"/>
        </w:numPr>
        <w:spacing w:after="0" w:line="240" w:lineRule="auto"/>
        <w:ind w:left="426" w:hanging="426"/>
        <w:jc w:val="both"/>
        <w:rPr>
          <w:rFonts w:ascii="Arial" w:hAnsi="Arial" w:cs="Arial"/>
          <w:sz w:val="22"/>
          <w:szCs w:val="22"/>
          <w:lang w:val="es-ES"/>
        </w:rPr>
      </w:pPr>
      <w:r w:rsidRPr="005E40D5">
        <w:rPr>
          <w:rFonts w:ascii="Arial" w:hAnsi="Arial" w:cs="Arial"/>
          <w:sz w:val="22"/>
          <w:szCs w:val="22"/>
          <w:lang w:val="es-ES"/>
        </w:rPr>
        <w:t xml:space="preserve">Si durante la verificación se detecta que los </w:t>
      </w:r>
      <w:r w:rsidR="00E23A70" w:rsidRPr="005E40D5">
        <w:rPr>
          <w:rFonts w:ascii="Arial" w:hAnsi="Arial" w:cs="Arial"/>
          <w:sz w:val="22"/>
          <w:szCs w:val="22"/>
          <w:lang w:val="es-ES"/>
        </w:rPr>
        <w:t>servicios</w:t>
      </w:r>
      <w:r w:rsidRPr="005E40D5">
        <w:rPr>
          <w:rFonts w:ascii="Arial" w:hAnsi="Arial" w:cs="Arial"/>
          <w:sz w:val="22"/>
          <w:szCs w:val="22"/>
          <w:lang w:val="es-ES"/>
        </w:rPr>
        <w:t xml:space="preserve"> no cumplen con las especificaciones originalmente convenidas, </w:t>
      </w:r>
      <w:r w:rsidR="00613BE4" w:rsidRPr="005E40D5">
        <w:rPr>
          <w:rFonts w:ascii="Arial" w:hAnsi="Arial" w:cs="Arial"/>
          <w:sz w:val="22"/>
          <w:szCs w:val="22"/>
          <w:lang w:val="es-ES"/>
        </w:rPr>
        <w:t xml:space="preserve">el </w:t>
      </w:r>
      <w:r w:rsidR="00613BE4" w:rsidRPr="005E40D5">
        <w:rPr>
          <w:rFonts w:ascii="Arial" w:hAnsi="Arial" w:cs="Arial"/>
          <w:b/>
          <w:sz w:val="22"/>
          <w:szCs w:val="22"/>
          <w:lang w:val="es-ES"/>
        </w:rPr>
        <w:t>Instituto de Servicios Educativos y Pedagógicos de Baja California</w:t>
      </w:r>
      <w:r w:rsidR="00613BE4" w:rsidRPr="005E40D5">
        <w:rPr>
          <w:rFonts w:ascii="Arial" w:hAnsi="Arial" w:cs="Arial"/>
          <w:sz w:val="22"/>
          <w:szCs w:val="22"/>
          <w:lang w:val="es-ES"/>
        </w:rPr>
        <w:t xml:space="preserve">  </w:t>
      </w:r>
      <w:r w:rsidRPr="005E40D5">
        <w:rPr>
          <w:rFonts w:ascii="Arial" w:hAnsi="Arial" w:cs="Arial"/>
          <w:sz w:val="22"/>
          <w:szCs w:val="22"/>
          <w:lang w:val="es-ES"/>
        </w:rPr>
        <w:t xml:space="preserve">a través de su área de </w:t>
      </w:r>
      <w:r w:rsidR="00A60349" w:rsidRPr="005E40D5">
        <w:rPr>
          <w:rFonts w:ascii="Arial" w:hAnsi="Arial" w:cs="Arial"/>
          <w:b/>
          <w:sz w:val="22"/>
          <w:szCs w:val="22"/>
          <w:lang w:val="es-ES"/>
        </w:rPr>
        <w:t>almacén del Instituto de Servicios Educativos y Pedagógicos de Baja California</w:t>
      </w:r>
      <w:r w:rsidRPr="005E40D5">
        <w:rPr>
          <w:rFonts w:ascii="Arial" w:hAnsi="Arial" w:cs="Arial"/>
          <w:sz w:val="22"/>
          <w:szCs w:val="22"/>
          <w:lang w:val="es-ES"/>
        </w:rPr>
        <w:t xml:space="preserve">, solicitará al proveedor retirar dichos </w:t>
      </w:r>
      <w:r w:rsidR="00E23A70" w:rsidRPr="005E40D5">
        <w:rPr>
          <w:rFonts w:ascii="Arial" w:hAnsi="Arial" w:cs="Arial"/>
          <w:sz w:val="22"/>
          <w:szCs w:val="22"/>
          <w:lang w:val="es-ES"/>
        </w:rPr>
        <w:t>servicios</w:t>
      </w:r>
      <w:r w:rsidRPr="005E40D5">
        <w:rPr>
          <w:rFonts w:ascii="Arial" w:hAnsi="Arial" w:cs="Arial"/>
          <w:sz w:val="22"/>
          <w:szCs w:val="22"/>
          <w:lang w:val="es-ES"/>
        </w:rPr>
        <w:t xml:space="preserve"> en un </w:t>
      </w:r>
      <w:r w:rsidRPr="005E40D5">
        <w:rPr>
          <w:rFonts w:ascii="Arial" w:hAnsi="Arial" w:cs="Arial"/>
          <w:b/>
          <w:sz w:val="22"/>
          <w:szCs w:val="22"/>
          <w:lang w:val="es-ES"/>
        </w:rPr>
        <w:t>plazo no mayor de un día hábil siguiente a su notificación</w:t>
      </w:r>
      <w:r w:rsidRPr="005E40D5">
        <w:rPr>
          <w:rFonts w:ascii="Arial" w:hAnsi="Arial" w:cs="Arial"/>
          <w:sz w:val="22"/>
          <w:szCs w:val="22"/>
          <w:lang w:val="es-ES"/>
        </w:rPr>
        <w:t xml:space="preserve">, la cual deberá hacerse por escrito, para que proceda a su reposición, en cuyo caso, la convocante considerará como </w:t>
      </w:r>
      <w:r w:rsidRPr="005E40D5">
        <w:rPr>
          <w:rFonts w:ascii="Arial" w:hAnsi="Arial" w:cs="Arial"/>
          <w:b/>
          <w:sz w:val="22"/>
          <w:szCs w:val="22"/>
          <w:lang w:val="es-ES"/>
        </w:rPr>
        <w:t>NO</w:t>
      </w:r>
      <w:r w:rsidRPr="005E40D5">
        <w:rPr>
          <w:rFonts w:ascii="Arial" w:hAnsi="Arial" w:cs="Arial"/>
          <w:sz w:val="22"/>
          <w:szCs w:val="22"/>
          <w:lang w:val="es-ES"/>
        </w:rPr>
        <w:t xml:space="preserve"> </w:t>
      </w:r>
      <w:r w:rsidR="00E23A70" w:rsidRPr="005E40D5">
        <w:rPr>
          <w:rFonts w:ascii="Arial" w:hAnsi="Arial" w:cs="Arial"/>
          <w:sz w:val="22"/>
          <w:szCs w:val="22"/>
          <w:lang w:val="es-ES"/>
        </w:rPr>
        <w:t>prestados</w:t>
      </w:r>
      <w:r w:rsidRPr="005E40D5">
        <w:rPr>
          <w:rFonts w:ascii="Arial" w:hAnsi="Arial" w:cs="Arial"/>
          <w:sz w:val="22"/>
          <w:szCs w:val="22"/>
          <w:lang w:val="es-ES"/>
        </w:rPr>
        <w:t xml:space="preserve"> los </w:t>
      </w:r>
      <w:r w:rsidR="00E23A70" w:rsidRPr="005E40D5">
        <w:rPr>
          <w:rFonts w:ascii="Arial" w:hAnsi="Arial" w:cs="Arial"/>
          <w:sz w:val="22"/>
          <w:szCs w:val="22"/>
          <w:lang w:val="es-ES"/>
        </w:rPr>
        <w:t>servicios</w:t>
      </w:r>
      <w:r w:rsidRPr="005E40D5">
        <w:rPr>
          <w:rFonts w:ascii="Arial" w:hAnsi="Arial" w:cs="Arial"/>
          <w:sz w:val="22"/>
          <w:szCs w:val="22"/>
          <w:lang w:val="es-ES"/>
        </w:rPr>
        <w:t xml:space="preserve"> correspondientes</w:t>
      </w:r>
      <w:r w:rsidRPr="003002FD">
        <w:rPr>
          <w:rFonts w:ascii="Arial" w:hAnsi="Arial" w:cs="Arial"/>
          <w:sz w:val="22"/>
          <w:szCs w:val="22"/>
          <w:lang w:val="es-ES"/>
        </w:rPr>
        <w:t>.</w:t>
      </w:r>
    </w:p>
    <w:p w:rsidR="001D62B2" w:rsidRDefault="001D62B2" w:rsidP="002E4E49">
      <w:pPr>
        <w:spacing w:after="0" w:line="240" w:lineRule="auto"/>
        <w:ind w:left="426" w:hanging="426"/>
        <w:jc w:val="both"/>
        <w:rPr>
          <w:rFonts w:ascii="Arial" w:hAnsi="Arial" w:cs="Arial"/>
          <w:sz w:val="22"/>
          <w:szCs w:val="22"/>
          <w:lang w:val="es-ES"/>
        </w:rPr>
      </w:pPr>
    </w:p>
    <w:p w:rsidR="001D62B2" w:rsidRPr="005E40D5" w:rsidRDefault="001D62B2"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El proveedor será responsable de que la reposición de </w:t>
      </w:r>
      <w:r w:rsidRPr="005E40D5">
        <w:rPr>
          <w:rFonts w:ascii="Arial" w:hAnsi="Arial" w:cs="Arial"/>
          <w:sz w:val="22"/>
          <w:szCs w:val="22"/>
          <w:lang w:val="es-ES"/>
        </w:rPr>
        <w:t xml:space="preserve">los </w:t>
      </w:r>
      <w:r w:rsidR="00E23A70" w:rsidRPr="005E40D5">
        <w:rPr>
          <w:rFonts w:ascii="Arial" w:hAnsi="Arial" w:cs="Arial"/>
          <w:sz w:val="22"/>
          <w:szCs w:val="22"/>
          <w:lang w:val="es-ES"/>
        </w:rPr>
        <w:t>servicios</w:t>
      </w:r>
      <w:r w:rsidRPr="005E40D5">
        <w:rPr>
          <w:rFonts w:ascii="Arial" w:hAnsi="Arial" w:cs="Arial"/>
          <w:sz w:val="22"/>
          <w:szCs w:val="22"/>
          <w:lang w:val="es-ES"/>
        </w:rPr>
        <w:t xml:space="preserve"> se realice dentro del plazo de entrega señalado en el </w:t>
      </w:r>
      <w:r w:rsidR="00A60349" w:rsidRPr="005E40D5">
        <w:rPr>
          <w:rFonts w:ascii="Arial" w:hAnsi="Arial" w:cs="Arial"/>
          <w:b/>
          <w:sz w:val="22"/>
          <w:szCs w:val="22"/>
          <w:lang w:val="es-ES"/>
        </w:rPr>
        <w:t>PUNTO 13.2</w:t>
      </w:r>
      <w:r w:rsidR="00A60349" w:rsidRPr="005E40D5">
        <w:rPr>
          <w:rFonts w:ascii="Arial" w:hAnsi="Arial" w:cs="Arial"/>
          <w:sz w:val="22"/>
          <w:szCs w:val="22"/>
          <w:lang w:val="es-ES"/>
        </w:rPr>
        <w:t xml:space="preserve"> </w:t>
      </w:r>
      <w:r w:rsidRPr="005E40D5">
        <w:rPr>
          <w:rFonts w:ascii="Arial" w:hAnsi="Arial" w:cs="Arial"/>
          <w:sz w:val="22"/>
          <w:szCs w:val="22"/>
          <w:lang w:val="es-ES"/>
        </w:rPr>
        <w:t xml:space="preserve">y establecido en el contrato, en tanto ello no se cumpla, estos no se tendrán por recibidos o aceptados con fundamento en el </w:t>
      </w:r>
      <w:r w:rsidR="00613BE4" w:rsidRPr="005E40D5">
        <w:rPr>
          <w:rFonts w:ascii="Arial" w:hAnsi="Arial" w:cs="Arial"/>
          <w:sz w:val="22"/>
          <w:szCs w:val="22"/>
          <w:lang w:val="es-ES"/>
        </w:rPr>
        <w:t>artículo</w:t>
      </w:r>
      <w:r w:rsidRPr="005E40D5">
        <w:rPr>
          <w:rFonts w:ascii="Arial" w:hAnsi="Arial" w:cs="Arial"/>
          <w:sz w:val="22"/>
          <w:szCs w:val="22"/>
          <w:lang w:val="es-ES"/>
        </w:rPr>
        <w:t xml:space="preserve"> 84 del “Reglamento”, por lo que </w:t>
      </w:r>
      <w:r w:rsidR="00613BE4" w:rsidRPr="005E40D5">
        <w:rPr>
          <w:rFonts w:ascii="Arial" w:hAnsi="Arial" w:cs="Arial"/>
          <w:sz w:val="22"/>
          <w:szCs w:val="22"/>
          <w:lang w:val="es-ES"/>
        </w:rPr>
        <w:t xml:space="preserve">el </w:t>
      </w:r>
      <w:r w:rsidR="00613BE4" w:rsidRPr="005E40D5">
        <w:rPr>
          <w:rFonts w:ascii="Arial" w:hAnsi="Arial" w:cs="Arial"/>
          <w:b/>
          <w:sz w:val="22"/>
          <w:szCs w:val="22"/>
          <w:lang w:val="es-ES"/>
        </w:rPr>
        <w:t>Instituto de Servicios Educativos y Pedagógicos de Baja California</w:t>
      </w:r>
      <w:r w:rsidRPr="005E40D5">
        <w:rPr>
          <w:rFonts w:ascii="Arial" w:hAnsi="Arial" w:cs="Arial"/>
          <w:sz w:val="22"/>
          <w:szCs w:val="22"/>
          <w:lang w:val="es-ES"/>
        </w:rPr>
        <w:t xml:space="preserve"> procederá a la aplicación de las penas convencionales a que haya lugar.</w:t>
      </w:r>
    </w:p>
    <w:p w:rsidR="001D62B2" w:rsidRPr="005E40D5" w:rsidRDefault="001D62B2" w:rsidP="002E4E49">
      <w:pPr>
        <w:spacing w:after="0" w:line="240" w:lineRule="auto"/>
        <w:ind w:left="426" w:hanging="426"/>
        <w:jc w:val="both"/>
        <w:rPr>
          <w:rFonts w:ascii="Arial" w:hAnsi="Arial" w:cs="Arial"/>
          <w:sz w:val="22"/>
          <w:szCs w:val="22"/>
          <w:lang w:val="es-ES"/>
        </w:rPr>
      </w:pPr>
    </w:p>
    <w:p w:rsidR="001D62B2" w:rsidRPr="005E40D5" w:rsidRDefault="001D62B2" w:rsidP="0072153A">
      <w:pPr>
        <w:numPr>
          <w:ilvl w:val="0"/>
          <w:numId w:val="43"/>
        </w:numPr>
        <w:spacing w:after="0" w:line="240" w:lineRule="auto"/>
        <w:ind w:left="426" w:hanging="426"/>
        <w:jc w:val="both"/>
        <w:rPr>
          <w:rFonts w:ascii="Arial" w:hAnsi="Arial" w:cs="Arial"/>
          <w:sz w:val="22"/>
          <w:szCs w:val="22"/>
          <w:lang w:val="es-ES"/>
        </w:rPr>
      </w:pPr>
      <w:r w:rsidRPr="005E40D5">
        <w:rPr>
          <w:rFonts w:ascii="Arial" w:hAnsi="Arial" w:cs="Arial"/>
          <w:sz w:val="22"/>
          <w:szCs w:val="22"/>
          <w:lang w:val="es-ES"/>
        </w:rPr>
        <w:t xml:space="preserve">En los términos de lo previsto por los artículos 53 y 53 bis de la “Ley” y 95 de su “Reglamento”, </w:t>
      </w:r>
      <w:r w:rsidR="00613BE4" w:rsidRPr="005E40D5">
        <w:rPr>
          <w:rFonts w:ascii="Arial" w:hAnsi="Arial" w:cs="Arial"/>
          <w:sz w:val="22"/>
          <w:szCs w:val="22"/>
          <w:lang w:val="es-ES"/>
        </w:rPr>
        <w:t xml:space="preserve">el </w:t>
      </w:r>
      <w:r w:rsidR="00613BE4" w:rsidRPr="005E40D5">
        <w:rPr>
          <w:rFonts w:ascii="Arial" w:hAnsi="Arial" w:cs="Arial"/>
          <w:b/>
          <w:sz w:val="22"/>
          <w:szCs w:val="22"/>
          <w:lang w:val="es-ES"/>
        </w:rPr>
        <w:t>Instituto de Servicios Educativos y Pedagógicos de Baja California</w:t>
      </w:r>
      <w:r w:rsidR="00613BE4" w:rsidRPr="005E40D5">
        <w:rPr>
          <w:rFonts w:ascii="Arial" w:hAnsi="Arial" w:cs="Arial"/>
          <w:sz w:val="22"/>
          <w:szCs w:val="22"/>
          <w:lang w:val="es-ES"/>
        </w:rPr>
        <w:t xml:space="preserve"> </w:t>
      </w:r>
      <w:r w:rsidRPr="005E40D5">
        <w:rPr>
          <w:rFonts w:ascii="Arial" w:hAnsi="Arial" w:cs="Arial"/>
          <w:bCs/>
          <w:sz w:val="22"/>
          <w:szCs w:val="22"/>
          <w:lang w:val="es-ES"/>
        </w:rPr>
        <w:t xml:space="preserve"> </w:t>
      </w:r>
      <w:r w:rsidRPr="005E40D5">
        <w:rPr>
          <w:rFonts w:ascii="Arial" w:hAnsi="Arial" w:cs="Arial"/>
          <w:sz w:val="22"/>
          <w:szCs w:val="22"/>
          <w:lang w:val="es-ES"/>
        </w:rPr>
        <w:t xml:space="preserve">aplicará </w:t>
      </w:r>
      <w:r w:rsidRPr="005E40D5">
        <w:rPr>
          <w:rFonts w:ascii="Arial" w:hAnsi="Arial" w:cs="Arial"/>
          <w:b/>
          <w:sz w:val="22"/>
          <w:szCs w:val="22"/>
          <w:u w:val="single"/>
          <w:lang w:val="es-ES"/>
        </w:rPr>
        <w:t>penas convencionales</w:t>
      </w:r>
      <w:r w:rsidRPr="005E40D5">
        <w:rPr>
          <w:rFonts w:ascii="Arial" w:hAnsi="Arial" w:cs="Arial"/>
          <w:sz w:val="22"/>
          <w:szCs w:val="22"/>
          <w:lang w:val="es-ES"/>
        </w:rPr>
        <w:t xml:space="preserve"> a cargo del proveedor por atraso en el cumplimiento de las fechas pactadas de la </w:t>
      </w:r>
      <w:r w:rsidR="00E23A70" w:rsidRPr="005E40D5">
        <w:rPr>
          <w:rFonts w:ascii="Arial" w:hAnsi="Arial" w:cs="Arial"/>
          <w:sz w:val="22"/>
          <w:szCs w:val="22"/>
          <w:lang w:val="es-ES"/>
        </w:rPr>
        <w:t xml:space="preserve">prestación </w:t>
      </w:r>
      <w:r w:rsidRPr="005E40D5">
        <w:rPr>
          <w:rFonts w:ascii="Arial" w:hAnsi="Arial" w:cs="Arial"/>
          <w:sz w:val="22"/>
          <w:szCs w:val="22"/>
          <w:lang w:val="es-ES"/>
        </w:rPr>
        <w:t xml:space="preserve"> de los </w:t>
      </w:r>
      <w:r w:rsidR="00E23A70" w:rsidRPr="005E40D5">
        <w:rPr>
          <w:rFonts w:ascii="Arial" w:hAnsi="Arial" w:cs="Arial"/>
          <w:sz w:val="22"/>
          <w:szCs w:val="22"/>
          <w:lang w:val="es-ES"/>
        </w:rPr>
        <w:t>servicios</w:t>
      </w:r>
      <w:r w:rsidRPr="005E40D5">
        <w:rPr>
          <w:rFonts w:ascii="Arial" w:hAnsi="Arial" w:cs="Arial"/>
          <w:sz w:val="22"/>
          <w:szCs w:val="22"/>
          <w:lang w:val="es-ES"/>
        </w:rPr>
        <w:t xml:space="preserve">, determinada de la siguiente manera: </w:t>
      </w:r>
    </w:p>
    <w:p w:rsidR="003002FD" w:rsidRPr="005E40D5" w:rsidRDefault="003002FD" w:rsidP="003002FD">
      <w:pPr>
        <w:spacing w:after="0" w:line="240" w:lineRule="auto"/>
        <w:ind w:left="426"/>
        <w:jc w:val="both"/>
        <w:rPr>
          <w:rFonts w:ascii="Arial" w:hAnsi="Arial" w:cs="Arial"/>
          <w:sz w:val="22"/>
          <w:szCs w:val="22"/>
          <w:lang w:val="es-ES"/>
        </w:rPr>
      </w:pPr>
    </w:p>
    <w:p w:rsidR="001D62B2" w:rsidRPr="003002FD" w:rsidRDefault="001D62B2" w:rsidP="003002FD">
      <w:pPr>
        <w:pStyle w:val="3"/>
        <w:spacing w:after="0" w:line="240" w:lineRule="auto"/>
        <w:ind w:left="0" w:firstLine="0"/>
        <w:rPr>
          <w:rFonts w:ascii="Arial" w:hAnsi="Arial" w:cs="Arial"/>
          <w:sz w:val="22"/>
          <w:szCs w:val="22"/>
          <w:lang w:val="es-MX"/>
        </w:rPr>
      </w:pPr>
      <w:r w:rsidRPr="005E40D5">
        <w:rPr>
          <w:rFonts w:ascii="Arial" w:hAnsi="Arial" w:cs="Arial"/>
          <w:sz w:val="22"/>
          <w:szCs w:val="22"/>
          <w:lang w:val="es-MX"/>
        </w:rPr>
        <w:t xml:space="preserve">La pena convencional se calculará multiplicando el porcentaje de penalización diaria que corresponda al plazo de entrega del contrato, por el número de días de atraso y el resultado se multiplicará por el valor de los </w:t>
      </w:r>
      <w:r w:rsidR="00E23A70" w:rsidRPr="005E40D5">
        <w:rPr>
          <w:rFonts w:ascii="Arial" w:hAnsi="Arial" w:cs="Arial"/>
          <w:sz w:val="22"/>
          <w:szCs w:val="22"/>
          <w:lang w:val="es-MX"/>
        </w:rPr>
        <w:t>servicios prestados</w:t>
      </w:r>
      <w:r w:rsidRPr="005E40D5">
        <w:rPr>
          <w:rFonts w:ascii="Arial" w:hAnsi="Arial" w:cs="Arial"/>
          <w:sz w:val="22"/>
          <w:szCs w:val="22"/>
          <w:lang w:val="es-MX"/>
        </w:rPr>
        <w:t xml:space="preserve"> con atraso.</w:t>
      </w:r>
    </w:p>
    <w:p w:rsidR="001D62B2" w:rsidRPr="003002FD" w:rsidRDefault="001D62B2" w:rsidP="001D62B2">
      <w:pPr>
        <w:pStyle w:val="3"/>
        <w:spacing w:after="0" w:line="240" w:lineRule="auto"/>
        <w:ind w:left="0" w:firstLine="0"/>
        <w:rPr>
          <w:rFonts w:ascii="Arial" w:hAnsi="Arial" w:cs="Arial"/>
          <w:sz w:val="22"/>
          <w:szCs w:val="22"/>
          <w:lang w:val="es-MX"/>
        </w:rPr>
      </w:pPr>
    </w:p>
    <w:p w:rsidR="001D62B2" w:rsidRPr="003002FD" w:rsidRDefault="001D62B2" w:rsidP="001D62B2">
      <w:pPr>
        <w:pStyle w:val="3"/>
        <w:spacing w:after="0" w:line="240" w:lineRule="auto"/>
        <w:ind w:left="0" w:firstLine="0"/>
        <w:rPr>
          <w:rFonts w:ascii="Arial" w:hAnsi="Arial" w:cs="Arial"/>
          <w:sz w:val="22"/>
          <w:szCs w:val="22"/>
          <w:lang w:val="es-MX"/>
        </w:rPr>
      </w:pPr>
      <w:r w:rsidRPr="003002FD">
        <w:rPr>
          <w:rFonts w:ascii="Arial" w:hAnsi="Arial" w:cs="Arial"/>
          <w:sz w:val="22"/>
          <w:szCs w:val="22"/>
          <w:lang w:val="es-MX"/>
        </w:rPr>
        <w:t>Fórmula:    (pd) X (nda) X (vbsepa) = Pca</w:t>
      </w:r>
    </w:p>
    <w:p w:rsidR="001D62B2" w:rsidRPr="003002FD" w:rsidRDefault="001D62B2" w:rsidP="001D62B2">
      <w:pPr>
        <w:pStyle w:val="3"/>
        <w:spacing w:after="0" w:line="240" w:lineRule="auto"/>
        <w:ind w:left="0" w:firstLine="0"/>
        <w:rPr>
          <w:rFonts w:ascii="Arial" w:hAnsi="Arial" w:cs="Arial"/>
          <w:sz w:val="22"/>
          <w:szCs w:val="22"/>
          <w:lang w:val="es-MX"/>
        </w:rPr>
      </w:pPr>
      <w:r w:rsidRPr="003002FD">
        <w:rPr>
          <w:rFonts w:ascii="Arial" w:hAnsi="Arial" w:cs="Arial"/>
          <w:sz w:val="22"/>
          <w:szCs w:val="22"/>
          <w:lang w:val="es-MX"/>
        </w:rPr>
        <w:t>Donde:</w:t>
      </w:r>
    </w:p>
    <w:p w:rsidR="001D62B2" w:rsidRPr="003002FD" w:rsidRDefault="001D62B2" w:rsidP="001D62B2">
      <w:pPr>
        <w:pStyle w:val="3"/>
        <w:spacing w:after="0" w:line="240" w:lineRule="auto"/>
        <w:ind w:left="0" w:firstLine="0"/>
        <w:rPr>
          <w:rFonts w:ascii="Arial" w:hAnsi="Arial" w:cs="Arial"/>
          <w:sz w:val="22"/>
          <w:szCs w:val="22"/>
          <w:lang w:val="es-MX"/>
        </w:rPr>
      </w:pPr>
      <w:r w:rsidRPr="003002FD">
        <w:rPr>
          <w:rFonts w:ascii="Arial" w:hAnsi="Arial" w:cs="Arial"/>
          <w:sz w:val="22"/>
          <w:szCs w:val="22"/>
          <w:lang w:val="es-MX"/>
        </w:rPr>
        <w:t>Pd:           Penalización Diaria</w:t>
      </w:r>
    </w:p>
    <w:p w:rsidR="001D62B2" w:rsidRPr="003002FD" w:rsidRDefault="001D62B2" w:rsidP="001D62B2">
      <w:pPr>
        <w:pStyle w:val="3"/>
        <w:spacing w:after="0" w:line="240" w:lineRule="auto"/>
        <w:ind w:left="0" w:firstLine="0"/>
        <w:rPr>
          <w:rFonts w:ascii="Arial" w:hAnsi="Arial" w:cs="Arial"/>
          <w:sz w:val="22"/>
          <w:szCs w:val="22"/>
          <w:lang w:val="es-MX"/>
        </w:rPr>
      </w:pPr>
      <w:r w:rsidRPr="003002FD">
        <w:rPr>
          <w:rFonts w:ascii="Arial" w:hAnsi="Arial" w:cs="Arial"/>
          <w:sz w:val="22"/>
          <w:szCs w:val="22"/>
          <w:lang w:val="es-MX"/>
        </w:rPr>
        <w:t>Nda:         Número de días de atraso</w:t>
      </w:r>
    </w:p>
    <w:p w:rsidR="001D62B2" w:rsidRPr="003002FD" w:rsidRDefault="001D62B2" w:rsidP="001D62B2">
      <w:pPr>
        <w:pStyle w:val="3"/>
        <w:spacing w:after="0" w:line="240" w:lineRule="auto"/>
        <w:ind w:left="0" w:firstLine="0"/>
        <w:rPr>
          <w:rFonts w:ascii="Arial" w:hAnsi="Arial" w:cs="Arial"/>
          <w:sz w:val="22"/>
          <w:szCs w:val="22"/>
          <w:lang w:val="es-MX"/>
        </w:rPr>
      </w:pPr>
      <w:r w:rsidRPr="003002FD">
        <w:rPr>
          <w:rFonts w:ascii="Arial" w:hAnsi="Arial" w:cs="Arial"/>
          <w:sz w:val="22"/>
          <w:szCs w:val="22"/>
          <w:lang w:val="es-MX"/>
        </w:rPr>
        <w:t>Vbsepa:   Valor de los bienes o servicios entregados o prestados con atraso</w:t>
      </w:r>
    </w:p>
    <w:p w:rsidR="001D62B2" w:rsidRPr="003002FD" w:rsidRDefault="001D62B2" w:rsidP="001D62B2">
      <w:pPr>
        <w:pStyle w:val="3"/>
        <w:spacing w:after="0" w:line="240" w:lineRule="auto"/>
        <w:ind w:left="0" w:firstLine="0"/>
        <w:rPr>
          <w:rFonts w:ascii="Arial" w:hAnsi="Arial" w:cs="Arial"/>
          <w:sz w:val="22"/>
          <w:szCs w:val="22"/>
          <w:lang w:val="es-MX"/>
        </w:rPr>
      </w:pPr>
      <w:r w:rsidRPr="003002FD">
        <w:rPr>
          <w:rFonts w:ascii="Arial" w:hAnsi="Arial" w:cs="Arial"/>
          <w:sz w:val="22"/>
          <w:szCs w:val="22"/>
          <w:lang w:val="es-MX"/>
        </w:rPr>
        <w:t>pca:         Pena convencional aplicable</w:t>
      </w:r>
    </w:p>
    <w:p w:rsidR="003002FD" w:rsidRPr="003002FD" w:rsidRDefault="003002FD" w:rsidP="001D62B2">
      <w:pPr>
        <w:spacing w:after="0" w:line="240" w:lineRule="auto"/>
        <w:jc w:val="both"/>
        <w:rPr>
          <w:rFonts w:ascii="Arial" w:hAnsi="Arial" w:cs="Arial"/>
          <w:sz w:val="22"/>
          <w:szCs w:val="22"/>
          <w:lang w:val="es-ES"/>
        </w:rPr>
      </w:pPr>
    </w:p>
    <w:p w:rsidR="001D62B2" w:rsidRPr="003002FD" w:rsidRDefault="001D62B2" w:rsidP="001D62B2">
      <w:pPr>
        <w:spacing w:after="0" w:line="240" w:lineRule="auto"/>
        <w:jc w:val="both"/>
        <w:rPr>
          <w:rFonts w:ascii="Arial" w:hAnsi="Arial" w:cs="Arial"/>
          <w:b/>
          <w:sz w:val="22"/>
          <w:szCs w:val="22"/>
          <w:lang w:val="es-ES"/>
        </w:rPr>
      </w:pPr>
      <w:r w:rsidRPr="003002FD">
        <w:rPr>
          <w:rFonts w:ascii="Arial" w:hAnsi="Arial" w:cs="Arial"/>
          <w:b/>
          <w:sz w:val="22"/>
          <w:szCs w:val="22"/>
          <w:lang w:val="es-ES"/>
        </w:rPr>
        <w:t>Penas que no excederán del monto de la garantía de cumplimiento del contrato.</w:t>
      </w:r>
    </w:p>
    <w:p w:rsidR="002E4E49" w:rsidRPr="003002FD" w:rsidRDefault="002E4E49" w:rsidP="001D62B2">
      <w:pPr>
        <w:spacing w:after="0" w:line="240" w:lineRule="auto"/>
        <w:jc w:val="both"/>
        <w:rPr>
          <w:rFonts w:ascii="Arial" w:hAnsi="Arial" w:cs="Arial"/>
          <w:sz w:val="22"/>
          <w:szCs w:val="22"/>
          <w:lang w:val="es-ES"/>
        </w:rPr>
      </w:pPr>
    </w:p>
    <w:p w:rsidR="001D62B2" w:rsidRPr="003002FD" w:rsidRDefault="00613BE4"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El </w:t>
      </w:r>
      <w:r w:rsidRPr="003002FD">
        <w:rPr>
          <w:rFonts w:ascii="Arial" w:hAnsi="Arial" w:cs="Arial"/>
          <w:b/>
          <w:sz w:val="22"/>
          <w:szCs w:val="22"/>
          <w:lang w:val="es-ES"/>
        </w:rPr>
        <w:t>Instituto de Servicios Educativos y Pedagógicos de Baja California</w:t>
      </w:r>
      <w:r w:rsidRPr="003002FD">
        <w:rPr>
          <w:rFonts w:ascii="Arial" w:hAnsi="Arial" w:cs="Arial"/>
          <w:sz w:val="22"/>
          <w:szCs w:val="22"/>
          <w:lang w:val="es-ES"/>
        </w:rPr>
        <w:t xml:space="preserve"> </w:t>
      </w:r>
      <w:r w:rsidR="001D62B2" w:rsidRPr="003002FD">
        <w:rPr>
          <w:rFonts w:ascii="Arial" w:hAnsi="Arial" w:cs="Arial"/>
          <w:bCs/>
          <w:sz w:val="22"/>
          <w:szCs w:val="22"/>
          <w:lang w:val="es-ES"/>
        </w:rPr>
        <w:t xml:space="preserve"> </w:t>
      </w:r>
      <w:r w:rsidR="001D62B2" w:rsidRPr="003002FD">
        <w:rPr>
          <w:rFonts w:ascii="Arial" w:hAnsi="Arial" w:cs="Arial"/>
          <w:sz w:val="22"/>
          <w:szCs w:val="22"/>
          <w:lang w:val="es-ES"/>
        </w:rPr>
        <w:t xml:space="preserve">podrá en cualquier momento </w:t>
      </w:r>
      <w:r w:rsidR="001D62B2" w:rsidRPr="003002FD">
        <w:rPr>
          <w:rFonts w:ascii="Arial" w:hAnsi="Arial" w:cs="Arial"/>
          <w:b/>
          <w:sz w:val="22"/>
          <w:szCs w:val="22"/>
          <w:u w:val="single"/>
          <w:lang w:val="es-ES"/>
        </w:rPr>
        <w:t>rescindir administrativamente</w:t>
      </w:r>
      <w:r w:rsidR="001D62B2" w:rsidRPr="003002FD">
        <w:rPr>
          <w:rFonts w:ascii="Arial" w:hAnsi="Arial" w:cs="Arial"/>
          <w:sz w:val="22"/>
          <w:szCs w:val="22"/>
          <w:lang w:val="es-ES"/>
        </w:rPr>
        <w:t xml:space="preserve"> el contrato, conforme lo establece el Artículo 54 de la “Ley”, la rescisión administrativa del contrato será sin responsabilidad para </w:t>
      </w:r>
      <w:r w:rsidRPr="003002FD">
        <w:rPr>
          <w:rFonts w:ascii="Arial" w:hAnsi="Arial" w:cs="Arial"/>
          <w:sz w:val="22"/>
          <w:szCs w:val="22"/>
          <w:lang w:val="es-ES"/>
        </w:rPr>
        <w:t xml:space="preserve">el </w:t>
      </w:r>
      <w:r w:rsidRPr="003002FD">
        <w:rPr>
          <w:rFonts w:ascii="Arial" w:hAnsi="Arial" w:cs="Arial"/>
          <w:b/>
          <w:sz w:val="22"/>
          <w:szCs w:val="22"/>
          <w:lang w:val="es-ES"/>
        </w:rPr>
        <w:t>Instituto de Servicios Educativos y Pedagógicos de Baja California</w:t>
      </w:r>
      <w:r w:rsidR="001D62B2" w:rsidRPr="003002FD">
        <w:rPr>
          <w:rFonts w:ascii="Arial" w:hAnsi="Arial" w:cs="Arial"/>
          <w:sz w:val="22"/>
          <w:szCs w:val="22"/>
          <w:lang w:val="es-ES"/>
        </w:rPr>
        <w:t>, reservándose ésta el derecho de hacer efectiva la garantía de cumplimiento.</w:t>
      </w:r>
    </w:p>
    <w:p w:rsidR="001D62B2" w:rsidRPr="003002FD" w:rsidRDefault="001D62B2" w:rsidP="002E4E49">
      <w:pPr>
        <w:spacing w:after="0" w:line="240" w:lineRule="auto"/>
        <w:ind w:left="426" w:hanging="426"/>
        <w:jc w:val="both"/>
        <w:rPr>
          <w:rFonts w:ascii="Arial" w:hAnsi="Arial" w:cs="Arial"/>
          <w:sz w:val="22"/>
          <w:szCs w:val="22"/>
          <w:lang w:val="es-ES"/>
        </w:rPr>
      </w:pPr>
    </w:p>
    <w:p w:rsidR="001D62B2" w:rsidRPr="005E40D5" w:rsidRDefault="001D62B2"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Si previamente a la determinación de dar por </w:t>
      </w:r>
      <w:r w:rsidRPr="005E40D5">
        <w:rPr>
          <w:rFonts w:ascii="Arial" w:hAnsi="Arial" w:cs="Arial"/>
          <w:sz w:val="22"/>
          <w:szCs w:val="22"/>
          <w:lang w:val="es-ES"/>
        </w:rPr>
        <w:t xml:space="preserve">rescindido el contrato, se hiciere la </w:t>
      </w:r>
      <w:r w:rsidR="00E23A70" w:rsidRPr="005E40D5">
        <w:rPr>
          <w:rFonts w:ascii="Arial" w:hAnsi="Arial" w:cs="Arial"/>
          <w:sz w:val="22"/>
          <w:szCs w:val="22"/>
          <w:lang w:val="es-ES"/>
        </w:rPr>
        <w:t>prestación</w:t>
      </w:r>
      <w:r w:rsidRPr="005E40D5">
        <w:rPr>
          <w:rFonts w:ascii="Arial" w:hAnsi="Arial" w:cs="Arial"/>
          <w:sz w:val="22"/>
          <w:szCs w:val="22"/>
          <w:lang w:val="es-ES"/>
        </w:rPr>
        <w:t xml:space="preserve"> de los </w:t>
      </w:r>
      <w:r w:rsidR="00E23A70" w:rsidRPr="005E40D5">
        <w:rPr>
          <w:rFonts w:ascii="Arial" w:hAnsi="Arial" w:cs="Arial"/>
          <w:sz w:val="22"/>
          <w:szCs w:val="22"/>
          <w:lang w:val="es-ES"/>
        </w:rPr>
        <w:t>servicios</w:t>
      </w:r>
      <w:r w:rsidRPr="005E40D5">
        <w:rPr>
          <w:rFonts w:ascii="Arial" w:hAnsi="Arial" w:cs="Arial"/>
          <w:sz w:val="22"/>
          <w:szCs w:val="22"/>
          <w:lang w:val="es-ES"/>
        </w:rPr>
        <w:t xml:space="preserve">, el procedimiento iniciado quedará sin efecto, previa aceptación y verificación de la </w:t>
      </w:r>
      <w:r w:rsidRPr="005E40D5">
        <w:rPr>
          <w:rFonts w:ascii="Arial" w:hAnsi="Arial" w:cs="Arial"/>
          <w:bCs/>
          <w:sz w:val="22"/>
          <w:szCs w:val="22"/>
          <w:lang w:val="es-ES"/>
        </w:rPr>
        <w:t xml:space="preserve">Convocante </w:t>
      </w:r>
      <w:r w:rsidRPr="005E40D5">
        <w:rPr>
          <w:rFonts w:ascii="Arial" w:hAnsi="Arial" w:cs="Arial"/>
          <w:sz w:val="22"/>
          <w:szCs w:val="22"/>
          <w:lang w:val="es-ES"/>
        </w:rPr>
        <w:t>de que continúa vigente la necesidad de los mismos, aplicando, en su caso, las penas convencionales correspondientes.</w:t>
      </w:r>
    </w:p>
    <w:p w:rsidR="001D62B2" w:rsidRPr="005E40D5" w:rsidRDefault="001D62B2" w:rsidP="002E4E49">
      <w:pPr>
        <w:spacing w:after="0" w:line="240" w:lineRule="auto"/>
        <w:ind w:left="426" w:hanging="426"/>
        <w:jc w:val="both"/>
        <w:rPr>
          <w:rFonts w:ascii="Arial" w:hAnsi="Arial" w:cs="Arial"/>
          <w:sz w:val="22"/>
          <w:szCs w:val="22"/>
          <w:lang w:val="es-ES"/>
        </w:rPr>
      </w:pPr>
    </w:p>
    <w:p w:rsidR="001D62B2" w:rsidRPr="003002FD" w:rsidRDefault="00613BE4" w:rsidP="0072153A">
      <w:pPr>
        <w:numPr>
          <w:ilvl w:val="0"/>
          <w:numId w:val="43"/>
        </w:numPr>
        <w:spacing w:after="0" w:line="240" w:lineRule="auto"/>
        <w:ind w:left="426" w:hanging="426"/>
        <w:jc w:val="both"/>
        <w:rPr>
          <w:rFonts w:ascii="Arial" w:hAnsi="Arial" w:cs="Arial"/>
          <w:sz w:val="22"/>
          <w:szCs w:val="22"/>
          <w:lang w:val="es-ES"/>
        </w:rPr>
      </w:pPr>
      <w:r w:rsidRPr="005E40D5">
        <w:rPr>
          <w:rFonts w:ascii="Arial" w:hAnsi="Arial" w:cs="Arial"/>
          <w:sz w:val="22"/>
          <w:szCs w:val="22"/>
          <w:lang w:val="es-ES"/>
        </w:rPr>
        <w:t xml:space="preserve">El </w:t>
      </w:r>
      <w:r w:rsidRPr="005E40D5">
        <w:rPr>
          <w:rFonts w:ascii="Arial" w:hAnsi="Arial" w:cs="Arial"/>
          <w:b/>
          <w:sz w:val="22"/>
          <w:szCs w:val="22"/>
          <w:lang w:val="es-ES"/>
        </w:rPr>
        <w:t>Instituto de Servicios Educativos y Pedagógicos de Baja California</w:t>
      </w:r>
      <w:r w:rsidRPr="005E40D5">
        <w:rPr>
          <w:rFonts w:ascii="Arial" w:hAnsi="Arial" w:cs="Arial"/>
          <w:sz w:val="22"/>
          <w:szCs w:val="22"/>
          <w:lang w:val="es-ES"/>
        </w:rPr>
        <w:t xml:space="preserve"> </w:t>
      </w:r>
      <w:r w:rsidR="001D62B2" w:rsidRPr="005E40D5">
        <w:rPr>
          <w:rFonts w:ascii="Arial" w:hAnsi="Arial" w:cs="Arial"/>
          <w:sz w:val="22"/>
          <w:szCs w:val="22"/>
          <w:lang w:val="es-ES"/>
        </w:rPr>
        <w:t xml:space="preserve">podrá dar por </w:t>
      </w:r>
      <w:r w:rsidR="001D62B2" w:rsidRPr="005E40D5">
        <w:rPr>
          <w:rFonts w:ascii="Arial" w:hAnsi="Arial" w:cs="Arial"/>
          <w:b/>
          <w:sz w:val="22"/>
          <w:szCs w:val="22"/>
          <w:lang w:val="es-ES"/>
        </w:rPr>
        <w:t>terminado anticipadamente,</w:t>
      </w:r>
      <w:r w:rsidR="001D62B2" w:rsidRPr="005E40D5">
        <w:rPr>
          <w:rFonts w:ascii="Arial" w:hAnsi="Arial" w:cs="Arial"/>
          <w:sz w:val="22"/>
          <w:szCs w:val="22"/>
          <w:lang w:val="es-ES"/>
        </w:rPr>
        <w:t xml:space="preserve"> los contratos conforme lo establece el Artículo 54Bis de la “Ley”, cuando concurran razones de interés general, o bien, cuando por causas justificadas se extinga la necesidad de requerir los </w:t>
      </w:r>
      <w:r w:rsidR="00E23A70" w:rsidRPr="005E40D5">
        <w:rPr>
          <w:rFonts w:ascii="Arial" w:hAnsi="Arial" w:cs="Arial"/>
          <w:sz w:val="22"/>
          <w:szCs w:val="22"/>
          <w:lang w:val="es-ES"/>
        </w:rPr>
        <w:t>servicios</w:t>
      </w:r>
      <w:r w:rsidR="001D62B2" w:rsidRPr="005E40D5">
        <w:rPr>
          <w:rFonts w:ascii="Arial" w:hAnsi="Arial" w:cs="Arial"/>
          <w:sz w:val="22"/>
          <w:szCs w:val="22"/>
          <w:lang w:val="es-ES"/>
        </w:rPr>
        <w:t xml:space="preserve"> originalmente contratados, y se demuestre que de continuar con el cumplimiento de las obligaciones pactadas, se ocasionaría algún daño o</w:t>
      </w:r>
      <w:r w:rsidR="001D62B2" w:rsidRPr="003002FD">
        <w:rPr>
          <w:rFonts w:ascii="Arial" w:hAnsi="Arial" w:cs="Arial"/>
          <w:sz w:val="22"/>
          <w:szCs w:val="22"/>
          <w:lang w:val="es-ES"/>
        </w:rPr>
        <w:t xml:space="preserve"> perjuicio al Estado, o se determine la nulidad total o parcial de los actos que dieron origen al contrato, con motivo de la resolución firme de una inconformidad o intervención e oficio, por la Secretaría de la Función Pública.</w:t>
      </w:r>
    </w:p>
    <w:p w:rsidR="001D62B2" w:rsidRPr="003002FD" w:rsidRDefault="001D62B2" w:rsidP="00FF525B">
      <w:pPr>
        <w:pStyle w:val="Sinespaciado"/>
        <w:rPr>
          <w:rFonts w:ascii="Arial" w:hAnsi="Arial" w:cs="Arial"/>
          <w:sz w:val="22"/>
          <w:szCs w:val="22"/>
          <w:lang w:val="es-ES"/>
        </w:rPr>
      </w:pPr>
    </w:p>
    <w:p w:rsidR="00F4006C" w:rsidRDefault="00F4006C" w:rsidP="00FF525B">
      <w:pPr>
        <w:pStyle w:val="Sinespaciado"/>
        <w:rPr>
          <w:rFonts w:ascii="Arial" w:hAnsi="Arial" w:cs="Arial"/>
          <w:strike/>
          <w:sz w:val="22"/>
          <w:szCs w:val="22"/>
          <w:lang w:val="es-MX"/>
        </w:rPr>
      </w:pPr>
    </w:p>
    <w:p w:rsidR="0046065F" w:rsidRDefault="0046065F" w:rsidP="00FF525B">
      <w:pPr>
        <w:pStyle w:val="Sinespaciado"/>
        <w:rPr>
          <w:rFonts w:ascii="Arial" w:hAnsi="Arial" w:cs="Arial"/>
          <w:strike/>
          <w:sz w:val="22"/>
          <w:szCs w:val="22"/>
          <w:lang w:val="es-MX"/>
        </w:rPr>
      </w:pPr>
    </w:p>
    <w:p w:rsidR="0046065F" w:rsidRPr="003002FD" w:rsidRDefault="0046065F" w:rsidP="00FF525B">
      <w:pPr>
        <w:pStyle w:val="Sinespaciado"/>
        <w:rPr>
          <w:rFonts w:ascii="Arial" w:hAnsi="Arial" w:cs="Arial"/>
          <w:strike/>
          <w:sz w:val="22"/>
          <w:szCs w:val="22"/>
          <w:lang w:val="es-MX"/>
        </w:rPr>
      </w:pPr>
    </w:p>
    <w:p w:rsidR="00613BE4" w:rsidRPr="003002FD" w:rsidRDefault="00613BE4" w:rsidP="00613BE4">
      <w:pPr>
        <w:pStyle w:val="Ttulo2"/>
        <w:spacing w:after="0" w:line="240" w:lineRule="auto"/>
        <w:rPr>
          <w:rFonts w:ascii="Arial" w:hAnsi="Arial" w:cs="Arial"/>
          <w:sz w:val="22"/>
          <w:szCs w:val="22"/>
        </w:rPr>
      </w:pPr>
      <w:r w:rsidRPr="003002FD">
        <w:rPr>
          <w:rFonts w:ascii="Arial" w:hAnsi="Arial" w:cs="Arial"/>
          <w:sz w:val="22"/>
          <w:szCs w:val="22"/>
        </w:rPr>
        <w:t>INCONFORMIDADES Y CONTROVERSIAS</w:t>
      </w:r>
    </w:p>
    <w:p w:rsidR="00613BE4" w:rsidRPr="003002FD" w:rsidRDefault="00613BE4" w:rsidP="002E4E49">
      <w:pPr>
        <w:spacing w:after="0" w:line="240" w:lineRule="auto"/>
        <w:ind w:left="426" w:hanging="426"/>
        <w:jc w:val="both"/>
        <w:rPr>
          <w:rFonts w:ascii="Arial" w:hAnsi="Arial" w:cs="Arial"/>
          <w:sz w:val="22"/>
          <w:szCs w:val="22"/>
        </w:rPr>
      </w:pPr>
    </w:p>
    <w:p w:rsidR="00613BE4" w:rsidRPr="003002FD" w:rsidRDefault="00613BE4" w:rsidP="0072153A">
      <w:pPr>
        <w:numPr>
          <w:ilvl w:val="0"/>
          <w:numId w:val="43"/>
        </w:numPr>
        <w:spacing w:after="0" w:line="240" w:lineRule="auto"/>
        <w:ind w:left="426" w:hanging="426"/>
        <w:jc w:val="both"/>
        <w:rPr>
          <w:rFonts w:ascii="Arial" w:hAnsi="Arial" w:cs="Arial"/>
          <w:sz w:val="22"/>
          <w:szCs w:val="22"/>
          <w:lang w:val="es-ES"/>
        </w:rPr>
      </w:pPr>
      <w:r w:rsidRPr="003002FD">
        <w:rPr>
          <w:rFonts w:ascii="Arial" w:hAnsi="Arial" w:cs="Arial"/>
          <w:sz w:val="22"/>
          <w:szCs w:val="22"/>
          <w:lang w:val="es-ES"/>
        </w:rPr>
        <w:t xml:space="preserve">En términos de lo dispuesto por los artículos 65 y 66 de la “Ley”, los licitantes podrán interponer </w:t>
      </w:r>
      <w:r w:rsidRPr="003002FD">
        <w:rPr>
          <w:rFonts w:ascii="Arial" w:hAnsi="Arial" w:cs="Arial"/>
          <w:b/>
          <w:sz w:val="22"/>
          <w:szCs w:val="22"/>
          <w:u w:val="single"/>
          <w:lang w:val="es-ES"/>
        </w:rPr>
        <w:t>inconformidad</w:t>
      </w:r>
      <w:r w:rsidRPr="003002FD">
        <w:rPr>
          <w:rFonts w:ascii="Arial" w:hAnsi="Arial" w:cs="Arial"/>
          <w:sz w:val="22"/>
          <w:szCs w:val="22"/>
          <w:lang w:val="es-ES"/>
        </w:rPr>
        <w:t xml:space="preserve">, por cualquier acto del procedimiento de contratación que contravenga las disposiciones que rigen la materia de </w:t>
      </w:r>
      <w:r w:rsidR="00821BC4" w:rsidRPr="003002FD">
        <w:rPr>
          <w:rFonts w:ascii="Arial" w:hAnsi="Arial" w:cs="Arial"/>
          <w:sz w:val="22"/>
          <w:szCs w:val="22"/>
          <w:lang w:val="es-ES"/>
        </w:rPr>
        <w:t>acuerdo</w:t>
      </w:r>
      <w:r w:rsidRPr="003002FD">
        <w:rPr>
          <w:rFonts w:ascii="Arial" w:hAnsi="Arial" w:cs="Arial"/>
          <w:sz w:val="22"/>
          <w:szCs w:val="22"/>
          <w:lang w:val="es-ES"/>
        </w:rPr>
        <w:t xml:space="preserve"> a lo establecido en la “Ley” y su “Reglamento”; la cual deberá presentarse por escrito, directamente en las oficinas de la Secretaría de la </w:t>
      </w:r>
      <w:r w:rsidR="00821BC4" w:rsidRPr="003002FD">
        <w:rPr>
          <w:rFonts w:ascii="Arial" w:hAnsi="Arial" w:cs="Arial"/>
          <w:sz w:val="22"/>
          <w:szCs w:val="22"/>
          <w:lang w:val="es-ES"/>
        </w:rPr>
        <w:t>Función</w:t>
      </w:r>
      <w:r w:rsidRPr="003002FD">
        <w:rPr>
          <w:rFonts w:ascii="Arial" w:hAnsi="Arial" w:cs="Arial"/>
          <w:sz w:val="22"/>
          <w:szCs w:val="22"/>
          <w:lang w:val="es-ES"/>
        </w:rPr>
        <w:t xml:space="preserve"> Pública.</w:t>
      </w:r>
    </w:p>
    <w:p w:rsidR="00613BE4" w:rsidRPr="003002FD" w:rsidRDefault="00613BE4" w:rsidP="00613BE4">
      <w:pPr>
        <w:spacing w:after="0" w:line="240" w:lineRule="auto"/>
        <w:jc w:val="both"/>
        <w:rPr>
          <w:rFonts w:ascii="Arial" w:hAnsi="Arial" w:cs="Arial"/>
          <w:sz w:val="22"/>
          <w:szCs w:val="22"/>
          <w:lang w:val="es-ES"/>
        </w:rPr>
      </w:pPr>
    </w:p>
    <w:p w:rsidR="00613BE4" w:rsidRPr="003002FD" w:rsidRDefault="00613BE4" w:rsidP="00613BE4">
      <w:pPr>
        <w:spacing w:after="0" w:line="240" w:lineRule="auto"/>
        <w:jc w:val="both"/>
        <w:rPr>
          <w:rFonts w:ascii="Arial" w:hAnsi="Arial" w:cs="Arial"/>
          <w:sz w:val="22"/>
          <w:szCs w:val="22"/>
          <w:lang w:val="es-ES"/>
        </w:rPr>
      </w:pPr>
      <w:r w:rsidRPr="003002FD">
        <w:rPr>
          <w:rFonts w:ascii="Arial" w:hAnsi="Arial" w:cs="Arial"/>
          <w:sz w:val="22"/>
          <w:szCs w:val="22"/>
          <w:lang w:val="es-ES"/>
        </w:rPr>
        <w:t>Los actos por los cuales se podrá presentar una inconformidad, son los siguientes:</w:t>
      </w:r>
    </w:p>
    <w:p w:rsidR="00613BE4" w:rsidRPr="003002FD" w:rsidRDefault="00613BE4" w:rsidP="00613BE4">
      <w:pPr>
        <w:spacing w:after="0" w:line="240" w:lineRule="auto"/>
        <w:jc w:val="both"/>
        <w:rPr>
          <w:rFonts w:ascii="Arial" w:hAnsi="Arial" w:cs="Arial"/>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I.- La convocatoria a la Licitación, y las juntas de aclaraciones.</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II. La Licitación.</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Sólo estará legitimado para inconformarse quien haya recibido Licitación, dentro de los seis días hábiles siguientes;</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III. El acto de presentación y apertura de proposiciones, y el fallo.</w:t>
      </w:r>
    </w:p>
    <w:p w:rsidR="00613BE4"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IV. La cancelación de la Licitación.</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En este supuesto, la inconformidad sólo podrá presentarse por el licitante que hubiere presentado proposición, dentro de los seis días hábiles siguientes a su notificación, y</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 xml:space="preserve">V. </w:t>
      </w:r>
      <w:r w:rsidRPr="003002FD">
        <w:rPr>
          <w:sz w:val="22"/>
          <w:szCs w:val="22"/>
          <w:lang w:val="es-ES"/>
        </w:rPr>
        <w:tab/>
        <w:t>Los actos y omisiones por parte de la convocante que impidan la formalización del contrato en los términos establecidos en la convocatoria a la Licitación o en esta Ley.</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613BE4" w:rsidRPr="003002FD" w:rsidRDefault="00613BE4" w:rsidP="00613BE4">
      <w:pPr>
        <w:pStyle w:val="Texto"/>
        <w:spacing w:after="0" w:line="240" w:lineRule="auto"/>
        <w:ind w:firstLine="0"/>
        <w:rPr>
          <w:sz w:val="22"/>
          <w:szCs w:val="22"/>
          <w:lang w:val="es-ES"/>
        </w:rPr>
      </w:pPr>
    </w:p>
    <w:p w:rsidR="00613BE4" w:rsidRPr="003002FD" w:rsidRDefault="00613BE4" w:rsidP="00613BE4">
      <w:pPr>
        <w:pStyle w:val="Texto"/>
        <w:spacing w:after="0" w:line="240" w:lineRule="auto"/>
        <w:ind w:firstLine="0"/>
        <w:rPr>
          <w:sz w:val="22"/>
          <w:szCs w:val="22"/>
          <w:lang w:val="es-ES"/>
        </w:rPr>
      </w:pPr>
      <w:r w:rsidRPr="003002FD">
        <w:rPr>
          <w:sz w:val="22"/>
          <w:szCs w:val="22"/>
          <w:lang w:val="es-ES"/>
        </w:rPr>
        <w:t>En todos los casos en que se trate de licitantes que hayan presentado proposición conjunta, la inconformidad sólo será procedente si se promueve conjuntamente por todos los integrantes de la misma.</w:t>
      </w:r>
    </w:p>
    <w:p w:rsidR="00613BE4" w:rsidRPr="003002FD" w:rsidRDefault="00613BE4" w:rsidP="00613BE4">
      <w:pPr>
        <w:spacing w:after="0" w:line="240" w:lineRule="auto"/>
        <w:jc w:val="both"/>
        <w:rPr>
          <w:rFonts w:ascii="Arial" w:hAnsi="Arial" w:cs="Arial"/>
          <w:sz w:val="22"/>
          <w:szCs w:val="22"/>
          <w:lang w:val="es-ES"/>
        </w:rPr>
      </w:pPr>
    </w:p>
    <w:p w:rsidR="00363C6F" w:rsidRPr="0046065F" w:rsidRDefault="00613BE4" w:rsidP="00BE674B">
      <w:pPr>
        <w:numPr>
          <w:ilvl w:val="0"/>
          <w:numId w:val="43"/>
        </w:numPr>
        <w:spacing w:after="0" w:line="240" w:lineRule="auto"/>
        <w:ind w:left="426" w:hanging="426"/>
        <w:jc w:val="both"/>
        <w:rPr>
          <w:rFonts w:ascii="Arial" w:hAnsi="Arial" w:cs="Arial"/>
          <w:sz w:val="22"/>
          <w:szCs w:val="22"/>
          <w:lang w:val="es-MX"/>
        </w:rPr>
      </w:pPr>
      <w:r w:rsidRPr="0046065F">
        <w:rPr>
          <w:rFonts w:ascii="Arial" w:hAnsi="Arial" w:cs="Arial"/>
          <w:sz w:val="22"/>
          <w:szCs w:val="22"/>
          <w:lang w:val="es-ES"/>
        </w:rPr>
        <w:t>Las controversias que se susciten durante el proceso de Licitación, se resolverán conforme a las disposiciones establecidas por la “Ley” y su “Reglamento”, y las demás disposiciones administrativas de carácter federal, así como en las cláusulas establecidas en la convocatoria de la Licitación.</w:t>
      </w:r>
    </w:p>
    <w:sectPr w:rsidR="00363C6F" w:rsidRPr="0046065F" w:rsidSect="00ED54FC">
      <w:headerReference w:type="default" r:id="rId13"/>
      <w:footerReference w:type="even" r:id="rId14"/>
      <w:footerReference w:type="default" r:id="rId15"/>
      <w:type w:val="oddPage"/>
      <w:pgSz w:w="12240" w:h="15840"/>
      <w:pgMar w:top="764" w:right="990" w:bottom="1080" w:left="851" w:header="703" w:footer="0" w:gutter="0"/>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77B0" w:rsidRDefault="00CC77B0" w:rsidP="00F4006C">
      <w:pPr>
        <w:spacing w:after="0" w:line="240" w:lineRule="auto"/>
      </w:pPr>
      <w:r>
        <w:separator/>
      </w:r>
    </w:p>
  </w:endnote>
  <w:endnote w:type="continuationSeparator" w:id="0">
    <w:p w:rsidR="00CC77B0" w:rsidRDefault="00CC77B0" w:rsidP="00F400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ouvenir Lt BT">
    <w:altName w:val="Georgia"/>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77B0" w:rsidRDefault="00CC77B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C77B0" w:rsidRDefault="00CC77B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C77B0" w:rsidRPr="00C34363" w:rsidRDefault="005A7EDF">
    <w:pPr>
      <w:pStyle w:val="1"/>
      <w:jc w:val="both"/>
      <w:rPr>
        <w:rFonts w:ascii="Arial" w:hAnsi="Arial" w:cs="Arial"/>
        <w:iCs/>
        <w:sz w:val="18"/>
        <w:szCs w:val="18"/>
        <w:lang w:val="es-MX"/>
      </w:rPr>
    </w:pPr>
    <w:r>
      <w:rPr>
        <w:rFonts w:ascii="Arial" w:hAnsi="Arial" w:cs="Arial"/>
        <w:iCs/>
        <w:sz w:val="18"/>
        <w:szCs w:val="18"/>
        <w:lang w:val="es-MX"/>
      </w:rPr>
      <w:pict>
        <v:line id="_x0000_s2054" style="position:absolute;left:0;text-align:left;flip:y;z-index:251659264" from=".7pt,-6.1pt" to="542.95pt,-6.05pt" o:preferrelative="t" strokecolor="navy">
          <v:stroke miterlimit="2" linestyle="thinThick"/>
        </v:line>
      </w:pict>
    </w:r>
    <w:r w:rsidR="00CC77B0" w:rsidRPr="00BF19E8">
      <w:rPr>
        <w:rFonts w:ascii="Arial" w:hAnsi="Arial" w:cs="Arial"/>
        <w:b w:val="0"/>
        <w:bCs/>
        <w:iCs/>
        <w:sz w:val="18"/>
        <w:szCs w:val="18"/>
        <w:lang w:val="es-MX"/>
      </w:rPr>
      <w:t>Convocatoria para la Licitación Pública No</w:t>
    </w:r>
    <w:r w:rsidR="00CC77B0" w:rsidRPr="00CC77B0">
      <w:rPr>
        <w:rFonts w:ascii="Arial" w:hAnsi="Arial" w:cs="Arial"/>
        <w:bCs/>
        <w:iCs/>
        <w:sz w:val="18"/>
        <w:szCs w:val="18"/>
        <w:lang w:val="es-MX"/>
      </w:rPr>
      <w:t>. LA-902002994-E56-2016</w:t>
    </w:r>
  </w:p>
  <w:p w:rsidR="00CC77B0" w:rsidRDefault="00CC77B0">
    <w:pPr>
      <w:pStyle w:val="Encabezado"/>
      <w:ind w:right="360"/>
      <w:jc w:val="right"/>
      <w:rPr>
        <w:rFonts w:ascii="Tahoma" w:hAnsi="Tahoma" w:cs="Tahoma"/>
        <w:bCs/>
        <w:i/>
        <w:iCs/>
        <w:sz w:val="16"/>
        <w:szCs w:val="18"/>
      </w:rPr>
    </w:pPr>
    <w:r>
      <w:rPr>
        <w:rStyle w:val="Nmerodepgina"/>
        <w:rFonts w:ascii="Tahoma" w:hAnsi="Tahoma" w:cs="Tahoma"/>
        <w:sz w:val="16"/>
      </w:rPr>
      <w:fldChar w:fldCharType="begin"/>
    </w:r>
    <w:r>
      <w:rPr>
        <w:rStyle w:val="Nmerodepgina"/>
        <w:rFonts w:ascii="Tahoma" w:hAnsi="Tahoma" w:cs="Tahoma"/>
        <w:sz w:val="16"/>
      </w:rPr>
      <w:instrText xml:space="preserve"> PAGE </w:instrText>
    </w:r>
    <w:r>
      <w:rPr>
        <w:rStyle w:val="Nmerodepgina"/>
        <w:rFonts w:ascii="Tahoma" w:hAnsi="Tahoma" w:cs="Tahoma"/>
        <w:sz w:val="16"/>
      </w:rPr>
      <w:fldChar w:fldCharType="separate"/>
    </w:r>
    <w:r w:rsidR="005A7EDF">
      <w:rPr>
        <w:rStyle w:val="Nmerodepgina"/>
        <w:rFonts w:ascii="Tahoma" w:hAnsi="Tahoma" w:cs="Tahoma"/>
        <w:noProof/>
        <w:sz w:val="16"/>
      </w:rPr>
      <w:t>27</w:t>
    </w:r>
    <w:r>
      <w:rPr>
        <w:rStyle w:val="Nmerodepgina"/>
        <w:rFonts w:ascii="Tahoma" w:hAnsi="Tahoma" w:cs="Tahoma"/>
        <w:sz w:val="16"/>
      </w:rPr>
      <w:fldChar w:fldCharType="end"/>
    </w:r>
  </w:p>
  <w:p w:rsidR="00CC77B0" w:rsidRDefault="00CC77B0">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77B0" w:rsidRDefault="00CC77B0" w:rsidP="00F4006C">
      <w:pPr>
        <w:spacing w:after="0" w:line="240" w:lineRule="auto"/>
      </w:pPr>
      <w:r>
        <w:separator/>
      </w:r>
    </w:p>
  </w:footnote>
  <w:footnote w:type="continuationSeparator" w:id="0">
    <w:p w:rsidR="00CC77B0" w:rsidRDefault="00CC77B0" w:rsidP="00F400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27"/>
      <w:gridCol w:w="5386"/>
      <w:gridCol w:w="2410"/>
    </w:tblGrid>
    <w:tr w:rsidR="00CC77B0" w:rsidRPr="005A7EDF" w:rsidTr="00471B5A">
      <w:trPr>
        <w:trHeight w:val="986"/>
        <w:jc w:val="center"/>
      </w:trPr>
      <w:tc>
        <w:tcPr>
          <w:tcW w:w="2127" w:type="dxa"/>
        </w:tcPr>
        <w:p w:rsidR="00CC77B0" w:rsidRPr="00EF58E9" w:rsidRDefault="00CC77B0" w:rsidP="00C34363">
          <w:pPr>
            <w:rPr>
              <w:rFonts w:ascii="Arial Narrow" w:hAnsi="Arial Narrow"/>
              <w:sz w:val="18"/>
              <w:szCs w:val="18"/>
            </w:rPr>
          </w:pPr>
          <w:r>
            <w:rPr>
              <w:rFonts w:ascii="Arial" w:hAnsi="Arial"/>
              <w:noProof/>
              <w:sz w:val="16"/>
              <w:lang w:val="es-ES" w:eastAsia="es-ES"/>
            </w:rPr>
            <w:drawing>
              <wp:inline distT="0" distB="0" distL="0" distR="0">
                <wp:extent cx="1152525" cy="561975"/>
                <wp:effectExtent l="0" t="0" r="0" b="0"/>
                <wp:docPr id="1" name="Imagen 1" descr="Lo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B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2525" cy="561975"/>
                        </a:xfrm>
                        <a:prstGeom prst="rect">
                          <a:avLst/>
                        </a:prstGeom>
                        <a:noFill/>
                        <a:ln>
                          <a:noFill/>
                        </a:ln>
                      </pic:spPr>
                    </pic:pic>
                  </a:graphicData>
                </a:graphic>
              </wp:inline>
            </w:drawing>
          </w:r>
        </w:p>
      </w:tc>
      <w:tc>
        <w:tcPr>
          <w:tcW w:w="5386" w:type="dxa"/>
        </w:tcPr>
        <w:p w:rsidR="00CC77B0" w:rsidRPr="00336E07" w:rsidRDefault="00CC77B0" w:rsidP="00C34363">
          <w:pPr>
            <w:pStyle w:val="Encabezado"/>
            <w:spacing w:after="0" w:line="240" w:lineRule="auto"/>
            <w:jc w:val="center"/>
            <w:rPr>
              <w:rFonts w:ascii="Arial Narrow" w:hAnsi="Arial Narrow"/>
              <w:b/>
              <w:color w:val="333333"/>
              <w:lang w:val="es-MX"/>
            </w:rPr>
          </w:pPr>
          <w:r w:rsidRPr="00336E07">
            <w:rPr>
              <w:rFonts w:ascii="Arial Narrow" w:hAnsi="Arial Narrow"/>
              <w:b/>
              <w:color w:val="333333"/>
              <w:lang w:val="es-MX"/>
            </w:rPr>
            <w:t>GOBIERNO DEL ESTADO DE BAJA CALIFORNIA</w:t>
          </w:r>
        </w:p>
        <w:p w:rsidR="00CC77B0" w:rsidRPr="00C34363" w:rsidRDefault="00CC77B0" w:rsidP="00C34363">
          <w:pPr>
            <w:spacing w:after="0" w:line="240" w:lineRule="auto"/>
            <w:jc w:val="center"/>
            <w:rPr>
              <w:rFonts w:ascii="Arial Narrow" w:hAnsi="Arial Narrow"/>
              <w:b/>
              <w:color w:val="333333"/>
              <w:sz w:val="18"/>
              <w:szCs w:val="18"/>
              <w:lang w:val="es-ES"/>
            </w:rPr>
          </w:pPr>
          <w:r w:rsidRPr="00C34363">
            <w:rPr>
              <w:rFonts w:ascii="Arial Narrow" w:hAnsi="Arial Narrow"/>
              <w:b/>
              <w:color w:val="333333"/>
              <w:lang w:val="es-ES"/>
            </w:rPr>
            <w:t>DIRECCIÓN DE ADQUISICIONES DE OFICIALIA MAYOR DE GOBIERNO</w:t>
          </w:r>
        </w:p>
      </w:tc>
      <w:tc>
        <w:tcPr>
          <w:tcW w:w="2410" w:type="dxa"/>
        </w:tcPr>
        <w:p w:rsidR="00CC77B0" w:rsidRPr="00C34363" w:rsidRDefault="00CC77B0" w:rsidP="00C34363">
          <w:pPr>
            <w:rPr>
              <w:rFonts w:ascii="Arial Narrow" w:hAnsi="Arial Narrow"/>
              <w:sz w:val="18"/>
              <w:szCs w:val="18"/>
              <w:lang w:val="es-ES"/>
            </w:rPr>
          </w:pPr>
        </w:p>
      </w:tc>
    </w:tr>
    <w:tr w:rsidR="00CC77B0" w:rsidRPr="005A7EDF" w:rsidTr="00471B5A">
      <w:trPr>
        <w:cantSplit/>
        <w:trHeight w:val="458"/>
        <w:jc w:val="center"/>
      </w:trPr>
      <w:tc>
        <w:tcPr>
          <w:tcW w:w="9923" w:type="dxa"/>
          <w:gridSpan w:val="3"/>
          <w:shd w:val="clear" w:color="auto" w:fill="auto"/>
        </w:tcPr>
        <w:p w:rsidR="00CC77B0" w:rsidRPr="00CC77B0" w:rsidRDefault="00CC77B0" w:rsidP="00C34363">
          <w:pPr>
            <w:spacing w:after="0" w:line="240" w:lineRule="auto"/>
            <w:jc w:val="center"/>
            <w:rPr>
              <w:rFonts w:ascii="Arial" w:hAnsi="Arial" w:cs="Arial"/>
              <w:color w:val="333333"/>
              <w:sz w:val="18"/>
              <w:szCs w:val="18"/>
              <w:lang w:val="es-ES"/>
            </w:rPr>
          </w:pPr>
          <w:r w:rsidRPr="00C34363">
            <w:rPr>
              <w:rFonts w:ascii="Arial" w:hAnsi="Arial" w:cs="Arial"/>
              <w:b/>
              <w:color w:val="333333"/>
              <w:sz w:val="18"/>
              <w:szCs w:val="18"/>
              <w:lang w:val="es-ES"/>
            </w:rPr>
            <w:t xml:space="preserve">CONVOCATORIA A LA </w:t>
          </w:r>
          <w:r w:rsidRPr="00CE347A">
            <w:rPr>
              <w:rFonts w:ascii="Arial" w:hAnsi="Arial" w:cs="Arial"/>
              <w:b/>
              <w:color w:val="333333"/>
              <w:sz w:val="18"/>
              <w:szCs w:val="18"/>
              <w:lang w:val="es-ES"/>
            </w:rPr>
            <w:t xml:space="preserve">LICITACIÓN PÚBLICA INTERNACIONAL </w:t>
          </w:r>
          <w:r w:rsidRPr="00CC77B0">
            <w:rPr>
              <w:rFonts w:ascii="Arial" w:hAnsi="Arial" w:cs="Arial"/>
              <w:b/>
              <w:color w:val="333333"/>
              <w:sz w:val="18"/>
              <w:szCs w:val="18"/>
              <w:lang w:val="es-ES"/>
            </w:rPr>
            <w:t>NO.LA-902002994-E56-2016</w:t>
          </w:r>
        </w:p>
        <w:p w:rsidR="00CC77B0" w:rsidRPr="00C34363" w:rsidRDefault="00CC77B0" w:rsidP="00C119EE">
          <w:pPr>
            <w:spacing w:after="0" w:line="240" w:lineRule="auto"/>
            <w:jc w:val="center"/>
            <w:rPr>
              <w:rFonts w:ascii="Arial Narrow" w:hAnsi="Arial Narrow"/>
              <w:color w:val="333333"/>
              <w:sz w:val="18"/>
              <w:szCs w:val="18"/>
              <w:lang w:val="es-ES"/>
            </w:rPr>
          </w:pPr>
          <w:r w:rsidRPr="00CC77B0">
            <w:rPr>
              <w:rFonts w:ascii="Arial" w:hAnsi="Arial" w:cs="Arial"/>
              <w:color w:val="333333"/>
              <w:sz w:val="18"/>
              <w:szCs w:val="18"/>
              <w:lang w:val="es-ES"/>
            </w:rPr>
            <w:t>“</w:t>
          </w:r>
          <w:r w:rsidRPr="00CC77B0">
            <w:rPr>
              <w:rFonts w:ascii="Arial" w:hAnsi="Arial" w:cs="Arial"/>
              <w:sz w:val="18"/>
              <w:szCs w:val="18"/>
              <w:lang w:val="es-ES"/>
            </w:rPr>
            <w:t>SERVICIO DE IMPRESIÓN DE TIROGRAFO NUMERICO Y ALFABETICO PARA EL INSTITUTO DE SERVICIOS EDUCATIVOS Y PEDAGOGICOS DE BAJA CALIFORNIA</w:t>
          </w:r>
          <w:r w:rsidRPr="00CC77B0">
            <w:rPr>
              <w:rFonts w:ascii="Arial" w:hAnsi="Arial" w:cs="Arial"/>
              <w:color w:val="333333"/>
              <w:sz w:val="18"/>
              <w:szCs w:val="18"/>
              <w:lang w:val="es-ES"/>
            </w:rPr>
            <w:t>”</w:t>
          </w:r>
          <w:r>
            <w:rPr>
              <w:rFonts w:ascii="Arial" w:hAnsi="Arial" w:cs="Arial"/>
              <w:color w:val="333333"/>
              <w:sz w:val="18"/>
              <w:szCs w:val="18"/>
              <w:lang w:val="es-ES"/>
            </w:rPr>
            <w:t xml:space="preserve">  </w:t>
          </w:r>
        </w:p>
      </w:tc>
    </w:tr>
  </w:tbl>
  <w:p w:rsidR="00CC77B0" w:rsidRDefault="00CC77B0" w:rsidP="00C34363">
    <w:pPr>
      <w:pStyle w:val="Sinespaciado"/>
      <w:jc w:val="center"/>
      <w:rPr>
        <w:rFonts w:ascii="Arial" w:hAnsi="Arial" w:cs="Arial"/>
        <w:sz w:val="24"/>
        <w:szCs w:val="24"/>
        <w:lang w:val="es-MX"/>
      </w:rPr>
    </w:pPr>
    <w:r w:rsidRPr="00666F56">
      <w:rPr>
        <w:rFonts w:ascii="Arial" w:hAnsi="Arial" w:cs="Arial"/>
        <w:sz w:val="24"/>
        <w:szCs w:val="24"/>
        <w:lang w:val="es-MX"/>
      </w:rPr>
      <w:t xml:space="preserve">  </w:t>
    </w:r>
  </w:p>
  <w:p w:rsidR="00CC77B0" w:rsidRPr="00BF19E8" w:rsidRDefault="005A7EDF" w:rsidP="00C34363">
    <w:pPr>
      <w:pStyle w:val="Sinespaciado"/>
      <w:jc w:val="center"/>
      <w:rPr>
        <w:rFonts w:ascii="Arial" w:hAnsi="Arial" w:cs="Arial"/>
        <w:sz w:val="8"/>
      </w:rPr>
    </w:pPr>
    <w:r>
      <w:pict>
        <v:line id="_x0000_s2053" style="position:absolute;left:0;text-align:left;z-index:251658240" from="-2.45pt,7.45pt" to="542.95pt,8.05pt" o:preferrelative="t" strokecolor="navy">
          <v:stroke miterlimit="2"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355D6"/>
    <w:multiLevelType w:val="hybridMultilevel"/>
    <w:tmpl w:val="9A624B4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D09EDD1C">
      <w:start w:val="1"/>
      <w:numFmt w:val="decimal"/>
      <w:lvlText w:val="%3)"/>
      <w:lvlJc w:val="left"/>
      <w:pPr>
        <w:tabs>
          <w:tab w:val="num" w:pos="644"/>
        </w:tabs>
        <w:ind w:left="644" w:hanging="360"/>
      </w:pPr>
      <w:rPr>
        <w:rFonts w:ascii="Calibri" w:eastAsia="SimSun" w:hAnsi="Calibri" w:cs="Arial"/>
        <w:b/>
      </w:rPr>
    </w:lvl>
    <w:lvl w:ilvl="3" w:tplc="DF204924">
      <w:start w:val="1"/>
      <w:numFmt w:val="upperRoman"/>
      <w:lvlText w:val="%4)"/>
      <w:lvlJc w:val="left"/>
      <w:pPr>
        <w:ind w:left="3240" w:hanging="720"/>
      </w:pPr>
      <w:rPr>
        <w:rFonts w:hint="default"/>
        <w:b/>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D970BB8"/>
    <w:multiLevelType w:val="hybridMultilevel"/>
    <w:tmpl w:val="F7A8B4F6"/>
    <w:lvl w:ilvl="0" w:tplc="109E015A">
      <w:start w:val="1"/>
      <w:numFmt w:val="decimal"/>
      <w:lvlText w:val="%1."/>
      <w:lvlJc w:val="left"/>
      <w:pPr>
        <w:tabs>
          <w:tab w:val="num" w:pos="360"/>
        </w:tabs>
        <w:ind w:left="360" w:hanging="360"/>
      </w:pPr>
      <w:rPr>
        <w:rFonts w:ascii="Calibri" w:hAnsi="Calibri" w:cs="Calibri" w:hint="default"/>
        <w:b w:val="0"/>
        <w:sz w:val="24"/>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nsid w:val="0DC97A9C"/>
    <w:multiLevelType w:val="multilevel"/>
    <w:tmpl w:val="F1222944"/>
    <w:lvl w:ilvl="0">
      <w:start w:val="25"/>
      <w:numFmt w:val="decimal"/>
      <w:lvlText w:val="%1"/>
      <w:lvlJc w:val="left"/>
      <w:pPr>
        <w:ind w:left="375" w:hanging="375"/>
      </w:pPr>
      <w:rPr>
        <w:rFonts w:hint="default"/>
      </w:rPr>
    </w:lvl>
    <w:lvl w:ilvl="1">
      <w:start w:val="3"/>
      <w:numFmt w:val="decimal"/>
      <w:lvlText w:val="%1.%2"/>
      <w:lvlJc w:val="left"/>
      <w:pPr>
        <w:ind w:left="810" w:hanging="375"/>
      </w:pPr>
      <w:rPr>
        <w:rFonts w:hint="default"/>
      </w:rPr>
    </w:lvl>
    <w:lvl w:ilvl="2">
      <w:start w:val="1"/>
      <w:numFmt w:val="decimal"/>
      <w:lvlText w:val="%1.%2.%3"/>
      <w:lvlJc w:val="left"/>
      <w:pPr>
        <w:ind w:left="1590" w:hanging="720"/>
      </w:pPr>
      <w:rPr>
        <w:rFonts w:hint="default"/>
      </w:rPr>
    </w:lvl>
    <w:lvl w:ilvl="3">
      <w:start w:val="1"/>
      <w:numFmt w:val="decimal"/>
      <w:lvlText w:val="%1.%2.%3.%4"/>
      <w:lvlJc w:val="left"/>
      <w:pPr>
        <w:ind w:left="2025" w:hanging="720"/>
      </w:pPr>
      <w:rPr>
        <w:rFonts w:hint="default"/>
      </w:rPr>
    </w:lvl>
    <w:lvl w:ilvl="4">
      <w:start w:val="1"/>
      <w:numFmt w:val="decimal"/>
      <w:lvlText w:val="%1.%2.%3.%4.%5"/>
      <w:lvlJc w:val="left"/>
      <w:pPr>
        <w:ind w:left="2820" w:hanging="1080"/>
      </w:pPr>
      <w:rPr>
        <w:rFonts w:hint="default"/>
      </w:rPr>
    </w:lvl>
    <w:lvl w:ilvl="5">
      <w:start w:val="1"/>
      <w:numFmt w:val="decimal"/>
      <w:lvlText w:val="%1.%2.%3.%4.%5.%6"/>
      <w:lvlJc w:val="left"/>
      <w:pPr>
        <w:ind w:left="3255" w:hanging="1080"/>
      </w:pPr>
      <w:rPr>
        <w:rFonts w:hint="default"/>
      </w:rPr>
    </w:lvl>
    <w:lvl w:ilvl="6">
      <w:start w:val="1"/>
      <w:numFmt w:val="decimal"/>
      <w:lvlText w:val="%1.%2.%3.%4.%5.%6.%7"/>
      <w:lvlJc w:val="left"/>
      <w:pPr>
        <w:ind w:left="4050" w:hanging="1440"/>
      </w:pPr>
      <w:rPr>
        <w:rFonts w:hint="default"/>
      </w:rPr>
    </w:lvl>
    <w:lvl w:ilvl="7">
      <w:start w:val="1"/>
      <w:numFmt w:val="decimal"/>
      <w:lvlText w:val="%1.%2.%3.%4.%5.%6.%7.%8"/>
      <w:lvlJc w:val="left"/>
      <w:pPr>
        <w:ind w:left="4485" w:hanging="1440"/>
      </w:pPr>
      <w:rPr>
        <w:rFonts w:hint="default"/>
      </w:rPr>
    </w:lvl>
    <w:lvl w:ilvl="8">
      <w:start w:val="1"/>
      <w:numFmt w:val="decimal"/>
      <w:lvlText w:val="%1.%2.%3.%4.%5.%6.%7.%8.%9"/>
      <w:lvlJc w:val="left"/>
      <w:pPr>
        <w:ind w:left="4920" w:hanging="1440"/>
      </w:pPr>
      <w:rPr>
        <w:rFonts w:hint="default"/>
      </w:rPr>
    </w:lvl>
  </w:abstractNum>
  <w:abstractNum w:abstractNumId="4">
    <w:nsid w:val="0F0443B8"/>
    <w:multiLevelType w:val="hybridMultilevel"/>
    <w:tmpl w:val="6AE06B34"/>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5">
    <w:nsid w:val="0F0F5FA2"/>
    <w:multiLevelType w:val="multilevel"/>
    <w:tmpl w:val="0F0F5FA2"/>
    <w:lvl w:ilvl="0">
      <w:start w:val="1"/>
      <w:numFmt w:val="decimal"/>
      <w:lvlText w:val="%1."/>
      <w:lvlJc w:val="left"/>
      <w:pPr>
        <w:tabs>
          <w:tab w:val="left" w:pos="720"/>
        </w:tabs>
        <w:ind w:left="720" w:hanging="360"/>
      </w:pPr>
      <w:rPr>
        <w:rFonts w:ascii="Times New Roman" w:hAnsi="Times New Roman" w:cs="Times New Roman" w:hint="default"/>
        <w:b w:val="0"/>
        <w:i w:val="0"/>
      </w:rPr>
    </w:lvl>
    <w:lvl w:ilvl="1" w:tentative="1">
      <w:start w:val="1"/>
      <w:numFmt w:val="lowerLetter"/>
      <w:lvlText w:val="%2."/>
      <w:lvlJc w:val="left"/>
      <w:pPr>
        <w:tabs>
          <w:tab w:val="left" w:pos="1440"/>
        </w:tabs>
        <w:ind w:left="1440" w:hanging="360"/>
      </w:pPr>
    </w:lvl>
    <w:lvl w:ilvl="2" w:tentative="1">
      <w:start w:val="1"/>
      <w:numFmt w:val="lowerRoman"/>
      <w:lvlText w:val="%3."/>
      <w:lvlJc w:val="right"/>
      <w:pPr>
        <w:tabs>
          <w:tab w:val="left" w:pos="2160"/>
        </w:tabs>
        <w:ind w:left="2160" w:hanging="180"/>
      </w:p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tentative="1">
      <w:start w:val="1"/>
      <w:numFmt w:val="lowerRoman"/>
      <w:lvlText w:val="%6."/>
      <w:lvlJc w:val="right"/>
      <w:pPr>
        <w:tabs>
          <w:tab w:val="left" w:pos="4320"/>
        </w:tabs>
        <w:ind w:left="4320" w:hanging="180"/>
      </w:p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abstractNum w:abstractNumId="6">
    <w:nsid w:val="125B62C7"/>
    <w:multiLevelType w:val="multilevel"/>
    <w:tmpl w:val="125B62C7"/>
    <w:lvl w:ilvl="0">
      <w:start w:val="1"/>
      <w:numFmt w:val="lowerLetter"/>
      <w:lvlText w:val="%1)"/>
      <w:lvlJc w:val="left"/>
      <w:pPr>
        <w:ind w:left="1440" w:hanging="360"/>
      </w:pPr>
      <w:rPr>
        <w:rFonts w:ascii="Arial" w:hAnsi="Arial" w:cs="Times New Roman" w:hint="default"/>
        <w:b w:val="0"/>
        <w:bCs w:val="0"/>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132D4D4F"/>
    <w:multiLevelType w:val="hybridMultilevel"/>
    <w:tmpl w:val="42180788"/>
    <w:lvl w:ilvl="0" w:tplc="337435A8">
      <w:start w:val="1"/>
      <w:numFmt w:val="decimal"/>
      <w:lvlText w:val="%1)"/>
      <w:lvlJc w:val="left"/>
      <w:pPr>
        <w:ind w:left="4472" w:hanging="360"/>
      </w:pPr>
      <w:rPr>
        <w:rFonts w:hint="default"/>
        <w:b/>
      </w:rPr>
    </w:lvl>
    <w:lvl w:ilvl="1" w:tplc="0C0A0019" w:tentative="1">
      <w:start w:val="1"/>
      <w:numFmt w:val="lowerLetter"/>
      <w:lvlText w:val="%2."/>
      <w:lvlJc w:val="left"/>
      <w:pPr>
        <w:ind w:left="5192" w:hanging="360"/>
      </w:pPr>
    </w:lvl>
    <w:lvl w:ilvl="2" w:tplc="0C0A001B">
      <w:start w:val="1"/>
      <w:numFmt w:val="lowerRoman"/>
      <w:lvlText w:val="%3."/>
      <w:lvlJc w:val="right"/>
      <w:pPr>
        <w:ind w:left="5912" w:hanging="180"/>
      </w:pPr>
    </w:lvl>
    <w:lvl w:ilvl="3" w:tplc="0C0A000F" w:tentative="1">
      <w:start w:val="1"/>
      <w:numFmt w:val="decimal"/>
      <w:lvlText w:val="%4."/>
      <w:lvlJc w:val="left"/>
      <w:pPr>
        <w:ind w:left="6632" w:hanging="360"/>
      </w:pPr>
    </w:lvl>
    <w:lvl w:ilvl="4" w:tplc="0C0A0019" w:tentative="1">
      <w:start w:val="1"/>
      <w:numFmt w:val="lowerLetter"/>
      <w:lvlText w:val="%5."/>
      <w:lvlJc w:val="left"/>
      <w:pPr>
        <w:ind w:left="7352" w:hanging="360"/>
      </w:pPr>
    </w:lvl>
    <w:lvl w:ilvl="5" w:tplc="0C0A001B" w:tentative="1">
      <w:start w:val="1"/>
      <w:numFmt w:val="lowerRoman"/>
      <w:lvlText w:val="%6."/>
      <w:lvlJc w:val="right"/>
      <w:pPr>
        <w:ind w:left="8072" w:hanging="180"/>
      </w:pPr>
    </w:lvl>
    <w:lvl w:ilvl="6" w:tplc="0C0A000F" w:tentative="1">
      <w:start w:val="1"/>
      <w:numFmt w:val="decimal"/>
      <w:lvlText w:val="%7."/>
      <w:lvlJc w:val="left"/>
      <w:pPr>
        <w:ind w:left="8792" w:hanging="360"/>
      </w:pPr>
    </w:lvl>
    <w:lvl w:ilvl="7" w:tplc="0C0A0019" w:tentative="1">
      <w:start w:val="1"/>
      <w:numFmt w:val="lowerLetter"/>
      <w:lvlText w:val="%8."/>
      <w:lvlJc w:val="left"/>
      <w:pPr>
        <w:ind w:left="9512" w:hanging="360"/>
      </w:pPr>
    </w:lvl>
    <w:lvl w:ilvl="8" w:tplc="0C0A001B" w:tentative="1">
      <w:start w:val="1"/>
      <w:numFmt w:val="lowerRoman"/>
      <w:lvlText w:val="%9."/>
      <w:lvlJc w:val="right"/>
      <w:pPr>
        <w:ind w:left="10232" w:hanging="180"/>
      </w:pPr>
    </w:lvl>
  </w:abstractNum>
  <w:abstractNum w:abstractNumId="8">
    <w:nsid w:val="14DA298F"/>
    <w:multiLevelType w:val="hybridMultilevel"/>
    <w:tmpl w:val="5CB06A56"/>
    <w:lvl w:ilvl="0" w:tplc="C2BAD7BC">
      <w:start w:val="35"/>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15482BA0"/>
    <w:multiLevelType w:val="multilevel"/>
    <w:tmpl w:val="15482BA0"/>
    <w:lvl w:ilvl="0" w:tentative="1">
      <w:start w:val="1"/>
      <w:numFmt w:val="lowerLetter"/>
      <w:lvlText w:val="%1)"/>
      <w:lvlJc w:val="left"/>
      <w:pPr>
        <w:ind w:left="720" w:hanging="360"/>
      </w:pPr>
      <w:rPr>
        <w:rFonts w:ascii="Times New Roman" w:hAnsi="Times New Roman" w:cs="Times New Roman"/>
        <w:b w:val="0"/>
      </w:rPr>
    </w:lvl>
    <w:lvl w:ilvl="1">
      <w:start w:val="1"/>
      <w:numFmt w:val="lowerLetter"/>
      <w:lvlText w:val="%2."/>
      <w:lvlJc w:val="left"/>
      <w:pPr>
        <w:ind w:left="1620" w:hanging="360"/>
      </w:pPr>
      <w:rPr>
        <w:rFonts w:ascii="Times New Roman" w:hAnsi="Times New Roman" w:cs="Times New Roman"/>
        <w:b w:val="0"/>
      </w:rPr>
    </w:lvl>
    <w:lvl w:ilvl="2" w:tentative="1">
      <w:start w:val="1"/>
      <w:numFmt w:val="lowerRoman"/>
      <w:lvlText w:val="%3."/>
      <w:lvlJc w:val="right"/>
      <w:pPr>
        <w:ind w:left="2160" w:hanging="180"/>
      </w:pPr>
      <w:rPr>
        <w:rFonts w:ascii="Times New Roman" w:hAnsi="Times New Roman" w:cs="Times New Roman"/>
      </w:rPr>
    </w:lvl>
    <w:lvl w:ilvl="3" w:tentative="1">
      <w:start w:val="1"/>
      <w:numFmt w:val="decimal"/>
      <w:lvlText w:val="%4."/>
      <w:lvlJc w:val="left"/>
      <w:pPr>
        <w:ind w:left="2880" w:hanging="360"/>
      </w:pPr>
      <w:rPr>
        <w:rFonts w:ascii="Times New Roman" w:hAnsi="Times New Roman" w:cs="Times New Roman"/>
      </w:rPr>
    </w:lvl>
    <w:lvl w:ilvl="4" w:tentative="1">
      <w:start w:val="1"/>
      <w:numFmt w:val="lowerLetter"/>
      <w:lvlText w:val="%5."/>
      <w:lvlJc w:val="left"/>
      <w:pPr>
        <w:ind w:left="3600" w:hanging="360"/>
      </w:pPr>
      <w:rPr>
        <w:rFonts w:ascii="Times New Roman" w:hAnsi="Times New Roman" w:cs="Times New Roman"/>
      </w:rPr>
    </w:lvl>
    <w:lvl w:ilvl="5" w:tentative="1">
      <w:start w:val="1"/>
      <w:numFmt w:val="lowerRoman"/>
      <w:lvlText w:val="%6."/>
      <w:lvlJc w:val="right"/>
      <w:pPr>
        <w:ind w:left="4320" w:hanging="180"/>
      </w:pPr>
      <w:rPr>
        <w:rFonts w:ascii="Times New Roman" w:hAnsi="Times New Roman" w:cs="Times New Roman"/>
      </w:rPr>
    </w:lvl>
    <w:lvl w:ilvl="6" w:tentative="1">
      <w:start w:val="1"/>
      <w:numFmt w:val="decimal"/>
      <w:lvlText w:val="%7."/>
      <w:lvlJc w:val="left"/>
      <w:pPr>
        <w:ind w:left="5040" w:hanging="360"/>
      </w:pPr>
      <w:rPr>
        <w:rFonts w:ascii="Times New Roman" w:hAnsi="Times New Roman" w:cs="Times New Roman"/>
      </w:rPr>
    </w:lvl>
    <w:lvl w:ilvl="7" w:tentative="1">
      <w:start w:val="1"/>
      <w:numFmt w:val="lowerLetter"/>
      <w:lvlText w:val="%8."/>
      <w:lvlJc w:val="left"/>
      <w:pPr>
        <w:ind w:left="5760" w:hanging="360"/>
      </w:pPr>
      <w:rPr>
        <w:rFonts w:ascii="Times New Roman" w:hAnsi="Times New Roman" w:cs="Times New Roman"/>
      </w:rPr>
    </w:lvl>
    <w:lvl w:ilvl="8" w:tentative="1">
      <w:start w:val="1"/>
      <w:numFmt w:val="lowerRoman"/>
      <w:lvlText w:val="%9."/>
      <w:lvlJc w:val="right"/>
      <w:pPr>
        <w:ind w:left="6480" w:hanging="180"/>
      </w:pPr>
      <w:rPr>
        <w:rFonts w:ascii="Times New Roman" w:hAnsi="Times New Roman" w:cs="Times New Roman"/>
      </w:rPr>
    </w:lvl>
  </w:abstractNum>
  <w:abstractNum w:abstractNumId="10">
    <w:nsid w:val="179F73A3"/>
    <w:multiLevelType w:val="multilevel"/>
    <w:tmpl w:val="EE76CACE"/>
    <w:lvl w:ilvl="0">
      <w:start w:val="25"/>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17CF1D05"/>
    <w:multiLevelType w:val="hybridMultilevel"/>
    <w:tmpl w:val="76D06AB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ED75482"/>
    <w:multiLevelType w:val="multilevel"/>
    <w:tmpl w:val="1ED75482"/>
    <w:lvl w:ilvl="0">
      <w:start w:val="1"/>
      <w:numFmt w:val="lowerLetter"/>
      <w:lvlText w:val="%1)"/>
      <w:lvlJc w:val="left"/>
      <w:pPr>
        <w:ind w:left="1440" w:hanging="360"/>
      </w:pPr>
      <w:rPr>
        <w:rFonts w:ascii="Arial" w:hAnsi="Arial" w:cs="Times New Roman" w:hint="default"/>
        <w:b w:val="0"/>
        <w:bCs w:val="0"/>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nsid w:val="254E5386"/>
    <w:multiLevelType w:val="singleLevel"/>
    <w:tmpl w:val="254E5386"/>
    <w:lvl w:ilvl="0" w:tentative="1">
      <w:start w:val="4"/>
      <w:numFmt w:val="upperLetter"/>
      <w:pStyle w:val="Ttulo8"/>
      <w:lvlText w:val="%1."/>
      <w:lvlJc w:val="left"/>
      <w:pPr>
        <w:tabs>
          <w:tab w:val="left" w:pos="720"/>
        </w:tabs>
        <w:ind w:left="720" w:hanging="720"/>
      </w:pPr>
      <w:rPr>
        <w:rFonts w:ascii="Times New Roman" w:hAnsi="Times New Roman" w:cs="Times New Roman" w:hint="default"/>
      </w:rPr>
    </w:lvl>
  </w:abstractNum>
  <w:abstractNum w:abstractNumId="14">
    <w:nsid w:val="27BC1F5F"/>
    <w:multiLevelType w:val="hybridMultilevel"/>
    <w:tmpl w:val="A3462528"/>
    <w:lvl w:ilvl="0" w:tplc="080A000F">
      <w:start w:val="1"/>
      <w:numFmt w:val="decimal"/>
      <w:lvlText w:val="%1."/>
      <w:lvlJc w:val="left"/>
      <w:pPr>
        <w:ind w:left="928" w:hanging="360"/>
      </w:pPr>
    </w:lvl>
    <w:lvl w:ilvl="1" w:tplc="080A0019" w:tentative="1">
      <w:start w:val="1"/>
      <w:numFmt w:val="lowerLetter"/>
      <w:lvlText w:val="%2."/>
      <w:lvlJc w:val="left"/>
      <w:pPr>
        <w:ind w:left="1648" w:hanging="360"/>
      </w:pPr>
    </w:lvl>
    <w:lvl w:ilvl="2" w:tplc="080A001B" w:tentative="1">
      <w:start w:val="1"/>
      <w:numFmt w:val="lowerRoman"/>
      <w:lvlText w:val="%3."/>
      <w:lvlJc w:val="right"/>
      <w:pPr>
        <w:ind w:left="2368" w:hanging="180"/>
      </w:pPr>
    </w:lvl>
    <w:lvl w:ilvl="3" w:tplc="080A000F" w:tentative="1">
      <w:start w:val="1"/>
      <w:numFmt w:val="decimal"/>
      <w:lvlText w:val="%4."/>
      <w:lvlJc w:val="left"/>
      <w:pPr>
        <w:ind w:left="3088" w:hanging="360"/>
      </w:pPr>
    </w:lvl>
    <w:lvl w:ilvl="4" w:tplc="080A0019" w:tentative="1">
      <w:start w:val="1"/>
      <w:numFmt w:val="lowerLetter"/>
      <w:lvlText w:val="%5."/>
      <w:lvlJc w:val="left"/>
      <w:pPr>
        <w:ind w:left="3808" w:hanging="360"/>
      </w:pPr>
    </w:lvl>
    <w:lvl w:ilvl="5" w:tplc="080A001B" w:tentative="1">
      <w:start w:val="1"/>
      <w:numFmt w:val="lowerRoman"/>
      <w:lvlText w:val="%6."/>
      <w:lvlJc w:val="right"/>
      <w:pPr>
        <w:ind w:left="4528" w:hanging="180"/>
      </w:pPr>
    </w:lvl>
    <w:lvl w:ilvl="6" w:tplc="080A000F" w:tentative="1">
      <w:start w:val="1"/>
      <w:numFmt w:val="decimal"/>
      <w:lvlText w:val="%7."/>
      <w:lvlJc w:val="left"/>
      <w:pPr>
        <w:ind w:left="5248" w:hanging="360"/>
      </w:pPr>
    </w:lvl>
    <w:lvl w:ilvl="7" w:tplc="080A0019" w:tentative="1">
      <w:start w:val="1"/>
      <w:numFmt w:val="lowerLetter"/>
      <w:lvlText w:val="%8."/>
      <w:lvlJc w:val="left"/>
      <w:pPr>
        <w:ind w:left="5968" w:hanging="360"/>
      </w:pPr>
    </w:lvl>
    <w:lvl w:ilvl="8" w:tplc="080A001B" w:tentative="1">
      <w:start w:val="1"/>
      <w:numFmt w:val="lowerRoman"/>
      <w:lvlText w:val="%9."/>
      <w:lvlJc w:val="right"/>
      <w:pPr>
        <w:ind w:left="6688" w:hanging="180"/>
      </w:pPr>
    </w:lvl>
  </w:abstractNum>
  <w:abstractNum w:abstractNumId="15">
    <w:nsid w:val="2D9C7311"/>
    <w:multiLevelType w:val="multilevel"/>
    <w:tmpl w:val="2D9C7311"/>
    <w:lvl w:ilvl="0">
      <w:start w:val="1"/>
      <w:numFmt w:val="upperRoman"/>
      <w:lvlText w:val="%1."/>
      <w:lvlJc w:val="right"/>
      <w:pPr>
        <w:tabs>
          <w:tab w:val="left" w:pos="720"/>
        </w:tabs>
        <w:ind w:left="720" w:hanging="180"/>
      </w:pPr>
      <w:rPr>
        <w:rFonts w:ascii="Arial" w:hAnsi="Arial" w:cs="Arial" w:hint="default"/>
      </w:rPr>
    </w:lvl>
    <w:lvl w:ilvl="1" w:tentative="1">
      <w:start w:val="1"/>
      <w:numFmt w:val="lowerLetter"/>
      <w:lvlText w:val="%2."/>
      <w:lvlJc w:val="left"/>
      <w:pPr>
        <w:tabs>
          <w:tab w:val="left" w:pos="1440"/>
        </w:tabs>
        <w:ind w:left="1440" w:hanging="360"/>
      </w:pPr>
      <w:rPr>
        <w:rFonts w:ascii="Times New Roman" w:hAnsi="Times New Roman" w:cs="Times New Roman"/>
      </w:rPr>
    </w:lvl>
    <w:lvl w:ilvl="2" w:tentative="1">
      <w:start w:val="1"/>
      <w:numFmt w:val="lowerRoman"/>
      <w:lvlText w:val="%3."/>
      <w:lvlJc w:val="right"/>
      <w:pPr>
        <w:tabs>
          <w:tab w:val="left" w:pos="2160"/>
        </w:tabs>
        <w:ind w:left="2160" w:hanging="180"/>
      </w:pPr>
      <w:rPr>
        <w:rFonts w:ascii="Times New Roman" w:hAnsi="Times New Roman" w:cs="Times New Roman"/>
      </w:rPr>
    </w:lvl>
    <w:lvl w:ilvl="3" w:tentative="1">
      <w:start w:val="1"/>
      <w:numFmt w:val="decimal"/>
      <w:lvlText w:val="%4."/>
      <w:lvlJc w:val="left"/>
      <w:pPr>
        <w:tabs>
          <w:tab w:val="left" w:pos="2880"/>
        </w:tabs>
        <w:ind w:left="2880" w:hanging="360"/>
      </w:pPr>
      <w:rPr>
        <w:rFonts w:ascii="Times New Roman" w:hAnsi="Times New Roman" w:cs="Times New Roman"/>
      </w:rPr>
    </w:lvl>
    <w:lvl w:ilvl="4" w:tentative="1">
      <w:start w:val="1"/>
      <w:numFmt w:val="lowerLetter"/>
      <w:lvlText w:val="%5."/>
      <w:lvlJc w:val="left"/>
      <w:pPr>
        <w:tabs>
          <w:tab w:val="left" w:pos="3600"/>
        </w:tabs>
        <w:ind w:left="3600" w:hanging="360"/>
      </w:pPr>
      <w:rPr>
        <w:rFonts w:ascii="Times New Roman" w:hAnsi="Times New Roman" w:cs="Times New Roman"/>
      </w:rPr>
    </w:lvl>
    <w:lvl w:ilvl="5" w:tentative="1">
      <w:start w:val="1"/>
      <w:numFmt w:val="lowerRoman"/>
      <w:lvlText w:val="%6."/>
      <w:lvlJc w:val="right"/>
      <w:pPr>
        <w:tabs>
          <w:tab w:val="left" w:pos="4320"/>
        </w:tabs>
        <w:ind w:left="4320" w:hanging="180"/>
      </w:pPr>
      <w:rPr>
        <w:rFonts w:ascii="Times New Roman" w:hAnsi="Times New Roman" w:cs="Times New Roman"/>
      </w:rPr>
    </w:lvl>
    <w:lvl w:ilvl="6" w:tentative="1">
      <w:start w:val="1"/>
      <w:numFmt w:val="decimal"/>
      <w:lvlText w:val="%7."/>
      <w:lvlJc w:val="left"/>
      <w:pPr>
        <w:tabs>
          <w:tab w:val="left" w:pos="5040"/>
        </w:tabs>
        <w:ind w:left="5040" w:hanging="360"/>
      </w:pPr>
      <w:rPr>
        <w:rFonts w:ascii="Times New Roman" w:hAnsi="Times New Roman" w:cs="Times New Roman"/>
      </w:rPr>
    </w:lvl>
    <w:lvl w:ilvl="7" w:tentative="1">
      <w:start w:val="1"/>
      <w:numFmt w:val="lowerLetter"/>
      <w:lvlText w:val="%8."/>
      <w:lvlJc w:val="left"/>
      <w:pPr>
        <w:tabs>
          <w:tab w:val="left" w:pos="5760"/>
        </w:tabs>
        <w:ind w:left="5760" w:hanging="360"/>
      </w:pPr>
      <w:rPr>
        <w:rFonts w:ascii="Times New Roman" w:hAnsi="Times New Roman" w:cs="Times New Roman"/>
      </w:rPr>
    </w:lvl>
    <w:lvl w:ilvl="8" w:tentative="1">
      <w:start w:val="1"/>
      <w:numFmt w:val="lowerRoman"/>
      <w:lvlText w:val="%9."/>
      <w:lvlJc w:val="right"/>
      <w:pPr>
        <w:tabs>
          <w:tab w:val="left" w:pos="6480"/>
        </w:tabs>
        <w:ind w:left="6480" w:hanging="180"/>
      </w:pPr>
      <w:rPr>
        <w:rFonts w:ascii="Times New Roman" w:hAnsi="Times New Roman" w:cs="Times New Roman"/>
      </w:rPr>
    </w:lvl>
  </w:abstractNum>
  <w:abstractNum w:abstractNumId="16">
    <w:nsid w:val="30C47921"/>
    <w:multiLevelType w:val="hybridMultilevel"/>
    <w:tmpl w:val="06D0C160"/>
    <w:lvl w:ilvl="0" w:tplc="3404DB64">
      <w:start w:val="34"/>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328C67DA"/>
    <w:multiLevelType w:val="hybridMultilevel"/>
    <w:tmpl w:val="A5CAC6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372E2647"/>
    <w:multiLevelType w:val="multilevel"/>
    <w:tmpl w:val="52EA7358"/>
    <w:lvl w:ilvl="0">
      <w:start w:val="27"/>
      <w:numFmt w:val="decimal"/>
      <w:lvlText w:val="%1."/>
      <w:lvlJc w:val="left"/>
      <w:pPr>
        <w:ind w:left="435" w:hanging="435"/>
      </w:pPr>
      <w:rPr>
        <w:rFonts w:hint="default"/>
        <w:b w:val="0"/>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9">
    <w:nsid w:val="372F3A46"/>
    <w:multiLevelType w:val="multilevel"/>
    <w:tmpl w:val="C0DEBF46"/>
    <w:lvl w:ilvl="0">
      <w:start w:val="25"/>
      <w:numFmt w:val="decimal"/>
      <w:lvlText w:val="%1."/>
      <w:lvlJc w:val="left"/>
      <w:pPr>
        <w:ind w:left="435" w:hanging="435"/>
      </w:pPr>
      <w:rPr>
        <w:rFonts w:hint="default"/>
      </w:rPr>
    </w:lvl>
    <w:lvl w:ilvl="1">
      <w:start w:val="4"/>
      <w:numFmt w:val="decimal"/>
      <w:lvlText w:val="%1.%2."/>
      <w:lvlJc w:val="left"/>
      <w:pPr>
        <w:ind w:left="870" w:hanging="435"/>
      </w:pPr>
      <w:rPr>
        <w:rFonts w:hint="default"/>
      </w:rPr>
    </w:lvl>
    <w:lvl w:ilvl="2">
      <w:start w:val="1"/>
      <w:numFmt w:val="decimal"/>
      <w:lvlText w:val="%1.%2.%3."/>
      <w:lvlJc w:val="left"/>
      <w:pPr>
        <w:ind w:left="1590" w:hanging="720"/>
      </w:pPr>
      <w:rPr>
        <w:rFonts w:hint="default"/>
      </w:rPr>
    </w:lvl>
    <w:lvl w:ilvl="3">
      <w:start w:val="1"/>
      <w:numFmt w:val="decimal"/>
      <w:lvlText w:val="%1.%2.%3.%4."/>
      <w:lvlJc w:val="left"/>
      <w:pPr>
        <w:ind w:left="2025" w:hanging="720"/>
      </w:pPr>
      <w:rPr>
        <w:rFonts w:hint="default"/>
      </w:rPr>
    </w:lvl>
    <w:lvl w:ilvl="4">
      <w:start w:val="1"/>
      <w:numFmt w:val="decimal"/>
      <w:lvlText w:val="%1.%2.%3.%4.%5."/>
      <w:lvlJc w:val="left"/>
      <w:pPr>
        <w:ind w:left="2820" w:hanging="1080"/>
      </w:pPr>
      <w:rPr>
        <w:rFonts w:hint="default"/>
      </w:rPr>
    </w:lvl>
    <w:lvl w:ilvl="5">
      <w:start w:val="1"/>
      <w:numFmt w:val="decimal"/>
      <w:lvlText w:val="%1.%2.%3.%4.%5.%6."/>
      <w:lvlJc w:val="left"/>
      <w:pPr>
        <w:ind w:left="3255" w:hanging="1080"/>
      </w:pPr>
      <w:rPr>
        <w:rFonts w:hint="default"/>
      </w:rPr>
    </w:lvl>
    <w:lvl w:ilvl="6">
      <w:start w:val="1"/>
      <w:numFmt w:val="decimal"/>
      <w:lvlText w:val="%1.%2.%3.%4.%5.%6.%7."/>
      <w:lvlJc w:val="left"/>
      <w:pPr>
        <w:ind w:left="4050" w:hanging="1440"/>
      </w:pPr>
      <w:rPr>
        <w:rFonts w:hint="default"/>
      </w:rPr>
    </w:lvl>
    <w:lvl w:ilvl="7">
      <w:start w:val="1"/>
      <w:numFmt w:val="decimal"/>
      <w:lvlText w:val="%1.%2.%3.%4.%5.%6.%7.%8."/>
      <w:lvlJc w:val="left"/>
      <w:pPr>
        <w:ind w:left="4485" w:hanging="1440"/>
      </w:pPr>
      <w:rPr>
        <w:rFonts w:hint="default"/>
      </w:rPr>
    </w:lvl>
    <w:lvl w:ilvl="8">
      <w:start w:val="1"/>
      <w:numFmt w:val="decimal"/>
      <w:lvlText w:val="%1.%2.%3.%4.%5.%6.%7.%8.%9."/>
      <w:lvlJc w:val="left"/>
      <w:pPr>
        <w:ind w:left="5280" w:hanging="1800"/>
      </w:pPr>
      <w:rPr>
        <w:rFonts w:hint="default"/>
      </w:rPr>
    </w:lvl>
  </w:abstractNum>
  <w:abstractNum w:abstractNumId="20">
    <w:nsid w:val="3A772615"/>
    <w:multiLevelType w:val="multilevel"/>
    <w:tmpl w:val="3A772615"/>
    <w:lvl w:ilvl="0">
      <w:start w:val="1"/>
      <w:numFmt w:val="lowerLetter"/>
      <w:lvlText w:val="%1)"/>
      <w:lvlJc w:val="left"/>
      <w:pPr>
        <w:tabs>
          <w:tab w:val="left" w:pos="720"/>
        </w:tabs>
        <w:ind w:left="720" w:hanging="360"/>
      </w:pPr>
      <w:rPr>
        <w:rFonts w:ascii="Arial" w:hAnsi="Arial" w:cs="Arial" w:hint="default"/>
      </w:rPr>
    </w:lvl>
    <w:lvl w:ilvl="1" w:tentative="1">
      <w:start w:val="1"/>
      <w:numFmt w:val="lowerLetter"/>
      <w:lvlText w:val="%2."/>
      <w:lvlJc w:val="left"/>
      <w:pPr>
        <w:tabs>
          <w:tab w:val="left" w:pos="1440"/>
        </w:tabs>
        <w:ind w:left="1440" w:hanging="360"/>
      </w:pPr>
      <w:rPr>
        <w:rFonts w:ascii="Times New Roman" w:hAnsi="Times New Roman" w:cs="Times New Roman"/>
      </w:rPr>
    </w:lvl>
    <w:lvl w:ilvl="2" w:tentative="1">
      <w:start w:val="1"/>
      <w:numFmt w:val="lowerRoman"/>
      <w:lvlText w:val="%3."/>
      <w:lvlJc w:val="right"/>
      <w:pPr>
        <w:tabs>
          <w:tab w:val="left" w:pos="2160"/>
        </w:tabs>
        <w:ind w:left="2160" w:hanging="180"/>
      </w:pPr>
      <w:rPr>
        <w:rFonts w:ascii="Times New Roman" w:hAnsi="Times New Roman" w:cs="Times New Roman"/>
      </w:rPr>
    </w:lvl>
    <w:lvl w:ilvl="3" w:tentative="1">
      <w:start w:val="1"/>
      <w:numFmt w:val="decimal"/>
      <w:lvlText w:val="%4."/>
      <w:lvlJc w:val="left"/>
      <w:pPr>
        <w:tabs>
          <w:tab w:val="left" w:pos="2880"/>
        </w:tabs>
        <w:ind w:left="2880" w:hanging="360"/>
      </w:pPr>
      <w:rPr>
        <w:rFonts w:ascii="Times New Roman" w:hAnsi="Times New Roman" w:cs="Times New Roman"/>
      </w:rPr>
    </w:lvl>
    <w:lvl w:ilvl="4" w:tentative="1">
      <w:start w:val="1"/>
      <w:numFmt w:val="lowerLetter"/>
      <w:lvlText w:val="%5."/>
      <w:lvlJc w:val="left"/>
      <w:pPr>
        <w:tabs>
          <w:tab w:val="left" w:pos="3600"/>
        </w:tabs>
        <w:ind w:left="3600" w:hanging="360"/>
      </w:pPr>
      <w:rPr>
        <w:rFonts w:ascii="Times New Roman" w:hAnsi="Times New Roman" w:cs="Times New Roman"/>
      </w:rPr>
    </w:lvl>
    <w:lvl w:ilvl="5" w:tentative="1">
      <w:start w:val="1"/>
      <w:numFmt w:val="lowerRoman"/>
      <w:lvlText w:val="%6."/>
      <w:lvlJc w:val="right"/>
      <w:pPr>
        <w:tabs>
          <w:tab w:val="left" w:pos="4320"/>
        </w:tabs>
        <w:ind w:left="4320" w:hanging="180"/>
      </w:pPr>
      <w:rPr>
        <w:rFonts w:ascii="Times New Roman" w:hAnsi="Times New Roman" w:cs="Times New Roman"/>
      </w:rPr>
    </w:lvl>
    <w:lvl w:ilvl="6" w:tentative="1">
      <w:start w:val="1"/>
      <w:numFmt w:val="decimal"/>
      <w:lvlText w:val="%7."/>
      <w:lvlJc w:val="left"/>
      <w:pPr>
        <w:tabs>
          <w:tab w:val="left" w:pos="5040"/>
        </w:tabs>
        <w:ind w:left="5040" w:hanging="360"/>
      </w:pPr>
      <w:rPr>
        <w:rFonts w:ascii="Times New Roman" w:hAnsi="Times New Roman" w:cs="Times New Roman"/>
      </w:rPr>
    </w:lvl>
    <w:lvl w:ilvl="7" w:tentative="1">
      <w:start w:val="1"/>
      <w:numFmt w:val="lowerLetter"/>
      <w:lvlText w:val="%8."/>
      <w:lvlJc w:val="left"/>
      <w:pPr>
        <w:tabs>
          <w:tab w:val="left" w:pos="5760"/>
        </w:tabs>
        <w:ind w:left="5760" w:hanging="360"/>
      </w:pPr>
      <w:rPr>
        <w:rFonts w:ascii="Times New Roman" w:hAnsi="Times New Roman" w:cs="Times New Roman"/>
      </w:rPr>
    </w:lvl>
    <w:lvl w:ilvl="8" w:tentative="1">
      <w:start w:val="1"/>
      <w:numFmt w:val="lowerRoman"/>
      <w:lvlText w:val="%9."/>
      <w:lvlJc w:val="right"/>
      <w:pPr>
        <w:tabs>
          <w:tab w:val="left" w:pos="6480"/>
        </w:tabs>
        <w:ind w:left="6480" w:hanging="180"/>
      </w:pPr>
      <w:rPr>
        <w:rFonts w:ascii="Times New Roman" w:hAnsi="Times New Roman" w:cs="Times New Roman"/>
      </w:rPr>
    </w:lvl>
  </w:abstractNum>
  <w:abstractNum w:abstractNumId="21">
    <w:nsid w:val="3B1A217E"/>
    <w:multiLevelType w:val="multilevel"/>
    <w:tmpl w:val="3B1A217E"/>
    <w:lvl w:ilvl="0">
      <w:start w:val="1"/>
      <w:numFmt w:val="lowerLetter"/>
      <w:lvlText w:val="%1)"/>
      <w:lvlJc w:val="left"/>
      <w:pPr>
        <w:tabs>
          <w:tab w:val="left" w:pos="720"/>
        </w:tabs>
        <w:ind w:left="720" w:hanging="360"/>
      </w:pPr>
      <w:rPr>
        <w:rFonts w:ascii="Arial" w:hAnsi="Arial" w:cs="Arial" w:hint="default"/>
      </w:rPr>
    </w:lvl>
    <w:lvl w:ilvl="1" w:tentative="1">
      <w:start w:val="1"/>
      <w:numFmt w:val="lowerLetter"/>
      <w:lvlText w:val="%2."/>
      <w:lvlJc w:val="left"/>
      <w:pPr>
        <w:tabs>
          <w:tab w:val="left" w:pos="1440"/>
        </w:tabs>
        <w:ind w:left="1440" w:hanging="360"/>
      </w:pPr>
      <w:rPr>
        <w:rFonts w:ascii="Times New Roman" w:hAnsi="Times New Roman" w:cs="Times New Roman"/>
      </w:rPr>
    </w:lvl>
    <w:lvl w:ilvl="2" w:tentative="1">
      <w:start w:val="1"/>
      <w:numFmt w:val="lowerRoman"/>
      <w:lvlText w:val="%3."/>
      <w:lvlJc w:val="right"/>
      <w:pPr>
        <w:tabs>
          <w:tab w:val="left" w:pos="2160"/>
        </w:tabs>
        <w:ind w:left="2160" w:hanging="180"/>
      </w:pPr>
      <w:rPr>
        <w:rFonts w:ascii="Times New Roman" w:hAnsi="Times New Roman" w:cs="Times New Roman"/>
      </w:rPr>
    </w:lvl>
    <w:lvl w:ilvl="3" w:tentative="1">
      <w:start w:val="1"/>
      <w:numFmt w:val="decimal"/>
      <w:lvlText w:val="%4."/>
      <w:lvlJc w:val="left"/>
      <w:pPr>
        <w:tabs>
          <w:tab w:val="left" w:pos="2880"/>
        </w:tabs>
        <w:ind w:left="2880" w:hanging="360"/>
      </w:pPr>
      <w:rPr>
        <w:rFonts w:ascii="Times New Roman" w:hAnsi="Times New Roman" w:cs="Times New Roman"/>
      </w:rPr>
    </w:lvl>
    <w:lvl w:ilvl="4" w:tentative="1">
      <w:start w:val="1"/>
      <w:numFmt w:val="lowerLetter"/>
      <w:lvlText w:val="%5."/>
      <w:lvlJc w:val="left"/>
      <w:pPr>
        <w:tabs>
          <w:tab w:val="left" w:pos="3600"/>
        </w:tabs>
        <w:ind w:left="3600" w:hanging="360"/>
      </w:pPr>
      <w:rPr>
        <w:rFonts w:ascii="Times New Roman" w:hAnsi="Times New Roman" w:cs="Times New Roman"/>
      </w:rPr>
    </w:lvl>
    <w:lvl w:ilvl="5" w:tentative="1">
      <w:start w:val="1"/>
      <w:numFmt w:val="lowerRoman"/>
      <w:lvlText w:val="%6."/>
      <w:lvlJc w:val="right"/>
      <w:pPr>
        <w:tabs>
          <w:tab w:val="left" w:pos="4320"/>
        </w:tabs>
        <w:ind w:left="4320" w:hanging="180"/>
      </w:pPr>
      <w:rPr>
        <w:rFonts w:ascii="Times New Roman" w:hAnsi="Times New Roman" w:cs="Times New Roman"/>
      </w:rPr>
    </w:lvl>
    <w:lvl w:ilvl="6" w:tentative="1">
      <w:start w:val="1"/>
      <w:numFmt w:val="decimal"/>
      <w:lvlText w:val="%7."/>
      <w:lvlJc w:val="left"/>
      <w:pPr>
        <w:tabs>
          <w:tab w:val="left" w:pos="5040"/>
        </w:tabs>
        <w:ind w:left="5040" w:hanging="360"/>
      </w:pPr>
      <w:rPr>
        <w:rFonts w:ascii="Times New Roman" w:hAnsi="Times New Roman" w:cs="Times New Roman"/>
      </w:rPr>
    </w:lvl>
    <w:lvl w:ilvl="7" w:tentative="1">
      <w:start w:val="1"/>
      <w:numFmt w:val="lowerLetter"/>
      <w:lvlText w:val="%8."/>
      <w:lvlJc w:val="left"/>
      <w:pPr>
        <w:tabs>
          <w:tab w:val="left" w:pos="5760"/>
        </w:tabs>
        <w:ind w:left="5760" w:hanging="360"/>
      </w:pPr>
      <w:rPr>
        <w:rFonts w:ascii="Times New Roman" w:hAnsi="Times New Roman" w:cs="Times New Roman"/>
      </w:rPr>
    </w:lvl>
    <w:lvl w:ilvl="8" w:tentative="1">
      <w:start w:val="1"/>
      <w:numFmt w:val="lowerRoman"/>
      <w:lvlText w:val="%9."/>
      <w:lvlJc w:val="right"/>
      <w:pPr>
        <w:tabs>
          <w:tab w:val="left" w:pos="6480"/>
        </w:tabs>
        <w:ind w:left="6480" w:hanging="180"/>
      </w:pPr>
      <w:rPr>
        <w:rFonts w:ascii="Times New Roman" w:hAnsi="Times New Roman" w:cs="Times New Roman"/>
      </w:rPr>
    </w:lvl>
  </w:abstractNum>
  <w:abstractNum w:abstractNumId="22">
    <w:nsid w:val="40CD3BA4"/>
    <w:multiLevelType w:val="multilevel"/>
    <w:tmpl w:val="40CD3BA4"/>
    <w:lvl w:ilvl="0">
      <w:start w:val="1"/>
      <w:numFmt w:val="decimalZero"/>
      <w:lvlText w:val="%1."/>
      <w:lvlJc w:val="left"/>
      <w:pPr>
        <w:ind w:left="1095" w:hanging="375"/>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3">
    <w:nsid w:val="43A7139C"/>
    <w:multiLevelType w:val="multilevel"/>
    <w:tmpl w:val="43A7139C"/>
    <w:lvl w:ilvl="0">
      <w:start w:val="1"/>
      <w:numFmt w:val="bullet"/>
      <w:lvlText w:val=""/>
      <w:lvlJc w:val="left"/>
      <w:pPr>
        <w:ind w:left="1854" w:hanging="360"/>
      </w:pPr>
      <w:rPr>
        <w:rFonts w:ascii="Symbol" w:hAnsi="Symbol" w:hint="default"/>
      </w:rPr>
    </w:lvl>
    <w:lvl w:ilvl="1" w:tentative="1">
      <w:start w:val="1"/>
      <w:numFmt w:val="bullet"/>
      <w:lvlText w:val="o"/>
      <w:lvlJc w:val="left"/>
      <w:pPr>
        <w:ind w:left="2574" w:hanging="360"/>
      </w:pPr>
      <w:rPr>
        <w:rFonts w:ascii="Courier New" w:hAnsi="Courier New" w:cs="Courier New" w:hint="default"/>
      </w:rPr>
    </w:lvl>
    <w:lvl w:ilvl="2" w:tentative="1">
      <w:start w:val="1"/>
      <w:numFmt w:val="bullet"/>
      <w:lvlText w:val=""/>
      <w:lvlJc w:val="left"/>
      <w:pPr>
        <w:ind w:left="3294" w:hanging="360"/>
      </w:pPr>
      <w:rPr>
        <w:rFonts w:ascii="Wingdings" w:hAnsi="Wingdings" w:hint="default"/>
      </w:rPr>
    </w:lvl>
    <w:lvl w:ilvl="3" w:tentative="1">
      <w:start w:val="1"/>
      <w:numFmt w:val="bullet"/>
      <w:lvlText w:val=""/>
      <w:lvlJc w:val="left"/>
      <w:pPr>
        <w:ind w:left="4014" w:hanging="360"/>
      </w:pPr>
      <w:rPr>
        <w:rFonts w:ascii="Symbol" w:hAnsi="Symbol" w:hint="default"/>
      </w:rPr>
    </w:lvl>
    <w:lvl w:ilvl="4" w:tentative="1">
      <w:start w:val="1"/>
      <w:numFmt w:val="bullet"/>
      <w:lvlText w:val="o"/>
      <w:lvlJc w:val="left"/>
      <w:pPr>
        <w:ind w:left="4734" w:hanging="360"/>
      </w:pPr>
      <w:rPr>
        <w:rFonts w:ascii="Courier New" w:hAnsi="Courier New" w:cs="Courier New" w:hint="default"/>
      </w:rPr>
    </w:lvl>
    <w:lvl w:ilvl="5" w:tentative="1">
      <w:start w:val="1"/>
      <w:numFmt w:val="bullet"/>
      <w:lvlText w:val=""/>
      <w:lvlJc w:val="left"/>
      <w:pPr>
        <w:ind w:left="5454" w:hanging="360"/>
      </w:pPr>
      <w:rPr>
        <w:rFonts w:ascii="Wingdings" w:hAnsi="Wingdings" w:hint="default"/>
      </w:rPr>
    </w:lvl>
    <w:lvl w:ilvl="6" w:tentative="1">
      <w:start w:val="1"/>
      <w:numFmt w:val="bullet"/>
      <w:lvlText w:val=""/>
      <w:lvlJc w:val="left"/>
      <w:pPr>
        <w:ind w:left="6174" w:hanging="360"/>
      </w:pPr>
      <w:rPr>
        <w:rFonts w:ascii="Symbol" w:hAnsi="Symbol" w:hint="default"/>
      </w:rPr>
    </w:lvl>
    <w:lvl w:ilvl="7" w:tentative="1">
      <w:start w:val="1"/>
      <w:numFmt w:val="bullet"/>
      <w:lvlText w:val="o"/>
      <w:lvlJc w:val="left"/>
      <w:pPr>
        <w:ind w:left="6894" w:hanging="360"/>
      </w:pPr>
      <w:rPr>
        <w:rFonts w:ascii="Courier New" w:hAnsi="Courier New" w:cs="Courier New" w:hint="default"/>
      </w:rPr>
    </w:lvl>
    <w:lvl w:ilvl="8" w:tentative="1">
      <w:start w:val="1"/>
      <w:numFmt w:val="bullet"/>
      <w:lvlText w:val=""/>
      <w:lvlJc w:val="left"/>
      <w:pPr>
        <w:ind w:left="7614" w:hanging="360"/>
      </w:pPr>
      <w:rPr>
        <w:rFonts w:ascii="Wingdings" w:hAnsi="Wingdings" w:hint="default"/>
      </w:rPr>
    </w:lvl>
  </w:abstractNum>
  <w:abstractNum w:abstractNumId="24">
    <w:nsid w:val="4FB93444"/>
    <w:multiLevelType w:val="singleLevel"/>
    <w:tmpl w:val="4FB93444"/>
    <w:lvl w:ilvl="0">
      <w:start w:val="1"/>
      <w:numFmt w:val="decimal"/>
      <w:lvlText w:val="%1."/>
      <w:lvlJc w:val="left"/>
      <w:pPr>
        <w:tabs>
          <w:tab w:val="left" w:pos="360"/>
        </w:tabs>
        <w:ind w:left="360" w:hanging="360"/>
      </w:pPr>
      <w:rPr>
        <w:rFonts w:ascii="Arial" w:hAnsi="Arial" w:cs="Arial" w:hint="default"/>
      </w:rPr>
    </w:lvl>
  </w:abstractNum>
  <w:abstractNum w:abstractNumId="25">
    <w:nsid w:val="51933B11"/>
    <w:multiLevelType w:val="multilevel"/>
    <w:tmpl w:val="51933B11"/>
    <w:lvl w:ilvl="0">
      <w:start w:val="1"/>
      <w:numFmt w:val="lowerLetter"/>
      <w:lvlText w:val="%1)"/>
      <w:lvlJc w:val="left"/>
      <w:pPr>
        <w:ind w:left="1440" w:hanging="360"/>
      </w:pPr>
      <w:rPr>
        <w:rFonts w:ascii="Arial" w:hAnsi="Arial" w:cs="Times New Roman" w:hint="default"/>
        <w:b w:val="0"/>
        <w:bCs w:val="0"/>
        <w:sz w:val="22"/>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
    <w:nsid w:val="558044CC"/>
    <w:multiLevelType w:val="multilevel"/>
    <w:tmpl w:val="558044CC"/>
    <w:lvl w:ilvl="0">
      <w:start w:val="1"/>
      <w:numFmt w:val="bullet"/>
      <w:lvlText w:val=""/>
      <w:lvlJc w:val="left"/>
      <w:pPr>
        <w:tabs>
          <w:tab w:val="left" w:pos="720"/>
        </w:tabs>
        <w:ind w:left="720" w:hanging="360"/>
      </w:pPr>
      <w:rPr>
        <w:rFonts w:ascii="Wingdings" w:hAnsi="Wingdings" w:hint="default"/>
      </w:rPr>
    </w:lvl>
    <w:lvl w:ilvl="1" w:tentative="1">
      <w:start w:val="1"/>
      <w:numFmt w:val="bullet"/>
      <w:lvlText w:val=""/>
      <w:lvlJc w:val="left"/>
      <w:pPr>
        <w:tabs>
          <w:tab w:val="left" w:pos="1440"/>
        </w:tabs>
        <w:ind w:left="1440" w:hanging="360"/>
      </w:pPr>
      <w:rPr>
        <w:rFonts w:ascii="Symbol" w:hAnsi="Symbol" w:hint="default"/>
      </w:rPr>
    </w:lvl>
    <w:lvl w:ilvl="2" w:tentative="1">
      <w:start w:val="1"/>
      <w:numFmt w:val="bullet"/>
      <w:lvlText w:val=""/>
      <w:lvlJc w:val="left"/>
      <w:pPr>
        <w:tabs>
          <w:tab w:val="left" w:pos="2160"/>
        </w:tabs>
        <w:ind w:left="2160" w:hanging="360"/>
      </w:pPr>
      <w:rPr>
        <w:rFonts w:ascii="Wingdings" w:hAnsi="Wingdings" w:hint="default"/>
      </w:rPr>
    </w:lvl>
    <w:lvl w:ilvl="3" w:tentative="1">
      <w:start w:val="1"/>
      <w:numFmt w:val="bullet"/>
      <w:lvlText w:val=""/>
      <w:lvlJc w:val="left"/>
      <w:pPr>
        <w:tabs>
          <w:tab w:val="left" w:pos="2880"/>
        </w:tabs>
        <w:ind w:left="2880" w:hanging="360"/>
      </w:pPr>
      <w:rPr>
        <w:rFonts w:ascii="Symbol" w:hAnsi="Symbol" w:hint="default"/>
      </w:rPr>
    </w:lvl>
    <w:lvl w:ilvl="4" w:tentative="1">
      <w:start w:val="1"/>
      <w:numFmt w:val="bullet"/>
      <w:lvlText w:val="o"/>
      <w:lvlJc w:val="left"/>
      <w:pPr>
        <w:tabs>
          <w:tab w:val="left" w:pos="3600"/>
        </w:tabs>
        <w:ind w:left="3600" w:hanging="360"/>
      </w:pPr>
      <w:rPr>
        <w:rFonts w:ascii="Courier New" w:hAnsi="Courier New" w:cs="Courier New" w:hint="default"/>
      </w:rPr>
    </w:lvl>
    <w:lvl w:ilvl="5" w:tentative="1">
      <w:start w:val="1"/>
      <w:numFmt w:val="bullet"/>
      <w:lvlText w:val=""/>
      <w:lvlJc w:val="left"/>
      <w:pPr>
        <w:tabs>
          <w:tab w:val="left" w:pos="4320"/>
        </w:tabs>
        <w:ind w:left="4320" w:hanging="360"/>
      </w:pPr>
      <w:rPr>
        <w:rFonts w:ascii="Wingdings" w:hAnsi="Wingdings" w:hint="default"/>
      </w:rPr>
    </w:lvl>
    <w:lvl w:ilvl="6" w:tentative="1">
      <w:start w:val="1"/>
      <w:numFmt w:val="bullet"/>
      <w:lvlText w:val=""/>
      <w:lvlJc w:val="left"/>
      <w:pPr>
        <w:tabs>
          <w:tab w:val="left" w:pos="5040"/>
        </w:tabs>
        <w:ind w:left="5040" w:hanging="360"/>
      </w:pPr>
      <w:rPr>
        <w:rFonts w:ascii="Symbol" w:hAnsi="Symbol" w:hint="default"/>
      </w:rPr>
    </w:lvl>
    <w:lvl w:ilvl="7" w:tentative="1">
      <w:start w:val="1"/>
      <w:numFmt w:val="bullet"/>
      <w:lvlText w:val="o"/>
      <w:lvlJc w:val="left"/>
      <w:pPr>
        <w:tabs>
          <w:tab w:val="left" w:pos="5760"/>
        </w:tabs>
        <w:ind w:left="5760" w:hanging="360"/>
      </w:pPr>
      <w:rPr>
        <w:rFonts w:ascii="Courier New" w:hAnsi="Courier New" w:cs="Courier New" w:hint="default"/>
      </w:rPr>
    </w:lvl>
    <w:lvl w:ilvl="8" w:tentative="1">
      <w:start w:val="1"/>
      <w:numFmt w:val="bullet"/>
      <w:lvlText w:val=""/>
      <w:lvlJc w:val="left"/>
      <w:pPr>
        <w:tabs>
          <w:tab w:val="left" w:pos="6480"/>
        </w:tabs>
        <w:ind w:left="6480" w:hanging="360"/>
      </w:pPr>
      <w:rPr>
        <w:rFonts w:ascii="Wingdings" w:hAnsi="Wingdings" w:hint="default"/>
      </w:rPr>
    </w:lvl>
  </w:abstractNum>
  <w:abstractNum w:abstractNumId="27">
    <w:nsid w:val="55962907"/>
    <w:multiLevelType w:val="singleLevel"/>
    <w:tmpl w:val="7DA0DD78"/>
    <w:lvl w:ilvl="0">
      <w:start w:val="1"/>
      <w:numFmt w:val="upperLetter"/>
      <w:lvlText w:val="%1)"/>
      <w:lvlJc w:val="left"/>
      <w:pPr>
        <w:tabs>
          <w:tab w:val="num" w:pos="1350"/>
        </w:tabs>
        <w:ind w:left="1350" w:hanging="360"/>
      </w:pPr>
      <w:rPr>
        <w:rFonts w:ascii="Tahoma" w:hAnsi="Tahoma" w:cs="Tahoma" w:hint="default"/>
        <w:b w:val="0"/>
        <w:color w:val="auto"/>
        <w:sz w:val="24"/>
        <w:szCs w:val="24"/>
      </w:rPr>
    </w:lvl>
  </w:abstractNum>
  <w:abstractNum w:abstractNumId="28">
    <w:nsid w:val="5C6D029E"/>
    <w:multiLevelType w:val="multilevel"/>
    <w:tmpl w:val="5C6D029E"/>
    <w:lvl w:ilvl="0">
      <w:start w:val="1"/>
      <w:numFmt w:val="lowerLetter"/>
      <w:lvlText w:val="%1)"/>
      <w:lvlJc w:val="left"/>
      <w:pPr>
        <w:ind w:left="1440" w:hanging="360"/>
      </w:pPr>
      <w:rPr>
        <w:rFonts w:ascii="Arial" w:hAnsi="Arial" w:cs="Times New Roman" w:hint="default"/>
        <w:b w:val="0"/>
        <w:bCs w:val="0"/>
        <w:sz w:val="22"/>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29">
    <w:nsid w:val="5DB239B2"/>
    <w:multiLevelType w:val="multilevel"/>
    <w:tmpl w:val="5DB239B2"/>
    <w:lvl w:ilvl="0">
      <w:start w:val="1"/>
      <w:numFmt w:val="lowerLetter"/>
      <w:lvlText w:val="%1)"/>
      <w:lvlJc w:val="left"/>
      <w:pPr>
        <w:ind w:left="1440" w:hanging="360"/>
      </w:pPr>
      <w:rPr>
        <w:rFonts w:ascii="Arial" w:hAnsi="Arial" w:cs="Times New Roman" w:hint="default"/>
        <w:b w:val="0"/>
        <w:bCs w:val="0"/>
        <w:sz w:val="22"/>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30">
    <w:nsid w:val="5F824B67"/>
    <w:multiLevelType w:val="multilevel"/>
    <w:tmpl w:val="5F824B67"/>
    <w:lvl w:ilvl="0">
      <w:start w:val="1"/>
      <w:numFmt w:val="lowerLetter"/>
      <w:lvlText w:val="%1)"/>
      <w:lvlJc w:val="left"/>
      <w:pPr>
        <w:tabs>
          <w:tab w:val="left" w:pos="786"/>
        </w:tabs>
        <w:ind w:left="786"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1">
    <w:nsid w:val="61AE1105"/>
    <w:multiLevelType w:val="hybridMultilevel"/>
    <w:tmpl w:val="1A2452D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62D423E9"/>
    <w:multiLevelType w:val="multilevel"/>
    <w:tmpl w:val="62D423E9"/>
    <w:lvl w:ilvl="0">
      <w:start w:val="1"/>
      <w:numFmt w:val="decimalZero"/>
      <w:lvlText w:val="%1."/>
      <w:lvlJc w:val="left"/>
      <w:pPr>
        <w:ind w:left="1095" w:hanging="375"/>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33">
    <w:nsid w:val="64ED3035"/>
    <w:multiLevelType w:val="hybridMultilevel"/>
    <w:tmpl w:val="509AAE7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679A55C9"/>
    <w:multiLevelType w:val="multilevel"/>
    <w:tmpl w:val="7AE62E36"/>
    <w:lvl w:ilvl="0">
      <w:start w:val="1"/>
      <w:numFmt w:val="lowerLetter"/>
      <w:lvlText w:val="%1)"/>
      <w:lvlJc w:val="left"/>
      <w:pPr>
        <w:ind w:left="2345" w:hanging="360"/>
      </w:pPr>
      <w:rPr>
        <w:rFonts w:ascii="Arial" w:hAnsi="Arial" w:cs="Times New Roman" w:hint="default"/>
        <w:b w:val="0"/>
        <w:bCs w:val="0"/>
        <w:sz w:val="22"/>
      </w:rPr>
    </w:lvl>
    <w:lvl w:ilvl="1" w:tentative="1">
      <w:start w:val="1"/>
      <w:numFmt w:val="lowerLetter"/>
      <w:lvlText w:val="%2."/>
      <w:lvlJc w:val="left"/>
      <w:pPr>
        <w:ind w:left="3065" w:hanging="360"/>
      </w:pPr>
    </w:lvl>
    <w:lvl w:ilvl="2" w:tentative="1">
      <w:start w:val="1"/>
      <w:numFmt w:val="lowerRoman"/>
      <w:lvlText w:val="%3."/>
      <w:lvlJc w:val="right"/>
      <w:pPr>
        <w:ind w:left="3785" w:hanging="180"/>
      </w:pPr>
    </w:lvl>
    <w:lvl w:ilvl="3" w:tentative="1">
      <w:start w:val="1"/>
      <w:numFmt w:val="decimal"/>
      <w:lvlText w:val="%4."/>
      <w:lvlJc w:val="left"/>
      <w:pPr>
        <w:ind w:left="4505" w:hanging="360"/>
      </w:pPr>
    </w:lvl>
    <w:lvl w:ilvl="4" w:tentative="1">
      <w:start w:val="1"/>
      <w:numFmt w:val="lowerLetter"/>
      <w:lvlText w:val="%5."/>
      <w:lvlJc w:val="left"/>
      <w:pPr>
        <w:ind w:left="5225" w:hanging="360"/>
      </w:pPr>
    </w:lvl>
    <w:lvl w:ilvl="5" w:tentative="1">
      <w:start w:val="1"/>
      <w:numFmt w:val="lowerRoman"/>
      <w:lvlText w:val="%6."/>
      <w:lvlJc w:val="right"/>
      <w:pPr>
        <w:ind w:left="5945" w:hanging="180"/>
      </w:pPr>
    </w:lvl>
    <w:lvl w:ilvl="6" w:tentative="1">
      <w:start w:val="1"/>
      <w:numFmt w:val="decimal"/>
      <w:lvlText w:val="%7."/>
      <w:lvlJc w:val="left"/>
      <w:pPr>
        <w:ind w:left="6665" w:hanging="360"/>
      </w:pPr>
    </w:lvl>
    <w:lvl w:ilvl="7" w:tentative="1">
      <w:start w:val="1"/>
      <w:numFmt w:val="lowerLetter"/>
      <w:lvlText w:val="%8."/>
      <w:lvlJc w:val="left"/>
      <w:pPr>
        <w:ind w:left="7385" w:hanging="360"/>
      </w:pPr>
    </w:lvl>
    <w:lvl w:ilvl="8" w:tentative="1">
      <w:start w:val="1"/>
      <w:numFmt w:val="lowerRoman"/>
      <w:lvlText w:val="%9."/>
      <w:lvlJc w:val="right"/>
      <w:pPr>
        <w:ind w:left="8105" w:hanging="180"/>
      </w:pPr>
    </w:lvl>
  </w:abstractNum>
  <w:abstractNum w:abstractNumId="35">
    <w:nsid w:val="69D30895"/>
    <w:multiLevelType w:val="hybridMultilevel"/>
    <w:tmpl w:val="D7D8F2C0"/>
    <w:lvl w:ilvl="0" w:tplc="30F81A2C">
      <w:start w:val="36"/>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7">
    <w:nsid w:val="6E48058C"/>
    <w:multiLevelType w:val="singleLevel"/>
    <w:tmpl w:val="87429374"/>
    <w:lvl w:ilvl="0">
      <w:start w:val="1"/>
      <w:numFmt w:val="decimal"/>
      <w:lvlText w:val="%1)"/>
      <w:lvlJc w:val="left"/>
      <w:pPr>
        <w:tabs>
          <w:tab w:val="num" w:pos="680"/>
        </w:tabs>
        <w:ind w:left="680" w:hanging="396"/>
      </w:pPr>
    </w:lvl>
  </w:abstractNum>
  <w:abstractNum w:abstractNumId="38">
    <w:nsid w:val="6EC14190"/>
    <w:multiLevelType w:val="multilevel"/>
    <w:tmpl w:val="B0C27D58"/>
    <w:lvl w:ilvl="0">
      <w:start w:val="27"/>
      <w:numFmt w:val="decimal"/>
      <w:lvlText w:val="%1."/>
      <w:lvlJc w:val="left"/>
      <w:pPr>
        <w:ind w:left="435" w:hanging="435"/>
      </w:pPr>
      <w:rPr>
        <w:rFonts w:hint="default"/>
      </w:rPr>
    </w:lvl>
    <w:lvl w:ilvl="1">
      <w:start w:val="3"/>
      <w:numFmt w:val="decimal"/>
      <w:lvlText w:val="%1.%2."/>
      <w:lvlJc w:val="left"/>
      <w:pPr>
        <w:ind w:left="870" w:hanging="435"/>
      </w:pPr>
      <w:rPr>
        <w:rFonts w:hint="default"/>
        <w:b/>
      </w:rPr>
    </w:lvl>
    <w:lvl w:ilvl="2">
      <w:start w:val="1"/>
      <w:numFmt w:val="decimal"/>
      <w:lvlText w:val="%1.%2.%3."/>
      <w:lvlJc w:val="left"/>
      <w:pPr>
        <w:ind w:left="1590" w:hanging="720"/>
      </w:pPr>
      <w:rPr>
        <w:rFonts w:hint="default"/>
      </w:rPr>
    </w:lvl>
    <w:lvl w:ilvl="3">
      <w:start w:val="1"/>
      <w:numFmt w:val="decimal"/>
      <w:lvlText w:val="%1.%2.%3.%4."/>
      <w:lvlJc w:val="left"/>
      <w:pPr>
        <w:ind w:left="2025" w:hanging="720"/>
      </w:pPr>
      <w:rPr>
        <w:rFonts w:hint="default"/>
      </w:rPr>
    </w:lvl>
    <w:lvl w:ilvl="4">
      <w:start w:val="1"/>
      <w:numFmt w:val="decimal"/>
      <w:lvlText w:val="%1.%2.%3.%4.%5."/>
      <w:lvlJc w:val="left"/>
      <w:pPr>
        <w:ind w:left="2820" w:hanging="1080"/>
      </w:pPr>
      <w:rPr>
        <w:rFonts w:hint="default"/>
      </w:rPr>
    </w:lvl>
    <w:lvl w:ilvl="5">
      <w:start w:val="1"/>
      <w:numFmt w:val="decimal"/>
      <w:lvlText w:val="%1.%2.%3.%4.%5.%6."/>
      <w:lvlJc w:val="left"/>
      <w:pPr>
        <w:ind w:left="3255" w:hanging="1080"/>
      </w:pPr>
      <w:rPr>
        <w:rFonts w:hint="default"/>
      </w:rPr>
    </w:lvl>
    <w:lvl w:ilvl="6">
      <w:start w:val="1"/>
      <w:numFmt w:val="decimal"/>
      <w:lvlText w:val="%1.%2.%3.%4.%5.%6.%7."/>
      <w:lvlJc w:val="left"/>
      <w:pPr>
        <w:ind w:left="4050" w:hanging="1440"/>
      </w:pPr>
      <w:rPr>
        <w:rFonts w:hint="default"/>
      </w:rPr>
    </w:lvl>
    <w:lvl w:ilvl="7">
      <w:start w:val="1"/>
      <w:numFmt w:val="decimal"/>
      <w:lvlText w:val="%1.%2.%3.%4.%5.%6.%7.%8."/>
      <w:lvlJc w:val="left"/>
      <w:pPr>
        <w:ind w:left="4485" w:hanging="1440"/>
      </w:pPr>
      <w:rPr>
        <w:rFonts w:hint="default"/>
      </w:rPr>
    </w:lvl>
    <w:lvl w:ilvl="8">
      <w:start w:val="1"/>
      <w:numFmt w:val="decimal"/>
      <w:lvlText w:val="%1.%2.%3.%4.%5.%6.%7.%8.%9."/>
      <w:lvlJc w:val="left"/>
      <w:pPr>
        <w:ind w:left="5280" w:hanging="1800"/>
      </w:pPr>
      <w:rPr>
        <w:rFonts w:hint="default"/>
      </w:rPr>
    </w:lvl>
  </w:abstractNum>
  <w:abstractNum w:abstractNumId="39">
    <w:nsid w:val="723238B9"/>
    <w:multiLevelType w:val="multilevel"/>
    <w:tmpl w:val="8312CD5A"/>
    <w:lvl w:ilvl="0">
      <w:start w:val="27"/>
      <w:numFmt w:val="decimal"/>
      <w:lvlText w:val="%1"/>
      <w:lvlJc w:val="left"/>
      <w:pPr>
        <w:ind w:left="375" w:hanging="375"/>
      </w:pPr>
      <w:rPr>
        <w:rFonts w:hint="default"/>
        <w:b w:val="0"/>
      </w:rPr>
    </w:lvl>
    <w:lvl w:ilvl="1">
      <w:start w:val="2"/>
      <w:numFmt w:val="decimal"/>
      <w:lvlText w:val="%1.%2"/>
      <w:lvlJc w:val="left"/>
      <w:pPr>
        <w:ind w:left="375" w:hanging="375"/>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0">
    <w:nsid w:val="742D4199"/>
    <w:multiLevelType w:val="multilevel"/>
    <w:tmpl w:val="8ACC5146"/>
    <w:lvl w:ilvl="0">
      <w:start w:val="26"/>
      <w:numFmt w:val="decimal"/>
      <w:lvlText w:val="%1"/>
      <w:lvlJc w:val="left"/>
      <w:pPr>
        <w:ind w:left="420" w:hanging="420"/>
      </w:pPr>
      <w:rPr>
        <w:rFonts w:hint="default"/>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749F3625"/>
    <w:multiLevelType w:val="hybridMultilevel"/>
    <w:tmpl w:val="EB8C0E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nsid w:val="762527F3"/>
    <w:multiLevelType w:val="hybridMultilevel"/>
    <w:tmpl w:val="B23898A0"/>
    <w:lvl w:ilvl="0" w:tplc="04090001">
      <w:start w:val="1"/>
      <w:numFmt w:val="bullet"/>
      <w:lvlText w:val=""/>
      <w:lvlJc w:val="left"/>
      <w:pPr>
        <w:tabs>
          <w:tab w:val="num" w:pos="1320"/>
        </w:tabs>
        <w:ind w:left="1320" w:hanging="360"/>
      </w:pPr>
      <w:rPr>
        <w:rFonts w:ascii="Symbol" w:hAnsi="Symbol"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43">
    <w:nsid w:val="79D24A87"/>
    <w:multiLevelType w:val="multilevel"/>
    <w:tmpl w:val="80083320"/>
    <w:lvl w:ilvl="0">
      <w:start w:val="28"/>
      <w:numFmt w:val="decimal"/>
      <w:lvlText w:val="%1"/>
      <w:lvlJc w:val="left"/>
      <w:pPr>
        <w:ind w:left="420" w:hanging="420"/>
      </w:pPr>
      <w:rPr>
        <w:rFonts w:hint="default"/>
        <w:b w:val="0"/>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4">
    <w:nsid w:val="7A7A7FEE"/>
    <w:multiLevelType w:val="multilevel"/>
    <w:tmpl w:val="7A7A7FEE"/>
    <w:lvl w:ilvl="0" w:tentative="1">
      <w:start w:val="1"/>
      <w:numFmt w:val="decimal"/>
      <w:lvlText w:val="%1."/>
      <w:lvlJc w:val="left"/>
      <w:pPr>
        <w:tabs>
          <w:tab w:val="left" w:pos="720"/>
        </w:tabs>
        <w:ind w:left="720" w:hanging="360"/>
      </w:pPr>
      <w:rPr>
        <w:rFonts w:ascii="Times New Roman" w:hAnsi="Times New Roman" w:cs="Times New Roman" w:hint="default"/>
        <w:b w:val="0"/>
        <w:i w:val="0"/>
      </w:rPr>
    </w:lvl>
    <w:lvl w:ilvl="1">
      <w:start w:val="1"/>
      <w:numFmt w:val="lowerLetter"/>
      <w:lvlText w:val="%2)"/>
      <w:lvlJc w:val="left"/>
      <w:pPr>
        <w:tabs>
          <w:tab w:val="left" w:pos="1440"/>
        </w:tabs>
        <w:ind w:left="1440" w:hanging="360"/>
      </w:pPr>
      <w:rPr>
        <w:rFonts w:hint="default"/>
      </w:rPr>
    </w:lvl>
    <w:lvl w:ilvl="2" w:tentative="1">
      <w:start w:val="1"/>
      <w:numFmt w:val="upperLetter"/>
      <w:lvlText w:val="%3)"/>
      <w:lvlJc w:val="left"/>
      <w:pPr>
        <w:tabs>
          <w:tab w:val="left" w:pos="2340"/>
        </w:tabs>
        <w:ind w:left="2340" w:hanging="360"/>
      </w:pPr>
      <w:rPr>
        <w:rFonts w:hint="default"/>
      </w:r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tentative="1">
      <w:start w:val="1"/>
      <w:numFmt w:val="lowerRoman"/>
      <w:lvlText w:val="%6."/>
      <w:lvlJc w:val="right"/>
      <w:pPr>
        <w:tabs>
          <w:tab w:val="left" w:pos="4320"/>
        </w:tabs>
        <w:ind w:left="4320" w:hanging="180"/>
      </w:p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abstractNum w:abstractNumId="45">
    <w:nsid w:val="7AE62E36"/>
    <w:multiLevelType w:val="multilevel"/>
    <w:tmpl w:val="7AE62E36"/>
    <w:lvl w:ilvl="0">
      <w:start w:val="1"/>
      <w:numFmt w:val="lowerLetter"/>
      <w:lvlText w:val="%1)"/>
      <w:lvlJc w:val="left"/>
      <w:pPr>
        <w:ind w:left="1440" w:hanging="360"/>
      </w:pPr>
      <w:rPr>
        <w:rFonts w:ascii="Arial" w:hAnsi="Arial" w:cs="Times New Roman" w:hint="default"/>
        <w:b w:val="0"/>
        <w:bCs w:val="0"/>
        <w:sz w:val="22"/>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num w:numId="1">
    <w:abstractNumId w:val="13"/>
  </w:num>
  <w:num w:numId="2">
    <w:abstractNumId w:val="26"/>
  </w:num>
  <w:num w:numId="3">
    <w:abstractNumId w:val="22"/>
  </w:num>
  <w:num w:numId="4">
    <w:abstractNumId w:val="45"/>
  </w:num>
  <w:num w:numId="5">
    <w:abstractNumId w:val="23"/>
  </w:num>
  <w:num w:numId="6">
    <w:abstractNumId w:val="28"/>
  </w:num>
  <w:num w:numId="7">
    <w:abstractNumId w:val="30"/>
  </w:num>
  <w:num w:numId="8">
    <w:abstractNumId w:val="6"/>
  </w:num>
  <w:num w:numId="9">
    <w:abstractNumId w:val="32"/>
  </w:num>
  <w:num w:numId="10">
    <w:abstractNumId w:val="12"/>
  </w:num>
  <w:num w:numId="11">
    <w:abstractNumId w:val="29"/>
  </w:num>
  <w:num w:numId="12">
    <w:abstractNumId w:val="25"/>
  </w:num>
  <w:num w:numId="13">
    <w:abstractNumId w:val="5"/>
  </w:num>
  <w:num w:numId="14">
    <w:abstractNumId w:val="9"/>
  </w:num>
  <w:num w:numId="15">
    <w:abstractNumId w:val="21"/>
  </w:num>
  <w:num w:numId="16">
    <w:abstractNumId w:val="20"/>
    <w:lvlOverride w:ilvl="0">
      <w:startOverride w:val="1"/>
    </w:lvlOverride>
  </w:num>
  <w:num w:numId="17">
    <w:abstractNumId w:val="15"/>
  </w:num>
  <w:num w:numId="18">
    <w:abstractNumId w:val="24"/>
  </w:num>
  <w:num w:numId="19">
    <w:abstractNumId w:val="44"/>
  </w:num>
  <w:num w:numId="20">
    <w:abstractNumId w:val="31"/>
  </w:num>
  <w:num w:numId="21">
    <w:abstractNumId w:val="14"/>
  </w:num>
  <w:num w:numId="22">
    <w:abstractNumId w:val="34"/>
  </w:num>
  <w:num w:numId="23">
    <w:abstractNumId w:val="33"/>
  </w:num>
  <w:num w:numId="24">
    <w:abstractNumId w:val="11"/>
  </w:num>
  <w:num w:numId="25">
    <w:abstractNumId w:val="4"/>
  </w:num>
  <w:num w:numId="26">
    <w:abstractNumId w:val="41"/>
  </w:num>
  <w:num w:numId="27">
    <w:abstractNumId w:val="17"/>
  </w:num>
  <w:num w:numId="28">
    <w:abstractNumId w:val="2"/>
  </w:num>
  <w:num w:numId="29">
    <w:abstractNumId w:val="27"/>
  </w:num>
  <w:num w:numId="30">
    <w:abstractNumId w:val="36"/>
  </w:num>
  <w:num w:numId="31">
    <w:abstractNumId w:val="1"/>
  </w:num>
  <w:num w:numId="32">
    <w:abstractNumId w:val="10"/>
  </w:num>
  <w:num w:numId="33">
    <w:abstractNumId w:val="3"/>
  </w:num>
  <w:num w:numId="34">
    <w:abstractNumId w:val="19"/>
  </w:num>
  <w:num w:numId="35">
    <w:abstractNumId w:val="18"/>
  </w:num>
  <w:num w:numId="36">
    <w:abstractNumId w:val="39"/>
  </w:num>
  <w:num w:numId="37">
    <w:abstractNumId w:val="38"/>
  </w:num>
  <w:num w:numId="38">
    <w:abstractNumId w:val="16"/>
  </w:num>
  <w:num w:numId="39">
    <w:abstractNumId w:val="37"/>
  </w:num>
  <w:num w:numId="40">
    <w:abstractNumId w:val="40"/>
  </w:num>
  <w:num w:numId="41">
    <w:abstractNumId w:val="43"/>
  </w:num>
  <w:num w:numId="42">
    <w:abstractNumId w:val="8"/>
  </w:num>
  <w:num w:numId="43">
    <w:abstractNumId w:val="35"/>
  </w:num>
  <w:num w:numId="44">
    <w:abstractNumId w:val="0"/>
  </w:num>
  <w:num w:numId="45">
    <w:abstractNumId w:val="42"/>
  </w:num>
  <w:num w:numId="4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hdrShapeDefaults>
    <o:shapedefaults v:ext="edit" spidmax="2055"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1"/>
    <w:footnote w:id="0"/>
  </w:footnotePr>
  <w:endnotePr>
    <w:endnote w:id="-1"/>
    <w:endnote w:id="0"/>
  </w:endnotePr>
  <w:compat>
    <w:spaceForUL/>
    <w:doNotLeaveBackslashAlone/>
    <w:ulTrailSpace/>
    <w:doNotExpandShiftReturn/>
    <w:compatSetting w:name="compatibilityMode" w:uri="http://schemas.microsoft.com/office/word" w:val="12"/>
  </w:compat>
  <w:rsids>
    <w:rsidRoot w:val="00F4006C"/>
    <w:rsid w:val="0000608A"/>
    <w:rsid w:val="00012208"/>
    <w:rsid w:val="00014A18"/>
    <w:rsid w:val="00026AB9"/>
    <w:rsid w:val="00026B61"/>
    <w:rsid w:val="00031BF2"/>
    <w:rsid w:val="0003756E"/>
    <w:rsid w:val="00064BDC"/>
    <w:rsid w:val="00070E44"/>
    <w:rsid w:val="00073FC0"/>
    <w:rsid w:val="00073FE9"/>
    <w:rsid w:val="00081367"/>
    <w:rsid w:val="00086EA4"/>
    <w:rsid w:val="00090B20"/>
    <w:rsid w:val="00092186"/>
    <w:rsid w:val="0009685F"/>
    <w:rsid w:val="000A4320"/>
    <w:rsid w:val="000A4C4C"/>
    <w:rsid w:val="000B0B87"/>
    <w:rsid w:val="000B0E18"/>
    <w:rsid w:val="000B36AF"/>
    <w:rsid w:val="000D3016"/>
    <w:rsid w:val="000D4DCF"/>
    <w:rsid w:val="000E2DD3"/>
    <w:rsid w:val="000F035E"/>
    <w:rsid w:val="00113F71"/>
    <w:rsid w:val="001140A9"/>
    <w:rsid w:val="001505ED"/>
    <w:rsid w:val="00165E82"/>
    <w:rsid w:val="00177672"/>
    <w:rsid w:val="001B0972"/>
    <w:rsid w:val="001B367E"/>
    <w:rsid w:val="001D03D3"/>
    <w:rsid w:val="001D62B2"/>
    <w:rsid w:val="00201CEF"/>
    <w:rsid w:val="002031E2"/>
    <w:rsid w:val="002167EB"/>
    <w:rsid w:val="002202D3"/>
    <w:rsid w:val="00221566"/>
    <w:rsid w:val="00222546"/>
    <w:rsid w:val="002372E5"/>
    <w:rsid w:val="002437E7"/>
    <w:rsid w:val="0024675A"/>
    <w:rsid w:val="00267CE6"/>
    <w:rsid w:val="00273F56"/>
    <w:rsid w:val="00284149"/>
    <w:rsid w:val="0029535A"/>
    <w:rsid w:val="002B4737"/>
    <w:rsid w:val="002C0981"/>
    <w:rsid w:val="002D7000"/>
    <w:rsid w:val="002E4E49"/>
    <w:rsid w:val="003002FD"/>
    <w:rsid w:val="003012C6"/>
    <w:rsid w:val="00305C02"/>
    <w:rsid w:val="003143D1"/>
    <w:rsid w:val="003442D4"/>
    <w:rsid w:val="00347081"/>
    <w:rsid w:val="00363C6F"/>
    <w:rsid w:val="00393170"/>
    <w:rsid w:val="00393F2C"/>
    <w:rsid w:val="003A5C21"/>
    <w:rsid w:val="003C31F2"/>
    <w:rsid w:val="003F432F"/>
    <w:rsid w:val="004017C9"/>
    <w:rsid w:val="004054CF"/>
    <w:rsid w:val="00423D61"/>
    <w:rsid w:val="004302F4"/>
    <w:rsid w:val="00435FE7"/>
    <w:rsid w:val="00436D75"/>
    <w:rsid w:val="004403C4"/>
    <w:rsid w:val="004454C7"/>
    <w:rsid w:val="004455C1"/>
    <w:rsid w:val="0044635A"/>
    <w:rsid w:val="0046065F"/>
    <w:rsid w:val="004622F0"/>
    <w:rsid w:val="00465993"/>
    <w:rsid w:val="00466619"/>
    <w:rsid w:val="00467F79"/>
    <w:rsid w:val="0047160D"/>
    <w:rsid w:val="00471B5A"/>
    <w:rsid w:val="00484C2A"/>
    <w:rsid w:val="00485522"/>
    <w:rsid w:val="00492C84"/>
    <w:rsid w:val="004A1C78"/>
    <w:rsid w:val="004A2542"/>
    <w:rsid w:val="004C11F8"/>
    <w:rsid w:val="004E08B9"/>
    <w:rsid w:val="004F4115"/>
    <w:rsid w:val="00504838"/>
    <w:rsid w:val="00506AFD"/>
    <w:rsid w:val="0051327E"/>
    <w:rsid w:val="00514AA9"/>
    <w:rsid w:val="00540C49"/>
    <w:rsid w:val="00541B12"/>
    <w:rsid w:val="00542809"/>
    <w:rsid w:val="00542D64"/>
    <w:rsid w:val="00553528"/>
    <w:rsid w:val="00556F9C"/>
    <w:rsid w:val="00563C06"/>
    <w:rsid w:val="00567219"/>
    <w:rsid w:val="00573B27"/>
    <w:rsid w:val="00597EC6"/>
    <w:rsid w:val="005A7EDF"/>
    <w:rsid w:val="005B34EC"/>
    <w:rsid w:val="005B7749"/>
    <w:rsid w:val="005C23BC"/>
    <w:rsid w:val="005D012E"/>
    <w:rsid w:val="005D042B"/>
    <w:rsid w:val="005E40D5"/>
    <w:rsid w:val="005F5B4E"/>
    <w:rsid w:val="005F72F7"/>
    <w:rsid w:val="00601CC8"/>
    <w:rsid w:val="00613BE4"/>
    <w:rsid w:val="00616B8C"/>
    <w:rsid w:val="00644EA7"/>
    <w:rsid w:val="00663F36"/>
    <w:rsid w:val="00665688"/>
    <w:rsid w:val="00666F56"/>
    <w:rsid w:val="00680FE2"/>
    <w:rsid w:val="00693E2D"/>
    <w:rsid w:val="006A1B70"/>
    <w:rsid w:val="006C6800"/>
    <w:rsid w:val="006C6B23"/>
    <w:rsid w:val="006D1A2C"/>
    <w:rsid w:val="006E1164"/>
    <w:rsid w:val="00705999"/>
    <w:rsid w:val="00714578"/>
    <w:rsid w:val="0072153A"/>
    <w:rsid w:val="0072321B"/>
    <w:rsid w:val="00727F58"/>
    <w:rsid w:val="0073721C"/>
    <w:rsid w:val="007374D3"/>
    <w:rsid w:val="00743FA0"/>
    <w:rsid w:val="00746AA2"/>
    <w:rsid w:val="00753345"/>
    <w:rsid w:val="00765D8E"/>
    <w:rsid w:val="007730BF"/>
    <w:rsid w:val="00774103"/>
    <w:rsid w:val="00794C3F"/>
    <w:rsid w:val="007C13F2"/>
    <w:rsid w:val="007E67D1"/>
    <w:rsid w:val="007F41A3"/>
    <w:rsid w:val="007F6CE6"/>
    <w:rsid w:val="00802760"/>
    <w:rsid w:val="00807F58"/>
    <w:rsid w:val="00821BC4"/>
    <w:rsid w:val="008738ED"/>
    <w:rsid w:val="008772E4"/>
    <w:rsid w:val="00881F6B"/>
    <w:rsid w:val="008917A8"/>
    <w:rsid w:val="0089519C"/>
    <w:rsid w:val="008D074C"/>
    <w:rsid w:val="008D3D73"/>
    <w:rsid w:val="008D62ED"/>
    <w:rsid w:val="008E1DB9"/>
    <w:rsid w:val="008E4CF3"/>
    <w:rsid w:val="008E5C13"/>
    <w:rsid w:val="008F22AA"/>
    <w:rsid w:val="008F2EE8"/>
    <w:rsid w:val="008F5696"/>
    <w:rsid w:val="008F5B11"/>
    <w:rsid w:val="0090153A"/>
    <w:rsid w:val="00903A24"/>
    <w:rsid w:val="009047B3"/>
    <w:rsid w:val="00904FC8"/>
    <w:rsid w:val="009077D8"/>
    <w:rsid w:val="00914470"/>
    <w:rsid w:val="00915C46"/>
    <w:rsid w:val="00935068"/>
    <w:rsid w:val="009359C9"/>
    <w:rsid w:val="00936879"/>
    <w:rsid w:val="00943557"/>
    <w:rsid w:val="00950D76"/>
    <w:rsid w:val="00951F99"/>
    <w:rsid w:val="009544E9"/>
    <w:rsid w:val="00960930"/>
    <w:rsid w:val="00987829"/>
    <w:rsid w:val="00997F8E"/>
    <w:rsid w:val="009A1734"/>
    <w:rsid w:val="009C5ADF"/>
    <w:rsid w:val="009D3308"/>
    <w:rsid w:val="009F0184"/>
    <w:rsid w:val="00A16419"/>
    <w:rsid w:val="00A230DF"/>
    <w:rsid w:val="00A40D2B"/>
    <w:rsid w:val="00A43ECD"/>
    <w:rsid w:val="00A466A6"/>
    <w:rsid w:val="00A55C2B"/>
    <w:rsid w:val="00A5735C"/>
    <w:rsid w:val="00A600DD"/>
    <w:rsid w:val="00A60349"/>
    <w:rsid w:val="00A72C49"/>
    <w:rsid w:val="00A926C1"/>
    <w:rsid w:val="00A95A84"/>
    <w:rsid w:val="00AA4822"/>
    <w:rsid w:val="00AC0141"/>
    <w:rsid w:val="00AC0EAC"/>
    <w:rsid w:val="00AC250E"/>
    <w:rsid w:val="00AC4D64"/>
    <w:rsid w:val="00AE2F02"/>
    <w:rsid w:val="00B301AE"/>
    <w:rsid w:val="00B32B40"/>
    <w:rsid w:val="00B5082D"/>
    <w:rsid w:val="00B574F0"/>
    <w:rsid w:val="00B6405D"/>
    <w:rsid w:val="00B74659"/>
    <w:rsid w:val="00B9228F"/>
    <w:rsid w:val="00BA7542"/>
    <w:rsid w:val="00BB751D"/>
    <w:rsid w:val="00BD360E"/>
    <w:rsid w:val="00BD498D"/>
    <w:rsid w:val="00BD5216"/>
    <w:rsid w:val="00BE2320"/>
    <w:rsid w:val="00BE66AB"/>
    <w:rsid w:val="00BE674B"/>
    <w:rsid w:val="00BF19E8"/>
    <w:rsid w:val="00C119EE"/>
    <w:rsid w:val="00C23308"/>
    <w:rsid w:val="00C34363"/>
    <w:rsid w:val="00C35C8A"/>
    <w:rsid w:val="00C45750"/>
    <w:rsid w:val="00C50C8E"/>
    <w:rsid w:val="00C64229"/>
    <w:rsid w:val="00C72477"/>
    <w:rsid w:val="00C803D4"/>
    <w:rsid w:val="00C87D71"/>
    <w:rsid w:val="00CC77B0"/>
    <w:rsid w:val="00CE06E6"/>
    <w:rsid w:val="00CE347A"/>
    <w:rsid w:val="00CE4C0E"/>
    <w:rsid w:val="00CE578F"/>
    <w:rsid w:val="00CF19A3"/>
    <w:rsid w:val="00CF1B97"/>
    <w:rsid w:val="00D01334"/>
    <w:rsid w:val="00D10E35"/>
    <w:rsid w:val="00D24BF4"/>
    <w:rsid w:val="00D31A8C"/>
    <w:rsid w:val="00D47AE4"/>
    <w:rsid w:val="00D6761F"/>
    <w:rsid w:val="00D71B72"/>
    <w:rsid w:val="00D878A1"/>
    <w:rsid w:val="00D90A07"/>
    <w:rsid w:val="00D92D5D"/>
    <w:rsid w:val="00DA64A4"/>
    <w:rsid w:val="00DB06A8"/>
    <w:rsid w:val="00DE13CB"/>
    <w:rsid w:val="00DE4582"/>
    <w:rsid w:val="00DF5D6C"/>
    <w:rsid w:val="00E13324"/>
    <w:rsid w:val="00E23A70"/>
    <w:rsid w:val="00E26C97"/>
    <w:rsid w:val="00E31E41"/>
    <w:rsid w:val="00E33267"/>
    <w:rsid w:val="00E3554D"/>
    <w:rsid w:val="00E453FF"/>
    <w:rsid w:val="00E51466"/>
    <w:rsid w:val="00E5655B"/>
    <w:rsid w:val="00E801F4"/>
    <w:rsid w:val="00E93968"/>
    <w:rsid w:val="00EA4AF7"/>
    <w:rsid w:val="00EB576B"/>
    <w:rsid w:val="00ED1A3A"/>
    <w:rsid w:val="00ED54FC"/>
    <w:rsid w:val="00EE1352"/>
    <w:rsid w:val="00EE1DC4"/>
    <w:rsid w:val="00EF7D03"/>
    <w:rsid w:val="00F13DE3"/>
    <w:rsid w:val="00F2690E"/>
    <w:rsid w:val="00F32F78"/>
    <w:rsid w:val="00F4006C"/>
    <w:rsid w:val="00F4026A"/>
    <w:rsid w:val="00F56283"/>
    <w:rsid w:val="00F6232F"/>
    <w:rsid w:val="00F66A9A"/>
    <w:rsid w:val="00F733B7"/>
    <w:rsid w:val="00F81FA6"/>
    <w:rsid w:val="00F828E0"/>
    <w:rsid w:val="00F83343"/>
    <w:rsid w:val="00F97FBE"/>
    <w:rsid w:val="00FA35F4"/>
    <w:rsid w:val="00FC59F3"/>
    <w:rsid w:val="00FE0D9C"/>
    <w:rsid w:val="00FE1962"/>
    <w:rsid w:val="00FE2F59"/>
    <w:rsid w:val="00FE765C"/>
    <w:rsid w:val="00FF4B30"/>
    <w:rsid w:val="00FF525B"/>
    <w:rsid w:val="00FF60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5"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E4012F28-3B8D-4923-9CE7-029A4D15C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006C"/>
    <w:rPr>
      <w:rFonts w:eastAsia="MS Mincho"/>
      <w:lang w:eastAsia="en-US"/>
    </w:rPr>
  </w:style>
  <w:style w:type="paragraph" w:styleId="Ttulo1">
    <w:name w:val="heading 1"/>
    <w:basedOn w:val="Normal"/>
    <w:next w:val="Normal"/>
    <w:qFormat/>
    <w:rsid w:val="00F4006C"/>
    <w:pPr>
      <w:spacing w:before="240"/>
      <w:outlineLvl w:val="0"/>
    </w:pPr>
    <w:rPr>
      <w:rFonts w:ascii="Arial" w:hAnsi="Arial"/>
      <w:b/>
      <w:sz w:val="24"/>
      <w:u w:val="single"/>
    </w:rPr>
  </w:style>
  <w:style w:type="paragraph" w:styleId="Ttulo2">
    <w:name w:val="heading 2"/>
    <w:basedOn w:val="Normal"/>
    <w:next w:val="Normal"/>
    <w:qFormat/>
    <w:rsid w:val="00F4006C"/>
    <w:pPr>
      <w:keepNext/>
      <w:jc w:val="center"/>
      <w:outlineLvl w:val="1"/>
    </w:pPr>
    <w:rPr>
      <w:rFonts w:ascii="Tahoma" w:hAnsi="Tahoma"/>
      <w:b/>
      <w:sz w:val="24"/>
    </w:rPr>
  </w:style>
  <w:style w:type="paragraph" w:styleId="Ttulo3">
    <w:name w:val="heading 3"/>
    <w:basedOn w:val="Normal"/>
    <w:next w:val="Normal"/>
    <w:qFormat/>
    <w:rsid w:val="00F4006C"/>
    <w:pPr>
      <w:keepNext/>
      <w:jc w:val="center"/>
      <w:outlineLvl w:val="2"/>
    </w:pPr>
    <w:rPr>
      <w:rFonts w:ascii="Tahoma" w:hAnsi="Tahoma"/>
      <w:b/>
      <w:sz w:val="28"/>
    </w:rPr>
  </w:style>
  <w:style w:type="paragraph" w:styleId="Ttulo4">
    <w:name w:val="heading 4"/>
    <w:basedOn w:val="Normal"/>
    <w:next w:val="Normal"/>
    <w:qFormat/>
    <w:rsid w:val="00F4006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4006C"/>
    <w:pPr>
      <w:keepNext/>
      <w:outlineLvl w:val="4"/>
    </w:pPr>
    <w:rPr>
      <w:rFonts w:ascii="Tahoma" w:hAnsi="Tahoma"/>
      <w:sz w:val="28"/>
    </w:rPr>
  </w:style>
  <w:style w:type="paragraph" w:styleId="Ttulo6">
    <w:name w:val="heading 6"/>
    <w:basedOn w:val="Normal"/>
    <w:next w:val="Normal"/>
    <w:qFormat/>
    <w:rsid w:val="00F4006C"/>
    <w:pPr>
      <w:keepNext/>
      <w:spacing w:line="240" w:lineRule="exact"/>
      <w:ind w:left="720"/>
      <w:jc w:val="both"/>
      <w:outlineLvl w:val="5"/>
    </w:pPr>
    <w:rPr>
      <w:rFonts w:ascii="Times" w:hAnsi="Times"/>
      <w:b/>
      <w:sz w:val="28"/>
    </w:rPr>
  </w:style>
  <w:style w:type="paragraph" w:styleId="Ttulo7">
    <w:name w:val="heading 7"/>
    <w:basedOn w:val="Normal"/>
    <w:next w:val="Normal"/>
    <w:qFormat/>
    <w:rsid w:val="00F4006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4006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4006C"/>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rsid w:val="00F4006C"/>
    <w:rPr>
      <w:rFonts w:ascii="Tahoma" w:hAnsi="Tahoma" w:cs="Tahoma"/>
      <w:sz w:val="16"/>
      <w:szCs w:val="16"/>
    </w:rPr>
  </w:style>
  <w:style w:type="paragraph" w:styleId="Textodebloque">
    <w:name w:val="Block Text"/>
    <w:basedOn w:val="Normal"/>
    <w:semiHidden/>
    <w:rsid w:val="00F4006C"/>
    <w:pPr>
      <w:spacing w:line="240" w:lineRule="exact"/>
      <w:ind w:left="720" w:right="18" w:hanging="720"/>
      <w:jc w:val="both"/>
    </w:pPr>
    <w:rPr>
      <w:rFonts w:ascii="Tahoma" w:hAnsi="Tahoma"/>
      <w:sz w:val="24"/>
    </w:rPr>
  </w:style>
  <w:style w:type="paragraph" w:styleId="Textoindependiente">
    <w:name w:val="Body Text"/>
    <w:basedOn w:val="Normal"/>
    <w:semiHidden/>
    <w:rsid w:val="00F4006C"/>
    <w:pPr>
      <w:jc w:val="center"/>
    </w:pPr>
    <w:rPr>
      <w:b/>
      <w:sz w:val="44"/>
    </w:rPr>
  </w:style>
  <w:style w:type="paragraph" w:styleId="Textoindependiente2">
    <w:name w:val="Body Text 2"/>
    <w:basedOn w:val="Normal"/>
    <w:semiHidden/>
    <w:rsid w:val="00F4006C"/>
    <w:pPr>
      <w:jc w:val="center"/>
    </w:pPr>
  </w:style>
  <w:style w:type="paragraph" w:styleId="Textoindependiente3">
    <w:name w:val="Body Text 3"/>
    <w:basedOn w:val="Normal"/>
    <w:semiHidden/>
    <w:rsid w:val="00F4006C"/>
    <w:pPr>
      <w:jc w:val="both"/>
    </w:pPr>
    <w:rPr>
      <w:rFonts w:ascii="Tahoma" w:hAnsi="Tahoma"/>
      <w:sz w:val="32"/>
    </w:rPr>
  </w:style>
  <w:style w:type="paragraph" w:styleId="Sangradetextonormal">
    <w:name w:val="Body Text Indent"/>
    <w:basedOn w:val="Normal"/>
    <w:semiHidden/>
    <w:rsid w:val="00F4006C"/>
    <w:pPr>
      <w:jc w:val="center"/>
    </w:pPr>
  </w:style>
  <w:style w:type="paragraph" w:styleId="Sangra2detindependiente">
    <w:name w:val="Body Text Indent 2"/>
    <w:basedOn w:val="Normal"/>
    <w:semiHidden/>
    <w:rsid w:val="00F4006C"/>
    <w:pPr>
      <w:spacing w:line="240" w:lineRule="exact"/>
      <w:ind w:left="187"/>
      <w:jc w:val="both"/>
    </w:pPr>
    <w:rPr>
      <w:rFonts w:ascii="Tahoma" w:hAnsi="Tahoma"/>
      <w:sz w:val="24"/>
    </w:rPr>
  </w:style>
  <w:style w:type="paragraph" w:styleId="Sangra3detindependiente">
    <w:name w:val="Body Text Indent 3"/>
    <w:basedOn w:val="Normal"/>
    <w:semiHidden/>
    <w:rsid w:val="00F4006C"/>
    <w:pPr>
      <w:ind w:left="630" w:hanging="630"/>
      <w:jc w:val="both"/>
    </w:pPr>
    <w:rPr>
      <w:rFonts w:ascii="Tahoma" w:hAnsi="Tahoma"/>
      <w:sz w:val="24"/>
    </w:rPr>
  </w:style>
  <w:style w:type="paragraph" w:styleId="Descripcin">
    <w:name w:val="caption"/>
    <w:basedOn w:val="Normal"/>
    <w:next w:val="Normal"/>
    <w:qFormat/>
    <w:rsid w:val="00F4006C"/>
    <w:rPr>
      <w:rFonts w:ascii="Arial" w:hAnsi="Arial" w:cs="Arial"/>
      <w:b/>
      <w:bCs/>
      <w:szCs w:val="24"/>
    </w:rPr>
  </w:style>
  <w:style w:type="paragraph" w:styleId="Textocomentario">
    <w:name w:val="annotation text"/>
    <w:basedOn w:val="Normal"/>
    <w:semiHidden/>
    <w:rsid w:val="00F4006C"/>
  </w:style>
  <w:style w:type="paragraph" w:styleId="Mapadeldocumento">
    <w:name w:val="Document Map"/>
    <w:basedOn w:val="Normal"/>
    <w:semiHidden/>
    <w:rsid w:val="00F4006C"/>
    <w:pPr>
      <w:shd w:val="clear" w:color="auto" w:fill="000080"/>
    </w:pPr>
    <w:rPr>
      <w:rFonts w:ascii="Tahoma" w:hAnsi="Tahoma"/>
    </w:rPr>
  </w:style>
  <w:style w:type="paragraph" w:styleId="Piedepgina">
    <w:name w:val="footer"/>
    <w:basedOn w:val="Normal"/>
    <w:semiHidden/>
    <w:rsid w:val="00F4006C"/>
    <w:pPr>
      <w:tabs>
        <w:tab w:val="center" w:pos="4320"/>
        <w:tab w:val="right" w:pos="8640"/>
      </w:tabs>
    </w:pPr>
  </w:style>
  <w:style w:type="paragraph" w:styleId="Encabezado">
    <w:name w:val="header"/>
    <w:aliases w:val="*Header"/>
    <w:basedOn w:val="Normal"/>
    <w:link w:val="EncabezadoCar"/>
    <w:rsid w:val="00F4006C"/>
    <w:pPr>
      <w:tabs>
        <w:tab w:val="center" w:pos="4320"/>
        <w:tab w:val="right" w:pos="8640"/>
      </w:tabs>
    </w:pPr>
  </w:style>
  <w:style w:type="paragraph" w:styleId="Textosinformato">
    <w:name w:val="Plain Text"/>
    <w:basedOn w:val="Normal"/>
    <w:semiHidden/>
    <w:rsid w:val="00F4006C"/>
    <w:rPr>
      <w:rFonts w:ascii="Courier New" w:hAnsi="Courier New" w:cs="Courier New"/>
    </w:rPr>
  </w:style>
  <w:style w:type="paragraph" w:styleId="Subttulo">
    <w:name w:val="Subtitle"/>
    <w:basedOn w:val="Normal"/>
    <w:qFormat/>
    <w:rsid w:val="00F4006C"/>
    <w:pPr>
      <w:jc w:val="both"/>
    </w:pPr>
    <w:rPr>
      <w:rFonts w:ascii="Tahoma" w:hAnsi="Tahoma" w:cs="Tahoma"/>
      <w:b/>
    </w:rPr>
  </w:style>
  <w:style w:type="paragraph" w:styleId="Puesto">
    <w:name w:val="Title"/>
    <w:basedOn w:val="Normal"/>
    <w:qFormat/>
    <w:rsid w:val="00F4006C"/>
    <w:pPr>
      <w:jc w:val="center"/>
    </w:pPr>
    <w:rPr>
      <w:b/>
      <w:sz w:val="36"/>
    </w:rPr>
  </w:style>
  <w:style w:type="character" w:styleId="Refdecomentario">
    <w:name w:val="annotation reference"/>
    <w:basedOn w:val="Fuentedeprrafopredeter"/>
    <w:semiHidden/>
    <w:rsid w:val="00F4006C"/>
    <w:rPr>
      <w:rFonts w:ascii="Times New Roman" w:hAnsi="Times New Roman" w:cs="Times New Roman"/>
      <w:sz w:val="16"/>
    </w:rPr>
  </w:style>
  <w:style w:type="character" w:styleId="Hipervnculovisitado">
    <w:name w:val="FollowedHyperlink"/>
    <w:basedOn w:val="Fuentedeprrafopredeter"/>
    <w:semiHidden/>
    <w:rsid w:val="00F4006C"/>
    <w:rPr>
      <w:rFonts w:ascii="Times New Roman" w:hAnsi="Times New Roman" w:cs="Times New Roman"/>
      <w:color w:val="800080"/>
      <w:u w:val="single"/>
    </w:rPr>
  </w:style>
  <w:style w:type="character" w:styleId="Hipervnculo">
    <w:name w:val="Hyperlink"/>
    <w:basedOn w:val="Fuentedeprrafopredeter"/>
    <w:semiHidden/>
    <w:rsid w:val="00F4006C"/>
    <w:rPr>
      <w:rFonts w:ascii="Times New Roman" w:hAnsi="Times New Roman" w:cs="Times New Roman"/>
      <w:color w:val="0000FF"/>
      <w:u w:val="single"/>
    </w:rPr>
  </w:style>
  <w:style w:type="character" w:styleId="Nmerodepgina">
    <w:name w:val="page number"/>
    <w:basedOn w:val="Fuentedeprrafopredeter"/>
    <w:semiHidden/>
    <w:rsid w:val="00F4006C"/>
    <w:rPr>
      <w:rFonts w:ascii="Times New Roman" w:hAnsi="Times New Roman" w:cs="Times New Roman"/>
    </w:rPr>
  </w:style>
  <w:style w:type="paragraph" w:customStyle="1" w:styleId="1">
    <w:name w:val="1"/>
    <w:basedOn w:val="Normal"/>
    <w:rsid w:val="00F4006C"/>
    <w:rPr>
      <w:rFonts w:ascii="AvantGarde" w:hAnsi="AvantGarde"/>
      <w:b/>
    </w:rPr>
  </w:style>
  <w:style w:type="paragraph" w:customStyle="1" w:styleId="2">
    <w:name w:val="2"/>
    <w:basedOn w:val="Normal"/>
    <w:rsid w:val="00F4006C"/>
    <w:pPr>
      <w:ind w:left="864"/>
      <w:jc w:val="both"/>
    </w:pPr>
    <w:rPr>
      <w:rFonts w:ascii="AvantGarde" w:hAnsi="AvantGarde"/>
    </w:rPr>
  </w:style>
  <w:style w:type="paragraph" w:customStyle="1" w:styleId="3">
    <w:name w:val="3"/>
    <w:basedOn w:val="2"/>
    <w:rsid w:val="00F4006C"/>
    <w:pPr>
      <w:ind w:left="1440" w:hanging="288"/>
    </w:pPr>
  </w:style>
  <w:style w:type="paragraph" w:customStyle="1" w:styleId="4">
    <w:name w:val="4"/>
    <w:basedOn w:val="1"/>
    <w:rsid w:val="00F4006C"/>
    <w:pPr>
      <w:ind w:left="576" w:hanging="864"/>
    </w:pPr>
  </w:style>
  <w:style w:type="paragraph" w:customStyle="1" w:styleId="5">
    <w:name w:val="5"/>
    <w:basedOn w:val="4"/>
    <w:rsid w:val="00F4006C"/>
    <w:pPr>
      <w:spacing w:line="240" w:lineRule="exact"/>
      <w:ind w:left="2304" w:right="-450" w:hanging="720"/>
      <w:jc w:val="both"/>
    </w:pPr>
    <w:rPr>
      <w:rFonts w:ascii="Arial" w:hAnsi="Arial"/>
      <w:b w:val="0"/>
      <w:sz w:val="24"/>
    </w:rPr>
  </w:style>
  <w:style w:type="paragraph" w:customStyle="1" w:styleId="xl57">
    <w:name w:val="xl57"/>
    <w:basedOn w:val="Normal"/>
    <w:rsid w:val="00F4006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4006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paragraph" w:customStyle="1" w:styleId="xl24">
    <w:name w:val="xl24"/>
    <w:basedOn w:val="Normal"/>
    <w:rsid w:val="00F4006C"/>
    <w:pPr>
      <w:shd w:val="clear" w:color="auto" w:fill="C0C0C0"/>
      <w:spacing w:before="100" w:beforeAutospacing="1" w:after="100" w:afterAutospacing="1"/>
    </w:pPr>
    <w:rPr>
      <w:rFonts w:ascii="Arial" w:hAnsi="Arial" w:cs="Arial"/>
      <w:sz w:val="16"/>
      <w:szCs w:val="16"/>
    </w:rPr>
  </w:style>
  <w:style w:type="paragraph" w:customStyle="1" w:styleId="xl25">
    <w:name w:val="xl25"/>
    <w:basedOn w:val="Normal"/>
    <w:rsid w:val="00F4006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6">
    <w:name w:val="xl26"/>
    <w:basedOn w:val="Normal"/>
    <w:rsid w:val="00F4006C"/>
    <w:pPr>
      <w:pBdr>
        <w:top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7">
    <w:name w:val="xl27"/>
    <w:basedOn w:val="Normal"/>
    <w:rsid w:val="00F4006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8">
    <w:name w:val="xl28"/>
    <w:basedOn w:val="Normal"/>
    <w:rsid w:val="00F4006C"/>
    <w:pPr>
      <w:pBdr>
        <w:left w:val="single" w:sz="8" w:space="0" w:color="auto"/>
      </w:pBdr>
      <w:shd w:val="clear" w:color="auto" w:fill="C0C0C0"/>
      <w:spacing w:before="100" w:beforeAutospacing="1" w:after="100" w:afterAutospacing="1"/>
    </w:pPr>
    <w:rPr>
      <w:rFonts w:ascii="Arial" w:hAnsi="Arial" w:cs="Arial"/>
      <w:sz w:val="24"/>
      <w:szCs w:val="24"/>
    </w:rPr>
  </w:style>
  <w:style w:type="paragraph" w:customStyle="1" w:styleId="xl29">
    <w:name w:val="xl29"/>
    <w:basedOn w:val="Normal"/>
    <w:rsid w:val="00F4006C"/>
    <w:pPr>
      <w:shd w:val="clear" w:color="auto" w:fill="C0C0C0"/>
      <w:spacing w:before="100" w:beforeAutospacing="1" w:after="100" w:afterAutospacing="1"/>
    </w:pPr>
    <w:rPr>
      <w:rFonts w:ascii="Arial" w:hAnsi="Arial" w:cs="Arial"/>
      <w:sz w:val="24"/>
      <w:szCs w:val="24"/>
    </w:rPr>
  </w:style>
  <w:style w:type="paragraph" w:customStyle="1" w:styleId="xl30">
    <w:name w:val="xl30"/>
    <w:basedOn w:val="Normal"/>
    <w:rsid w:val="00F4006C"/>
    <w:pPr>
      <w:pBdr>
        <w:left w:val="single" w:sz="8" w:space="0" w:color="auto"/>
        <w:bottom w:val="single" w:sz="8" w:space="0" w:color="auto"/>
      </w:pBdr>
      <w:spacing w:before="100" w:beforeAutospacing="1" w:after="100" w:afterAutospacing="1"/>
    </w:pPr>
    <w:rPr>
      <w:rFonts w:ascii="Arial" w:hAnsi="Arial" w:cs="Arial"/>
      <w:b/>
      <w:bCs/>
      <w:sz w:val="16"/>
      <w:szCs w:val="16"/>
    </w:rPr>
  </w:style>
  <w:style w:type="paragraph" w:customStyle="1" w:styleId="xl31">
    <w:name w:val="xl31"/>
    <w:basedOn w:val="Normal"/>
    <w:rsid w:val="00F4006C"/>
    <w:pPr>
      <w:pBdr>
        <w:bottom w:val="single" w:sz="8" w:space="0" w:color="auto"/>
      </w:pBdr>
      <w:spacing w:before="100" w:beforeAutospacing="1" w:after="100" w:afterAutospacing="1"/>
    </w:pPr>
    <w:rPr>
      <w:rFonts w:ascii="Arial" w:hAnsi="Arial" w:cs="Arial"/>
      <w:sz w:val="16"/>
      <w:szCs w:val="16"/>
    </w:rPr>
  </w:style>
  <w:style w:type="paragraph" w:customStyle="1" w:styleId="xl32">
    <w:name w:val="xl32"/>
    <w:basedOn w:val="Normal"/>
    <w:rsid w:val="00F4006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3">
    <w:name w:val="xl33"/>
    <w:basedOn w:val="Normal"/>
    <w:rsid w:val="00F4006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4">
    <w:name w:val="xl34"/>
    <w:basedOn w:val="Normal"/>
    <w:rsid w:val="00F4006C"/>
    <w:pPr>
      <w:spacing w:before="100" w:beforeAutospacing="1" w:after="100" w:afterAutospacing="1"/>
    </w:pPr>
    <w:rPr>
      <w:rFonts w:ascii="Arial" w:hAnsi="Arial" w:cs="Arial"/>
      <w:b/>
      <w:bCs/>
      <w:sz w:val="16"/>
      <w:szCs w:val="16"/>
    </w:rPr>
  </w:style>
  <w:style w:type="paragraph" w:customStyle="1" w:styleId="xl35">
    <w:name w:val="xl35"/>
    <w:basedOn w:val="Normal"/>
    <w:rsid w:val="00F4006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rPr>
  </w:style>
  <w:style w:type="paragraph" w:customStyle="1" w:styleId="xl36">
    <w:name w:val="xl36"/>
    <w:basedOn w:val="Normal"/>
    <w:rsid w:val="00F4006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rPr>
  </w:style>
  <w:style w:type="paragraph" w:customStyle="1" w:styleId="xl37">
    <w:name w:val="xl37"/>
    <w:basedOn w:val="Normal"/>
    <w:rsid w:val="00F4006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38">
    <w:name w:val="xl38"/>
    <w:basedOn w:val="Normal"/>
    <w:rsid w:val="00F4006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39">
    <w:name w:val="xl39"/>
    <w:basedOn w:val="Normal"/>
    <w:rsid w:val="00F4006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40">
    <w:name w:val="xl40"/>
    <w:basedOn w:val="Normal"/>
    <w:rsid w:val="00F4006C"/>
    <w:pPr>
      <w:pBdr>
        <w:bottom w:val="single" w:sz="12" w:space="0" w:color="auto"/>
      </w:pBdr>
      <w:spacing w:before="100" w:beforeAutospacing="1" w:after="100" w:afterAutospacing="1"/>
    </w:pPr>
    <w:rPr>
      <w:rFonts w:ascii="Arial" w:hAnsi="Arial" w:cs="Arial"/>
      <w:sz w:val="16"/>
      <w:szCs w:val="16"/>
    </w:rPr>
  </w:style>
  <w:style w:type="paragraph" w:customStyle="1" w:styleId="xl41">
    <w:name w:val="xl41"/>
    <w:basedOn w:val="Normal"/>
    <w:rsid w:val="00F4006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rPr>
  </w:style>
  <w:style w:type="paragraph" w:customStyle="1" w:styleId="xl42">
    <w:name w:val="xl42"/>
    <w:basedOn w:val="Normal"/>
    <w:rsid w:val="00F4006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rPr>
  </w:style>
  <w:style w:type="paragraph" w:customStyle="1" w:styleId="xl43">
    <w:name w:val="xl43"/>
    <w:basedOn w:val="Normal"/>
    <w:rsid w:val="00F4006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Heading3Text">
    <w:name w:val="Heading 3 Text"/>
    <w:basedOn w:val="Normal"/>
    <w:rsid w:val="00F4006C"/>
    <w:pPr>
      <w:overflowPunct w:val="0"/>
      <w:autoSpaceDE w:val="0"/>
      <w:autoSpaceDN w:val="0"/>
      <w:adjustRightInd w:val="0"/>
      <w:ind w:left="1627"/>
      <w:textAlignment w:val="baseline"/>
    </w:pPr>
  </w:style>
  <w:style w:type="paragraph" w:customStyle="1" w:styleId="xl44">
    <w:name w:val="xl44"/>
    <w:basedOn w:val="Normal"/>
    <w:rsid w:val="00F4006C"/>
    <w:pPr>
      <w:pBdr>
        <w:right w:val="single" w:sz="4" w:space="0" w:color="auto"/>
      </w:pBdr>
      <w:spacing w:before="100" w:beforeAutospacing="1" w:after="100" w:afterAutospacing="1"/>
      <w:textAlignment w:val="top"/>
    </w:pPr>
    <w:rPr>
      <w:rFonts w:ascii="Arial" w:eastAsia="Arial Unicode MS" w:hAnsi="Arial" w:cs="Arial"/>
      <w:sz w:val="12"/>
      <w:szCs w:val="12"/>
    </w:rPr>
  </w:style>
  <w:style w:type="paragraph" w:customStyle="1" w:styleId="xl45">
    <w:name w:val="xl45"/>
    <w:basedOn w:val="Normal"/>
    <w:rsid w:val="00F4006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46">
    <w:name w:val="xl46"/>
    <w:basedOn w:val="Normal"/>
    <w:rsid w:val="00F4006C"/>
    <w:pPr>
      <w:pBdr>
        <w:right w:val="single" w:sz="4" w:space="0" w:color="auto"/>
      </w:pBdr>
      <w:spacing w:before="100" w:beforeAutospacing="1" w:after="100" w:afterAutospacing="1"/>
    </w:pPr>
    <w:rPr>
      <w:rFonts w:ascii="Arial" w:eastAsia="Arial Unicode MS" w:hAnsi="Arial" w:cs="Arial"/>
      <w:b/>
      <w:bCs/>
      <w:sz w:val="12"/>
      <w:szCs w:val="12"/>
    </w:rPr>
  </w:style>
  <w:style w:type="paragraph" w:customStyle="1" w:styleId="xl47">
    <w:name w:val="xl47"/>
    <w:basedOn w:val="Normal"/>
    <w:rsid w:val="00F4006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rPr>
  </w:style>
  <w:style w:type="paragraph" w:customStyle="1" w:styleId="xl48">
    <w:name w:val="xl48"/>
    <w:basedOn w:val="Normal"/>
    <w:rsid w:val="00F4006C"/>
    <w:pPr>
      <w:pBdr>
        <w:top w:val="single" w:sz="4" w:space="0" w:color="auto"/>
        <w:left w:val="single" w:sz="4" w:space="0" w:color="auto"/>
      </w:pBdr>
      <w:spacing w:before="100" w:beforeAutospacing="1" w:after="100" w:afterAutospacing="1"/>
    </w:pPr>
    <w:rPr>
      <w:rFonts w:ascii="Arial" w:eastAsia="Arial Unicode MS" w:hAnsi="Arial" w:cs="Arial"/>
      <w:b/>
      <w:bCs/>
      <w:sz w:val="12"/>
      <w:szCs w:val="12"/>
    </w:rPr>
  </w:style>
  <w:style w:type="paragraph" w:customStyle="1" w:styleId="xl49">
    <w:name w:val="xl49"/>
    <w:basedOn w:val="Normal"/>
    <w:rsid w:val="00F4006C"/>
    <w:pPr>
      <w:pBdr>
        <w:left w:val="single" w:sz="4" w:space="0" w:color="auto"/>
      </w:pBdr>
      <w:spacing w:before="100" w:beforeAutospacing="1" w:after="100" w:afterAutospacing="1"/>
    </w:pPr>
    <w:rPr>
      <w:rFonts w:ascii="Arial" w:eastAsia="Arial Unicode MS" w:hAnsi="Arial" w:cs="Arial"/>
      <w:b/>
      <w:bCs/>
      <w:sz w:val="12"/>
      <w:szCs w:val="12"/>
    </w:rPr>
  </w:style>
  <w:style w:type="paragraph" w:customStyle="1" w:styleId="xl50">
    <w:name w:val="xl50"/>
    <w:basedOn w:val="Normal"/>
    <w:rsid w:val="00F4006C"/>
    <w:pPr>
      <w:pBdr>
        <w:right w:val="single" w:sz="4" w:space="0" w:color="auto"/>
      </w:pBdr>
      <w:spacing w:before="100" w:beforeAutospacing="1" w:after="100" w:afterAutospacing="1"/>
    </w:pPr>
    <w:rPr>
      <w:rFonts w:ascii="Arial" w:eastAsia="Arial Unicode MS" w:hAnsi="Arial" w:cs="Arial"/>
      <w:b/>
      <w:bCs/>
      <w:sz w:val="12"/>
      <w:szCs w:val="12"/>
    </w:rPr>
  </w:style>
  <w:style w:type="paragraph" w:customStyle="1" w:styleId="xl51">
    <w:name w:val="xl51"/>
    <w:basedOn w:val="Normal"/>
    <w:rsid w:val="00F4006C"/>
    <w:pPr>
      <w:pBdr>
        <w:left w:val="single" w:sz="4" w:space="0" w:color="auto"/>
      </w:pBdr>
      <w:spacing w:before="100" w:beforeAutospacing="1" w:after="100" w:afterAutospacing="1"/>
    </w:pPr>
    <w:rPr>
      <w:rFonts w:ascii="Arial" w:eastAsia="Arial Unicode MS" w:hAnsi="Arial" w:cs="Arial"/>
      <w:b/>
      <w:bCs/>
      <w:sz w:val="12"/>
      <w:szCs w:val="12"/>
    </w:rPr>
  </w:style>
  <w:style w:type="paragraph" w:customStyle="1" w:styleId="xl52">
    <w:name w:val="xl52"/>
    <w:basedOn w:val="Normal"/>
    <w:rsid w:val="00F4006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rPr>
  </w:style>
  <w:style w:type="paragraph" w:customStyle="1" w:styleId="xl53">
    <w:name w:val="xl53"/>
    <w:basedOn w:val="Normal"/>
    <w:rsid w:val="00F4006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rPr>
  </w:style>
  <w:style w:type="paragraph" w:customStyle="1" w:styleId="xl54">
    <w:name w:val="xl54"/>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rPr>
  </w:style>
  <w:style w:type="paragraph" w:customStyle="1" w:styleId="xl55">
    <w:name w:val="xl55"/>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rPr>
  </w:style>
  <w:style w:type="paragraph" w:customStyle="1" w:styleId="xl56">
    <w:name w:val="xl56"/>
    <w:basedOn w:val="Normal"/>
    <w:rsid w:val="00F4006C"/>
    <w:pPr>
      <w:pBdr>
        <w:left w:val="single" w:sz="4" w:space="0" w:color="auto"/>
        <w:right w:val="single" w:sz="4" w:space="0" w:color="auto"/>
      </w:pBdr>
      <w:spacing w:before="100" w:beforeAutospacing="1" w:after="100" w:afterAutospacing="1"/>
    </w:pPr>
    <w:rPr>
      <w:rFonts w:ascii="Arial" w:eastAsia="Arial Unicode MS" w:hAnsi="Arial" w:cs="Arial"/>
      <w:sz w:val="12"/>
      <w:szCs w:val="12"/>
    </w:rPr>
  </w:style>
  <w:style w:type="paragraph" w:customStyle="1" w:styleId="xl59">
    <w:name w:val="xl59"/>
    <w:basedOn w:val="Normal"/>
    <w:rsid w:val="00F4006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rPr>
  </w:style>
  <w:style w:type="paragraph" w:customStyle="1" w:styleId="xl60">
    <w:name w:val="xl60"/>
    <w:basedOn w:val="Normal"/>
    <w:rsid w:val="00F4006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rPr>
  </w:style>
  <w:style w:type="paragraph" w:customStyle="1" w:styleId="xl61">
    <w:name w:val="xl61"/>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rPr>
  </w:style>
  <w:style w:type="paragraph" w:customStyle="1" w:styleId="xl62">
    <w:name w:val="xl62"/>
    <w:basedOn w:val="Normal"/>
    <w:rsid w:val="00F4006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rPr>
  </w:style>
  <w:style w:type="paragraph" w:customStyle="1" w:styleId="xl63">
    <w:name w:val="xl63"/>
    <w:basedOn w:val="Normal"/>
    <w:rsid w:val="00F4006C"/>
    <w:pPr>
      <w:pBdr>
        <w:top w:val="single" w:sz="4" w:space="0" w:color="auto"/>
      </w:pBdr>
      <w:spacing w:before="100" w:beforeAutospacing="1" w:after="100" w:afterAutospacing="1"/>
    </w:pPr>
    <w:rPr>
      <w:rFonts w:ascii="Arial" w:eastAsia="Arial Unicode MS" w:hAnsi="Arial" w:cs="Arial"/>
      <w:b/>
      <w:bCs/>
      <w:sz w:val="12"/>
      <w:szCs w:val="12"/>
    </w:rPr>
  </w:style>
  <w:style w:type="paragraph" w:customStyle="1" w:styleId="xl64">
    <w:name w:val="xl64"/>
    <w:basedOn w:val="Normal"/>
    <w:rsid w:val="00F4006C"/>
    <w:pPr>
      <w:spacing w:before="100" w:beforeAutospacing="1" w:after="100" w:afterAutospacing="1"/>
    </w:pPr>
    <w:rPr>
      <w:rFonts w:ascii="Arial" w:eastAsia="Arial Unicode MS" w:hAnsi="Arial" w:cs="Arial"/>
      <w:b/>
      <w:bCs/>
      <w:sz w:val="12"/>
      <w:szCs w:val="12"/>
    </w:rPr>
  </w:style>
  <w:style w:type="paragraph" w:customStyle="1" w:styleId="xl65">
    <w:name w:val="xl65"/>
    <w:basedOn w:val="Normal"/>
    <w:rsid w:val="00F4006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66">
    <w:name w:val="xl66"/>
    <w:basedOn w:val="Normal"/>
    <w:rsid w:val="00F4006C"/>
    <w:pPr>
      <w:pBdr>
        <w:left w:val="single" w:sz="4" w:space="0" w:color="auto"/>
      </w:pBdr>
      <w:spacing w:before="100" w:beforeAutospacing="1" w:after="100" w:afterAutospacing="1"/>
      <w:textAlignment w:val="top"/>
    </w:pPr>
    <w:rPr>
      <w:rFonts w:ascii="Arial" w:eastAsia="Arial Unicode MS" w:hAnsi="Arial" w:cs="Arial"/>
      <w:sz w:val="12"/>
      <w:szCs w:val="12"/>
    </w:rPr>
  </w:style>
  <w:style w:type="paragraph" w:customStyle="1" w:styleId="xl67">
    <w:name w:val="xl67"/>
    <w:basedOn w:val="Normal"/>
    <w:rsid w:val="00F4006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68">
    <w:name w:val="xl68"/>
    <w:basedOn w:val="Normal"/>
    <w:rsid w:val="00F4006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rPr>
  </w:style>
  <w:style w:type="paragraph" w:customStyle="1" w:styleId="xl69">
    <w:name w:val="xl69"/>
    <w:basedOn w:val="Normal"/>
    <w:rsid w:val="00F4006C"/>
    <w:pPr>
      <w:pBdr>
        <w:bottom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4006C"/>
    <w:pPr>
      <w:pBdr>
        <w:bottom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4006C"/>
    <w:pPr>
      <w:pBdr>
        <w:bottom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4006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rPr>
  </w:style>
  <w:style w:type="paragraph" w:customStyle="1" w:styleId="xl73">
    <w:name w:val="xl73"/>
    <w:basedOn w:val="Normal"/>
    <w:rsid w:val="00F4006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rPr>
  </w:style>
  <w:style w:type="paragraph" w:customStyle="1" w:styleId="xl74">
    <w:name w:val="xl74"/>
    <w:basedOn w:val="Normal"/>
    <w:rsid w:val="00F4006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rPr>
  </w:style>
  <w:style w:type="paragraph" w:customStyle="1" w:styleId="xl75">
    <w:name w:val="xl75"/>
    <w:basedOn w:val="Normal"/>
    <w:rsid w:val="00F4006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rPr>
  </w:style>
  <w:style w:type="paragraph" w:customStyle="1" w:styleId="xl76">
    <w:name w:val="xl76"/>
    <w:basedOn w:val="Normal"/>
    <w:rsid w:val="00F4006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rPr>
  </w:style>
  <w:style w:type="paragraph" w:customStyle="1" w:styleId="xl77">
    <w:name w:val="xl77"/>
    <w:basedOn w:val="Normal"/>
    <w:rsid w:val="00F4006C"/>
    <w:pPr>
      <w:pBdr>
        <w:bottom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78">
    <w:name w:val="xl78"/>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79">
    <w:name w:val="xl79"/>
    <w:basedOn w:val="Normal"/>
    <w:rsid w:val="00F4006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0">
    <w:name w:val="xl80"/>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1">
    <w:name w:val="xl81"/>
    <w:basedOn w:val="Normal"/>
    <w:rsid w:val="00F4006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2">
    <w:name w:val="xl82"/>
    <w:basedOn w:val="Normal"/>
    <w:rsid w:val="00F4006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rPr>
  </w:style>
  <w:style w:type="paragraph" w:customStyle="1" w:styleId="xl83">
    <w:name w:val="xl83"/>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4">
    <w:name w:val="xl84"/>
    <w:basedOn w:val="Normal"/>
    <w:rsid w:val="00F4006C"/>
    <w:pPr>
      <w:pBdr>
        <w:bottom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5">
    <w:name w:val="xl85"/>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6">
    <w:name w:val="xl86"/>
    <w:basedOn w:val="Normal"/>
    <w:rsid w:val="00F4006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7">
    <w:name w:val="xl87"/>
    <w:basedOn w:val="Normal"/>
    <w:rsid w:val="00F4006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rPr>
  </w:style>
  <w:style w:type="paragraph" w:customStyle="1" w:styleId="xl88">
    <w:name w:val="xl88"/>
    <w:basedOn w:val="Normal"/>
    <w:rsid w:val="00F4006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rPr>
  </w:style>
  <w:style w:type="paragraph" w:customStyle="1" w:styleId="xl89">
    <w:name w:val="xl89"/>
    <w:basedOn w:val="Normal"/>
    <w:rsid w:val="00F4006C"/>
    <w:pPr>
      <w:pBdr>
        <w:left w:val="single" w:sz="4" w:space="0" w:color="auto"/>
      </w:pBdr>
      <w:spacing w:before="100" w:beforeAutospacing="1" w:after="100" w:afterAutospacing="1"/>
    </w:pPr>
    <w:rPr>
      <w:rFonts w:ascii="Arial" w:eastAsia="Arial Unicode MS" w:hAnsi="Arial" w:cs="Arial"/>
      <w:b/>
      <w:bCs/>
      <w:sz w:val="24"/>
      <w:szCs w:val="24"/>
    </w:rPr>
  </w:style>
  <w:style w:type="paragraph" w:customStyle="1" w:styleId="xl90">
    <w:name w:val="xl90"/>
    <w:basedOn w:val="Normal"/>
    <w:rsid w:val="00F4006C"/>
    <w:pPr>
      <w:pBdr>
        <w:left w:val="single" w:sz="4" w:space="0" w:color="auto"/>
      </w:pBdr>
      <w:shd w:val="clear" w:color="auto" w:fill="CCFFFF"/>
      <w:spacing w:before="100" w:beforeAutospacing="1" w:after="100" w:afterAutospacing="1"/>
    </w:pPr>
    <w:rPr>
      <w:rFonts w:ascii="Arial" w:eastAsia="Arial Unicode MS" w:hAnsi="Arial" w:cs="Arial"/>
      <w:b/>
      <w:bCs/>
      <w:sz w:val="12"/>
      <w:szCs w:val="12"/>
    </w:rPr>
  </w:style>
  <w:style w:type="paragraph" w:customStyle="1" w:styleId="xl91">
    <w:name w:val="xl91"/>
    <w:basedOn w:val="Normal"/>
    <w:rsid w:val="00F4006C"/>
    <w:pPr>
      <w:shd w:val="clear" w:color="auto" w:fill="CCFFFF"/>
      <w:spacing w:before="100" w:beforeAutospacing="1" w:after="100" w:afterAutospacing="1"/>
    </w:pPr>
    <w:rPr>
      <w:rFonts w:ascii="Arial" w:eastAsia="Arial Unicode MS" w:hAnsi="Arial" w:cs="Arial"/>
      <w:sz w:val="12"/>
      <w:szCs w:val="12"/>
    </w:rPr>
  </w:style>
  <w:style w:type="paragraph" w:customStyle="1" w:styleId="xl92">
    <w:name w:val="xl92"/>
    <w:basedOn w:val="Normal"/>
    <w:rsid w:val="00F4006C"/>
    <w:pPr>
      <w:pBdr>
        <w:left w:val="single" w:sz="4" w:space="0" w:color="auto"/>
      </w:pBdr>
      <w:spacing w:before="100" w:beforeAutospacing="1" w:after="100" w:afterAutospacing="1"/>
      <w:jc w:val="right"/>
    </w:pPr>
    <w:rPr>
      <w:rFonts w:ascii="Arial" w:eastAsia="Arial Unicode MS" w:hAnsi="Arial" w:cs="Arial"/>
      <w:b/>
      <w:bCs/>
      <w:sz w:val="12"/>
      <w:szCs w:val="12"/>
    </w:rPr>
  </w:style>
  <w:style w:type="paragraph" w:customStyle="1" w:styleId="xl93">
    <w:name w:val="xl93"/>
    <w:basedOn w:val="Normal"/>
    <w:rsid w:val="00F4006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rPr>
  </w:style>
  <w:style w:type="paragraph" w:customStyle="1" w:styleId="CommentSubject1">
    <w:name w:val="Comment Subject1"/>
    <w:basedOn w:val="Textocomentario"/>
    <w:next w:val="Textocomentario"/>
    <w:rsid w:val="00F4006C"/>
    <w:rPr>
      <w:b/>
      <w:bCs/>
    </w:rPr>
  </w:style>
  <w:style w:type="paragraph" w:customStyle="1" w:styleId="LIDIA">
    <w:name w:val="LIDIA"/>
    <w:basedOn w:val="Normal"/>
    <w:rsid w:val="00F4006C"/>
    <w:pPr>
      <w:widowControl w:val="0"/>
      <w:jc w:val="both"/>
    </w:pPr>
    <w:rPr>
      <w:rFonts w:ascii="Souvenir Lt BT" w:eastAsia="Times New Roman" w:hAnsi="Souvenir Lt BT"/>
    </w:rPr>
  </w:style>
  <w:style w:type="paragraph" w:customStyle="1" w:styleId="ListParagraph1">
    <w:name w:val="List Paragraph1"/>
    <w:basedOn w:val="Normal"/>
    <w:uiPriority w:val="34"/>
    <w:qFormat/>
    <w:rsid w:val="00F4006C"/>
    <w:pPr>
      <w:ind w:left="720"/>
    </w:pPr>
  </w:style>
  <w:style w:type="paragraph" w:customStyle="1" w:styleId="Texto">
    <w:name w:val="Texto"/>
    <w:basedOn w:val="Normal"/>
    <w:rsid w:val="00F4006C"/>
    <w:pPr>
      <w:spacing w:after="101" w:line="216" w:lineRule="exact"/>
      <w:ind w:firstLine="288"/>
      <w:jc w:val="both"/>
    </w:pPr>
    <w:rPr>
      <w:rFonts w:ascii="Arial" w:eastAsia="Times New Roman" w:hAnsi="Arial" w:cs="Arial"/>
      <w:sz w:val="18"/>
    </w:rPr>
  </w:style>
  <w:style w:type="character" w:customStyle="1" w:styleId="TitleChar">
    <w:name w:val="Title Char"/>
    <w:basedOn w:val="Fuentedeprrafopredeter"/>
    <w:rsid w:val="00F4006C"/>
    <w:rPr>
      <w:rFonts w:ascii="Times New Roman" w:hAnsi="Times New Roman" w:cs="Times New Roman"/>
      <w:b/>
      <w:sz w:val="36"/>
    </w:rPr>
  </w:style>
  <w:style w:type="paragraph" w:styleId="Sinespaciado">
    <w:name w:val="No Spacing"/>
    <w:uiPriority w:val="1"/>
    <w:qFormat/>
    <w:rsid w:val="00FF525B"/>
    <w:pPr>
      <w:spacing w:after="0" w:line="240" w:lineRule="auto"/>
    </w:pPr>
    <w:rPr>
      <w:rFonts w:eastAsia="MS Mincho"/>
      <w:lang w:eastAsia="en-US"/>
    </w:rPr>
  </w:style>
  <w:style w:type="paragraph" w:styleId="Prrafodelista">
    <w:name w:val="List Paragraph"/>
    <w:basedOn w:val="Normal"/>
    <w:uiPriority w:val="34"/>
    <w:qFormat/>
    <w:rsid w:val="00E3554D"/>
    <w:pPr>
      <w:ind w:left="720"/>
      <w:contextualSpacing/>
    </w:pPr>
  </w:style>
  <w:style w:type="character" w:customStyle="1" w:styleId="EncabezadoCar">
    <w:name w:val="Encabezado Car"/>
    <w:aliases w:val="*Header Car"/>
    <w:basedOn w:val="Fuentedeprrafopredeter"/>
    <w:link w:val="Encabezado"/>
    <w:rsid w:val="00C34363"/>
    <w:rPr>
      <w:rFonts w:eastAsia="MS Minch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ayonmichel@gmail.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cervantes@baj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comprasbc.gob.mx" TargetMode="External"/><Relationship Id="rId4" Type="http://schemas.openxmlformats.org/officeDocument/2006/relationships/styles" Target="styles.xml"/><Relationship Id="rId9" Type="http://schemas.openxmlformats.org/officeDocument/2006/relationships/hyperlink" Target="http://www.compranet.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02C944-BE25-4579-9E04-ADF3DF5FE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2140</TotalTime>
  <Pages>27</Pages>
  <Words>11573</Words>
  <Characters>63652</Characters>
  <Application>Microsoft Office Word</Application>
  <DocSecurity>0</DocSecurity>
  <Lines>530</Lines>
  <Paragraphs>150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75075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LAE. Jaime Romero Godínez</dc:creator>
  <cp:lastModifiedBy>Grecia Tamayo</cp:lastModifiedBy>
  <cp:revision>68</cp:revision>
  <cp:lastPrinted>2016-10-11T15:38:00Z</cp:lastPrinted>
  <dcterms:created xsi:type="dcterms:W3CDTF">2015-08-18T23:25:00Z</dcterms:created>
  <dcterms:modified xsi:type="dcterms:W3CDTF">2016-10-11T21:06:00Z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1033-9.1.0.4480</vt:lpwstr>
  </property>
</Properties>
</file>