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4416" w:rsidRPr="00B917A6" w:rsidRDefault="00C64416" w:rsidP="00E5741F">
      <w:pPr>
        <w:spacing w:line="276" w:lineRule="auto"/>
        <w:ind w:left="-426" w:right="-284"/>
        <w:jc w:val="center"/>
        <w:rPr>
          <w:rFonts w:ascii="Montserrat" w:eastAsia="Times New Roman" w:hAnsi="Montserrat" w:cs="Arial"/>
          <w:b/>
          <w:sz w:val="22"/>
          <w:szCs w:val="22"/>
          <w:lang w:val="es-ES" w:eastAsia="es-ES"/>
        </w:rPr>
      </w:pPr>
      <w:r w:rsidRPr="00B917A6">
        <w:rPr>
          <w:rFonts w:ascii="Montserrat" w:eastAsia="Times New Roman" w:hAnsi="Montserrat" w:cs="Arial"/>
          <w:b/>
          <w:sz w:val="22"/>
          <w:szCs w:val="22"/>
          <w:lang w:val="es-ES" w:eastAsia="es-ES"/>
        </w:rPr>
        <w:t>LICITACIÓN PÚBLI</w:t>
      </w:r>
      <w:r w:rsidR="001945E2" w:rsidRPr="00B917A6">
        <w:rPr>
          <w:rFonts w:ascii="Montserrat" w:eastAsia="Times New Roman" w:hAnsi="Montserrat" w:cs="Arial"/>
          <w:b/>
          <w:sz w:val="22"/>
          <w:szCs w:val="22"/>
          <w:lang w:val="es-ES" w:eastAsia="es-ES"/>
        </w:rPr>
        <w:t xml:space="preserve">CA REGIONAL No. </w:t>
      </w:r>
      <w:r w:rsidR="00EF793D">
        <w:rPr>
          <w:rFonts w:ascii="Montserrat" w:eastAsia="Times New Roman" w:hAnsi="Montserrat" w:cs="Arial"/>
          <w:b/>
          <w:sz w:val="22"/>
          <w:szCs w:val="22"/>
          <w:lang w:val="es-ES" w:eastAsia="es-ES"/>
        </w:rPr>
        <w:t>OM-CESPT-148-2023</w:t>
      </w:r>
    </w:p>
    <w:p w:rsidR="0046281D" w:rsidRPr="00B917A6" w:rsidRDefault="00D50E78" w:rsidP="00E5741F">
      <w:pPr>
        <w:pStyle w:val="1"/>
        <w:tabs>
          <w:tab w:val="left" w:pos="0"/>
        </w:tabs>
        <w:spacing w:line="276" w:lineRule="auto"/>
        <w:ind w:left="-426" w:right="-284"/>
        <w:jc w:val="center"/>
        <w:rPr>
          <w:rFonts w:ascii="Montserrat" w:eastAsia="Times New Roman" w:hAnsi="Montserrat" w:cs="Arial"/>
          <w:b w:val="0"/>
          <w:bCs/>
          <w:iCs/>
          <w:sz w:val="22"/>
          <w:szCs w:val="22"/>
          <w:lang w:val="es-MX" w:eastAsia="es-ES"/>
        </w:rPr>
      </w:pPr>
      <w:r w:rsidRPr="00B917A6">
        <w:rPr>
          <w:rFonts w:ascii="Montserrat" w:eastAsia="Times New Roman" w:hAnsi="Montserrat" w:cs="Arial"/>
          <w:bCs/>
          <w:iCs/>
          <w:sz w:val="22"/>
          <w:szCs w:val="22"/>
          <w:lang w:val="es-MX" w:eastAsia="es-ES"/>
        </w:rPr>
        <w:t>“</w:t>
      </w:r>
      <w:r w:rsidR="00EE7CCE" w:rsidRPr="00EE7CCE">
        <w:rPr>
          <w:rFonts w:ascii="Montserrat" w:eastAsia="Times New Roman" w:hAnsi="Montserrat" w:cs="Arial"/>
          <w:bCs/>
          <w:iCs/>
          <w:sz w:val="22"/>
          <w:szCs w:val="22"/>
          <w:lang w:val="es-MX" w:eastAsia="es-ES"/>
        </w:rPr>
        <w:t>ADQUISICIÓN DE UNIFORMES Y ROPA DE TRABAJO PARA LA COMISIÓN ESTATAL DE SERVICIOS PÚBLICOS DE TIJUANA</w:t>
      </w:r>
      <w:r w:rsidRPr="00B917A6">
        <w:rPr>
          <w:rFonts w:ascii="Montserrat" w:eastAsia="Times New Roman" w:hAnsi="Montserrat" w:cs="Arial"/>
          <w:bCs/>
          <w:iCs/>
          <w:sz w:val="22"/>
          <w:szCs w:val="22"/>
          <w:lang w:val="es-MX" w:eastAsia="es-ES"/>
        </w:rPr>
        <w:t>”</w:t>
      </w:r>
    </w:p>
    <w:p w:rsidR="009840C0" w:rsidRPr="00B917A6" w:rsidRDefault="009840C0" w:rsidP="00E5741F">
      <w:pPr>
        <w:pStyle w:val="1"/>
        <w:tabs>
          <w:tab w:val="left" w:pos="0"/>
        </w:tabs>
        <w:spacing w:line="276" w:lineRule="auto"/>
        <w:ind w:left="-426" w:right="-284"/>
        <w:jc w:val="both"/>
        <w:rPr>
          <w:rFonts w:ascii="Montserrat" w:hAnsi="Montserrat" w:cs="Arial"/>
          <w:b w:val="0"/>
          <w:sz w:val="22"/>
          <w:szCs w:val="22"/>
          <w:lang w:val="es-MX"/>
        </w:rPr>
      </w:pPr>
    </w:p>
    <w:p w:rsidR="000019E0" w:rsidRPr="00B917A6" w:rsidRDefault="00740F2D" w:rsidP="00E5741F">
      <w:pPr>
        <w:pStyle w:val="1"/>
        <w:tabs>
          <w:tab w:val="left" w:pos="0"/>
        </w:tabs>
        <w:spacing w:line="276" w:lineRule="auto"/>
        <w:ind w:left="-426" w:right="-284"/>
        <w:jc w:val="both"/>
        <w:rPr>
          <w:rFonts w:ascii="Montserrat" w:hAnsi="Montserrat" w:cs="Arial"/>
          <w:b w:val="0"/>
          <w:sz w:val="22"/>
          <w:szCs w:val="22"/>
        </w:rPr>
      </w:pPr>
      <w:r w:rsidRPr="00B917A6">
        <w:rPr>
          <w:rFonts w:ascii="Montserrat" w:hAnsi="Montserrat" w:cs="Arial"/>
          <w:b w:val="0"/>
          <w:sz w:val="22"/>
          <w:szCs w:val="22"/>
        </w:rPr>
        <w:t>Acta circunstanciad</w:t>
      </w:r>
      <w:r w:rsidR="00B77491" w:rsidRPr="00B917A6">
        <w:rPr>
          <w:rFonts w:ascii="Montserrat" w:hAnsi="Montserrat" w:cs="Arial"/>
          <w:b w:val="0"/>
          <w:sz w:val="22"/>
          <w:szCs w:val="22"/>
        </w:rPr>
        <w:t xml:space="preserve">a en la que se hace constar el </w:t>
      </w:r>
      <w:r w:rsidR="00B77491" w:rsidRPr="008E7532">
        <w:rPr>
          <w:rFonts w:ascii="Montserrat" w:hAnsi="Montserrat" w:cs="Arial"/>
          <w:sz w:val="22"/>
          <w:szCs w:val="22"/>
        </w:rPr>
        <w:t>A</w:t>
      </w:r>
      <w:r w:rsidRPr="008E7532">
        <w:rPr>
          <w:rFonts w:ascii="Montserrat" w:hAnsi="Montserrat" w:cs="Arial"/>
          <w:sz w:val="22"/>
          <w:szCs w:val="22"/>
        </w:rPr>
        <w:t xml:space="preserve">cto de </w:t>
      </w:r>
      <w:r w:rsidR="0019418B">
        <w:rPr>
          <w:rFonts w:ascii="Montserrat" w:hAnsi="Montserrat" w:cs="Arial"/>
          <w:sz w:val="22"/>
          <w:szCs w:val="22"/>
        </w:rPr>
        <w:t xml:space="preserve">Segunda </w:t>
      </w:r>
      <w:r w:rsidRPr="008E7532">
        <w:rPr>
          <w:rFonts w:ascii="Montserrat" w:hAnsi="Montserrat" w:cs="Arial"/>
          <w:bCs/>
          <w:sz w:val="22"/>
          <w:szCs w:val="22"/>
        </w:rPr>
        <w:t>Junta de Aclaraciones</w:t>
      </w:r>
      <w:r w:rsidRPr="00B917A6">
        <w:rPr>
          <w:rFonts w:ascii="Montserrat" w:hAnsi="Montserrat" w:cs="Arial"/>
          <w:b w:val="0"/>
          <w:bCs/>
          <w:sz w:val="22"/>
          <w:szCs w:val="22"/>
        </w:rPr>
        <w:t xml:space="preserve"> </w:t>
      </w:r>
      <w:r w:rsidRPr="00B917A6">
        <w:rPr>
          <w:rFonts w:ascii="Montserrat" w:hAnsi="Montserrat" w:cs="Arial"/>
          <w:b w:val="0"/>
          <w:sz w:val="22"/>
          <w:szCs w:val="22"/>
        </w:rPr>
        <w:t>celebrado por el</w:t>
      </w:r>
      <w:r w:rsidR="004F7D15" w:rsidRPr="00B917A6">
        <w:rPr>
          <w:rFonts w:ascii="Montserrat" w:hAnsi="Montserrat" w:cs="Arial"/>
          <w:b w:val="0"/>
          <w:sz w:val="22"/>
          <w:szCs w:val="22"/>
        </w:rPr>
        <w:t xml:space="preserve"> Comité</w:t>
      </w:r>
      <w:r w:rsidRPr="00B917A6">
        <w:rPr>
          <w:rFonts w:ascii="Montserrat" w:hAnsi="Montserrat" w:cs="Arial"/>
          <w:b w:val="0"/>
          <w:sz w:val="22"/>
          <w:szCs w:val="22"/>
          <w:lang w:val="es-ES"/>
        </w:rPr>
        <w:t xml:space="preserve"> de Adquisiciones, Arrendamientos y Servicios de</w:t>
      </w:r>
      <w:r w:rsidR="001F3933" w:rsidRPr="00B917A6">
        <w:rPr>
          <w:rFonts w:ascii="Montserrat" w:hAnsi="Montserrat" w:cs="Arial"/>
          <w:b w:val="0"/>
          <w:sz w:val="22"/>
          <w:szCs w:val="22"/>
          <w:lang w:val="es-ES"/>
        </w:rPr>
        <w:t xml:space="preserve">l Poder Ejecutivo </w:t>
      </w:r>
      <w:r w:rsidRPr="00B917A6">
        <w:rPr>
          <w:rFonts w:ascii="Montserrat" w:hAnsi="Montserrat" w:cs="Arial"/>
          <w:b w:val="0"/>
          <w:sz w:val="22"/>
          <w:szCs w:val="22"/>
          <w:lang w:val="es-ES"/>
        </w:rPr>
        <w:t>de</w:t>
      </w:r>
      <w:r w:rsidR="001F3933" w:rsidRPr="00B917A6">
        <w:rPr>
          <w:rFonts w:ascii="Montserrat" w:hAnsi="Montserrat" w:cs="Arial"/>
          <w:b w:val="0"/>
          <w:sz w:val="22"/>
          <w:szCs w:val="22"/>
          <w:lang w:val="es-ES"/>
        </w:rPr>
        <w:t>l</w:t>
      </w:r>
      <w:r w:rsidRPr="00B917A6">
        <w:rPr>
          <w:rFonts w:ascii="Montserrat" w:hAnsi="Montserrat" w:cs="Arial"/>
          <w:b w:val="0"/>
          <w:sz w:val="22"/>
          <w:szCs w:val="22"/>
          <w:lang w:val="es-ES"/>
        </w:rPr>
        <w:t xml:space="preserve"> Gobierno del Estado </w:t>
      </w:r>
      <w:r w:rsidRPr="00B917A6">
        <w:rPr>
          <w:rFonts w:ascii="Montserrat" w:hAnsi="Montserrat" w:cs="Arial"/>
          <w:b w:val="0"/>
          <w:sz w:val="22"/>
          <w:szCs w:val="22"/>
        </w:rPr>
        <w:t>de Baja Californ</w:t>
      </w:r>
      <w:r w:rsidR="004F7D15" w:rsidRPr="00B917A6">
        <w:rPr>
          <w:rFonts w:ascii="Montserrat" w:hAnsi="Montserrat" w:cs="Arial"/>
          <w:b w:val="0"/>
          <w:sz w:val="22"/>
          <w:szCs w:val="22"/>
        </w:rPr>
        <w:t xml:space="preserve">ia, en la Licitación Pública </w:t>
      </w:r>
      <w:r w:rsidR="00B93767" w:rsidRPr="00B917A6">
        <w:rPr>
          <w:rFonts w:ascii="Montserrat" w:hAnsi="Montserrat" w:cs="Arial"/>
          <w:b w:val="0"/>
          <w:sz w:val="22"/>
          <w:szCs w:val="22"/>
        </w:rPr>
        <w:t>Region</w:t>
      </w:r>
      <w:r w:rsidRPr="00B917A6">
        <w:rPr>
          <w:rFonts w:ascii="Montserrat" w:hAnsi="Montserrat" w:cs="Arial"/>
          <w:b w:val="0"/>
          <w:sz w:val="22"/>
          <w:szCs w:val="22"/>
        </w:rPr>
        <w:t xml:space="preserve">al Número </w:t>
      </w:r>
      <w:r w:rsidR="00EF793D">
        <w:rPr>
          <w:rFonts w:ascii="Montserrat" w:hAnsi="Montserrat" w:cs="Arial"/>
          <w:sz w:val="22"/>
          <w:szCs w:val="22"/>
        </w:rPr>
        <w:t>OM-CESPT-148-2023</w:t>
      </w:r>
      <w:r w:rsidRPr="00B917A6">
        <w:rPr>
          <w:rFonts w:ascii="Montserrat" w:hAnsi="Montserrat" w:cs="Arial"/>
          <w:b w:val="0"/>
          <w:sz w:val="22"/>
          <w:szCs w:val="22"/>
        </w:rPr>
        <w:t xml:space="preserve">, correspondiente </w:t>
      </w:r>
      <w:r w:rsidR="00583837" w:rsidRPr="00B917A6">
        <w:rPr>
          <w:rFonts w:ascii="Montserrat" w:hAnsi="Montserrat" w:cs="Arial"/>
          <w:b w:val="0"/>
          <w:sz w:val="22"/>
          <w:szCs w:val="22"/>
        </w:rPr>
        <w:t>a</w:t>
      </w:r>
      <w:r w:rsidR="00EE7CCE">
        <w:rPr>
          <w:rFonts w:ascii="Montserrat" w:hAnsi="Montserrat" w:cs="Arial"/>
          <w:b w:val="0"/>
          <w:sz w:val="22"/>
          <w:szCs w:val="22"/>
        </w:rPr>
        <w:t xml:space="preserve"> </w:t>
      </w:r>
      <w:r w:rsidR="008E7532">
        <w:rPr>
          <w:rFonts w:ascii="Montserrat" w:hAnsi="Montserrat" w:cs="Arial"/>
          <w:b w:val="0"/>
          <w:sz w:val="22"/>
          <w:szCs w:val="22"/>
        </w:rPr>
        <w:t>l</w:t>
      </w:r>
      <w:r w:rsidR="00EE7CCE">
        <w:rPr>
          <w:rFonts w:ascii="Montserrat" w:hAnsi="Montserrat" w:cs="Arial"/>
          <w:b w:val="0"/>
          <w:sz w:val="22"/>
          <w:szCs w:val="22"/>
        </w:rPr>
        <w:t>a</w:t>
      </w:r>
      <w:r w:rsidR="000019E0" w:rsidRPr="00B917A6">
        <w:rPr>
          <w:rFonts w:ascii="Montserrat" w:hAnsi="Montserrat" w:cs="Arial"/>
          <w:b w:val="0"/>
          <w:sz w:val="22"/>
          <w:szCs w:val="22"/>
        </w:rPr>
        <w:t xml:space="preserve"> </w:t>
      </w:r>
      <w:r w:rsidR="00735A1E" w:rsidRPr="00B917A6">
        <w:rPr>
          <w:rFonts w:ascii="Montserrat" w:hAnsi="Montserrat" w:cs="Arial"/>
          <w:sz w:val="22"/>
          <w:szCs w:val="22"/>
        </w:rPr>
        <w:t>“</w:t>
      </w:r>
      <w:r w:rsidR="00EE7CCE" w:rsidRPr="00EE7CCE">
        <w:rPr>
          <w:rFonts w:ascii="Montserrat" w:hAnsi="Montserrat" w:cs="Arial"/>
          <w:sz w:val="22"/>
          <w:szCs w:val="22"/>
          <w:lang w:val="es-MX"/>
        </w:rPr>
        <w:t>ADQUISICIÓN DE UNIFORMES Y ROPA DE TRABAJO PARA LA COMISIÓN ESTATAL DE SERVICIOS PÚBLICOS DE TIJUANA</w:t>
      </w:r>
      <w:r w:rsidR="00D50E78" w:rsidRPr="00B917A6">
        <w:rPr>
          <w:rFonts w:ascii="Montserrat" w:hAnsi="Montserrat" w:cs="Arial"/>
          <w:sz w:val="22"/>
          <w:szCs w:val="22"/>
          <w:lang w:val="es-MX"/>
        </w:rPr>
        <w:t>”</w:t>
      </w:r>
      <w:r w:rsidR="00F44006" w:rsidRPr="00B917A6">
        <w:rPr>
          <w:rFonts w:ascii="Montserrat" w:hAnsi="Montserrat" w:cs="Arial"/>
          <w:sz w:val="22"/>
          <w:szCs w:val="22"/>
          <w:lang w:val="es-MX"/>
        </w:rPr>
        <w:t>.</w:t>
      </w:r>
    </w:p>
    <w:p w:rsidR="00C61E09" w:rsidRPr="00B917A6" w:rsidRDefault="00C61E09" w:rsidP="00E5741F">
      <w:pPr>
        <w:pStyle w:val="1"/>
        <w:tabs>
          <w:tab w:val="left" w:pos="-142"/>
        </w:tabs>
        <w:spacing w:line="276" w:lineRule="auto"/>
        <w:ind w:left="-426" w:right="-284"/>
        <w:jc w:val="both"/>
        <w:rPr>
          <w:rFonts w:ascii="Montserrat" w:hAnsi="Montserrat" w:cs="Arial"/>
          <w:b w:val="0"/>
          <w:sz w:val="22"/>
          <w:szCs w:val="22"/>
          <w:lang w:val="es-MX"/>
        </w:rPr>
      </w:pPr>
    </w:p>
    <w:p w:rsidR="00740F2D" w:rsidRPr="00E77DF3" w:rsidRDefault="00740F2D" w:rsidP="00E5741F">
      <w:pPr>
        <w:pStyle w:val="3"/>
        <w:tabs>
          <w:tab w:val="left" w:pos="-142"/>
        </w:tabs>
        <w:spacing w:line="276" w:lineRule="auto"/>
        <w:ind w:left="-426" w:right="-284" w:firstLine="0"/>
        <w:rPr>
          <w:rFonts w:ascii="Montserrat" w:hAnsi="Montserrat" w:cs="Arial"/>
          <w:bCs/>
          <w:sz w:val="22"/>
          <w:szCs w:val="22"/>
        </w:rPr>
      </w:pPr>
      <w:r w:rsidRPr="00B917A6">
        <w:rPr>
          <w:rFonts w:ascii="Montserrat" w:hAnsi="Montserrat" w:cs="Arial"/>
          <w:sz w:val="22"/>
          <w:szCs w:val="22"/>
        </w:rPr>
        <w:t xml:space="preserve">En la </w:t>
      </w:r>
      <w:r w:rsidRPr="00E77DF3">
        <w:rPr>
          <w:rFonts w:ascii="Montserrat" w:hAnsi="Montserrat" w:cs="Arial"/>
          <w:sz w:val="22"/>
          <w:szCs w:val="22"/>
        </w:rPr>
        <w:t xml:space="preserve">Ciudad de Mexicali Baja California, siendo las </w:t>
      </w:r>
      <w:r w:rsidR="00C61865">
        <w:rPr>
          <w:rFonts w:ascii="Montserrat" w:hAnsi="Montserrat" w:cs="Arial"/>
          <w:b/>
          <w:sz w:val="22"/>
          <w:szCs w:val="22"/>
        </w:rPr>
        <w:t>1</w:t>
      </w:r>
      <w:r w:rsidR="0019418B">
        <w:rPr>
          <w:rFonts w:ascii="Montserrat" w:hAnsi="Montserrat" w:cs="Arial"/>
          <w:b/>
          <w:sz w:val="22"/>
          <w:szCs w:val="22"/>
        </w:rPr>
        <w:t>0</w:t>
      </w:r>
      <w:r w:rsidR="006F727D">
        <w:rPr>
          <w:rFonts w:ascii="Montserrat" w:hAnsi="Montserrat" w:cs="Arial"/>
          <w:b/>
          <w:sz w:val="22"/>
          <w:szCs w:val="22"/>
        </w:rPr>
        <w:t>:</w:t>
      </w:r>
      <w:r w:rsidR="00A7523B">
        <w:rPr>
          <w:rFonts w:ascii="Montserrat" w:hAnsi="Montserrat" w:cs="Arial"/>
          <w:b/>
          <w:sz w:val="22"/>
          <w:szCs w:val="22"/>
        </w:rPr>
        <w:t>38</w:t>
      </w:r>
      <w:r w:rsidRPr="00E77DF3">
        <w:rPr>
          <w:rFonts w:ascii="Montserrat" w:hAnsi="Montserrat" w:cs="Arial"/>
          <w:sz w:val="22"/>
          <w:szCs w:val="22"/>
        </w:rPr>
        <w:t xml:space="preserve"> horas del día </w:t>
      </w:r>
      <w:r w:rsidR="0019418B">
        <w:rPr>
          <w:rFonts w:ascii="Montserrat" w:hAnsi="Montserrat" w:cs="Arial"/>
          <w:b/>
          <w:sz w:val="22"/>
          <w:szCs w:val="22"/>
        </w:rPr>
        <w:t>10</w:t>
      </w:r>
      <w:r w:rsidR="00AF1FC1" w:rsidRPr="00E77DF3">
        <w:rPr>
          <w:rFonts w:ascii="Montserrat" w:hAnsi="Montserrat" w:cs="Arial"/>
          <w:b/>
          <w:sz w:val="22"/>
          <w:szCs w:val="22"/>
        </w:rPr>
        <w:t xml:space="preserve"> de </w:t>
      </w:r>
      <w:r w:rsidR="00EF793D">
        <w:rPr>
          <w:rFonts w:ascii="Montserrat" w:hAnsi="Montserrat" w:cs="Arial"/>
          <w:b/>
          <w:sz w:val="22"/>
          <w:szCs w:val="22"/>
        </w:rPr>
        <w:t>jul</w:t>
      </w:r>
      <w:r w:rsidR="00EE7CCE">
        <w:rPr>
          <w:rFonts w:ascii="Montserrat" w:hAnsi="Montserrat" w:cs="Arial"/>
          <w:b/>
          <w:sz w:val="22"/>
          <w:szCs w:val="22"/>
        </w:rPr>
        <w:t>io</w:t>
      </w:r>
      <w:r w:rsidR="00BE1239" w:rsidRPr="00E77DF3">
        <w:rPr>
          <w:rFonts w:ascii="Montserrat" w:hAnsi="Montserrat" w:cs="Arial"/>
          <w:b/>
          <w:sz w:val="22"/>
          <w:szCs w:val="22"/>
        </w:rPr>
        <w:t xml:space="preserve"> de 2023</w:t>
      </w:r>
      <w:r w:rsidRPr="00E77DF3">
        <w:rPr>
          <w:rFonts w:ascii="Montserrat" w:hAnsi="Montserrat" w:cs="Arial"/>
          <w:sz w:val="22"/>
          <w:szCs w:val="22"/>
        </w:rPr>
        <w:t xml:space="preserve">, fecha </w:t>
      </w:r>
      <w:r w:rsidR="0027027D" w:rsidRPr="00E77DF3">
        <w:rPr>
          <w:rFonts w:ascii="Montserrat" w:hAnsi="Montserrat" w:cs="Arial"/>
          <w:sz w:val="22"/>
          <w:szCs w:val="22"/>
        </w:rPr>
        <w:t>señalada</w:t>
      </w:r>
      <w:r w:rsidRPr="00E77DF3">
        <w:rPr>
          <w:rFonts w:ascii="Montserrat" w:hAnsi="Montserrat" w:cs="Arial"/>
          <w:sz w:val="22"/>
          <w:szCs w:val="22"/>
        </w:rPr>
        <w:t xml:space="preserve"> </w:t>
      </w:r>
      <w:r w:rsidR="00CA77AC">
        <w:rPr>
          <w:rFonts w:ascii="Montserrat" w:hAnsi="Montserrat" w:cs="Arial"/>
          <w:sz w:val="22"/>
          <w:szCs w:val="22"/>
        </w:rPr>
        <w:t xml:space="preserve">en </w:t>
      </w:r>
      <w:r w:rsidR="0019418B">
        <w:rPr>
          <w:rFonts w:ascii="Montserrat" w:hAnsi="Montserrat" w:cs="Arial"/>
          <w:sz w:val="22"/>
          <w:szCs w:val="22"/>
        </w:rPr>
        <w:t>acta circunstanciada de fecha 05 de julio de 2023</w:t>
      </w:r>
      <w:r w:rsidR="004677B9" w:rsidRPr="00E77DF3">
        <w:rPr>
          <w:rFonts w:ascii="Montserrat" w:hAnsi="Montserrat" w:cs="Arial"/>
          <w:sz w:val="22"/>
          <w:szCs w:val="22"/>
        </w:rPr>
        <w:t>,</w:t>
      </w:r>
      <w:r w:rsidR="001873A0" w:rsidRPr="00E77DF3">
        <w:rPr>
          <w:rFonts w:ascii="Montserrat" w:hAnsi="Montserrat" w:cs="Arial"/>
          <w:sz w:val="22"/>
          <w:szCs w:val="22"/>
        </w:rPr>
        <w:t xml:space="preserve"> </w:t>
      </w:r>
      <w:r w:rsidR="00F44006" w:rsidRPr="00E77DF3">
        <w:rPr>
          <w:rFonts w:ascii="Montserrat" w:hAnsi="Montserrat" w:cs="Arial"/>
          <w:sz w:val="22"/>
          <w:szCs w:val="22"/>
        </w:rPr>
        <w:t xml:space="preserve">para que tenga verificativo el </w:t>
      </w:r>
      <w:r w:rsidR="00F44006" w:rsidRPr="00CA77AC">
        <w:rPr>
          <w:rFonts w:ascii="Montserrat" w:hAnsi="Montserrat" w:cs="Arial"/>
          <w:b/>
          <w:sz w:val="22"/>
          <w:szCs w:val="22"/>
        </w:rPr>
        <w:t xml:space="preserve">Acto de </w:t>
      </w:r>
      <w:r w:rsidR="00ED1473">
        <w:rPr>
          <w:rFonts w:ascii="Montserrat" w:hAnsi="Montserrat" w:cs="Arial"/>
          <w:b/>
          <w:sz w:val="22"/>
          <w:szCs w:val="22"/>
        </w:rPr>
        <w:t xml:space="preserve">Segunda </w:t>
      </w:r>
      <w:r w:rsidR="00F44006" w:rsidRPr="00CA77AC">
        <w:rPr>
          <w:rFonts w:ascii="Montserrat" w:hAnsi="Montserrat" w:cs="Arial"/>
          <w:b/>
          <w:sz w:val="22"/>
          <w:szCs w:val="22"/>
        </w:rPr>
        <w:t>Junta de A</w:t>
      </w:r>
      <w:r w:rsidRPr="00CA77AC">
        <w:rPr>
          <w:rFonts w:ascii="Montserrat" w:hAnsi="Montserrat" w:cs="Arial"/>
          <w:b/>
          <w:sz w:val="22"/>
          <w:szCs w:val="22"/>
        </w:rPr>
        <w:t>claraciones</w:t>
      </w:r>
      <w:r w:rsidRPr="00E77DF3">
        <w:rPr>
          <w:rFonts w:ascii="Montserrat" w:hAnsi="Montserrat" w:cs="Arial"/>
          <w:sz w:val="22"/>
          <w:szCs w:val="22"/>
        </w:rPr>
        <w:t xml:space="preserve">, </w:t>
      </w:r>
      <w:r w:rsidR="000A5242" w:rsidRPr="00E77DF3">
        <w:rPr>
          <w:rFonts w:ascii="Montserrat" w:hAnsi="Montserrat" w:cs="Arial"/>
          <w:sz w:val="22"/>
          <w:szCs w:val="22"/>
        </w:rPr>
        <w:t xml:space="preserve">en las oficinas que ocupa la sala de juntas de la Dirección de Adquisiciones </w:t>
      </w:r>
      <w:r w:rsidR="00735A1E" w:rsidRPr="00E77DF3">
        <w:rPr>
          <w:rFonts w:ascii="Montserrat" w:hAnsi="Montserrat" w:cs="Arial"/>
          <w:sz w:val="22"/>
          <w:szCs w:val="22"/>
        </w:rPr>
        <w:t xml:space="preserve"> y Servicios Generales </w:t>
      </w:r>
      <w:r w:rsidR="000A5242" w:rsidRPr="00E77DF3">
        <w:rPr>
          <w:rFonts w:ascii="Montserrat" w:hAnsi="Montserrat" w:cs="Arial"/>
          <w:sz w:val="22"/>
          <w:szCs w:val="22"/>
        </w:rPr>
        <w:t xml:space="preserve">de la </w:t>
      </w:r>
      <w:r w:rsidR="000A5242" w:rsidRPr="00E77DF3">
        <w:rPr>
          <w:rFonts w:ascii="Montserrat" w:hAnsi="Montserrat" w:cs="Arial"/>
          <w:bCs/>
          <w:sz w:val="22"/>
          <w:szCs w:val="22"/>
        </w:rPr>
        <w:t>Oficialía Mayor de Gobierno ubicada en el tercer piso del edificio del Poder Ejecutivo del Estado, en Calzada Independencia número 994, del Centro Cívico de esta ciudad,</w:t>
      </w:r>
      <w:r w:rsidR="000A5242" w:rsidRPr="00E77DF3">
        <w:rPr>
          <w:rFonts w:ascii="Montserrat" w:hAnsi="Montserrat" w:cs="Arial"/>
          <w:sz w:val="22"/>
          <w:szCs w:val="22"/>
        </w:rPr>
        <w:t xml:space="preserve"> con fundamento en lo dispuesto por los </w:t>
      </w:r>
      <w:r w:rsidR="00C4290C" w:rsidRPr="00E77DF3">
        <w:rPr>
          <w:rFonts w:ascii="Montserrat" w:hAnsi="Montserrat" w:cs="Arial"/>
          <w:sz w:val="22"/>
          <w:szCs w:val="22"/>
        </w:rPr>
        <w:t>A</w:t>
      </w:r>
      <w:r w:rsidR="000A5242" w:rsidRPr="00E77DF3">
        <w:rPr>
          <w:rFonts w:ascii="Montserrat" w:hAnsi="Montserrat" w:cs="Arial"/>
          <w:sz w:val="22"/>
          <w:szCs w:val="22"/>
        </w:rPr>
        <w:t xml:space="preserve">rtículos </w:t>
      </w:r>
      <w:r w:rsidR="00F850B4" w:rsidRPr="00E77DF3">
        <w:rPr>
          <w:rFonts w:ascii="Montserrat" w:hAnsi="Montserrat" w:cs="Arial"/>
          <w:sz w:val="22"/>
          <w:szCs w:val="22"/>
        </w:rPr>
        <w:t xml:space="preserve">1 fracción I en relación directa </w:t>
      </w:r>
      <w:r w:rsidR="009840C0" w:rsidRPr="00E77DF3">
        <w:rPr>
          <w:rFonts w:ascii="Montserrat" w:hAnsi="Montserrat" w:cs="Arial"/>
          <w:sz w:val="22"/>
          <w:szCs w:val="22"/>
        </w:rPr>
        <w:t xml:space="preserve">con el 4 fracción </w:t>
      </w:r>
      <w:r w:rsidR="00173DF8">
        <w:rPr>
          <w:rFonts w:ascii="Montserrat" w:hAnsi="Montserrat" w:cs="Arial"/>
          <w:sz w:val="22"/>
          <w:szCs w:val="22"/>
        </w:rPr>
        <w:t>I</w:t>
      </w:r>
      <w:r w:rsidR="00F850B4" w:rsidRPr="00E77DF3">
        <w:rPr>
          <w:rFonts w:ascii="Montserrat" w:hAnsi="Montserrat" w:cs="Arial"/>
          <w:sz w:val="22"/>
          <w:szCs w:val="22"/>
        </w:rPr>
        <w:t xml:space="preserve">, 21 fracción I, 24 fracción I y 30 </w:t>
      </w:r>
      <w:r w:rsidR="000A5242" w:rsidRPr="00E77DF3">
        <w:rPr>
          <w:rFonts w:ascii="Montserrat" w:hAnsi="Montserrat" w:cs="Arial"/>
          <w:sz w:val="22"/>
          <w:szCs w:val="22"/>
        </w:rPr>
        <w:t>de la Ley de Adquisiciones, Arrendamientos y Servicios para el Estado de Baja California (en adelant</w:t>
      </w:r>
      <w:r w:rsidR="00F850B4" w:rsidRPr="00E77DF3">
        <w:rPr>
          <w:rFonts w:ascii="Montserrat" w:hAnsi="Montserrat" w:cs="Arial"/>
          <w:sz w:val="22"/>
          <w:szCs w:val="22"/>
        </w:rPr>
        <w:t>e “La Ley de Adquisiciones”) y 32</w:t>
      </w:r>
      <w:r w:rsidR="000A5242" w:rsidRPr="00E77DF3">
        <w:rPr>
          <w:rFonts w:ascii="Montserrat" w:hAnsi="Montserrat" w:cs="Arial"/>
          <w:sz w:val="22"/>
          <w:szCs w:val="22"/>
        </w:rPr>
        <w:t xml:space="preserve"> de su Reglamento; de acue</w:t>
      </w:r>
      <w:r w:rsidR="00E5741F" w:rsidRPr="00E77DF3">
        <w:rPr>
          <w:rFonts w:ascii="Montserrat" w:hAnsi="Montserrat" w:cs="Arial"/>
          <w:sz w:val="22"/>
          <w:szCs w:val="22"/>
        </w:rPr>
        <w:t xml:space="preserve">rdo a lo asentado en el numeral </w:t>
      </w:r>
      <w:r w:rsidR="006C3F7C" w:rsidRPr="00CA77AC">
        <w:rPr>
          <w:rFonts w:ascii="Montserrat" w:hAnsi="Montserrat" w:cs="Arial"/>
          <w:b/>
          <w:sz w:val="22"/>
          <w:szCs w:val="22"/>
        </w:rPr>
        <w:t xml:space="preserve">5 y </w:t>
      </w:r>
      <w:r w:rsidR="000A5242" w:rsidRPr="00CA77AC">
        <w:rPr>
          <w:rFonts w:ascii="Montserrat" w:hAnsi="Montserrat" w:cs="Arial"/>
          <w:b/>
          <w:sz w:val="22"/>
          <w:szCs w:val="22"/>
        </w:rPr>
        <w:t>8.1</w:t>
      </w:r>
      <w:r w:rsidR="000A5242" w:rsidRPr="00E77DF3">
        <w:rPr>
          <w:rFonts w:ascii="Montserrat" w:hAnsi="Montserrat" w:cs="Arial"/>
          <w:sz w:val="22"/>
          <w:szCs w:val="22"/>
        </w:rPr>
        <w:t xml:space="preserve"> de las bases de licitación, </w:t>
      </w:r>
      <w:r w:rsidR="0017110E" w:rsidRPr="00E77DF3">
        <w:rPr>
          <w:rFonts w:ascii="Montserrat" w:hAnsi="Montserrat" w:cs="Arial"/>
          <w:bCs/>
          <w:sz w:val="22"/>
          <w:szCs w:val="22"/>
        </w:rPr>
        <w:t xml:space="preserve">el </w:t>
      </w:r>
      <w:r w:rsidR="0017110E" w:rsidRPr="00E77DF3">
        <w:rPr>
          <w:rFonts w:ascii="Montserrat" w:hAnsi="Montserrat" w:cs="Arial"/>
          <w:b/>
          <w:bCs/>
          <w:sz w:val="22"/>
          <w:szCs w:val="22"/>
        </w:rPr>
        <w:t>C. LINO FERNANDO LIMÓ</w:t>
      </w:r>
      <w:r w:rsidR="000A5242" w:rsidRPr="00E77DF3">
        <w:rPr>
          <w:rFonts w:ascii="Montserrat" w:hAnsi="Montserrat" w:cs="Arial"/>
          <w:b/>
          <w:bCs/>
          <w:sz w:val="22"/>
          <w:szCs w:val="22"/>
        </w:rPr>
        <w:t>N F</w:t>
      </w:r>
      <w:r w:rsidR="0017110E" w:rsidRPr="00E77DF3">
        <w:rPr>
          <w:rFonts w:ascii="Montserrat" w:hAnsi="Montserrat" w:cs="Arial"/>
          <w:b/>
          <w:bCs/>
          <w:sz w:val="22"/>
          <w:szCs w:val="22"/>
        </w:rPr>
        <w:t>É</w:t>
      </w:r>
      <w:r w:rsidR="009840C0" w:rsidRPr="00E77DF3">
        <w:rPr>
          <w:rFonts w:ascii="Montserrat" w:hAnsi="Montserrat" w:cs="Arial"/>
          <w:b/>
          <w:bCs/>
          <w:sz w:val="22"/>
          <w:szCs w:val="22"/>
        </w:rPr>
        <w:t>LIX</w:t>
      </w:r>
      <w:r w:rsidR="009840C0" w:rsidRPr="00E77DF3">
        <w:rPr>
          <w:rFonts w:ascii="Montserrat" w:hAnsi="Montserrat" w:cs="Arial"/>
          <w:bCs/>
          <w:sz w:val="22"/>
          <w:szCs w:val="22"/>
        </w:rPr>
        <w:t>, J</w:t>
      </w:r>
      <w:r w:rsidR="00F850B4" w:rsidRPr="00E77DF3">
        <w:rPr>
          <w:rFonts w:ascii="Montserrat" w:hAnsi="Montserrat" w:cs="Arial"/>
          <w:bCs/>
          <w:sz w:val="22"/>
          <w:szCs w:val="22"/>
        </w:rPr>
        <w:t>efe del d</w:t>
      </w:r>
      <w:r w:rsidR="000A5242" w:rsidRPr="00E77DF3">
        <w:rPr>
          <w:rFonts w:ascii="Montserrat" w:hAnsi="Montserrat" w:cs="Arial"/>
          <w:bCs/>
          <w:sz w:val="22"/>
          <w:szCs w:val="22"/>
        </w:rPr>
        <w:t xml:space="preserve">epartamento de Invitaciones y Licitaciones de la Dirección de Adquisiciones </w:t>
      </w:r>
      <w:r w:rsidR="00735A1E" w:rsidRPr="00E77DF3">
        <w:rPr>
          <w:rFonts w:ascii="Montserrat" w:hAnsi="Montserrat" w:cs="Arial"/>
          <w:bCs/>
          <w:sz w:val="22"/>
          <w:szCs w:val="22"/>
        </w:rPr>
        <w:t xml:space="preserve">y Servicios Generales </w:t>
      </w:r>
      <w:r w:rsidR="000A5242" w:rsidRPr="00E77DF3">
        <w:rPr>
          <w:rFonts w:ascii="Montserrat" w:hAnsi="Montserrat" w:cs="Arial"/>
          <w:bCs/>
          <w:sz w:val="22"/>
          <w:szCs w:val="22"/>
        </w:rPr>
        <w:t>de Oficialía Mayor de Gobierno, preside el acto, en suplencia del titular de la Oficialía Mayor de Gobierno, según lo dispuesto en el in</w:t>
      </w:r>
      <w:r w:rsidR="00C4290C" w:rsidRPr="00E77DF3">
        <w:rPr>
          <w:rFonts w:ascii="Montserrat" w:hAnsi="Montserrat" w:cs="Arial"/>
          <w:bCs/>
          <w:sz w:val="22"/>
          <w:szCs w:val="22"/>
        </w:rPr>
        <w:t>ciso C) del último párrafo del A</w:t>
      </w:r>
      <w:r w:rsidR="000A5242" w:rsidRPr="00E77DF3">
        <w:rPr>
          <w:rFonts w:ascii="Montserrat" w:hAnsi="Montserrat" w:cs="Arial"/>
          <w:bCs/>
          <w:sz w:val="22"/>
          <w:szCs w:val="22"/>
        </w:rPr>
        <w:t>rtículo 13 del Reglamento de la Ley de Adquisiciones;</w:t>
      </w:r>
      <w:r w:rsidR="000A5242" w:rsidRPr="00E77DF3">
        <w:rPr>
          <w:rFonts w:ascii="Montserrat" w:hAnsi="Montserrat" w:cs="Arial"/>
          <w:bCs/>
          <w:sz w:val="22"/>
          <w:szCs w:val="22"/>
          <w:lang w:eastAsia="zh-CN"/>
        </w:rPr>
        <w:t xml:space="preserve"> </w:t>
      </w:r>
      <w:r w:rsidR="007562FC">
        <w:rPr>
          <w:rFonts w:ascii="Montserrat" w:hAnsi="Montserrat" w:cs="Arial"/>
          <w:bCs/>
          <w:sz w:val="22"/>
          <w:szCs w:val="22"/>
          <w:lang w:eastAsia="zh-CN"/>
        </w:rPr>
        <w:t xml:space="preserve">ante los licitantes participantes </w:t>
      </w:r>
      <w:r w:rsidR="0069403F" w:rsidRPr="00E77DF3">
        <w:rPr>
          <w:rFonts w:ascii="Montserrat" w:hAnsi="Montserrat" w:cs="Arial"/>
          <w:bCs/>
          <w:sz w:val="22"/>
          <w:szCs w:val="22"/>
          <w:lang w:eastAsia="zh-CN"/>
        </w:rPr>
        <w:t xml:space="preserve">y </w:t>
      </w:r>
      <w:r w:rsidR="000A5242" w:rsidRPr="00E77DF3">
        <w:rPr>
          <w:rFonts w:ascii="Montserrat" w:hAnsi="Montserrat" w:cs="Arial"/>
          <w:bCs/>
          <w:sz w:val="22"/>
          <w:szCs w:val="22"/>
        </w:rPr>
        <w:t>previo pase de lista de asistencia verifica que se cuenta con quórum legal por parte de los integrantes del Comité cuyos nombres, cargos y firmas aparecen al calce del presente documento y de los cuales en su caso, se cuenta con oficios de designación, mismos que se encuentran a disposición de los licitantes para su consulta, en las oficinas de la Dirección de Adquisiciones</w:t>
      </w:r>
      <w:r w:rsidR="001873A0" w:rsidRPr="00E77DF3">
        <w:rPr>
          <w:rFonts w:ascii="Montserrat" w:hAnsi="Montserrat" w:cs="Arial"/>
          <w:bCs/>
          <w:sz w:val="22"/>
          <w:szCs w:val="22"/>
        </w:rPr>
        <w:t xml:space="preserve"> y Servicios Generales </w:t>
      </w:r>
      <w:r w:rsidR="000A5242" w:rsidRPr="00E77DF3">
        <w:rPr>
          <w:rFonts w:ascii="Montserrat" w:hAnsi="Montserrat" w:cs="Arial"/>
          <w:bCs/>
          <w:sz w:val="22"/>
          <w:szCs w:val="22"/>
        </w:rPr>
        <w:t>de</w:t>
      </w:r>
      <w:r w:rsidR="001873A0" w:rsidRPr="00E77DF3">
        <w:rPr>
          <w:rFonts w:ascii="Montserrat" w:hAnsi="Montserrat" w:cs="Arial"/>
          <w:bCs/>
          <w:sz w:val="22"/>
          <w:szCs w:val="22"/>
        </w:rPr>
        <w:t xml:space="preserve"> la </w:t>
      </w:r>
      <w:r w:rsidR="000A5242" w:rsidRPr="00E77DF3">
        <w:rPr>
          <w:rFonts w:ascii="Montserrat" w:hAnsi="Montserrat" w:cs="Arial"/>
          <w:bCs/>
          <w:sz w:val="22"/>
          <w:szCs w:val="22"/>
        </w:rPr>
        <w:t>Oficialía Mayor de Gobierno en el domicilio antes citado.</w:t>
      </w:r>
    </w:p>
    <w:p w:rsidR="000A5242" w:rsidRPr="00E77DF3" w:rsidRDefault="000A5242" w:rsidP="00E5741F">
      <w:pPr>
        <w:pStyle w:val="3"/>
        <w:tabs>
          <w:tab w:val="left" w:pos="-142"/>
        </w:tabs>
        <w:spacing w:line="276" w:lineRule="auto"/>
        <w:ind w:left="-426" w:right="-284" w:firstLine="0"/>
        <w:rPr>
          <w:rFonts w:ascii="Montserrat" w:hAnsi="Montserrat" w:cs="Arial"/>
          <w:sz w:val="22"/>
          <w:szCs w:val="22"/>
        </w:rPr>
      </w:pPr>
    </w:p>
    <w:p w:rsidR="00D973C9" w:rsidRPr="00E77DF3" w:rsidRDefault="00740F2D" w:rsidP="00D973C9">
      <w:pPr>
        <w:pStyle w:val="3"/>
        <w:tabs>
          <w:tab w:val="left" w:pos="0"/>
          <w:tab w:val="left" w:pos="142"/>
        </w:tabs>
        <w:spacing w:line="276" w:lineRule="auto"/>
        <w:ind w:left="-426" w:right="-284" w:firstLine="0"/>
        <w:rPr>
          <w:rFonts w:ascii="Montserrat" w:hAnsi="Montserrat" w:cs="Arial"/>
          <w:sz w:val="22"/>
          <w:szCs w:val="22"/>
        </w:rPr>
      </w:pPr>
      <w:r w:rsidRPr="00E77DF3">
        <w:rPr>
          <w:rFonts w:ascii="Montserrat" w:hAnsi="Montserrat" w:cs="Arial"/>
          <w:sz w:val="22"/>
          <w:szCs w:val="22"/>
        </w:rPr>
        <w:t xml:space="preserve">En uso de la voz </w:t>
      </w:r>
      <w:r w:rsidR="00E038E9" w:rsidRPr="00E77DF3">
        <w:rPr>
          <w:rFonts w:ascii="Montserrat" w:hAnsi="Montserrat" w:cs="Arial"/>
          <w:bCs/>
          <w:sz w:val="22"/>
          <w:szCs w:val="22"/>
        </w:rPr>
        <w:t xml:space="preserve">el </w:t>
      </w:r>
      <w:r w:rsidR="00E038E9" w:rsidRPr="00E77DF3">
        <w:rPr>
          <w:rFonts w:ascii="Montserrat" w:hAnsi="Montserrat" w:cs="Arial"/>
          <w:b/>
          <w:bCs/>
          <w:sz w:val="22"/>
          <w:szCs w:val="22"/>
        </w:rPr>
        <w:t xml:space="preserve">C. </w:t>
      </w:r>
      <w:r w:rsidR="00766300" w:rsidRPr="00E77DF3">
        <w:rPr>
          <w:rFonts w:ascii="Montserrat" w:hAnsi="Montserrat" w:cs="Arial"/>
          <w:b/>
          <w:bCs/>
          <w:sz w:val="22"/>
          <w:szCs w:val="22"/>
        </w:rPr>
        <w:t>LINO FERNANDO LIMÓN FÉLIX</w:t>
      </w:r>
      <w:r w:rsidR="00840985" w:rsidRPr="00E77DF3">
        <w:rPr>
          <w:rFonts w:ascii="Montserrat" w:hAnsi="Montserrat" w:cs="Arial"/>
          <w:bCs/>
          <w:sz w:val="22"/>
          <w:szCs w:val="22"/>
        </w:rPr>
        <w:t>,</w:t>
      </w:r>
      <w:r w:rsidRPr="00E77DF3">
        <w:rPr>
          <w:rFonts w:ascii="Montserrat" w:hAnsi="Montserrat" w:cs="Arial"/>
          <w:sz w:val="22"/>
          <w:szCs w:val="22"/>
        </w:rPr>
        <w:t xml:space="preserve"> comunicó a los presentes que se publicó la Convocatoria número</w:t>
      </w:r>
      <w:r w:rsidR="0017110E" w:rsidRPr="00E77DF3">
        <w:rPr>
          <w:rFonts w:ascii="Montserrat" w:hAnsi="Montserrat" w:cs="Arial"/>
          <w:sz w:val="22"/>
          <w:szCs w:val="22"/>
        </w:rPr>
        <w:t xml:space="preserve"> </w:t>
      </w:r>
      <w:r w:rsidR="00EF793D">
        <w:rPr>
          <w:rFonts w:ascii="Montserrat" w:hAnsi="Montserrat" w:cs="Arial"/>
          <w:b/>
          <w:sz w:val="22"/>
          <w:szCs w:val="22"/>
        </w:rPr>
        <w:t>OM-CESPT-148-2023</w:t>
      </w:r>
      <w:r w:rsidR="002171D9" w:rsidRPr="00E77DF3">
        <w:rPr>
          <w:rFonts w:ascii="Montserrat" w:hAnsi="Montserrat" w:cs="Arial"/>
          <w:sz w:val="22"/>
          <w:szCs w:val="22"/>
        </w:rPr>
        <w:t xml:space="preserve"> </w:t>
      </w:r>
      <w:r w:rsidRPr="00E77DF3">
        <w:rPr>
          <w:rFonts w:ascii="Montserrat" w:hAnsi="Montserrat" w:cs="Arial"/>
          <w:sz w:val="22"/>
          <w:szCs w:val="22"/>
        </w:rPr>
        <w:t xml:space="preserve">en el </w:t>
      </w:r>
      <w:r w:rsidR="00CA2367" w:rsidRPr="00E77DF3">
        <w:rPr>
          <w:rFonts w:ascii="Montserrat" w:hAnsi="Montserrat" w:cs="Arial"/>
          <w:sz w:val="22"/>
          <w:szCs w:val="22"/>
        </w:rPr>
        <w:t xml:space="preserve">Periódico Oficial del Estado, en un diario de circulación estatal </w:t>
      </w:r>
      <w:r w:rsidR="00840985" w:rsidRPr="00E77DF3">
        <w:rPr>
          <w:rFonts w:ascii="Montserrat" w:hAnsi="Montserrat" w:cs="Arial"/>
          <w:sz w:val="22"/>
          <w:szCs w:val="22"/>
        </w:rPr>
        <w:t>y</w:t>
      </w:r>
      <w:r w:rsidRPr="00E77DF3">
        <w:rPr>
          <w:rFonts w:ascii="Montserrat" w:hAnsi="Montserrat" w:cs="Arial"/>
          <w:sz w:val="22"/>
          <w:szCs w:val="22"/>
        </w:rPr>
        <w:t xml:space="preserve"> en el Sistema Electrónico de Compras Gubernamentales del Estado de Baja California (</w:t>
      </w:r>
      <w:proofErr w:type="spellStart"/>
      <w:r w:rsidRPr="00E77DF3">
        <w:rPr>
          <w:rFonts w:ascii="Montserrat" w:hAnsi="Montserrat" w:cs="Arial"/>
          <w:sz w:val="22"/>
          <w:szCs w:val="22"/>
        </w:rPr>
        <w:t>ComprasBC</w:t>
      </w:r>
      <w:proofErr w:type="spellEnd"/>
      <w:r w:rsidRPr="00E77DF3">
        <w:rPr>
          <w:rFonts w:ascii="Montserrat" w:hAnsi="Montserrat" w:cs="Arial"/>
          <w:sz w:val="22"/>
          <w:szCs w:val="22"/>
        </w:rPr>
        <w:t xml:space="preserve">) el día </w:t>
      </w:r>
      <w:r w:rsidR="00EF793D">
        <w:rPr>
          <w:rFonts w:ascii="Montserrat" w:hAnsi="Montserrat" w:cs="Arial"/>
          <w:b/>
          <w:sz w:val="22"/>
          <w:szCs w:val="22"/>
        </w:rPr>
        <w:t>30</w:t>
      </w:r>
      <w:r w:rsidR="0046281D" w:rsidRPr="00CA77AC">
        <w:rPr>
          <w:rFonts w:ascii="Montserrat" w:hAnsi="Montserrat" w:cs="Arial"/>
          <w:b/>
          <w:sz w:val="22"/>
          <w:szCs w:val="22"/>
        </w:rPr>
        <w:t xml:space="preserve"> </w:t>
      </w:r>
      <w:r w:rsidR="000019E0" w:rsidRPr="00CA77AC">
        <w:rPr>
          <w:rFonts w:ascii="Montserrat" w:hAnsi="Montserrat" w:cs="Arial"/>
          <w:b/>
          <w:sz w:val="22"/>
          <w:szCs w:val="22"/>
        </w:rPr>
        <w:t xml:space="preserve">de </w:t>
      </w:r>
      <w:r w:rsidR="00EF793D">
        <w:rPr>
          <w:rFonts w:ascii="Montserrat" w:hAnsi="Montserrat" w:cs="Arial"/>
          <w:b/>
          <w:sz w:val="22"/>
          <w:szCs w:val="22"/>
        </w:rPr>
        <w:t>junio</w:t>
      </w:r>
      <w:r w:rsidR="002171D9" w:rsidRPr="00CA77AC">
        <w:rPr>
          <w:rFonts w:ascii="Montserrat" w:hAnsi="Montserrat" w:cs="Arial"/>
          <w:b/>
          <w:sz w:val="22"/>
          <w:szCs w:val="22"/>
        </w:rPr>
        <w:t xml:space="preserve"> de 202</w:t>
      </w:r>
      <w:r w:rsidR="00434ED4" w:rsidRPr="00CA77AC">
        <w:rPr>
          <w:rFonts w:ascii="Montserrat" w:hAnsi="Montserrat" w:cs="Arial"/>
          <w:b/>
          <w:sz w:val="22"/>
          <w:szCs w:val="22"/>
        </w:rPr>
        <w:t>3</w:t>
      </w:r>
      <w:r w:rsidRPr="00E77DF3">
        <w:rPr>
          <w:rFonts w:ascii="Montserrat" w:hAnsi="Montserrat" w:cs="Arial"/>
          <w:sz w:val="22"/>
          <w:szCs w:val="22"/>
        </w:rPr>
        <w:t>, poniéndose a partir de esa fecha a disposición de los interesados las bases que rigen el procedimiento a efecto de que se impusieran de su contenido y en su caso participaran en el procedimiento en términos de lo ordena</w:t>
      </w:r>
      <w:r w:rsidR="00D973C9" w:rsidRPr="00E77DF3">
        <w:rPr>
          <w:rFonts w:ascii="Montserrat" w:hAnsi="Montserrat" w:cs="Arial"/>
          <w:sz w:val="22"/>
          <w:szCs w:val="22"/>
        </w:rPr>
        <w:t>do por la Ley de Adquisiciones</w:t>
      </w:r>
      <w:r w:rsidR="006C3F7C" w:rsidRPr="00E77DF3">
        <w:rPr>
          <w:rFonts w:ascii="Montserrat" w:hAnsi="Montserrat" w:cs="Arial"/>
          <w:sz w:val="22"/>
          <w:szCs w:val="22"/>
        </w:rPr>
        <w:t>.</w:t>
      </w:r>
      <w:r w:rsidR="00270B90" w:rsidRPr="00E77DF3">
        <w:rPr>
          <w:rFonts w:ascii="Montserrat" w:hAnsi="Montserrat" w:cs="Arial"/>
          <w:sz w:val="22"/>
          <w:szCs w:val="22"/>
        </w:rPr>
        <w:t xml:space="preserve"> </w:t>
      </w:r>
      <w:r w:rsidR="006E3D9B">
        <w:rPr>
          <w:rFonts w:ascii="Montserrat" w:hAnsi="Montserrat" w:cs="Arial"/>
          <w:sz w:val="22"/>
          <w:szCs w:val="22"/>
        </w:rPr>
        <w:t xml:space="preserve">Se hace </w:t>
      </w:r>
      <w:r w:rsidR="006E3D9B">
        <w:rPr>
          <w:rFonts w:ascii="Montserrat" w:hAnsi="Montserrat" w:cs="Arial"/>
          <w:sz w:val="22"/>
          <w:szCs w:val="22"/>
        </w:rPr>
        <w:lastRenderedPageBreak/>
        <w:t xml:space="preserve">constar que se llevó a cabo </w:t>
      </w:r>
      <w:r w:rsidR="005C57B2">
        <w:rPr>
          <w:rFonts w:ascii="Montserrat" w:hAnsi="Montserrat" w:cs="Arial"/>
          <w:sz w:val="22"/>
          <w:szCs w:val="22"/>
        </w:rPr>
        <w:t xml:space="preserve">una primera </w:t>
      </w:r>
      <w:r w:rsidR="006E3D9B">
        <w:rPr>
          <w:rFonts w:ascii="Montserrat" w:hAnsi="Montserrat" w:cs="Arial"/>
          <w:sz w:val="22"/>
          <w:szCs w:val="22"/>
        </w:rPr>
        <w:t>Junta de Aclaraciones en fecha 05 de julio de 2023.</w:t>
      </w:r>
    </w:p>
    <w:p w:rsidR="00BA4E8E" w:rsidRPr="00ED0FFB" w:rsidRDefault="00BA4E8E" w:rsidP="00BA4E8E">
      <w:pPr>
        <w:pStyle w:val="3"/>
        <w:tabs>
          <w:tab w:val="left" w:pos="0"/>
          <w:tab w:val="left" w:pos="142"/>
        </w:tabs>
        <w:spacing w:line="276" w:lineRule="auto"/>
        <w:ind w:left="0" w:right="-284" w:firstLine="0"/>
        <w:rPr>
          <w:rFonts w:ascii="Montserrat" w:hAnsi="Montserrat" w:cs="Arial"/>
          <w:sz w:val="22"/>
          <w:szCs w:val="22"/>
        </w:rPr>
      </w:pPr>
    </w:p>
    <w:p w:rsidR="008B7E91" w:rsidRPr="00E77DF3" w:rsidRDefault="00DD12A8" w:rsidP="00C20866">
      <w:pPr>
        <w:pStyle w:val="3"/>
        <w:tabs>
          <w:tab w:val="left" w:pos="0"/>
          <w:tab w:val="left" w:pos="142"/>
        </w:tabs>
        <w:spacing w:line="276" w:lineRule="auto"/>
        <w:ind w:left="-426" w:right="-284" w:firstLine="0"/>
        <w:rPr>
          <w:rFonts w:ascii="Montserrat" w:hAnsi="Montserrat" w:cs="Arial"/>
          <w:sz w:val="22"/>
          <w:szCs w:val="22"/>
        </w:rPr>
      </w:pPr>
      <w:r w:rsidRPr="00E77DF3">
        <w:rPr>
          <w:rFonts w:ascii="Montserrat" w:hAnsi="Montserrat" w:cs="Arial"/>
          <w:sz w:val="22"/>
          <w:szCs w:val="22"/>
        </w:rPr>
        <w:t xml:space="preserve">En cumplimiento a lo dispuesto por los Artículos 30 de la Ley de Adquisiciones y 32 de su Reglamento, </w:t>
      </w:r>
      <w:r w:rsidR="008B7E91" w:rsidRPr="007562FC">
        <w:rPr>
          <w:rFonts w:ascii="Montserrat" w:hAnsi="Montserrat" w:cs="Arial"/>
          <w:sz w:val="22"/>
          <w:szCs w:val="22"/>
        </w:rPr>
        <w:t xml:space="preserve">se </w:t>
      </w:r>
      <w:r w:rsidR="000676AC">
        <w:rPr>
          <w:rFonts w:ascii="Montserrat" w:hAnsi="Montserrat" w:cs="Arial"/>
          <w:sz w:val="22"/>
          <w:szCs w:val="22"/>
        </w:rPr>
        <w:t>p</w:t>
      </w:r>
      <w:r w:rsidR="00986316">
        <w:rPr>
          <w:rFonts w:ascii="Montserrat" w:hAnsi="Montserrat" w:cs="Arial"/>
          <w:sz w:val="22"/>
          <w:szCs w:val="22"/>
        </w:rPr>
        <w:t xml:space="preserve">rocede a </w:t>
      </w:r>
      <w:r w:rsidR="00986316" w:rsidRPr="00986316">
        <w:rPr>
          <w:rFonts w:ascii="Montserrat" w:hAnsi="Montserrat" w:cs="Arial"/>
          <w:sz w:val="22"/>
          <w:szCs w:val="22"/>
        </w:rPr>
        <w:t>dar respuesta al</w:t>
      </w:r>
      <w:r w:rsidR="007562FC" w:rsidRPr="00986316">
        <w:rPr>
          <w:rFonts w:ascii="Montserrat" w:hAnsi="Montserrat" w:cs="Arial"/>
          <w:sz w:val="22"/>
          <w:szCs w:val="22"/>
        </w:rPr>
        <w:t xml:space="preserve"> </w:t>
      </w:r>
      <w:r w:rsidR="008B7E91" w:rsidRPr="00986316">
        <w:rPr>
          <w:rFonts w:ascii="Montserrat" w:hAnsi="Montserrat" w:cs="Arial"/>
          <w:sz w:val="22"/>
          <w:szCs w:val="22"/>
        </w:rPr>
        <w:t>cuestionario rec</w:t>
      </w:r>
      <w:r w:rsidR="00ED1473">
        <w:rPr>
          <w:rFonts w:ascii="Montserrat" w:hAnsi="Montserrat" w:cs="Arial"/>
          <w:sz w:val="22"/>
          <w:szCs w:val="22"/>
        </w:rPr>
        <w:t xml:space="preserve">ibido con anterioridad al acto </w:t>
      </w:r>
      <w:r w:rsidR="008B7E91" w:rsidRPr="00986316">
        <w:rPr>
          <w:rFonts w:ascii="Montserrat" w:hAnsi="Montserrat" w:cs="Arial"/>
          <w:sz w:val="22"/>
          <w:szCs w:val="22"/>
        </w:rPr>
        <w:t>por parte de</w:t>
      </w:r>
      <w:r w:rsidR="00986316" w:rsidRPr="00986316">
        <w:rPr>
          <w:rFonts w:ascii="Montserrat" w:hAnsi="Montserrat" w:cs="Arial"/>
          <w:sz w:val="22"/>
          <w:szCs w:val="22"/>
        </w:rPr>
        <w:t xml:space="preserve"> un</w:t>
      </w:r>
      <w:r w:rsidR="000676AC" w:rsidRPr="00986316">
        <w:rPr>
          <w:rFonts w:ascii="Montserrat" w:hAnsi="Montserrat" w:cs="Arial"/>
          <w:sz w:val="22"/>
          <w:szCs w:val="22"/>
        </w:rPr>
        <w:t xml:space="preserve"> </w:t>
      </w:r>
      <w:r w:rsidR="00986316" w:rsidRPr="00986316">
        <w:rPr>
          <w:rFonts w:ascii="Montserrat" w:hAnsi="Montserrat" w:cs="Arial"/>
          <w:sz w:val="22"/>
          <w:szCs w:val="22"/>
        </w:rPr>
        <w:t>posible</w:t>
      </w:r>
      <w:r w:rsidR="008B7E91" w:rsidRPr="00986316">
        <w:rPr>
          <w:rFonts w:ascii="Montserrat" w:hAnsi="Montserrat" w:cs="Arial"/>
          <w:sz w:val="22"/>
          <w:szCs w:val="22"/>
        </w:rPr>
        <w:t xml:space="preserve"> licitante, en</w:t>
      </w:r>
      <w:r w:rsidR="008B7E91" w:rsidRPr="007562FC">
        <w:rPr>
          <w:rFonts w:ascii="Montserrat" w:hAnsi="Montserrat" w:cs="Arial"/>
          <w:sz w:val="22"/>
          <w:szCs w:val="22"/>
        </w:rPr>
        <w:t xml:space="preserve"> los siguientes términos:</w:t>
      </w:r>
    </w:p>
    <w:p w:rsidR="00986BBD" w:rsidRPr="004059FC" w:rsidRDefault="00986BBD" w:rsidP="000676AC">
      <w:pPr>
        <w:pStyle w:val="3"/>
        <w:tabs>
          <w:tab w:val="left" w:pos="0"/>
          <w:tab w:val="left" w:pos="142"/>
        </w:tabs>
        <w:spacing w:line="276" w:lineRule="auto"/>
        <w:ind w:left="0" w:right="-284" w:firstLine="0"/>
        <w:rPr>
          <w:rFonts w:ascii="Montserrat" w:hAnsi="Montserrat" w:cs="Arial"/>
          <w:sz w:val="14"/>
          <w:szCs w:val="22"/>
        </w:rPr>
      </w:pPr>
    </w:p>
    <w:p w:rsidR="00986BBD" w:rsidRDefault="00212D15" w:rsidP="00572838">
      <w:pPr>
        <w:ind w:left="-426" w:right="-284"/>
        <w:contextualSpacing/>
        <w:jc w:val="center"/>
        <w:rPr>
          <w:rFonts w:ascii="Montserrat" w:hAnsi="Montserrat" w:cs="Arial"/>
          <w:b/>
          <w:bCs/>
          <w:color w:val="202124"/>
          <w:sz w:val="22"/>
          <w:u w:val="single"/>
          <w:shd w:val="clear" w:color="auto" w:fill="FFFFFF"/>
          <w:lang w:val="es-419"/>
        </w:rPr>
      </w:pPr>
      <w:r>
        <w:rPr>
          <w:rFonts w:ascii="Montserrat" w:hAnsi="Montserrat" w:cs="Arial"/>
          <w:bCs/>
          <w:color w:val="202124"/>
          <w:sz w:val="22"/>
          <w:shd w:val="clear" w:color="auto" w:fill="FFFFFF"/>
          <w:lang w:val="es-419"/>
        </w:rPr>
        <w:t xml:space="preserve">CUESTIONARIO 1. </w:t>
      </w:r>
      <w:r>
        <w:rPr>
          <w:rFonts w:ascii="Montserrat" w:hAnsi="Montserrat" w:cs="Arial"/>
          <w:bCs/>
          <w:color w:val="202124"/>
          <w:sz w:val="22"/>
          <w:shd w:val="clear" w:color="auto" w:fill="FFFFFF"/>
          <w:lang w:val="es-419"/>
        </w:rPr>
        <w:br/>
      </w:r>
      <w:r w:rsidR="00986BBD" w:rsidRPr="000676AC">
        <w:rPr>
          <w:rFonts w:ascii="Montserrat" w:hAnsi="Montserrat" w:cs="Arial"/>
          <w:bCs/>
          <w:color w:val="202124"/>
          <w:sz w:val="22"/>
          <w:shd w:val="clear" w:color="auto" w:fill="FFFFFF"/>
          <w:lang w:val="es-419"/>
        </w:rPr>
        <w:t xml:space="preserve">LICITANTE: </w:t>
      </w:r>
      <w:r w:rsidR="00ED1473">
        <w:rPr>
          <w:rFonts w:ascii="Montserrat" w:hAnsi="Montserrat" w:cs="Arial"/>
          <w:b/>
          <w:bCs/>
          <w:color w:val="202124"/>
          <w:sz w:val="22"/>
          <w:u w:val="single"/>
          <w:shd w:val="clear" w:color="auto" w:fill="FFFFFF"/>
          <w:lang w:val="es-419"/>
        </w:rPr>
        <w:t>JULIÁN IGNACIO MONTAÑO GARCÍA OVIES</w:t>
      </w:r>
    </w:p>
    <w:p w:rsidR="00572838" w:rsidRPr="00986BBD" w:rsidRDefault="00572838" w:rsidP="00572838">
      <w:pPr>
        <w:ind w:left="-426" w:right="-284"/>
        <w:contextualSpacing/>
        <w:jc w:val="center"/>
        <w:rPr>
          <w:rFonts w:ascii="Montserrat" w:hAnsi="Montserrat" w:cs="Arial"/>
          <w:b/>
          <w:bCs/>
          <w:color w:val="202124"/>
          <w:sz w:val="22"/>
          <w:szCs w:val="22"/>
          <w:shd w:val="clear" w:color="auto" w:fill="FFFFFF"/>
          <w:lang w:val="es-419"/>
        </w:rPr>
      </w:pPr>
    </w:p>
    <w:p w:rsidR="00A10CD9" w:rsidRPr="00A10CD9" w:rsidRDefault="008879B3" w:rsidP="00F159EE">
      <w:pPr>
        <w:spacing w:line="276" w:lineRule="auto"/>
        <w:ind w:left="-426" w:right="-284"/>
        <w:contextualSpacing/>
        <w:jc w:val="both"/>
        <w:rPr>
          <w:rFonts w:ascii="Montserrat" w:hAnsi="Montserrat" w:cs="Arial"/>
          <w:b/>
          <w:i/>
          <w:sz w:val="22"/>
          <w:szCs w:val="22"/>
        </w:rPr>
      </w:pPr>
      <w:r>
        <w:rPr>
          <w:rFonts w:ascii="Montserrat" w:hAnsi="Montserrat" w:cs="Arial"/>
          <w:b/>
          <w:color w:val="202124"/>
          <w:sz w:val="22"/>
          <w:szCs w:val="22"/>
          <w:shd w:val="clear" w:color="auto" w:fill="FFFFFF"/>
          <w:lang w:val="es-419"/>
        </w:rPr>
        <w:t>PREGUNTA 1.</w:t>
      </w:r>
      <w:r w:rsidR="000676AC">
        <w:rPr>
          <w:rFonts w:ascii="Montserrat" w:hAnsi="Montserrat" w:cs="Arial"/>
          <w:b/>
          <w:color w:val="202124"/>
          <w:sz w:val="22"/>
          <w:szCs w:val="22"/>
          <w:shd w:val="clear" w:color="auto" w:fill="FFFFFF"/>
          <w:lang w:val="es-419"/>
        </w:rPr>
        <w:t xml:space="preserve"> </w:t>
      </w:r>
      <w:r w:rsidR="00F159EE" w:rsidRPr="00F159EE">
        <w:rPr>
          <w:rFonts w:ascii="Montserrat" w:hAnsi="Montserrat" w:cs="Arial"/>
          <w:color w:val="202124"/>
          <w:sz w:val="22"/>
          <w:szCs w:val="22"/>
          <w:shd w:val="clear" w:color="auto" w:fill="FFFFFF"/>
          <w:lang w:val="es-419"/>
        </w:rPr>
        <w:t>¿</w:t>
      </w:r>
      <w:r w:rsidR="00ED1473">
        <w:rPr>
          <w:rFonts w:ascii="Montserrat" w:hAnsi="Montserrat" w:cs="Arial"/>
          <w:color w:val="202124"/>
          <w:sz w:val="22"/>
          <w:szCs w:val="22"/>
          <w:shd w:val="clear" w:color="auto" w:fill="FFFFFF"/>
          <w:lang w:val="es-419"/>
        </w:rPr>
        <w:t>Con el fin de garantizar el cabal cumplimiento y suministro de los bienes solicitados, acepta la convocante que presentemos carta de distribuidor autorizado en la cual se respalda la propuesta presentada de cada participante?</w:t>
      </w:r>
    </w:p>
    <w:p w:rsidR="004069AC" w:rsidRDefault="004069AC" w:rsidP="004069AC">
      <w:pPr>
        <w:autoSpaceDE w:val="0"/>
        <w:autoSpaceDN w:val="0"/>
        <w:adjustRightInd w:val="0"/>
        <w:spacing w:line="276" w:lineRule="auto"/>
        <w:ind w:right="-284"/>
        <w:jc w:val="both"/>
        <w:rPr>
          <w:rFonts w:ascii="Montserrat" w:hAnsi="Montserrat" w:cs="Arial"/>
          <w:sz w:val="22"/>
          <w:szCs w:val="22"/>
          <w:highlight w:val="yellow"/>
        </w:rPr>
      </w:pPr>
    </w:p>
    <w:p w:rsidR="00F159EE" w:rsidRDefault="00F159EE" w:rsidP="00F159EE">
      <w:pPr>
        <w:autoSpaceDE w:val="0"/>
        <w:autoSpaceDN w:val="0"/>
        <w:adjustRightInd w:val="0"/>
        <w:spacing w:line="276" w:lineRule="auto"/>
        <w:ind w:left="-426" w:right="-284"/>
        <w:jc w:val="both"/>
        <w:rPr>
          <w:rFonts w:ascii="Montserrat" w:hAnsi="Montserrat" w:cs="Arial"/>
          <w:sz w:val="22"/>
          <w:szCs w:val="22"/>
        </w:rPr>
      </w:pPr>
      <w:r w:rsidRPr="00B917A6">
        <w:rPr>
          <w:rFonts w:ascii="Montserrat" w:hAnsi="Montserrat" w:cs="Arial"/>
          <w:b/>
          <w:sz w:val="22"/>
          <w:szCs w:val="22"/>
        </w:rPr>
        <w:t>― RESPUESTA:</w:t>
      </w:r>
      <w:r w:rsidRPr="00B917A6">
        <w:rPr>
          <w:rFonts w:ascii="Montserrat" w:hAnsi="Montserrat" w:cs="Arial"/>
          <w:sz w:val="22"/>
          <w:szCs w:val="22"/>
        </w:rPr>
        <w:t xml:space="preserve"> </w:t>
      </w:r>
    </w:p>
    <w:p w:rsidR="00AC3AA7" w:rsidRPr="00AC3AA7" w:rsidRDefault="00AC3AA7" w:rsidP="00AC3AA7">
      <w:pPr>
        <w:autoSpaceDE w:val="0"/>
        <w:autoSpaceDN w:val="0"/>
        <w:adjustRightInd w:val="0"/>
        <w:spacing w:line="276" w:lineRule="auto"/>
        <w:ind w:left="-142" w:right="-284"/>
        <w:jc w:val="both"/>
        <w:rPr>
          <w:rFonts w:ascii="Montserrat" w:eastAsia="Times New Roman" w:hAnsi="Montserrat" w:cs="Arial"/>
          <w:b/>
          <w:i/>
          <w:sz w:val="22"/>
          <w:lang w:val="es-419"/>
        </w:rPr>
      </w:pPr>
      <w:r w:rsidRPr="00AC3AA7">
        <w:rPr>
          <w:rFonts w:ascii="Montserrat" w:hAnsi="Montserrat" w:cs="Arial"/>
          <w:b/>
          <w:i/>
          <w:sz w:val="22"/>
          <w:szCs w:val="22"/>
        </w:rPr>
        <w:t>Se acepta su propuesta,</w:t>
      </w:r>
      <w:r w:rsidR="00A7523B">
        <w:rPr>
          <w:rFonts w:ascii="Montserrat" w:hAnsi="Montserrat" w:cs="Arial"/>
          <w:b/>
          <w:i/>
          <w:sz w:val="22"/>
          <w:szCs w:val="22"/>
        </w:rPr>
        <w:t xml:space="preserve"> con la finalidad de garantizar la entrega en tiempo y forma de los bienes,</w:t>
      </w:r>
      <w:r w:rsidRPr="00AC3AA7">
        <w:rPr>
          <w:rFonts w:ascii="Montserrat" w:hAnsi="Montserrat" w:cs="Arial"/>
          <w:b/>
          <w:i/>
          <w:sz w:val="22"/>
          <w:szCs w:val="22"/>
        </w:rPr>
        <w:t xml:space="preserve"> </w:t>
      </w:r>
      <w:r w:rsidR="00ED1473">
        <w:rPr>
          <w:rFonts w:ascii="Montserrat" w:hAnsi="Montserrat" w:cs="Arial"/>
          <w:b/>
          <w:i/>
          <w:sz w:val="22"/>
          <w:szCs w:val="22"/>
        </w:rPr>
        <w:t>los licitantes deberán presentar Carta de distribuidor autorizado para cada una de las partidas por las que deseen participar.</w:t>
      </w:r>
    </w:p>
    <w:p w:rsidR="00D336AD" w:rsidRPr="00D336AD" w:rsidRDefault="00D336AD" w:rsidP="00BA4E8E">
      <w:pPr>
        <w:autoSpaceDE w:val="0"/>
        <w:autoSpaceDN w:val="0"/>
        <w:adjustRightInd w:val="0"/>
        <w:spacing w:line="276" w:lineRule="auto"/>
        <w:ind w:right="-284"/>
        <w:jc w:val="both"/>
        <w:rPr>
          <w:rFonts w:ascii="Montserrat" w:hAnsi="Montserrat" w:cs="Arial"/>
          <w:sz w:val="22"/>
          <w:szCs w:val="22"/>
          <w:highlight w:val="yellow"/>
        </w:rPr>
      </w:pPr>
    </w:p>
    <w:p w:rsidR="00D336AD" w:rsidRDefault="00D336AD" w:rsidP="00D336AD">
      <w:pPr>
        <w:autoSpaceDE w:val="0"/>
        <w:autoSpaceDN w:val="0"/>
        <w:adjustRightInd w:val="0"/>
        <w:spacing w:line="276" w:lineRule="auto"/>
        <w:ind w:left="-426" w:right="-284"/>
        <w:jc w:val="both"/>
        <w:rPr>
          <w:rFonts w:ascii="Montserrat" w:hAnsi="Montserrat" w:cs="Arial"/>
          <w:sz w:val="22"/>
          <w:szCs w:val="22"/>
        </w:rPr>
      </w:pPr>
      <w:r w:rsidRPr="00BA4E8E">
        <w:rPr>
          <w:rFonts w:ascii="Montserrat" w:hAnsi="Montserrat" w:cs="Arial"/>
          <w:sz w:val="22"/>
          <w:szCs w:val="22"/>
        </w:rPr>
        <w:t xml:space="preserve">A continuación, se concede el uso de la voz a los licitantes presentes a efecto de que formulen los cuestionamientos que consideren pertinentes sobre el contenido de las bases de licitación haciéndose constar que los mismos manifestaron </w:t>
      </w:r>
      <w:r w:rsidRPr="00BA4E8E">
        <w:rPr>
          <w:rFonts w:ascii="Montserrat" w:hAnsi="Montserrat" w:cs="Arial"/>
          <w:b/>
          <w:sz w:val="22"/>
          <w:szCs w:val="22"/>
        </w:rPr>
        <w:t>no tener ningún cuestionamiento que formular.</w:t>
      </w:r>
      <w:r w:rsidRPr="00E1391E">
        <w:rPr>
          <w:rFonts w:ascii="Montserrat" w:hAnsi="Montserrat" w:cs="Arial"/>
          <w:b/>
          <w:sz w:val="22"/>
          <w:szCs w:val="22"/>
        </w:rPr>
        <w:t xml:space="preserve"> </w:t>
      </w:r>
    </w:p>
    <w:p w:rsidR="007605A8" w:rsidRPr="00A71D31" w:rsidRDefault="007605A8" w:rsidP="00C20866">
      <w:pPr>
        <w:autoSpaceDE w:val="0"/>
        <w:autoSpaceDN w:val="0"/>
        <w:adjustRightInd w:val="0"/>
        <w:spacing w:line="276" w:lineRule="auto"/>
        <w:ind w:right="-284"/>
        <w:jc w:val="both"/>
        <w:rPr>
          <w:rFonts w:ascii="Montserrat" w:hAnsi="Montserrat" w:cs="Arial"/>
          <w:sz w:val="22"/>
          <w:szCs w:val="22"/>
          <w:highlight w:val="yellow"/>
        </w:rPr>
      </w:pPr>
    </w:p>
    <w:p w:rsidR="00D31D9F" w:rsidRPr="00B917A6" w:rsidRDefault="009B6F16" w:rsidP="00C20866">
      <w:pPr>
        <w:autoSpaceDE w:val="0"/>
        <w:autoSpaceDN w:val="0"/>
        <w:adjustRightInd w:val="0"/>
        <w:spacing w:line="276" w:lineRule="auto"/>
        <w:ind w:left="-426" w:right="-284"/>
        <w:jc w:val="both"/>
        <w:rPr>
          <w:rFonts w:ascii="Montserrat" w:hAnsi="Montserrat" w:cs="Arial"/>
          <w:b/>
          <w:sz w:val="22"/>
          <w:szCs w:val="22"/>
          <w:lang w:val="es-ES"/>
        </w:rPr>
      </w:pPr>
      <w:r>
        <w:rPr>
          <w:rFonts w:ascii="Montserrat" w:hAnsi="Montserrat" w:cs="Arial"/>
          <w:sz w:val="22"/>
          <w:szCs w:val="22"/>
          <w:lang w:val="es-ES"/>
        </w:rPr>
        <w:t xml:space="preserve">En virtud de lo anterior, se cita a los presentes para llevar acabo el </w:t>
      </w:r>
      <w:r w:rsidRPr="001623E1">
        <w:rPr>
          <w:rFonts w:ascii="Montserrat" w:hAnsi="Montserrat" w:cs="Arial"/>
          <w:b/>
          <w:sz w:val="22"/>
          <w:szCs w:val="22"/>
          <w:lang w:val="es-ES"/>
        </w:rPr>
        <w:t>Acto de</w:t>
      </w:r>
      <w:r w:rsidRPr="00B917A6">
        <w:rPr>
          <w:rFonts w:ascii="Montserrat" w:hAnsi="Montserrat" w:cs="Arial"/>
          <w:sz w:val="22"/>
          <w:szCs w:val="22"/>
          <w:lang w:val="es-ES"/>
        </w:rPr>
        <w:t xml:space="preserve"> </w:t>
      </w:r>
      <w:r>
        <w:rPr>
          <w:rFonts w:ascii="Montserrat" w:hAnsi="Montserrat" w:cs="Arial"/>
          <w:b/>
          <w:sz w:val="22"/>
          <w:szCs w:val="22"/>
          <w:u w:val="single"/>
          <w:lang w:val="es-ES"/>
        </w:rPr>
        <w:t>Presentación y Apertura de Proposiciones en su Primera E</w:t>
      </w:r>
      <w:r w:rsidRPr="00B917A6">
        <w:rPr>
          <w:rFonts w:ascii="Montserrat" w:hAnsi="Montserrat" w:cs="Arial"/>
          <w:b/>
          <w:sz w:val="22"/>
          <w:szCs w:val="22"/>
          <w:u w:val="single"/>
          <w:lang w:val="es-ES"/>
        </w:rPr>
        <w:t>tapa</w:t>
      </w:r>
      <w:r w:rsidRPr="00B917A6">
        <w:rPr>
          <w:rFonts w:ascii="Montserrat" w:hAnsi="Montserrat" w:cs="Arial"/>
          <w:sz w:val="22"/>
          <w:szCs w:val="22"/>
          <w:lang w:val="es-ES"/>
        </w:rPr>
        <w:t xml:space="preserve"> el día </w:t>
      </w:r>
      <w:r w:rsidR="00ED1473">
        <w:rPr>
          <w:rFonts w:ascii="Montserrat" w:hAnsi="Montserrat" w:cs="Arial"/>
          <w:b/>
          <w:sz w:val="22"/>
          <w:szCs w:val="22"/>
          <w:lang w:val="es-ES"/>
        </w:rPr>
        <w:t>18</w:t>
      </w:r>
      <w:r w:rsidRPr="00B917A6">
        <w:rPr>
          <w:rFonts w:ascii="Montserrat" w:hAnsi="Montserrat" w:cs="Arial"/>
          <w:b/>
          <w:sz w:val="22"/>
          <w:szCs w:val="22"/>
          <w:lang w:val="es-ES"/>
        </w:rPr>
        <w:t xml:space="preserve"> de </w:t>
      </w:r>
      <w:r w:rsidR="00D45B8D">
        <w:rPr>
          <w:rFonts w:ascii="Montserrat" w:hAnsi="Montserrat" w:cs="Arial"/>
          <w:b/>
          <w:sz w:val="22"/>
          <w:szCs w:val="22"/>
          <w:lang w:val="es-ES"/>
        </w:rPr>
        <w:t>j</w:t>
      </w:r>
      <w:r w:rsidR="00125847">
        <w:rPr>
          <w:rFonts w:ascii="Montserrat" w:hAnsi="Montserrat" w:cs="Arial"/>
          <w:b/>
          <w:sz w:val="22"/>
          <w:szCs w:val="22"/>
          <w:lang w:val="es-ES"/>
        </w:rPr>
        <w:t>ul</w:t>
      </w:r>
      <w:r w:rsidR="00BF34B7">
        <w:rPr>
          <w:rFonts w:ascii="Montserrat" w:hAnsi="Montserrat" w:cs="Arial"/>
          <w:b/>
          <w:sz w:val="22"/>
          <w:szCs w:val="22"/>
          <w:lang w:val="es-ES"/>
        </w:rPr>
        <w:t>io</w:t>
      </w:r>
      <w:r w:rsidR="00434ED4">
        <w:rPr>
          <w:rFonts w:ascii="Montserrat" w:hAnsi="Montserrat" w:cs="Arial"/>
          <w:b/>
          <w:sz w:val="22"/>
          <w:szCs w:val="22"/>
          <w:lang w:val="es-ES"/>
        </w:rPr>
        <w:t xml:space="preserve"> del 2023</w:t>
      </w:r>
      <w:r>
        <w:rPr>
          <w:rFonts w:ascii="Montserrat" w:hAnsi="Montserrat" w:cs="Arial"/>
          <w:b/>
          <w:sz w:val="22"/>
          <w:szCs w:val="22"/>
          <w:lang w:val="es-ES"/>
        </w:rPr>
        <w:t xml:space="preserve"> </w:t>
      </w:r>
      <w:r w:rsidRPr="009B6F16">
        <w:rPr>
          <w:rFonts w:ascii="Montserrat" w:hAnsi="Montserrat" w:cs="Arial"/>
          <w:sz w:val="22"/>
          <w:szCs w:val="22"/>
          <w:lang w:val="es-ES"/>
        </w:rPr>
        <w:t>a las</w:t>
      </w:r>
      <w:r w:rsidR="00ED1473">
        <w:rPr>
          <w:rFonts w:ascii="Montserrat" w:hAnsi="Montserrat" w:cs="Arial"/>
          <w:b/>
          <w:sz w:val="22"/>
          <w:szCs w:val="22"/>
          <w:lang w:val="es-ES"/>
        </w:rPr>
        <w:t xml:space="preserve"> 11:3</w:t>
      </w:r>
      <w:r w:rsidRPr="00B917A6">
        <w:rPr>
          <w:rFonts w:ascii="Montserrat" w:hAnsi="Montserrat" w:cs="Arial"/>
          <w:b/>
          <w:sz w:val="22"/>
          <w:szCs w:val="22"/>
          <w:lang w:val="es-ES"/>
        </w:rPr>
        <w:t>0 horas</w:t>
      </w:r>
      <w:r w:rsidRPr="001623E1">
        <w:rPr>
          <w:rFonts w:ascii="Montserrat" w:hAnsi="Montserrat" w:cs="Arial"/>
          <w:b/>
          <w:sz w:val="22"/>
          <w:szCs w:val="22"/>
          <w:lang w:val="es-ES"/>
        </w:rPr>
        <w:t xml:space="preserve"> </w:t>
      </w:r>
      <w:r>
        <w:rPr>
          <w:rFonts w:ascii="Montserrat" w:hAnsi="Montserrat" w:cs="Arial"/>
          <w:sz w:val="22"/>
          <w:szCs w:val="22"/>
          <w:lang w:val="es-ES"/>
        </w:rPr>
        <w:t>en</w:t>
      </w:r>
      <w:r w:rsidRPr="009B6F16">
        <w:rPr>
          <w:rFonts w:ascii="Montserrat" w:hAnsi="Montserrat" w:cs="Arial"/>
          <w:sz w:val="22"/>
          <w:szCs w:val="22"/>
          <w:lang w:val="es-ES"/>
        </w:rPr>
        <w:t xml:space="preserve"> </w:t>
      </w:r>
      <w:r>
        <w:rPr>
          <w:rFonts w:ascii="Montserrat" w:hAnsi="Montserrat" w:cs="Arial"/>
          <w:sz w:val="22"/>
          <w:szCs w:val="22"/>
          <w:lang w:val="es-ES"/>
        </w:rPr>
        <w:t>la</w:t>
      </w:r>
      <w:r w:rsidR="00EB75ED" w:rsidRPr="00B917A6">
        <w:rPr>
          <w:rFonts w:ascii="Montserrat" w:hAnsi="Montserrat" w:cs="Arial"/>
          <w:sz w:val="22"/>
          <w:szCs w:val="22"/>
          <w:lang w:val="es-ES"/>
        </w:rPr>
        <w:t xml:space="preserve"> S</w:t>
      </w:r>
      <w:r w:rsidR="00041061" w:rsidRPr="00B917A6">
        <w:rPr>
          <w:rFonts w:ascii="Montserrat" w:hAnsi="Montserrat" w:cs="Arial"/>
          <w:sz w:val="22"/>
          <w:szCs w:val="22"/>
          <w:lang w:val="es-ES"/>
        </w:rPr>
        <w:t>ala de juntas</w:t>
      </w:r>
      <w:r w:rsidR="00F42347">
        <w:rPr>
          <w:rFonts w:ascii="Montserrat" w:hAnsi="Montserrat" w:cs="Arial"/>
          <w:sz w:val="22"/>
          <w:szCs w:val="22"/>
          <w:lang w:val="es-ES"/>
        </w:rPr>
        <w:t xml:space="preserve"> </w:t>
      </w:r>
      <w:r w:rsidR="00F42347" w:rsidRPr="00B917A6">
        <w:rPr>
          <w:rFonts w:ascii="Montserrat" w:hAnsi="Montserrat" w:cs="Arial"/>
          <w:sz w:val="22"/>
          <w:szCs w:val="22"/>
          <w:lang w:val="es-ES"/>
        </w:rPr>
        <w:t xml:space="preserve">de la Dirección de Adquisiciones </w:t>
      </w:r>
      <w:r w:rsidR="00F42347">
        <w:rPr>
          <w:rFonts w:ascii="Montserrat" w:hAnsi="Montserrat" w:cs="Arial"/>
          <w:sz w:val="22"/>
          <w:szCs w:val="22"/>
          <w:lang w:val="es-ES"/>
        </w:rPr>
        <w:t xml:space="preserve">y Servicios </w:t>
      </w:r>
      <w:r w:rsidR="00F42347" w:rsidRPr="00B917A6">
        <w:rPr>
          <w:rFonts w:ascii="Montserrat" w:hAnsi="Montserrat" w:cs="Arial"/>
          <w:sz w:val="22"/>
          <w:szCs w:val="22"/>
          <w:lang w:val="es-ES"/>
        </w:rPr>
        <w:t xml:space="preserve">Generales de la Oficialía Mayor de </w:t>
      </w:r>
      <w:r w:rsidR="00F42347">
        <w:rPr>
          <w:rFonts w:ascii="Montserrat" w:hAnsi="Montserrat" w:cs="Arial"/>
          <w:sz w:val="22"/>
          <w:szCs w:val="22"/>
          <w:lang w:val="es-ES"/>
        </w:rPr>
        <w:t>Gobierno</w:t>
      </w:r>
      <w:r w:rsidR="00041061" w:rsidRPr="00B917A6">
        <w:rPr>
          <w:rFonts w:ascii="Montserrat" w:hAnsi="Montserrat" w:cs="Arial"/>
          <w:sz w:val="22"/>
          <w:szCs w:val="22"/>
          <w:lang w:val="es-ES"/>
        </w:rPr>
        <w:t xml:space="preserve">, </w:t>
      </w:r>
      <w:r w:rsidR="004A7C2E" w:rsidRPr="00B917A6">
        <w:rPr>
          <w:rFonts w:ascii="Montserrat" w:hAnsi="Montserrat" w:cs="Arial"/>
          <w:sz w:val="22"/>
          <w:szCs w:val="22"/>
          <w:lang w:val="es-ES"/>
        </w:rPr>
        <w:t>por lo que s</w:t>
      </w:r>
      <w:r w:rsidR="00D31D9F" w:rsidRPr="00B917A6">
        <w:rPr>
          <w:rFonts w:ascii="Montserrat" w:hAnsi="Montserrat" w:cs="Arial"/>
          <w:sz w:val="22"/>
          <w:szCs w:val="22"/>
          <w:lang w:val="es-ES"/>
        </w:rPr>
        <w:t xml:space="preserve">e cita a los </w:t>
      </w:r>
      <w:r w:rsidR="00F42347">
        <w:rPr>
          <w:rFonts w:ascii="Montserrat" w:hAnsi="Montserrat" w:cs="Arial"/>
          <w:sz w:val="22"/>
          <w:szCs w:val="22"/>
          <w:lang w:val="es-ES"/>
        </w:rPr>
        <w:t>integrantes del Comité para dicho acto y que sirva la presente como notificación para los licitantes participantes en este procedimiento.</w:t>
      </w:r>
      <w:r w:rsidR="006B69E1" w:rsidRPr="00B917A6">
        <w:rPr>
          <w:rFonts w:ascii="Montserrat" w:hAnsi="Montserrat" w:cs="Arial"/>
          <w:sz w:val="22"/>
          <w:szCs w:val="22"/>
          <w:lang w:val="es-ES"/>
        </w:rPr>
        <w:t xml:space="preserve"> </w:t>
      </w:r>
    </w:p>
    <w:p w:rsidR="00E63262" w:rsidRPr="00B917A6" w:rsidRDefault="00E63262" w:rsidP="00C20866">
      <w:pPr>
        <w:spacing w:line="276" w:lineRule="auto"/>
        <w:ind w:left="-426" w:right="-284"/>
        <w:jc w:val="both"/>
        <w:rPr>
          <w:rFonts w:ascii="Montserrat" w:hAnsi="Montserrat"/>
          <w:sz w:val="22"/>
          <w:szCs w:val="22"/>
          <w:lang w:val="es-ES"/>
        </w:rPr>
      </w:pPr>
    </w:p>
    <w:p w:rsidR="00A268DC" w:rsidRPr="00B917A6" w:rsidRDefault="00C9688B" w:rsidP="00C20866">
      <w:pPr>
        <w:spacing w:line="276" w:lineRule="auto"/>
        <w:ind w:left="-426" w:right="-284"/>
        <w:jc w:val="both"/>
        <w:rPr>
          <w:rFonts w:ascii="Montserrat" w:hAnsi="Montserrat" w:cs="Arial"/>
          <w:sz w:val="22"/>
          <w:szCs w:val="22"/>
        </w:rPr>
      </w:pPr>
      <w:r>
        <w:rPr>
          <w:rFonts w:ascii="Montserrat" w:hAnsi="Montserrat" w:cs="Arial"/>
          <w:sz w:val="22"/>
          <w:szCs w:val="22"/>
        </w:rPr>
        <w:t>Se hace saber a los presentes</w:t>
      </w:r>
      <w:r w:rsidR="00A268DC" w:rsidRPr="00B917A6">
        <w:rPr>
          <w:rFonts w:ascii="Montserrat" w:hAnsi="Montserrat" w:cs="Arial"/>
          <w:sz w:val="22"/>
          <w:szCs w:val="22"/>
        </w:rPr>
        <w:t xml:space="preserve"> que el acto puede ser impugnado en tér</w:t>
      </w:r>
      <w:r w:rsidR="00EB75ED" w:rsidRPr="00B917A6">
        <w:rPr>
          <w:rFonts w:ascii="Montserrat" w:hAnsi="Montserrat" w:cs="Arial"/>
          <w:sz w:val="22"/>
          <w:szCs w:val="22"/>
        </w:rPr>
        <w:t>minos de las disposiciones del A</w:t>
      </w:r>
      <w:r w:rsidR="00A268DC" w:rsidRPr="00B917A6">
        <w:rPr>
          <w:rFonts w:ascii="Montserrat" w:hAnsi="Montserrat" w:cs="Arial"/>
          <w:sz w:val="22"/>
          <w:szCs w:val="22"/>
        </w:rPr>
        <w:t>rtículo 66 de la Ley de</w:t>
      </w:r>
      <w:r w:rsidR="00605049" w:rsidRPr="00B917A6">
        <w:rPr>
          <w:rFonts w:ascii="Montserrat" w:hAnsi="Montserrat" w:cs="Arial"/>
          <w:sz w:val="22"/>
          <w:szCs w:val="22"/>
        </w:rPr>
        <w:t xml:space="preserve"> Adquisiciones ante la Secretarí</w:t>
      </w:r>
      <w:r w:rsidR="00A268DC" w:rsidRPr="00B917A6">
        <w:rPr>
          <w:rFonts w:ascii="Montserrat" w:hAnsi="Montserrat" w:cs="Arial"/>
          <w:sz w:val="22"/>
          <w:szCs w:val="22"/>
        </w:rPr>
        <w:t>a de la Honestidad y</w:t>
      </w:r>
      <w:r w:rsidR="00BA4891" w:rsidRPr="00B917A6">
        <w:rPr>
          <w:rFonts w:ascii="Montserrat" w:hAnsi="Montserrat" w:cs="Arial"/>
          <w:sz w:val="22"/>
          <w:szCs w:val="22"/>
        </w:rPr>
        <w:t xml:space="preserve"> la F</w:t>
      </w:r>
      <w:r w:rsidR="00A268DC" w:rsidRPr="00B917A6">
        <w:rPr>
          <w:rFonts w:ascii="Montserrat" w:hAnsi="Montserrat" w:cs="Arial"/>
          <w:sz w:val="22"/>
          <w:szCs w:val="22"/>
        </w:rPr>
        <w:t>unción Pública.</w:t>
      </w:r>
    </w:p>
    <w:p w:rsidR="00A268DC" w:rsidRPr="00B917A6" w:rsidRDefault="00A268DC" w:rsidP="00C20866">
      <w:pPr>
        <w:spacing w:line="276" w:lineRule="auto"/>
        <w:ind w:left="-426" w:right="-284"/>
        <w:jc w:val="both"/>
        <w:rPr>
          <w:rFonts w:ascii="Montserrat" w:hAnsi="Montserrat"/>
          <w:sz w:val="22"/>
          <w:szCs w:val="22"/>
          <w:lang w:val="es-ES"/>
        </w:rPr>
      </w:pPr>
    </w:p>
    <w:p w:rsidR="00C33C34" w:rsidRPr="00B917A6" w:rsidRDefault="00740F2D" w:rsidP="00C20866">
      <w:pPr>
        <w:spacing w:line="276" w:lineRule="auto"/>
        <w:ind w:left="-426" w:right="-284"/>
        <w:jc w:val="both"/>
        <w:rPr>
          <w:rFonts w:ascii="Montserrat" w:hAnsi="Montserrat" w:cs="Arial"/>
          <w:sz w:val="22"/>
          <w:szCs w:val="22"/>
        </w:rPr>
      </w:pPr>
      <w:r w:rsidRPr="00B917A6">
        <w:rPr>
          <w:rFonts w:ascii="Montserrat" w:hAnsi="Montserrat" w:cs="Arial"/>
          <w:sz w:val="22"/>
          <w:szCs w:val="22"/>
        </w:rPr>
        <w:t xml:space="preserve">No habiendo nada más que hacer constar se cierra la presente a las </w:t>
      </w:r>
      <w:r w:rsidR="0019418B">
        <w:rPr>
          <w:rFonts w:ascii="Montserrat" w:hAnsi="Montserrat" w:cs="Arial"/>
          <w:sz w:val="22"/>
          <w:szCs w:val="22"/>
        </w:rPr>
        <w:t>10</w:t>
      </w:r>
      <w:r w:rsidR="000A27EA">
        <w:rPr>
          <w:rFonts w:ascii="Montserrat" w:hAnsi="Montserrat" w:cs="Arial"/>
          <w:sz w:val="22"/>
          <w:szCs w:val="22"/>
        </w:rPr>
        <w:t>:42</w:t>
      </w:r>
      <w:r w:rsidR="00605049" w:rsidRPr="00B917A6">
        <w:rPr>
          <w:rFonts w:ascii="Montserrat" w:hAnsi="Montserrat" w:cs="Arial"/>
          <w:sz w:val="22"/>
          <w:szCs w:val="22"/>
        </w:rPr>
        <w:t xml:space="preserve"> </w:t>
      </w:r>
      <w:r w:rsidRPr="00B917A6">
        <w:rPr>
          <w:rFonts w:ascii="Montserrat" w:hAnsi="Montserrat" w:cs="Arial"/>
          <w:sz w:val="22"/>
          <w:szCs w:val="22"/>
        </w:rPr>
        <w:t>horas de la fecha de su inicio firmando para constancia los que en ella intervinieron.</w:t>
      </w:r>
    </w:p>
    <w:p w:rsidR="00926E01" w:rsidRDefault="00926E01" w:rsidP="0019418B">
      <w:pPr>
        <w:spacing w:line="276" w:lineRule="auto"/>
        <w:ind w:right="-284"/>
        <w:jc w:val="both"/>
        <w:rPr>
          <w:rFonts w:ascii="Montserrat" w:hAnsi="Montserrat" w:cs="Arial"/>
          <w:sz w:val="22"/>
          <w:szCs w:val="22"/>
        </w:rPr>
      </w:pPr>
    </w:p>
    <w:p w:rsidR="00BA4E8E" w:rsidRDefault="00BA4E8E" w:rsidP="00C20866">
      <w:pPr>
        <w:spacing w:line="276" w:lineRule="auto"/>
        <w:ind w:left="-426" w:right="-284"/>
        <w:jc w:val="both"/>
        <w:rPr>
          <w:rFonts w:ascii="Montserrat" w:hAnsi="Montserrat" w:cs="Arial"/>
          <w:sz w:val="22"/>
          <w:szCs w:val="22"/>
        </w:rPr>
      </w:pPr>
    </w:p>
    <w:p w:rsidR="00BA4E8E" w:rsidRDefault="00BA4E8E" w:rsidP="00C20866">
      <w:pPr>
        <w:spacing w:line="276" w:lineRule="auto"/>
        <w:ind w:left="-426" w:right="-284"/>
        <w:jc w:val="both"/>
        <w:rPr>
          <w:rFonts w:ascii="Montserrat" w:hAnsi="Montserrat" w:cs="Arial"/>
          <w:sz w:val="22"/>
          <w:szCs w:val="22"/>
        </w:rPr>
      </w:pPr>
    </w:p>
    <w:p w:rsidR="00BA4E8E" w:rsidRDefault="00BA4E8E" w:rsidP="00C20866">
      <w:pPr>
        <w:spacing w:line="276" w:lineRule="auto"/>
        <w:ind w:left="-426" w:right="-284"/>
        <w:jc w:val="both"/>
        <w:rPr>
          <w:rFonts w:ascii="Montserrat" w:hAnsi="Montserrat" w:cs="Arial"/>
          <w:sz w:val="22"/>
          <w:szCs w:val="22"/>
        </w:rPr>
      </w:pPr>
    </w:p>
    <w:p w:rsidR="00F44006" w:rsidRPr="00B917A6" w:rsidRDefault="00740F2D" w:rsidP="00C20866">
      <w:pPr>
        <w:spacing w:line="276" w:lineRule="auto"/>
        <w:ind w:left="-426" w:right="-284"/>
        <w:jc w:val="both"/>
        <w:rPr>
          <w:rFonts w:ascii="Montserrat" w:hAnsi="Montserrat" w:cs="Arial"/>
          <w:sz w:val="22"/>
          <w:szCs w:val="22"/>
        </w:rPr>
      </w:pPr>
      <w:bookmarkStart w:id="0" w:name="_GoBack"/>
      <w:bookmarkEnd w:id="0"/>
      <w:r w:rsidRPr="00B917A6">
        <w:rPr>
          <w:rFonts w:ascii="Montserrat" w:hAnsi="Montserrat" w:cs="Arial"/>
          <w:sz w:val="22"/>
          <w:szCs w:val="22"/>
        </w:rPr>
        <w:t xml:space="preserve">Notifíquese en </w:t>
      </w:r>
      <w:r w:rsidR="00C4290C" w:rsidRPr="00B917A6">
        <w:rPr>
          <w:rFonts w:ascii="Montserrat" w:hAnsi="Montserrat" w:cs="Arial"/>
          <w:sz w:val="22"/>
          <w:szCs w:val="22"/>
        </w:rPr>
        <w:t>términos de lo ordenado por el A</w:t>
      </w:r>
      <w:r w:rsidRPr="00B917A6">
        <w:rPr>
          <w:rFonts w:ascii="Montserrat" w:hAnsi="Montserrat" w:cs="Arial"/>
          <w:sz w:val="22"/>
          <w:szCs w:val="22"/>
        </w:rPr>
        <w:t>rtículo 30 de la Ley de Adquisiciones, Arrendamientos y Servicios para el Estado de Baja California</w:t>
      </w:r>
      <w:r w:rsidR="00971F96">
        <w:rPr>
          <w:rFonts w:ascii="Montserrat" w:hAnsi="Montserrat" w:cs="Arial"/>
          <w:sz w:val="22"/>
          <w:szCs w:val="22"/>
        </w:rPr>
        <w:t xml:space="preserve"> para que se surtan los efectos </w:t>
      </w:r>
      <w:r w:rsidRPr="00B917A6">
        <w:rPr>
          <w:rFonts w:ascii="Montserrat" w:hAnsi="Montserrat" w:cs="Arial"/>
          <w:sz w:val="22"/>
          <w:szCs w:val="22"/>
        </w:rPr>
        <w:t>legales que le son inherentes.</w:t>
      </w:r>
    </w:p>
    <w:p w:rsidR="00A856AA" w:rsidRPr="00B917A6" w:rsidRDefault="00A856AA" w:rsidP="00E1391E">
      <w:pPr>
        <w:spacing w:line="276" w:lineRule="auto"/>
        <w:ind w:right="-284"/>
        <w:jc w:val="both"/>
        <w:rPr>
          <w:rFonts w:ascii="Montserrat" w:hAnsi="Montserrat" w:cs="Arial"/>
          <w:sz w:val="22"/>
          <w:szCs w:val="22"/>
        </w:rPr>
      </w:pPr>
    </w:p>
    <w:p w:rsidR="00926E01" w:rsidRDefault="007B7024" w:rsidP="00BD4708">
      <w:pPr>
        <w:ind w:left="-426" w:right="-284"/>
        <w:jc w:val="center"/>
        <w:rPr>
          <w:rFonts w:ascii="Montserrat" w:hAnsi="Montserrat" w:cs="Arial"/>
          <w:b/>
          <w:bCs/>
          <w:sz w:val="22"/>
          <w:szCs w:val="22"/>
        </w:rPr>
      </w:pPr>
      <w:r w:rsidRPr="00B917A6">
        <w:rPr>
          <w:rFonts w:ascii="Montserrat" w:hAnsi="Montserrat" w:cs="Arial"/>
          <w:b/>
          <w:bCs/>
          <w:sz w:val="22"/>
          <w:szCs w:val="22"/>
        </w:rPr>
        <w:t xml:space="preserve">COMITÉ DE ADQUISICIONES, ARRENDAMIENTOS Y SERVICIOS DEL </w:t>
      </w:r>
      <w:r w:rsidR="00340491" w:rsidRPr="00B917A6">
        <w:rPr>
          <w:rFonts w:ascii="Montserrat" w:hAnsi="Montserrat" w:cs="Arial"/>
          <w:b/>
          <w:bCs/>
          <w:sz w:val="22"/>
          <w:szCs w:val="22"/>
        </w:rPr>
        <w:br/>
      </w:r>
      <w:r w:rsidRPr="00B917A6">
        <w:rPr>
          <w:rFonts w:ascii="Montserrat" w:hAnsi="Montserrat" w:cs="Arial"/>
          <w:b/>
          <w:bCs/>
          <w:sz w:val="22"/>
          <w:szCs w:val="22"/>
        </w:rPr>
        <w:t>PODER EJECUTIVO DE</w:t>
      </w:r>
      <w:r w:rsidR="00A772E6">
        <w:rPr>
          <w:rFonts w:ascii="Montserrat" w:hAnsi="Montserrat" w:cs="Arial"/>
          <w:b/>
          <w:bCs/>
          <w:sz w:val="22"/>
          <w:szCs w:val="22"/>
        </w:rPr>
        <w:t>L</w:t>
      </w:r>
      <w:r w:rsidRPr="00B917A6">
        <w:rPr>
          <w:rFonts w:ascii="Montserrat" w:hAnsi="Montserrat" w:cs="Arial"/>
          <w:b/>
          <w:bCs/>
          <w:sz w:val="22"/>
          <w:szCs w:val="22"/>
        </w:rPr>
        <w:t xml:space="preserve"> GOBIERNO DEL ESTADO DE BAJA CALIFORNIA</w:t>
      </w:r>
    </w:p>
    <w:p w:rsidR="00382686" w:rsidRPr="00B06CA5" w:rsidRDefault="00382686" w:rsidP="00BF34B7">
      <w:pPr>
        <w:ind w:left="-426" w:right="-284"/>
        <w:jc w:val="center"/>
        <w:rPr>
          <w:rFonts w:ascii="Montserrat" w:hAnsi="Montserrat" w:cs="Arial"/>
          <w:b/>
          <w:bCs/>
          <w:sz w:val="10"/>
          <w:szCs w:val="22"/>
        </w:rPr>
      </w:pP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57"/>
        <w:gridCol w:w="4961"/>
      </w:tblGrid>
      <w:tr w:rsidR="00BE0535" w:rsidRPr="0009287D" w:rsidTr="00A7523B">
        <w:trPr>
          <w:trHeight w:val="3510"/>
          <w:jc w:val="center"/>
        </w:trPr>
        <w:tc>
          <w:tcPr>
            <w:tcW w:w="4957" w:type="dxa"/>
            <w:tcBorders>
              <w:bottom w:val="single" w:sz="4" w:space="0" w:color="auto"/>
            </w:tcBorders>
          </w:tcPr>
          <w:p w:rsidR="00BE0535" w:rsidRPr="0009287D" w:rsidRDefault="00BE0535" w:rsidP="002F6D94">
            <w:pPr>
              <w:ind w:right="-284"/>
              <w:rPr>
                <w:rFonts w:ascii="Montserrat" w:hAnsi="Montserrat" w:cs="Arial"/>
                <w:sz w:val="16"/>
                <w:szCs w:val="16"/>
              </w:rPr>
            </w:pPr>
          </w:p>
          <w:p w:rsidR="00BE0535" w:rsidRPr="0009287D" w:rsidRDefault="00BE0535" w:rsidP="002F6D94">
            <w:pPr>
              <w:ind w:right="-284"/>
              <w:jc w:val="center"/>
              <w:rPr>
                <w:rFonts w:ascii="Montserrat" w:hAnsi="Montserrat" w:cs="Arial"/>
                <w:sz w:val="18"/>
                <w:szCs w:val="16"/>
              </w:rPr>
            </w:pPr>
            <w:r w:rsidRPr="0009287D">
              <w:rPr>
                <w:rFonts w:ascii="Montserrat" w:hAnsi="Montserrat" w:cs="Arial"/>
                <w:sz w:val="18"/>
                <w:szCs w:val="16"/>
              </w:rPr>
              <w:t>PRESIDENTE</w:t>
            </w:r>
          </w:p>
          <w:p w:rsidR="00BE0535" w:rsidRPr="0009287D" w:rsidRDefault="00BE0535" w:rsidP="002F6D94">
            <w:pPr>
              <w:ind w:left="22" w:right="-284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BE0535" w:rsidRPr="0009287D" w:rsidRDefault="00BE0535" w:rsidP="002F6D94">
            <w:pPr>
              <w:ind w:left="22" w:right="-284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BE0535" w:rsidRDefault="00BE0535" w:rsidP="002F6D94">
            <w:pPr>
              <w:ind w:left="22" w:right="-284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926E01" w:rsidRPr="0009287D" w:rsidRDefault="00926E01" w:rsidP="00BD4708">
            <w:pPr>
              <w:ind w:right="-284"/>
              <w:rPr>
                <w:rFonts w:ascii="Montserrat" w:hAnsi="Montserrat" w:cs="Arial"/>
                <w:sz w:val="16"/>
                <w:szCs w:val="16"/>
              </w:rPr>
            </w:pPr>
          </w:p>
          <w:p w:rsidR="00BE0535" w:rsidRPr="0009287D" w:rsidRDefault="00BE0535" w:rsidP="002F6D94">
            <w:pPr>
              <w:ind w:left="22" w:right="-284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BE0535" w:rsidRPr="0009287D" w:rsidRDefault="00BE0535" w:rsidP="002F6D94">
            <w:pPr>
              <w:ind w:left="22" w:right="-284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BE0535" w:rsidRPr="0009287D" w:rsidRDefault="00BE0535" w:rsidP="002F6D94">
            <w:pPr>
              <w:ind w:left="22" w:right="35"/>
              <w:jc w:val="center"/>
              <w:rPr>
                <w:rFonts w:ascii="Montserrat" w:hAnsi="Montserrat" w:cs="Arial"/>
                <w:b/>
                <w:sz w:val="20"/>
                <w:szCs w:val="20"/>
              </w:rPr>
            </w:pPr>
            <w:r w:rsidRPr="0009287D">
              <w:rPr>
                <w:rFonts w:ascii="Montserrat" w:hAnsi="Montserrat" w:cs="Arial"/>
                <w:b/>
                <w:sz w:val="20"/>
                <w:szCs w:val="20"/>
              </w:rPr>
              <w:t>C. LINO FERNANDO LIMÓN FÉLIX</w:t>
            </w:r>
          </w:p>
          <w:p w:rsidR="00BE0535" w:rsidRPr="0009287D" w:rsidRDefault="00BE0535" w:rsidP="006500C3">
            <w:pPr>
              <w:ind w:left="22" w:right="35"/>
              <w:jc w:val="center"/>
              <w:rPr>
                <w:rFonts w:ascii="Montserrat" w:hAnsi="Montserrat" w:cs="Arial"/>
                <w:sz w:val="16"/>
                <w:szCs w:val="16"/>
              </w:rPr>
            </w:pPr>
            <w:r w:rsidRPr="0009287D">
              <w:rPr>
                <w:rFonts w:ascii="Montserrat" w:hAnsi="Montserrat" w:cs="Arial"/>
                <w:sz w:val="16"/>
                <w:szCs w:val="16"/>
              </w:rPr>
              <w:t xml:space="preserve">JEFE DEL DEPARTAMENTO DE INVITACIONES Y LICITACIONES DE LA DIRECCIÓN DE ADQUISICIONES </w:t>
            </w:r>
            <w:r w:rsidR="006500C3">
              <w:rPr>
                <w:rFonts w:ascii="Montserrat" w:hAnsi="Montserrat" w:cs="Arial"/>
                <w:sz w:val="16"/>
                <w:szCs w:val="16"/>
              </w:rPr>
              <w:t xml:space="preserve">Y SERVICIOS GENERALES </w:t>
            </w:r>
            <w:r w:rsidRPr="0009287D">
              <w:rPr>
                <w:rFonts w:ascii="Montserrat" w:hAnsi="Montserrat" w:cs="Arial"/>
                <w:sz w:val="16"/>
                <w:szCs w:val="16"/>
              </w:rPr>
              <w:t>DE LA OFICIALÍA MAYOR DEL ESTADO EN SUPLENCIA DE LA OFICIAL MAYOR DE GOBIERNO</w:t>
            </w:r>
            <w:r w:rsidRPr="0009287D">
              <w:rPr>
                <w:rFonts w:ascii="Montserrat" w:hAnsi="Montserrat" w:cs="Arial"/>
                <w:sz w:val="16"/>
                <w:szCs w:val="16"/>
              </w:rPr>
              <w:br/>
            </w:r>
            <w:r w:rsidRPr="0009287D">
              <w:rPr>
                <w:rFonts w:ascii="Montserrat" w:hAnsi="Montserrat" w:cs="Arial"/>
                <w:sz w:val="12"/>
                <w:szCs w:val="16"/>
              </w:rPr>
              <w:t>SEGÚN LO DISPUESTO EN EL INCISO C) DEL ÚLTIMO PÁRRAFO DEL ARTÍCULO 13 DE REGLAMENTO DE LA LEY DE ADQUISICIONES, A</w:t>
            </w:r>
            <w:r w:rsidR="006500C3">
              <w:rPr>
                <w:rFonts w:ascii="Montserrat" w:hAnsi="Montserrat" w:cs="Arial"/>
                <w:sz w:val="12"/>
                <w:szCs w:val="16"/>
              </w:rPr>
              <w:t xml:space="preserve">RRENDAMIENTOS Y SERVICIOS PARA </w:t>
            </w:r>
            <w:r w:rsidRPr="0009287D">
              <w:rPr>
                <w:rFonts w:ascii="Montserrat" w:hAnsi="Montserrat" w:cs="Arial"/>
                <w:sz w:val="12"/>
                <w:szCs w:val="16"/>
              </w:rPr>
              <w:t>EL ESTADO DE BAJA CALIFORNIA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BE0535" w:rsidRPr="0009287D" w:rsidRDefault="00BE0535" w:rsidP="002F6D94">
            <w:pPr>
              <w:ind w:right="-284"/>
              <w:rPr>
                <w:rFonts w:ascii="Montserrat" w:hAnsi="Montserrat" w:cs="Arial"/>
                <w:sz w:val="18"/>
                <w:szCs w:val="16"/>
              </w:rPr>
            </w:pPr>
          </w:p>
          <w:p w:rsidR="00BE0535" w:rsidRPr="0009287D" w:rsidRDefault="00BE0535" w:rsidP="002F6D94">
            <w:pPr>
              <w:ind w:right="-284"/>
              <w:jc w:val="center"/>
              <w:rPr>
                <w:rFonts w:ascii="Montserrat" w:hAnsi="Montserrat" w:cs="Arial"/>
                <w:sz w:val="18"/>
                <w:szCs w:val="16"/>
              </w:rPr>
            </w:pPr>
            <w:r w:rsidRPr="0009287D">
              <w:rPr>
                <w:rFonts w:ascii="Montserrat" w:hAnsi="Montserrat" w:cs="Arial"/>
                <w:sz w:val="18"/>
                <w:szCs w:val="16"/>
              </w:rPr>
              <w:t>VOCAL</w:t>
            </w:r>
            <w:r w:rsidRPr="0009287D">
              <w:rPr>
                <w:rFonts w:ascii="Montserrat" w:hAnsi="Montserrat" w:cs="Arial"/>
                <w:sz w:val="18"/>
                <w:szCs w:val="16"/>
              </w:rPr>
              <w:br/>
              <w:t>“ÓRGANO SOLICITANTE”</w:t>
            </w:r>
          </w:p>
          <w:p w:rsidR="00BE0535" w:rsidRPr="0009287D" w:rsidRDefault="00BE0535" w:rsidP="002F6D94">
            <w:pPr>
              <w:ind w:right="-284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BE0535" w:rsidRPr="0009287D" w:rsidRDefault="00BE0535" w:rsidP="002F6D94">
            <w:pPr>
              <w:ind w:right="-284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BE0535" w:rsidRDefault="00BE0535" w:rsidP="002F6D94">
            <w:pPr>
              <w:ind w:right="-284"/>
              <w:rPr>
                <w:rFonts w:ascii="Montserrat" w:hAnsi="Montserrat" w:cs="Arial"/>
                <w:sz w:val="16"/>
                <w:szCs w:val="16"/>
              </w:rPr>
            </w:pPr>
          </w:p>
          <w:p w:rsidR="00926E01" w:rsidRPr="0009287D" w:rsidRDefault="00926E01" w:rsidP="002F6D94">
            <w:pPr>
              <w:ind w:right="-284"/>
              <w:rPr>
                <w:rFonts w:ascii="Montserrat" w:hAnsi="Montserrat" w:cs="Arial"/>
                <w:sz w:val="16"/>
                <w:szCs w:val="16"/>
              </w:rPr>
            </w:pPr>
          </w:p>
          <w:p w:rsidR="00BE0535" w:rsidRPr="0009287D" w:rsidRDefault="00BE0535" w:rsidP="002F6D94">
            <w:pPr>
              <w:ind w:left="22" w:right="-284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BA4E8E" w:rsidRPr="00CB58AE" w:rsidRDefault="00BA4E8E" w:rsidP="00BA4E8E">
            <w:pPr>
              <w:ind w:right="40"/>
              <w:jc w:val="center"/>
              <w:rPr>
                <w:rFonts w:ascii="Montserrat" w:hAnsi="Montserrat" w:cs="Arial"/>
                <w:b/>
                <w:sz w:val="20"/>
                <w:szCs w:val="20"/>
              </w:rPr>
            </w:pPr>
            <w:r w:rsidRPr="00CB58AE">
              <w:rPr>
                <w:rFonts w:ascii="Montserrat" w:hAnsi="Montserrat" w:cs="Arial"/>
                <w:b/>
                <w:sz w:val="20"/>
                <w:szCs w:val="20"/>
              </w:rPr>
              <w:t xml:space="preserve">C. </w:t>
            </w:r>
            <w:r>
              <w:rPr>
                <w:rFonts w:ascii="Montserrat" w:hAnsi="Montserrat" w:cs="Arial"/>
                <w:b/>
                <w:sz w:val="20"/>
                <w:szCs w:val="20"/>
              </w:rPr>
              <w:t>MARLENE RIVAS VERDUGO</w:t>
            </w:r>
          </w:p>
          <w:p w:rsidR="00BA4E8E" w:rsidRPr="00032C23" w:rsidRDefault="00BA4E8E" w:rsidP="00BA4E8E">
            <w:pPr>
              <w:ind w:right="40"/>
              <w:jc w:val="center"/>
              <w:rPr>
                <w:rFonts w:ascii="Montserrat" w:hAnsi="Montserrat" w:cs="Arial"/>
                <w:sz w:val="16"/>
                <w:szCs w:val="20"/>
              </w:rPr>
            </w:pPr>
            <w:r>
              <w:rPr>
                <w:rFonts w:ascii="Montserrat" w:hAnsi="Montserrat" w:cs="Arial"/>
                <w:sz w:val="16"/>
                <w:szCs w:val="20"/>
              </w:rPr>
              <w:t>LICITADORA DE LA COORDINACIÓN DE LICITACIONES</w:t>
            </w:r>
            <w:r>
              <w:rPr>
                <w:rFonts w:ascii="Montserrat" w:hAnsi="Montserrat" w:cs="Arial"/>
                <w:sz w:val="16"/>
                <w:szCs w:val="20"/>
              </w:rPr>
              <w:br/>
              <w:t xml:space="preserve"> EN REPRESENTACIÓN DE LA COMISIÓN ESTATAL DE SERVICIOS PÚBLICOS DE TIJUANA</w:t>
            </w:r>
          </w:p>
          <w:p w:rsidR="00BE0535" w:rsidRPr="0009287D" w:rsidRDefault="00BA4E8E" w:rsidP="00BA4E8E">
            <w:pPr>
              <w:ind w:left="22" w:right="31"/>
              <w:jc w:val="center"/>
              <w:rPr>
                <w:rFonts w:ascii="Montserrat" w:hAnsi="Montserrat" w:cs="Arial"/>
                <w:sz w:val="16"/>
                <w:szCs w:val="16"/>
              </w:rPr>
            </w:pPr>
            <w:r w:rsidRPr="00BA4E8E">
              <w:rPr>
                <w:rFonts w:ascii="Montserrat" w:hAnsi="Montserrat" w:cstheme="minorHAnsi"/>
                <w:sz w:val="12"/>
                <w:szCs w:val="12"/>
              </w:rPr>
              <w:t>SEGÚN LO DISPUESTO EN EL INCISO C) DE LA FRACCIÓN I, APARTADO DE LOS INTEGRANTES CON DERECHO A VOZ ÚNICAMENTE, DEL ARTÍCULO 13 DE REGLAMENTO DE LA LEY DE ADQUISICIONES, ARRENDAMIENTOS Y SERVICIOS PARA EL ESTADO DE BAJA CALIFORNIA</w:t>
            </w:r>
          </w:p>
        </w:tc>
      </w:tr>
      <w:tr w:rsidR="00BE0535" w:rsidRPr="0009287D" w:rsidTr="002F6D94">
        <w:trPr>
          <w:trHeight w:val="70"/>
          <w:jc w:val="center"/>
        </w:trPr>
        <w:tc>
          <w:tcPr>
            <w:tcW w:w="4957" w:type="dxa"/>
            <w:tcBorders>
              <w:bottom w:val="single" w:sz="4" w:space="0" w:color="auto"/>
            </w:tcBorders>
          </w:tcPr>
          <w:p w:rsidR="00BE0535" w:rsidRPr="0009287D" w:rsidRDefault="00BE0535" w:rsidP="002F6D94">
            <w:pPr>
              <w:rPr>
                <w:rFonts w:ascii="Montserrat" w:hAnsi="Montserrat" w:cs="Arial"/>
                <w:sz w:val="16"/>
                <w:szCs w:val="16"/>
              </w:rPr>
            </w:pPr>
          </w:p>
          <w:p w:rsidR="00BE0535" w:rsidRPr="0009287D" w:rsidRDefault="00BE0535" w:rsidP="002F6D94">
            <w:pPr>
              <w:jc w:val="center"/>
              <w:rPr>
                <w:rFonts w:ascii="Montserrat" w:hAnsi="Montserrat" w:cs="Arial"/>
                <w:sz w:val="18"/>
                <w:szCs w:val="16"/>
              </w:rPr>
            </w:pPr>
            <w:r w:rsidRPr="0009287D">
              <w:rPr>
                <w:rFonts w:ascii="Montserrat" w:hAnsi="Montserrat" w:cs="Arial"/>
                <w:sz w:val="18"/>
                <w:szCs w:val="16"/>
              </w:rPr>
              <w:t>VOCAL</w:t>
            </w:r>
          </w:p>
          <w:p w:rsidR="00BE0535" w:rsidRPr="0009287D" w:rsidRDefault="00BE0535" w:rsidP="002F6D94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BE0535" w:rsidRDefault="00BE0535" w:rsidP="002F6D94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926E01" w:rsidRDefault="00926E01" w:rsidP="002F6D94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926E01" w:rsidRDefault="00926E01" w:rsidP="002F6D94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926E01" w:rsidRPr="0009287D" w:rsidRDefault="00926E01" w:rsidP="002F6D94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BE0535" w:rsidRPr="0009287D" w:rsidRDefault="00BE0535" w:rsidP="002F6D94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BE0535" w:rsidRPr="0009287D" w:rsidRDefault="00BE0535" w:rsidP="002F6D94">
            <w:pPr>
              <w:rPr>
                <w:rFonts w:ascii="Montserrat" w:hAnsi="Montserrat" w:cs="Arial"/>
                <w:sz w:val="16"/>
                <w:szCs w:val="16"/>
              </w:rPr>
            </w:pPr>
          </w:p>
          <w:p w:rsidR="00BE0535" w:rsidRPr="0009287D" w:rsidRDefault="00BE0535" w:rsidP="002F6D94">
            <w:pPr>
              <w:jc w:val="center"/>
              <w:rPr>
                <w:rFonts w:ascii="Montserrat" w:hAnsi="Montserrat" w:cs="Arial"/>
                <w:b/>
                <w:sz w:val="20"/>
                <w:szCs w:val="16"/>
              </w:rPr>
            </w:pPr>
            <w:r w:rsidRPr="0009287D">
              <w:rPr>
                <w:rFonts w:ascii="Montserrat" w:hAnsi="Montserrat" w:cs="Arial"/>
                <w:b/>
                <w:sz w:val="20"/>
                <w:szCs w:val="16"/>
              </w:rPr>
              <w:t xml:space="preserve">C. </w:t>
            </w:r>
            <w:r w:rsidR="006500C3">
              <w:rPr>
                <w:rFonts w:ascii="Montserrat" w:hAnsi="Montserrat" w:cs="Arial"/>
                <w:b/>
                <w:sz w:val="20"/>
                <w:szCs w:val="16"/>
              </w:rPr>
              <w:t>CARLOS FIGUEROA ABOYTIA</w:t>
            </w:r>
          </w:p>
          <w:p w:rsidR="00BE0535" w:rsidRPr="0009287D" w:rsidRDefault="006500C3" w:rsidP="002F6D94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AUXILIAR DE SERVICIOS DE OFICIALIA MAYOR</w:t>
            </w:r>
            <w:r w:rsidR="00BE0535" w:rsidRPr="0009287D">
              <w:rPr>
                <w:rFonts w:ascii="Montserrat" w:hAnsi="Montserrat" w:cs="Arial"/>
                <w:sz w:val="16"/>
                <w:szCs w:val="16"/>
              </w:rPr>
              <w:t xml:space="preserve"> EN SUPLENCIA DEL TITULAR DE LA DIRECCIÓN DE ADMINISTRACIÓN Y DE TRANSPARENCIA DE LA OFICIALÍA MAYOR DE GOBIERNO</w:t>
            </w:r>
          </w:p>
          <w:p w:rsidR="00BE0535" w:rsidRPr="0009287D" w:rsidRDefault="00BE0535" w:rsidP="002F6D94">
            <w:pPr>
              <w:jc w:val="center"/>
              <w:rPr>
                <w:rFonts w:ascii="Montserrat" w:hAnsi="Montserrat" w:cs="Arial"/>
                <w:sz w:val="12"/>
                <w:szCs w:val="16"/>
              </w:rPr>
            </w:pPr>
            <w:r w:rsidRPr="0009287D">
              <w:rPr>
                <w:rFonts w:ascii="Montserrat" w:hAnsi="Montserrat" w:cs="Arial"/>
                <w:sz w:val="12"/>
                <w:szCs w:val="16"/>
              </w:rPr>
              <w:t>SEGÚN LO DISPUESTO EN EL INCISO E) DE LA FRACCIÓN I DEL ARTÍCULO 13 DEL REGLAMENTO DE LA LEY DE ADQUISICIONES, ARRENDAMIENTOS Y SERVICIOS PARA</w:t>
            </w:r>
            <w:r>
              <w:rPr>
                <w:rFonts w:ascii="Montserrat" w:hAnsi="Montserrat" w:cs="Arial"/>
                <w:sz w:val="12"/>
                <w:szCs w:val="16"/>
              </w:rPr>
              <w:t xml:space="preserve"> </w:t>
            </w:r>
            <w:r w:rsidRPr="0009287D">
              <w:rPr>
                <w:rFonts w:ascii="Montserrat" w:hAnsi="Montserrat" w:cs="Arial"/>
                <w:sz w:val="12"/>
                <w:szCs w:val="16"/>
              </w:rPr>
              <w:t>EL ESTADO DE BAJA CALIFORNIA</w:t>
            </w:r>
          </w:p>
          <w:p w:rsidR="00BE0535" w:rsidRPr="0009287D" w:rsidRDefault="00BE0535" w:rsidP="002F6D94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BE0535" w:rsidRPr="0009287D" w:rsidRDefault="00BE0535" w:rsidP="002F6D94">
            <w:pPr>
              <w:jc w:val="center"/>
              <w:rPr>
                <w:rFonts w:ascii="Montserrat" w:eastAsia="Times New Roman" w:hAnsi="Montserrat"/>
                <w:sz w:val="16"/>
                <w:szCs w:val="16"/>
                <w:lang w:eastAsia="es-MX"/>
              </w:rPr>
            </w:pPr>
          </w:p>
          <w:p w:rsidR="00BE0535" w:rsidRPr="0009287D" w:rsidRDefault="00BE0535" w:rsidP="002F6D94">
            <w:pPr>
              <w:ind w:left="22" w:right="-111"/>
              <w:jc w:val="center"/>
              <w:rPr>
                <w:rFonts w:ascii="Montserrat" w:hAnsi="Montserrat" w:cs="Arial"/>
                <w:sz w:val="18"/>
                <w:szCs w:val="16"/>
              </w:rPr>
            </w:pPr>
            <w:r w:rsidRPr="0009287D">
              <w:rPr>
                <w:rFonts w:ascii="Montserrat" w:hAnsi="Montserrat" w:cs="Arial"/>
                <w:sz w:val="18"/>
                <w:szCs w:val="16"/>
              </w:rPr>
              <w:t>VOCAL</w:t>
            </w:r>
          </w:p>
          <w:p w:rsidR="00BE0535" w:rsidRPr="0009287D" w:rsidRDefault="00BE0535" w:rsidP="002F6D94">
            <w:pPr>
              <w:ind w:left="22" w:right="-111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BE0535" w:rsidRPr="0009287D" w:rsidRDefault="00BE0535" w:rsidP="002F6D94">
            <w:pPr>
              <w:ind w:right="-111"/>
              <w:rPr>
                <w:rFonts w:ascii="Montserrat" w:hAnsi="Montserrat" w:cs="Arial"/>
                <w:sz w:val="16"/>
                <w:szCs w:val="16"/>
              </w:rPr>
            </w:pPr>
          </w:p>
          <w:p w:rsidR="00BE0535" w:rsidRDefault="00BE0535" w:rsidP="002F6D94">
            <w:pPr>
              <w:ind w:right="-111"/>
              <w:rPr>
                <w:rFonts w:ascii="Montserrat" w:hAnsi="Montserrat" w:cs="Arial"/>
                <w:sz w:val="16"/>
                <w:szCs w:val="16"/>
              </w:rPr>
            </w:pPr>
          </w:p>
          <w:p w:rsidR="00926E01" w:rsidRDefault="00926E01" w:rsidP="002F6D94">
            <w:pPr>
              <w:ind w:right="-111"/>
              <w:rPr>
                <w:rFonts w:ascii="Montserrat" w:hAnsi="Montserrat" w:cs="Arial"/>
                <w:sz w:val="16"/>
                <w:szCs w:val="16"/>
              </w:rPr>
            </w:pPr>
          </w:p>
          <w:p w:rsidR="00926E01" w:rsidRDefault="00926E01" w:rsidP="002F6D94">
            <w:pPr>
              <w:ind w:right="-111"/>
              <w:rPr>
                <w:rFonts w:ascii="Montserrat" w:hAnsi="Montserrat" w:cs="Arial"/>
                <w:sz w:val="16"/>
                <w:szCs w:val="16"/>
              </w:rPr>
            </w:pPr>
          </w:p>
          <w:p w:rsidR="00926E01" w:rsidRPr="0009287D" w:rsidRDefault="00926E01" w:rsidP="002F6D94">
            <w:pPr>
              <w:ind w:right="-111"/>
              <w:rPr>
                <w:rFonts w:ascii="Montserrat" w:hAnsi="Montserrat" w:cs="Arial"/>
                <w:sz w:val="16"/>
                <w:szCs w:val="16"/>
              </w:rPr>
            </w:pPr>
          </w:p>
          <w:p w:rsidR="00BE0535" w:rsidRPr="0009287D" w:rsidRDefault="00BE0535" w:rsidP="002F6D94">
            <w:pPr>
              <w:ind w:left="22" w:right="-111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BE0535" w:rsidRPr="0009287D" w:rsidRDefault="00BE0535" w:rsidP="002F6D94">
            <w:pPr>
              <w:ind w:left="22" w:right="-111"/>
              <w:jc w:val="center"/>
              <w:rPr>
                <w:rFonts w:ascii="Montserrat" w:hAnsi="Montserrat" w:cs="Arial"/>
                <w:b/>
                <w:sz w:val="20"/>
                <w:szCs w:val="16"/>
              </w:rPr>
            </w:pPr>
            <w:r w:rsidRPr="0009287D">
              <w:rPr>
                <w:rFonts w:ascii="Montserrat" w:hAnsi="Montserrat" w:cs="Arial"/>
                <w:b/>
                <w:sz w:val="20"/>
                <w:szCs w:val="16"/>
              </w:rPr>
              <w:t>C. NATALY NÚÑEZ VALENCIA</w:t>
            </w:r>
          </w:p>
          <w:p w:rsidR="00BE0535" w:rsidRPr="0009287D" w:rsidRDefault="006500C3" w:rsidP="002F6D94">
            <w:pPr>
              <w:ind w:left="22" w:right="-111"/>
              <w:jc w:val="center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ANALISTA DE PROYECTOS</w:t>
            </w:r>
            <w:r w:rsidR="00BE0535" w:rsidRPr="0009287D">
              <w:rPr>
                <w:rFonts w:ascii="Montserrat" w:hAnsi="Montserrat" w:cs="Arial"/>
                <w:sz w:val="16"/>
                <w:szCs w:val="16"/>
              </w:rPr>
              <w:t xml:space="preserve"> EN SUPLENCIA DEL TITULAR </w:t>
            </w:r>
            <w:r w:rsidR="00BE0535" w:rsidRPr="0009287D">
              <w:rPr>
                <w:rFonts w:ascii="Montserrat" w:hAnsi="Montserrat" w:cs="Arial"/>
                <w:sz w:val="16"/>
                <w:szCs w:val="16"/>
              </w:rPr>
              <w:br/>
              <w:t>DE LA SECRETARIA DE HACIENDA DEL ESTADO</w:t>
            </w:r>
          </w:p>
          <w:p w:rsidR="00BE0535" w:rsidRPr="0009287D" w:rsidRDefault="00BE0535" w:rsidP="002F6D94">
            <w:pPr>
              <w:jc w:val="center"/>
              <w:rPr>
                <w:rFonts w:ascii="Montserrat" w:eastAsia="Times New Roman" w:hAnsi="Montserrat"/>
                <w:sz w:val="16"/>
                <w:szCs w:val="16"/>
                <w:lang w:eastAsia="es-MX"/>
              </w:rPr>
            </w:pPr>
            <w:r w:rsidRPr="0009287D">
              <w:rPr>
                <w:rFonts w:ascii="Montserrat" w:hAnsi="Montserrat" w:cs="Arial"/>
                <w:sz w:val="12"/>
                <w:szCs w:val="16"/>
              </w:rPr>
              <w:t>SEGÚN LO DISPUESTO EN EL INCISO C) DE LA FRACCIÓN I DEL ARTÍCULO 13 DE REGLAMENTO DE LA LEY DE ADQUISICIONES, A</w:t>
            </w:r>
            <w:r>
              <w:rPr>
                <w:rFonts w:ascii="Montserrat" w:hAnsi="Montserrat" w:cs="Arial"/>
                <w:sz w:val="12"/>
                <w:szCs w:val="16"/>
              </w:rPr>
              <w:t xml:space="preserve">RRENDAMIENTOS Y SERVICIOS PARA </w:t>
            </w:r>
            <w:r w:rsidRPr="0009287D">
              <w:rPr>
                <w:rFonts w:ascii="Montserrat" w:hAnsi="Montserrat" w:cs="Arial"/>
                <w:sz w:val="12"/>
                <w:szCs w:val="16"/>
              </w:rPr>
              <w:t>EL ESTADO DE BAJA CALIFORNIA</w:t>
            </w:r>
          </w:p>
        </w:tc>
      </w:tr>
      <w:tr w:rsidR="00BE0535" w:rsidRPr="0009287D" w:rsidTr="00926E01">
        <w:trPr>
          <w:trHeight w:val="3401"/>
          <w:jc w:val="center"/>
        </w:trPr>
        <w:tc>
          <w:tcPr>
            <w:tcW w:w="4957" w:type="dxa"/>
          </w:tcPr>
          <w:p w:rsidR="00BE0535" w:rsidRPr="0009287D" w:rsidRDefault="00BE0535" w:rsidP="002F6D94">
            <w:pPr>
              <w:rPr>
                <w:rFonts w:ascii="Montserrat" w:hAnsi="Montserrat" w:cs="Arial"/>
                <w:sz w:val="18"/>
                <w:szCs w:val="16"/>
              </w:rPr>
            </w:pPr>
          </w:p>
          <w:p w:rsidR="006500C3" w:rsidRPr="00416662" w:rsidRDefault="006500C3" w:rsidP="006500C3">
            <w:pPr>
              <w:ind w:right="-93"/>
              <w:jc w:val="center"/>
              <w:rPr>
                <w:rFonts w:ascii="Montserrat" w:hAnsi="Montserrat" w:cstheme="minorHAnsi"/>
                <w:sz w:val="20"/>
                <w:szCs w:val="18"/>
              </w:rPr>
            </w:pPr>
            <w:r w:rsidRPr="00416662">
              <w:rPr>
                <w:rFonts w:ascii="Montserrat" w:hAnsi="Montserrat" w:cstheme="minorHAnsi"/>
                <w:sz w:val="20"/>
                <w:szCs w:val="18"/>
              </w:rPr>
              <w:t>ASESOR</w:t>
            </w:r>
          </w:p>
          <w:p w:rsidR="006500C3" w:rsidRPr="003036F2" w:rsidRDefault="006500C3" w:rsidP="006500C3">
            <w:pPr>
              <w:ind w:left="708" w:right="40" w:hanging="708"/>
              <w:jc w:val="center"/>
              <w:rPr>
                <w:rFonts w:ascii="Montserrat" w:hAnsi="Montserrat" w:cstheme="minorHAnsi"/>
                <w:sz w:val="20"/>
                <w:szCs w:val="20"/>
              </w:rPr>
            </w:pPr>
          </w:p>
          <w:p w:rsidR="006500C3" w:rsidRDefault="006500C3" w:rsidP="006500C3">
            <w:pPr>
              <w:ind w:right="40"/>
              <w:rPr>
                <w:rFonts w:ascii="Montserrat" w:hAnsi="Montserrat" w:cstheme="minorHAnsi"/>
                <w:sz w:val="20"/>
                <w:szCs w:val="20"/>
              </w:rPr>
            </w:pPr>
          </w:p>
          <w:p w:rsidR="00926E01" w:rsidRDefault="00926E01" w:rsidP="006500C3">
            <w:pPr>
              <w:ind w:right="40"/>
              <w:rPr>
                <w:rFonts w:ascii="Montserrat" w:hAnsi="Montserrat" w:cstheme="minorHAnsi"/>
                <w:sz w:val="20"/>
                <w:szCs w:val="20"/>
              </w:rPr>
            </w:pPr>
          </w:p>
          <w:p w:rsidR="00926E01" w:rsidRDefault="00926E01" w:rsidP="006500C3">
            <w:pPr>
              <w:ind w:right="40"/>
              <w:rPr>
                <w:rFonts w:ascii="Montserrat" w:hAnsi="Montserrat" w:cstheme="minorHAnsi"/>
                <w:sz w:val="20"/>
                <w:szCs w:val="20"/>
              </w:rPr>
            </w:pPr>
          </w:p>
          <w:p w:rsidR="00926E01" w:rsidRDefault="00926E01" w:rsidP="006500C3">
            <w:pPr>
              <w:ind w:right="40"/>
              <w:rPr>
                <w:rFonts w:ascii="Montserrat" w:hAnsi="Montserrat" w:cstheme="minorHAnsi"/>
                <w:sz w:val="20"/>
                <w:szCs w:val="20"/>
              </w:rPr>
            </w:pPr>
          </w:p>
          <w:p w:rsidR="006500C3" w:rsidRDefault="006500C3" w:rsidP="006500C3">
            <w:pPr>
              <w:ind w:right="40"/>
              <w:jc w:val="center"/>
              <w:rPr>
                <w:rFonts w:ascii="Montserrat" w:hAnsi="Montserrat" w:cstheme="minorHAnsi"/>
                <w:sz w:val="20"/>
                <w:szCs w:val="20"/>
              </w:rPr>
            </w:pPr>
          </w:p>
          <w:p w:rsidR="006500C3" w:rsidRPr="00CB58AE" w:rsidRDefault="006500C3" w:rsidP="006500C3">
            <w:pPr>
              <w:ind w:right="40"/>
              <w:jc w:val="center"/>
              <w:rPr>
                <w:rFonts w:ascii="Montserrat" w:hAnsi="Montserrat" w:cs="Arial"/>
                <w:b/>
                <w:sz w:val="20"/>
                <w:szCs w:val="20"/>
              </w:rPr>
            </w:pPr>
            <w:r w:rsidRPr="00CB58AE">
              <w:rPr>
                <w:rFonts w:ascii="Montserrat" w:hAnsi="Montserrat" w:cs="Arial"/>
                <w:b/>
                <w:sz w:val="20"/>
                <w:szCs w:val="20"/>
              </w:rPr>
              <w:t xml:space="preserve">C. </w:t>
            </w:r>
            <w:r w:rsidR="00BA4E8E">
              <w:rPr>
                <w:rFonts w:ascii="Montserrat" w:hAnsi="Montserrat" w:cs="Arial"/>
                <w:b/>
                <w:sz w:val="20"/>
                <w:szCs w:val="20"/>
              </w:rPr>
              <w:t>CLAUDIA PATRICIA CASTRO SOTO</w:t>
            </w:r>
          </w:p>
          <w:p w:rsidR="00926E01" w:rsidRDefault="00BA4E8E" w:rsidP="006500C3">
            <w:pPr>
              <w:ind w:right="40"/>
              <w:jc w:val="center"/>
              <w:rPr>
                <w:rFonts w:ascii="Montserrat" w:hAnsi="Montserrat" w:cs="Arial"/>
                <w:sz w:val="16"/>
                <w:szCs w:val="20"/>
              </w:rPr>
            </w:pPr>
            <w:r>
              <w:rPr>
                <w:rFonts w:ascii="Montserrat" w:hAnsi="Montserrat" w:cs="Arial"/>
                <w:sz w:val="16"/>
                <w:szCs w:val="20"/>
              </w:rPr>
              <w:t>AUXILIAR DE LICITACIONES POR ADQUISICIÓN</w:t>
            </w:r>
            <w:r w:rsidR="006500C3">
              <w:rPr>
                <w:rFonts w:ascii="Montserrat" w:hAnsi="Montserrat" w:cs="Arial"/>
                <w:sz w:val="16"/>
                <w:szCs w:val="20"/>
              </w:rPr>
              <w:t xml:space="preserve"> EN </w:t>
            </w:r>
          </w:p>
          <w:p w:rsidR="00926E01" w:rsidRDefault="006500C3" w:rsidP="006500C3">
            <w:pPr>
              <w:ind w:right="40"/>
              <w:jc w:val="center"/>
              <w:rPr>
                <w:rFonts w:ascii="Montserrat" w:hAnsi="Montserrat" w:cs="Arial"/>
                <w:sz w:val="16"/>
                <w:szCs w:val="20"/>
              </w:rPr>
            </w:pPr>
            <w:r>
              <w:rPr>
                <w:rFonts w:ascii="Montserrat" w:hAnsi="Montserrat" w:cs="Arial"/>
                <w:sz w:val="16"/>
                <w:szCs w:val="20"/>
              </w:rPr>
              <w:t xml:space="preserve">REPRESENTACIÓN DE LA COMISIÓN ESTATAL </w:t>
            </w:r>
          </w:p>
          <w:p w:rsidR="006500C3" w:rsidRPr="00CB58AE" w:rsidRDefault="006500C3" w:rsidP="006500C3">
            <w:pPr>
              <w:ind w:right="40"/>
              <w:jc w:val="center"/>
              <w:rPr>
                <w:rFonts w:ascii="Montserrat" w:hAnsi="Montserrat" w:cstheme="minorHAnsi"/>
                <w:sz w:val="12"/>
                <w:szCs w:val="12"/>
              </w:rPr>
            </w:pPr>
            <w:r>
              <w:rPr>
                <w:rFonts w:ascii="Montserrat" w:hAnsi="Montserrat" w:cs="Arial"/>
                <w:sz w:val="16"/>
                <w:szCs w:val="20"/>
              </w:rPr>
              <w:t>DE SERVICIOS PÚBLICOS DE TIJUANA</w:t>
            </w:r>
          </w:p>
          <w:p w:rsidR="00926E01" w:rsidRPr="006500C3" w:rsidRDefault="006500C3" w:rsidP="00125847">
            <w:pPr>
              <w:jc w:val="center"/>
              <w:rPr>
                <w:rFonts w:ascii="Montserrat" w:hAnsi="Montserrat" w:cstheme="minorHAnsi"/>
                <w:sz w:val="12"/>
                <w:szCs w:val="12"/>
              </w:rPr>
            </w:pPr>
            <w:r w:rsidRPr="006500C3">
              <w:rPr>
                <w:rFonts w:ascii="Montserrat" w:hAnsi="Montserrat" w:cstheme="minorHAnsi"/>
                <w:sz w:val="12"/>
                <w:szCs w:val="12"/>
              </w:rPr>
              <w:t>SEGÚN LO DISPUESTO EN EL INCISO C) DE LA FRACCIÓN I, APARTADO DE LOS INTEGRANTES CON DERECHO A VOZ ÚNICAMENTE, DEL ARTÍCULO 13 DE REGLAMENTO DE LA LEY DE ADQUISICIONES, ARRENDAMIENTOS Y SERVICIOS PARA EL ESTADO DE BAJA CALIFORNIA</w:t>
            </w:r>
          </w:p>
        </w:tc>
        <w:tc>
          <w:tcPr>
            <w:tcW w:w="4961" w:type="dxa"/>
          </w:tcPr>
          <w:p w:rsidR="00BE0535" w:rsidRPr="0009287D" w:rsidRDefault="00BE0535" w:rsidP="002F6D94">
            <w:pPr>
              <w:ind w:left="22" w:right="-111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BA4E8E" w:rsidRDefault="00BA4E8E" w:rsidP="00BA4E8E">
            <w:pPr>
              <w:jc w:val="center"/>
              <w:rPr>
                <w:rFonts w:ascii="Montserrat" w:hAnsi="Montserrat" w:cs="Arial"/>
                <w:sz w:val="20"/>
                <w:szCs w:val="20"/>
              </w:rPr>
            </w:pPr>
          </w:p>
          <w:p w:rsidR="00BA4E8E" w:rsidRPr="00C75081" w:rsidRDefault="00BA4E8E" w:rsidP="00BA4E8E">
            <w:pPr>
              <w:jc w:val="center"/>
              <w:rPr>
                <w:rFonts w:ascii="Montserrat" w:hAnsi="Montserrat" w:cs="Arial"/>
                <w:sz w:val="20"/>
                <w:szCs w:val="20"/>
              </w:rPr>
            </w:pPr>
            <w:r w:rsidRPr="00C75081">
              <w:rPr>
                <w:rFonts w:ascii="Montserrat" w:hAnsi="Montserrat" w:cs="Arial"/>
                <w:sz w:val="20"/>
                <w:szCs w:val="20"/>
              </w:rPr>
              <w:t>REPRESENTANTE ÁREA JURÍDICA</w:t>
            </w:r>
          </w:p>
          <w:p w:rsidR="00BA4E8E" w:rsidRPr="00C75081" w:rsidRDefault="00BA4E8E" w:rsidP="00BA4E8E">
            <w:pPr>
              <w:ind w:right="-284"/>
              <w:rPr>
                <w:rFonts w:ascii="Montserrat" w:hAnsi="Montserrat" w:cs="Arial"/>
                <w:sz w:val="20"/>
                <w:szCs w:val="20"/>
              </w:rPr>
            </w:pPr>
          </w:p>
          <w:p w:rsidR="00BA4E8E" w:rsidRDefault="00BA4E8E" w:rsidP="00BA4E8E">
            <w:pPr>
              <w:ind w:right="-284"/>
              <w:rPr>
                <w:rFonts w:ascii="Montserrat" w:hAnsi="Montserrat" w:cs="Arial"/>
                <w:sz w:val="20"/>
                <w:szCs w:val="20"/>
              </w:rPr>
            </w:pPr>
          </w:p>
          <w:p w:rsidR="00BA4E8E" w:rsidRDefault="00BA4E8E" w:rsidP="00BA4E8E">
            <w:pPr>
              <w:ind w:right="-284"/>
              <w:rPr>
                <w:rFonts w:ascii="Montserrat" w:hAnsi="Montserrat" w:cs="Arial"/>
                <w:sz w:val="20"/>
                <w:szCs w:val="20"/>
              </w:rPr>
            </w:pPr>
          </w:p>
          <w:p w:rsidR="00BA4E8E" w:rsidRPr="00C75081" w:rsidRDefault="00BA4E8E" w:rsidP="00BA4E8E">
            <w:pPr>
              <w:ind w:right="-284"/>
              <w:rPr>
                <w:rFonts w:ascii="Montserrat" w:hAnsi="Montserrat" w:cs="Arial"/>
                <w:sz w:val="20"/>
                <w:szCs w:val="20"/>
              </w:rPr>
            </w:pPr>
          </w:p>
          <w:p w:rsidR="00BA4E8E" w:rsidRPr="00C75081" w:rsidRDefault="00BA4E8E" w:rsidP="00BA4E8E">
            <w:pPr>
              <w:ind w:left="22" w:right="-284"/>
              <w:rPr>
                <w:rFonts w:ascii="Montserrat" w:hAnsi="Montserrat" w:cs="Arial"/>
                <w:sz w:val="20"/>
                <w:szCs w:val="20"/>
              </w:rPr>
            </w:pPr>
          </w:p>
          <w:p w:rsidR="00BA4E8E" w:rsidRPr="00C75081" w:rsidRDefault="00BA4E8E" w:rsidP="00BA4E8E">
            <w:pPr>
              <w:ind w:left="22"/>
              <w:jc w:val="center"/>
              <w:rPr>
                <w:rFonts w:ascii="Montserrat" w:hAnsi="Montserrat" w:cs="Arial"/>
                <w:b/>
                <w:sz w:val="20"/>
                <w:szCs w:val="20"/>
              </w:rPr>
            </w:pPr>
            <w:r w:rsidRPr="00C75081">
              <w:rPr>
                <w:rFonts w:ascii="Montserrat" w:hAnsi="Montserrat" w:cs="Arial"/>
                <w:b/>
                <w:sz w:val="20"/>
                <w:szCs w:val="20"/>
              </w:rPr>
              <w:t xml:space="preserve">C. </w:t>
            </w:r>
            <w:r>
              <w:rPr>
                <w:rFonts w:ascii="Montserrat" w:hAnsi="Montserrat" w:cs="Arial"/>
                <w:b/>
                <w:sz w:val="20"/>
                <w:szCs w:val="20"/>
              </w:rPr>
              <w:t>JOSÉ ROBERTO GÓMEZ RODRÍGUEZ</w:t>
            </w:r>
          </w:p>
          <w:p w:rsidR="00BA4E8E" w:rsidRPr="00A7523B" w:rsidRDefault="00BA4E8E" w:rsidP="00BA4E8E">
            <w:pPr>
              <w:jc w:val="center"/>
              <w:rPr>
                <w:rFonts w:ascii="Montserrat" w:eastAsia="Times New Roman" w:hAnsi="Montserrat"/>
                <w:sz w:val="16"/>
                <w:szCs w:val="27"/>
                <w:lang w:eastAsia="es-MX"/>
              </w:rPr>
            </w:pPr>
            <w:r w:rsidRPr="00C75081">
              <w:rPr>
                <w:rFonts w:ascii="Montserrat" w:hAnsi="Montserrat" w:cs="Arial"/>
                <w:sz w:val="16"/>
                <w:szCs w:val="16"/>
              </w:rPr>
              <w:t xml:space="preserve">ANALISTA </w:t>
            </w:r>
            <w:r>
              <w:rPr>
                <w:rFonts w:ascii="Montserrat" w:hAnsi="Montserrat" w:cs="Arial"/>
                <w:sz w:val="16"/>
                <w:szCs w:val="16"/>
              </w:rPr>
              <w:t xml:space="preserve">JURÍDICO </w:t>
            </w:r>
            <w:r w:rsidRPr="00C75081">
              <w:rPr>
                <w:rFonts w:ascii="Montserrat" w:hAnsi="Montserrat" w:cs="Arial"/>
                <w:sz w:val="16"/>
                <w:szCs w:val="16"/>
              </w:rPr>
              <w:t>EN REPRESENTACIÓN DEL TITULAR DE LA DIRECCIÓN DE NORMATIVIDAD Y POLÍTICAS ADMINISTRATIVAS DE OFICIALÍA MAYOR</w:t>
            </w:r>
            <w:r w:rsidRPr="00C75081">
              <w:rPr>
                <w:rFonts w:ascii="Montserrat" w:hAnsi="Montserrat" w:cs="Arial"/>
                <w:sz w:val="16"/>
                <w:szCs w:val="16"/>
              </w:rPr>
              <w:br/>
            </w:r>
            <w:r w:rsidRPr="00BA4E8E">
              <w:rPr>
                <w:rFonts w:ascii="Montserrat" w:eastAsia="Times New Roman" w:hAnsi="Montserrat"/>
                <w:sz w:val="12"/>
                <w:szCs w:val="27"/>
                <w:lang w:eastAsia="es-MX"/>
              </w:rPr>
              <w:t>SEGÚN LO DISPUESTO EN EL INCISO B) DE LA FRACCIÓN I, APARTADO DE LOS INTEGRANTES CON DERECHO A VOZ ÚNICAMENTE, DEL ARTÍCULO 13 DE REGLAMENTO DE LA LEY DE ADQUISICIONES, ARRENDAMIENTOS Y SERVICIOS PARA EL ESTADO DE BAJA CALIFORNIA</w:t>
            </w:r>
          </w:p>
          <w:p w:rsidR="00BE0535" w:rsidRPr="006500C3" w:rsidRDefault="00BE0535" w:rsidP="006500C3">
            <w:pPr>
              <w:ind w:right="30"/>
              <w:jc w:val="center"/>
              <w:rPr>
                <w:rFonts w:ascii="Montserrat" w:hAnsi="Montserrat" w:cs="Arial"/>
                <w:sz w:val="12"/>
                <w:szCs w:val="16"/>
              </w:rPr>
            </w:pPr>
          </w:p>
        </w:tc>
      </w:tr>
      <w:tr w:rsidR="006500C3" w:rsidRPr="0009287D" w:rsidTr="00BA4E8E">
        <w:trPr>
          <w:trHeight w:val="3017"/>
          <w:jc w:val="center"/>
        </w:trPr>
        <w:tc>
          <w:tcPr>
            <w:tcW w:w="4957" w:type="dxa"/>
            <w:tcBorders>
              <w:bottom w:val="single" w:sz="4" w:space="0" w:color="auto"/>
            </w:tcBorders>
          </w:tcPr>
          <w:p w:rsidR="006500C3" w:rsidRDefault="006500C3" w:rsidP="006500C3">
            <w:pPr>
              <w:ind w:right="-93"/>
              <w:jc w:val="center"/>
              <w:rPr>
                <w:rFonts w:ascii="Montserrat" w:hAnsi="Montserrat" w:cstheme="minorHAnsi"/>
                <w:sz w:val="20"/>
                <w:szCs w:val="18"/>
              </w:rPr>
            </w:pPr>
          </w:p>
          <w:p w:rsidR="00BA4E8E" w:rsidRPr="0009287D" w:rsidRDefault="00BA4E8E" w:rsidP="00BA4E8E">
            <w:pPr>
              <w:jc w:val="center"/>
              <w:rPr>
                <w:rFonts w:ascii="Montserrat" w:hAnsi="Montserrat" w:cs="Arial"/>
                <w:sz w:val="18"/>
                <w:szCs w:val="16"/>
              </w:rPr>
            </w:pPr>
            <w:r w:rsidRPr="0009287D">
              <w:rPr>
                <w:rFonts w:ascii="Montserrat" w:hAnsi="Montserrat" w:cs="Arial"/>
                <w:sz w:val="18"/>
                <w:szCs w:val="16"/>
              </w:rPr>
              <w:t>REPRESENTANTE CONTRALORÍA</w:t>
            </w:r>
          </w:p>
          <w:p w:rsidR="00BA4E8E" w:rsidRPr="0009287D" w:rsidRDefault="00BA4E8E" w:rsidP="00BA4E8E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  <w:p w:rsidR="00BA4E8E" w:rsidRPr="0009287D" w:rsidRDefault="00BA4E8E" w:rsidP="00BA4E8E">
            <w:pPr>
              <w:rPr>
                <w:rFonts w:ascii="Montserrat" w:hAnsi="Montserrat" w:cs="Arial"/>
                <w:sz w:val="16"/>
                <w:szCs w:val="16"/>
              </w:rPr>
            </w:pPr>
          </w:p>
          <w:p w:rsidR="00BA4E8E" w:rsidRDefault="00BA4E8E" w:rsidP="00BA4E8E">
            <w:pPr>
              <w:rPr>
                <w:rFonts w:ascii="Montserrat" w:hAnsi="Montserrat" w:cs="Arial"/>
                <w:sz w:val="16"/>
                <w:szCs w:val="16"/>
              </w:rPr>
            </w:pPr>
          </w:p>
          <w:p w:rsidR="00BA4E8E" w:rsidRPr="0009287D" w:rsidRDefault="00BA4E8E" w:rsidP="00BA4E8E">
            <w:pPr>
              <w:rPr>
                <w:rFonts w:ascii="Montserrat" w:hAnsi="Montserrat" w:cs="Arial"/>
                <w:sz w:val="16"/>
                <w:szCs w:val="16"/>
              </w:rPr>
            </w:pPr>
          </w:p>
          <w:p w:rsidR="00BA4E8E" w:rsidRPr="0009287D" w:rsidRDefault="00BA4E8E" w:rsidP="00BA4E8E">
            <w:pPr>
              <w:rPr>
                <w:rFonts w:ascii="Montserrat" w:hAnsi="Montserrat" w:cs="Arial"/>
                <w:sz w:val="16"/>
                <w:szCs w:val="16"/>
              </w:rPr>
            </w:pPr>
          </w:p>
          <w:p w:rsidR="00BA4E8E" w:rsidRPr="0009287D" w:rsidRDefault="00BA4E8E" w:rsidP="00BA4E8E">
            <w:pPr>
              <w:rPr>
                <w:rFonts w:ascii="Montserrat" w:hAnsi="Montserrat" w:cs="Arial"/>
                <w:sz w:val="16"/>
                <w:szCs w:val="16"/>
              </w:rPr>
            </w:pPr>
          </w:p>
          <w:p w:rsidR="00BA4E8E" w:rsidRPr="0009287D" w:rsidRDefault="00BA4E8E" w:rsidP="00BA4E8E">
            <w:pPr>
              <w:ind w:right="142"/>
              <w:jc w:val="center"/>
              <w:rPr>
                <w:rFonts w:ascii="Montserrat" w:hAnsi="Montserrat" w:cs="Arial"/>
                <w:b/>
                <w:sz w:val="20"/>
                <w:szCs w:val="16"/>
              </w:rPr>
            </w:pPr>
            <w:r w:rsidRPr="0009287D">
              <w:rPr>
                <w:rFonts w:ascii="Montserrat" w:hAnsi="Montserrat" w:cs="Arial"/>
                <w:b/>
                <w:sz w:val="20"/>
                <w:szCs w:val="16"/>
              </w:rPr>
              <w:t>C. ROBERTO CARLOS MACÍAS MACIEL</w:t>
            </w:r>
          </w:p>
          <w:p w:rsidR="006500C3" w:rsidRPr="0009287D" w:rsidRDefault="00BA4E8E" w:rsidP="00BA4E8E">
            <w:pPr>
              <w:jc w:val="center"/>
              <w:rPr>
                <w:rFonts w:ascii="Montserrat" w:hAnsi="Montserrat" w:cs="Arial"/>
                <w:sz w:val="18"/>
                <w:szCs w:val="16"/>
              </w:rPr>
            </w:pPr>
            <w:r w:rsidRPr="0009287D">
              <w:rPr>
                <w:rFonts w:ascii="Montserrat" w:hAnsi="Montserrat" w:cs="Arial"/>
                <w:sz w:val="16"/>
                <w:szCs w:val="16"/>
              </w:rPr>
              <w:t xml:space="preserve">ANALISTA EN SUPLENCIA DEL TITULAR DE LA SECRETARÍA DE HONESTIDAD Y FUNCIÓN PÚBLICA </w:t>
            </w:r>
            <w:r w:rsidRPr="0009287D">
              <w:rPr>
                <w:rFonts w:ascii="Montserrat" w:hAnsi="Montserrat" w:cs="Arial"/>
                <w:sz w:val="16"/>
                <w:szCs w:val="16"/>
              </w:rPr>
              <w:br/>
            </w:r>
            <w:r w:rsidRPr="0009287D">
              <w:rPr>
                <w:rFonts w:ascii="Montserrat" w:hAnsi="Montserrat" w:cs="Arial"/>
                <w:sz w:val="12"/>
                <w:szCs w:val="16"/>
              </w:rPr>
              <w:t>SEGÚN LO DISPUESTO EN EL INCISO A) DE LA FRACCIÓN I, APARTADO DE LOS INTEGRANTES CON DERECHO A VOZ UNICAMENTE, DEL ARTÍCULO 13 DE REGLAMENTO DE LA LEY DE ADQUISICIONES, ARRENDAMIENTOS Y SERVICIOS PARA EL ESTADO DE BAJA CALIFORNIA</w:t>
            </w:r>
          </w:p>
        </w:tc>
        <w:tc>
          <w:tcPr>
            <w:tcW w:w="4961" w:type="dxa"/>
            <w:tcBorders>
              <w:bottom w:val="nil"/>
              <w:right w:val="nil"/>
            </w:tcBorders>
          </w:tcPr>
          <w:p w:rsidR="00A7523B" w:rsidRPr="0009287D" w:rsidRDefault="00A7523B" w:rsidP="00BA4E8E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</w:tr>
    </w:tbl>
    <w:p w:rsidR="00416662" w:rsidRDefault="00416662" w:rsidP="00CB58AE">
      <w:pPr>
        <w:spacing w:line="276" w:lineRule="auto"/>
        <w:ind w:right="-284"/>
        <w:jc w:val="both"/>
        <w:rPr>
          <w:rFonts w:ascii="Montserrat" w:hAnsi="Montserrat" w:cs="Arial"/>
          <w:bCs/>
          <w:sz w:val="22"/>
          <w:szCs w:val="22"/>
        </w:rPr>
      </w:pPr>
    </w:p>
    <w:p w:rsidR="00416662" w:rsidRDefault="00416662" w:rsidP="00416662">
      <w:pPr>
        <w:ind w:left="-426" w:right="-284"/>
        <w:rPr>
          <w:rFonts w:ascii="Montserrat" w:hAnsi="Montserrat" w:cs="Arial"/>
          <w:bCs/>
          <w:sz w:val="22"/>
          <w:szCs w:val="22"/>
        </w:rPr>
      </w:pPr>
      <w:r w:rsidRPr="00B917A6">
        <w:rPr>
          <w:rFonts w:ascii="Montserrat" w:hAnsi="Montserrat" w:cs="Arial"/>
          <w:bCs/>
          <w:sz w:val="22"/>
          <w:szCs w:val="22"/>
        </w:rPr>
        <w:t>Por parte de los licitantes:</w:t>
      </w:r>
    </w:p>
    <w:p w:rsidR="00416662" w:rsidRPr="00B917A6" w:rsidRDefault="00416662" w:rsidP="00416662">
      <w:pPr>
        <w:ind w:left="-426" w:right="-284"/>
        <w:rPr>
          <w:rFonts w:ascii="Montserrat" w:hAnsi="Montserrat" w:cs="Arial"/>
          <w:bCs/>
          <w:sz w:val="22"/>
          <w:szCs w:val="22"/>
        </w:rPr>
      </w:pPr>
    </w:p>
    <w:tbl>
      <w:tblPr>
        <w:tblW w:w="97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46"/>
        <w:gridCol w:w="4394"/>
        <w:gridCol w:w="2068"/>
      </w:tblGrid>
      <w:tr w:rsidR="00416662" w:rsidRPr="00B917A6" w:rsidTr="00416662">
        <w:trPr>
          <w:trHeight w:val="345"/>
          <w:jc w:val="center"/>
        </w:trPr>
        <w:tc>
          <w:tcPr>
            <w:tcW w:w="324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0C0C0"/>
            <w:vAlign w:val="center"/>
          </w:tcPr>
          <w:p w:rsidR="00416662" w:rsidRPr="00BA4E8E" w:rsidRDefault="00416662" w:rsidP="00416662">
            <w:pPr>
              <w:ind w:left="-90"/>
              <w:jc w:val="center"/>
              <w:rPr>
                <w:rFonts w:ascii="Montserrat" w:eastAsia="Yu Gothic" w:hAnsi="Montserrat" w:cs="Arial"/>
                <w:sz w:val="18"/>
                <w:szCs w:val="22"/>
                <w:lang w:eastAsia="en-US"/>
              </w:rPr>
            </w:pPr>
            <w:r w:rsidRPr="00BA4E8E">
              <w:rPr>
                <w:rFonts w:ascii="Montserrat" w:eastAsia="Yu Gothic" w:hAnsi="Montserrat" w:cs="Arial"/>
                <w:sz w:val="18"/>
                <w:szCs w:val="22"/>
                <w:lang w:eastAsia="en-US"/>
              </w:rPr>
              <w:t>LICITANTE (EMPRESA)</w:t>
            </w:r>
          </w:p>
        </w:tc>
        <w:tc>
          <w:tcPr>
            <w:tcW w:w="43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0C0C0"/>
            <w:vAlign w:val="center"/>
          </w:tcPr>
          <w:p w:rsidR="00416662" w:rsidRPr="00BA4E8E" w:rsidRDefault="00416662" w:rsidP="00416662">
            <w:pPr>
              <w:jc w:val="center"/>
              <w:rPr>
                <w:rFonts w:ascii="Montserrat" w:eastAsia="Yu Gothic" w:hAnsi="Montserrat" w:cs="Arial"/>
                <w:sz w:val="18"/>
                <w:szCs w:val="22"/>
                <w:lang w:eastAsia="en-US"/>
              </w:rPr>
            </w:pPr>
            <w:r w:rsidRPr="00BA4E8E">
              <w:rPr>
                <w:rFonts w:ascii="Montserrat" w:eastAsia="Yu Gothic" w:hAnsi="Montserrat" w:cs="Arial"/>
                <w:sz w:val="18"/>
                <w:szCs w:val="22"/>
                <w:lang w:eastAsia="en-US"/>
              </w:rPr>
              <w:t>NOMBRE DEL REPRESENTANTE</w:t>
            </w:r>
          </w:p>
        </w:tc>
        <w:tc>
          <w:tcPr>
            <w:tcW w:w="20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0C0C0"/>
            <w:vAlign w:val="center"/>
          </w:tcPr>
          <w:p w:rsidR="00416662" w:rsidRPr="00BA4E8E" w:rsidRDefault="00416662" w:rsidP="00416662">
            <w:pPr>
              <w:ind w:left="-69"/>
              <w:jc w:val="center"/>
              <w:rPr>
                <w:rFonts w:ascii="Montserrat" w:eastAsia="Yu Gothic" w:hAnsi="Montserrat" w:cs="Arial"/>
                <w:sz w:val="18"/>
                <w:szCs w:val="22"/>
                <w:lang w:eastAsia="en-US"/>
              </w:rPr>
            </w:pPr>
            <w:r w:rsidRPr="00BA4E8E">
              <w:rPr>
                <w:rFonts w:ascii="Montserrat" w:eastAsia="Yu Gothic" w:hAnsi="Montserrat" w:cs="Arial"/>
                <w:sz w:val="18"/>
                <w:szCs w:val="22"/>
                <w:lang w:eastAsia="en-US"/>
              </w:rPr>
              <w:t>FIRMA</w:t>
            </w:r>
          </w:p>
        </w:tc>
      </w:tr>
      <w:tr w:rsidR="00416662" w:rsidRPr="00B917A6" w:rsidTr="006500C3">
        <w:trPr>
          <w:trHeight w:val="476"/>
          <w:jc w:val="center"/>
        </w:trPr>
        <w:tc>
          <w:tcPr>
            <w:tcW w:w="324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16662" w:rsidRPr="00B917A6" w:rsidRDefault="00416662" w:rsidP="002B4990">
            <w:pPr>
              <w:autoSpaceDE w:val="0"/>
              <w:autoSpaceDN w:val="0"/>
              <w:adjustRightInd w:val="0"/>
              <w:ind w:left="-426" w:right="-284"/>
              <w:jc w:val="center"/>
              <w:rPr>
                <w:rFonts w:ascii="Montserrat" w:eastAsia="Yu Gothic" w:hAnsi="Montserrat" w:cs="Arial"/>
                <w:sz w:val="22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16662" w:rsidRPr="00B917A6" w:rsidRDefault="00416662" w:rsidP="002B4990">
            <w:pPr>
              <w:spacing w:line="360" w:lineRule="auto"/>
              <w:ind w:left="-426" w:right="-284"/>
              <w:jc w:val="center"/>
              <w:rPr>
                <w:rFonts w:ascii="Montserrat" w:eastAsia="Yu Gothic" w:hAnsi="Montserrat" w:cs="Arial"/>
                <w:sz w:val="22"/>
                <w:szCs w:val="22"/>
                <w:lang w:eastAsia="en-US"/>
              </w:rPr>
            </w:pPr>
          </w:p>
        </w:tc>
        <w:tc>
          <w:tcPr>
            <w:tcW w:w="20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16662" w:rsidRPr="00B917A6" w:rsidRDefault="00416662" w:rsidP="002B4990">
            <w:pPr>
              <w:spacing w:line="360" w:lineRule="auto"/>
              <w:ind w:left="-426" w:right="-284"/>
              <w:jc w:val="center"/>
              <w:rPr>
                <w:rFonts w:ascii="Montserrat" w:eastAsia="Yu Gothic" w:hAnsi="Montserrat" w:cs="Arial"/>
                <w:sz w:val="22"/>
                <w:szCs w:val="22"/>
                <w:lang w:eastAsia="en-US"/>
              </w:rPr>
            </w:pPr>
          </w:p>
        </w:tc>
      </w:tr>
    </w:tbl>
    <w:p w:rsidR="00416662" w:rsidRDefault="00416662" w:rsidP="008B7E91">
      <w:pPr>
        <w:spacing w:line="276" w:lineRule="auto"/>
        <w:ind w:left="-426" w:right="-284"/>
        <w:jc w:val="both"/>
        <w:rPr>
          <w:rFonts w:ascii="Montserrat" w:hAnsi="Montserrat" w:cs="Arial"/>
          <w:bCs/>
          <w:sz w:val="22"/>
          <w:szCs w:val="22"/>
        </w:rPr>
      </w:pPr>
    </w:p>
    <w:p w:rsidR="00ED1473" w:rsidRPr="00B917A6" w:rsidRDefault="00ED1473" w:rsidP="008B7E91">
      <w:pPr>
        <w:spacing w:line="276" w:lineRule="auto"/>
        <w:ind w:left="-426" w:right="-284"/>
        <w:jc w:val="both"/>
        <w:rPr>
          <w:rFonts w:ascii="Montserrat" w:hAnsi="Montserrat" w:cs="Arial"/>
          <w:bCs/>
          <w:sz w:val="22"/>
          <w:szCs w:val="22"/>
        </w:rPr>
      </w:pPr>
    </w:p>
    <w:sectPr w:rsidR="00ED1473" w:rsidRPr="00B917A6" w:rsidSect="00010B80">
      <w:headerReference w:type="default" r:id="rId8"/>
      <w:footerReference w:type="even" r:id="rId9"/>
      <w:footerReference w:type="default" r:id="rId10"/>
      <w:pgSz w:w="12240" w:h="15840"/>
      <w:pgMar w:top="1417" w:right="1467" w:bottom="1418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1AD6" w:rsidRDefault="00D41AD6" w:rsidP="00740F2D">
      <w:r>
        <w:separator/>
      </w:r>
    </w:p>
  </w:endnote>
  <w:endnote w:type="continuationSeparator" w:id="0">
    <w:p w:rsidR="00D41AD6" w:rsidRDefault="00D41AD6" w:rsidP="00740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796E" w:rsidRDefault="0079796E" w:rsidP="00413479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9796E" w:rsidRDefault="0079796E" w:rsidP="00413479">
    <w:pPr>
      <w:pStyle w:val="Piedepgina"/>
      <w:ind w:right="360"/>
    </w:pPr>
  </w:p>
  <w:p w:rsidR="0079796E" w:rsidRDefault="0079796E"/>
  <w:p w:rsidR="0079796E" w:rsidRDefault="0079796E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796E" w:rsidRDefault="0079796E" w:rsidP="00931E8A">
    <w:pPr>
      <w:pStyle w:val="Piedepgina"/>
      <w:framePr w:wrap="around" w:vAnchor="text" w:hAnchor="page" w:x="10966" w:y="47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01356D">
      <w:rPr>
        <w:rStyle w:val="Nmerodepgina"/>
        <w:noProof/>
      </w:rPr>
      <w:t>4</w:t>
    </w:r>
    <w:r>
      <w:rPr>
        <w:rStyle w:val="Nmerodepgina"/>
      </w:rPr>
      <w:fldChar w:fldCharType="end"/>
    </w:r>
  </w:p>
  <w:p w:rsidR="00C61865" w:rsidRDefault="0079796E" w:rsidP="00931E8A">
    <w:pPr>
      <w:pStyle w:val="1"/>
      <w:ind w:right="360"/>
      <w:jc w:val="center"/>
      <w:rPr>
        <w:rFonts w:ascii="Montserrat" w:hAnsi="Montserrat" w:cs="Tahoma"/>
        <w:b w:val="0"/>
        <w:bCs/>
        <w:i/>
        <w:iCs/>
        <w:sz w:val="18"/>
        <w:szCs w:val="18"/>
      </w:rPr>
    </w:pPr>
    <w:r w:rsidRPr="00A824F5">
      <w:rPr>
        <w:rFonts w:ascii="Arial" w:hAnsi="Arial" w:cs="Arial"/>
        <w:noProof/>
        <w:sz w:val="18"/>
        <w:lang w:val="es-MX" w:eastAsia="es-MX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48F9F34B" wp14:editId="37F76162">
              <wp:simplePos x="0" y="0"/>
              <wp:positionH relativeFrom="column">
                <wp:posOffset>-422910</wp:posOffset>
              </wp:positionH>
              <wp:positionV relativeFrom="paragraph">
                <wp:posOffset>-75566</wp:posOffset>
              </wp:positionV>
              <wp:extent cx="6457950" cy="9525"/>
              <wp:effectExtent l="0" t="19050" r="38100" b="47625"/>
              <wp:wrapNone/>
              <wp:docPr id="3" name="Conector rec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57950" cy="9525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8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line w14:anchorId="293ADFD3" id="Conector recto 3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3.3pt,-5.95pt" to="475.2pt,-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" strokecolor="maroon" strokeweight="4.5pt">
              <v:stroke linestyle="thickThin"/>
            </v:line>
          </w:pict>
        </mc:Fallback>
      </mc:AlternateContent>
    </w:r>
    <w:r w:rsidRPr="001B7C04">
      <w:rPr>
        <w:rFonts w:ascii="Montserrat" w:hAnsi="Montserrat" w:cs="Tahoma"/>
        <w:b w:val="0"/>
        <w:bCs/>
        <w:i/>
        <w:iCs/>
        <w:sz w:val="18"/>
        <w:szCs w:val="18"/>
      </w:rPr>
      <w:t xml:space="preserve">Acto de </w:t>
    </w:r>
    <w:r w:rsidR="0019418B">
      <w:rPr>
        <w:rFonts w:ascii="Montserrat" w:hAnsi="Montserrat" w:cs="Tahoma"/>
        <w:b w:val="0"/>
        <w:bCs/>
        <w:i/>
        <w:iCs/>
        <w:sz w:val="18"/>
        <w:szCs w:val="18"/>
      </w:rPr>
      <w:t xml:space="preserve">Segunda </w:t>
    </w:r>
    <w:r w:rsidRPr="001B7C04">
      <w:rPr>
        <w:rFonts w:ascii="Montserrat" w:hAnsi="Montserrat" w:cs="Tahoma"/>
        <w:b w:val="0"/>
        <w:bCs/>
        <w:i/>
        <w:iCs/>
        <w:sz w:val="18"/>
        <w:szCs w:val="18"/>
      </w:rPr>
      <w:t xml:space="preserve">Junta de Aclaraciones </w:t>
    </w:r>
  </w:p>
  <w:p w:rsidR="0079796E" w:rsidRDefault="00C61865" w:rsidP="00931E8A">
    <w:pPr>
      <w:pStyle w:val="1"/>
      <w:ind w:right="360"/>
      <w:jc w:val="center"/>
      <w:rPr>
        <w:rFonts w:ascii="Montserrat" w:hAnsi="Montserrat" w:cs="Tahoma"/>
        <w:b w:val="0"/>
        <w:bCs/>
        <w:iCs/>
        <w:sz w:val="18"/>
        <w:szCs w:val="18"/>
      </w:rPr>
    </w:pPr>
    <w:r w:rsidRPr="00C61865">
      <w:rPr>
        <w:rFonts w:ascii="Montserrat" w:hAnsi="Montserrat" w:cs="Tahoma"/>
        <w:b w:val="0"/>
        <w:bCs/>
        <w:iCs/>
        <w:sz w:val="18"/>
        <w:szCs w:val="18"/>
      </w:rPr>
      <w:t>Licitación Pública Regional</w:t>
    </w:r>
    <w:r>
      <w:rPr>
        <w:rFonts w:ascii="Montserrat" w:hAnsi="Montserrat" w:cs="Tahoma"/>
        <w:b w:val="0"/>
        <w:bCs/>
        <w:i/>
        <w:iCs/>
        <w:sz w:val="18"/>
        <w:szCs w:val="18"/>
      </w:rPr>
      <w:t xml:space="preserve"> </w:t>
    </w:r>
    <w:r w:rsidR="0079796E" w:rsidRPr="001B7C04">
      <w:rPr>
        <w:rFonts w:ascii="Montserrat" w:hAnsi="Montserrat" w:cs="Tahoma"/>
        <w:b w:val="0"/>
        <w:bCs/>
        <w:iCs/>
        <w:sz w:val="18"/>
        <w:szCs w:val="18"/>
      </w:rPr>
      <w:t xml:space="preserve">Número </w:t>
    </w:r>
    <w:r w:rsidR="00EF793D">
      <w:rPr>
        <w:rFonts w:ascii="Montserrat" w:hAnsi="Montserrat" w:cs="Tahoma"/>
        <w:b w:val="0"/>
        <w:bCs/>
        <w:iCs/>
        <w:sz w:val="18"/>
        <w:szCs w:val="18"/>
      </w:rPr>
      <w:t>OM-CESPT-14</w:t>
    </w:r>
    <w:r w:rsidR="00EE7CCE">
      <w:rPr>
        <w:rFonts w:ascii="Montserrat" w:hAnsi="Montserrat" w:cs="Tahoma"/>
        <w:b w:val="0"/>
        <w:bCs/>
        <w:iCs/>
        <w:sz w:val="18"/>
        <w:szCs w:val="18"/>
      </w:rPr>
      <w:t>8-2023</w:t>
    </w:r>
  </w:p>
  <w:p w:rsidR="00EF793D" w:rsidRDefault="00EF793D" w:rsidP="00931E8A">
    <w:pPr>
      <w:pStyle w:val="1"/>
      <w:ind w:right="360"/>
      <w:jc w:val="center"/>
      <w:rPr>
        <w:rFonts w:ascii="Montserrat" w:hAnsi="Montserrat" w:cs="Tahoma"/>
        <w:b w:val="0"/>
        <w:bCs/>
        <w:iCs/>
        <w:sz w:val="18"/>
        <w:szCs w:val="18"/>
      </w:rPr>
    </w:pPr>
  </w:p>
  <w:p w:rsidR="007605A8" w:rsidRDefault="007605A8" w:rsidP="00931E8A">
    <w:pPr>
      <w:pStyle w:val="1"/>
      <w:ind w:right="360"/>
      <w:jc w:val="center"/>
      <w:rPr>
        <w:rFonts w:ascii="Montserrat" w:hAnsi="Montserrat" w:cs="Tahoma"/>
        <w:b w:val="0"/>
        <w:bCs/>
        <w:iCs/>
        <w:sz w:val="18"/>
        <w:szCs w:val="18"/>
      </w:rPr>
    </w:pPr>
  </w:p>
  <w:p w:rsidR="0079796E" w:rsidRDefault="0079796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1AD6" w:rsidRDefault="00D41AD6" w:rsidP="00740F2D">
      <w:r>
        <w:separator/>
      </w:r>
    </w:p>
  </w:footnote>
  <w:footnote w:type="continuationSeparator" w:id="0">
    <w:p w:rsidR="00D41AD6" w:rsidRDefault="00D41AD6" w:rsidP="00740F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796E" w:rsidRPr="00E256EC" w:rsidRDefault="0079796E" w:rsidP="00C64416">
    <w:pPr>
      <w:jc w:val="center"/>
      <w:rPr>
        <w:rFonts w:ascii="Montserrat" w:eastAsia="Times New Roman" w:hAnsi="Montserrat" w:cs="Arial"/>
        <w:bCs/>
        <w:sz w:val="20"/>
        <w:szCs w:val="18"/>
        <w:lang w:val="es-ES" w:eastAsia="es-ES"/>
      </w:rPr>
    </w:pPr>
    <w:r w:rsidRPr="00E256EC">
      <w:rPr>
        <w:rFonts w:ascii="Montserrat" w:hAnsi="Montserrat" w:cstheme="minorHAnsi"/>
        <w:i/>
        <w:iCs/>
        <w:noProof/>
        <w:sz w:val="20"/>
        <w:szCs w:val="16"/>
        <w:lang w:eastAsia="es-MX"/>
      </w:rPr>
      <w:drawing>
        <wp:anchor distT="0" distB="0" distL="114300" distR="114300" simplePos="0" relativeHeight="251668480" behindDoc="0" locked="0" layoutInCell="1" allowOverlap="1" wp14:anchorId="18A64146" wp14:editId="3D22CC08">
          <wp:simplePos x="0" y="0"/>
          <wp:positionH relativeFrom="margin">
            <wp:posOffset>-480060</wp:posOffset>
          </wp:positionH>
          <wp:positionV relativeFrom="margin">
            <wp:posOffset>-707390</wp:posOffset>
          </wp:positionV>
          <wp:extent cx="1018556" cy="447675"/>
          <wp:effectExtent l="0" t="0" r="0" b="0"/>
          <wp:wrapNone/>
          <wp:docPr id="41" name="Imagen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8556" cy="447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56EC">
      <w:rPr>
        <w:rFonts w:ascii="Montserrat" w:eastAsia="Times New Roman" w:hAnsi="Montserrat" w:cs="Arial"/>
        <w:bCs/>
        <w:noProof/>
        <w:sz w:val="20"/>
        <w:szCs w:val="18"/>
        <w:lang w:eastAsia="es-MX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AFA322F" wp14:editId="6B6428C3">
              <wp:simplePos x="0" y="0"/>
              <wp:positionH relativeFrom="column">
                <wp:posOffset>-832485</wp:posOffset>
              </wp:positionH>
              <wp:positionV relativeFrom="paragraph">
                <wp:posOffset>-278130</wp:posOffset>
              </wp:positionV>
              <wp:extent cx="1076325" cy="523875"/>
              <wp:effectExtent l="0" t="0" r="635" b="0"/>
              <wp:wrapNone/>
              <wp:docPr id="5" name="5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6325" cy="5238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9796E" w:rsidRDefault="0079796E"/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cx="http://schemas.microsoft.com/office/drawing/2014/chartex">
          <w:pict>
            <v:shapetype w14:anchorId="7AFA322F" id="_x0000_t202" coordsize="21600,21600" o:spt="202" path="m,l,21600r21600,l21600,xe">
              <v:stroke joinstyle="miter"/>
              <v:path gradientshapeok="t" o:connecttype="rect"/>
            </v:shapetype>
            <v:shape id="5 Cuadro de texto" o:spid="_x0000_s1026" type="#_x0000_t202" style="position:absolute;left:0;text-align:left;margin-left:-65.55pt;margin-top:-21.9pt;width:84.75pt;height:41.25pt;z-index:251657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" fillcolor="white [3201]" stroked="f" strokeweight=".5pt">
              <v:textbox style="mso-fit-shape-to-text:t">
                <w:txbxContent>
                  <w:p w:rsidR="0079796E" w:rsidRDefault="0079796E"/>
                </w:txbxContent>
              </v:textbox>
            </v:shape>
          </w:pict>
        </mc:Fallback>
      </mc:AlternateContent>
    </w:r>
    <w:r w:rsidRPr="00E256EC">
      <w:rPr>
        <w:rFonts w:ascii="Montserrat" w:eastAsia="Times New Roman" w:hAnsi="Montserrat" w:cs="Arial"/>
        <w:bCs/>
        <w:sz w:val="20"/>
        <w:szCs w:val="18"/>
        <w:lang w:val="es-ES" w:eastAsia="es-ES"/>
      </w:rPr>
      <w:t>GOBIERNO DEL ESTADO DE BAJA CALIFORNIA</w:t>
    </w:r>
  </w:p>
  <w:p w:rsidR="0079796E" w:rsidRPr="00E256EC" w:rsidRDefault="0079796E" w:rsidP="001F3933">
    <w:pPr>
      <w:jc w:val="center"/>
      <w:rPr>
        <w:rFonts w:ascii="Montserrat" w:eastAsia="Times New Roman" w:hAnsi="Montserrat" w:cs="Arial"/>
        <w:bCs/>
        <w:sz w:val="18"/>
        <w:szCs w:val="18"/>
        <w:lang w:val="es-ES" w:eastAsia="es-ES"/>
      </w:rPr>
    </w:pPr>
    <w:r w:rsidRPr="00E256EC">
      <w:rPr>
        <w:rFonts w:ascii="Montserrat" w:eastAsia="Times New Roman" w:hAnsi="Montserrat" w:cs="Arial"/>
        <w:bCs/>
        <w:sz w:val="18"/>
        <w:szCs w:val="18"/>
        <w:lang w:val="es-ES" w:eastAsia="es-ES"/>
      </w:rPr>
      <w:t xml:space="preserve">COMITÉ DE ADQUISICIONES, ARRENDAMIENTOS Y SERVICIOS DEL </w:t>
    </w:r>
  </w:p>
  <w:p w:rsidR="0079796E" w:rsidRPr="00E256EC" w:rsidRDefault="0079796E" w:rsidP="001F3933">
    <w:pPr>
      <w:jc w:val="center"/>
      <w:rPr>
        <w:rFonts w:ascii="Montserrat" w:eastAsia="Times New Roman" w:hAnsi="Montserrat" w:cs="Arial"/>
        <w:bCs/>
        <w:sz w:val="18"/>
        <w:szCs w:val="18"/>
        <w:lang w:val="es-ES" w:eastAsia="es-ES"/>
      </w:rPr>
    </w:pPr>
    <w:r w:rsidRPr="00E256EC">
      <w:rPr>
        <w:rFonts w:ascii="Montserrat" w:eastAsia="Times New Roman" w:hAnsi="Montserrat" w:cs="Arial"/>
        <w:bCs/>
        <w:sz w:val="18"/>
        <w:szCs w:val="18"/>
        <w:lang w:val="es-ES" w:eastAsia="es-ES"/>
      </w:rPr>
      <w:t>PODER EJECUTIVO DEL GOBIERNO DEL ESTADO DE BAJA CALIFORNIA</w:t>
    </w:r>
  </w:p>
  <w:p w:rsidR="0079796E" w:rsidRPr="00A824F5" w:rsidRDefault="0079796E" w:rsidP="001F3933">
    <w:pPr>
      <w:jc w:val="center"/>
      <w:rPr>
        <w:rFonts w:ascii="Arial" w:hAnsi="Arial" w:cs="Arial"/>
        <w:sz w:val="18"/>
      </w:rPr>
    </w:pPr>
    <w:r w:rsidRPr="00A824F5">
      <w:rPr>
        <w:rFonts w:ascii="Arial" w:hAnsi="Arial" w:cs="Arial"/>
        <w:noProof/>
        <w:sz w:val="18"/>
        <w:lang w:eastAsia="es-MX"/>
      </w:rPr>
      <mc:AlternateContent>
        <mc:Choice Requires="wps">
          <w:drawing>
            <wp:anchor distT="0" distB="0" distL="114300" distR="114300" simplePos="0" relativeHeight="251651072" behindDoc="0" locked="0" layoutInCell="1" allowOverlap="1" wp14:anchorId="7E46DEF3" wp14:editId="7FE404DD">
              <wp:simplePos x="0" y="0"/>
              <wp:positionH relativeFrom="column">
                <wp:posOffset>-289560</wp:posOffset>
              </wp:positionH>
              <wp:positionV relativeFrom="paragraph">
                <wp:posOffset>164465</wp:posOffset>
              </wp:positionV>
              <wp:extent cx="6229350" cy="0"/>
              <wp:effectExtent l="0" t="19050" r="38100" b="38100"/>
              <wp:wrapNone/>
              <wp:docPr id="2" name="Conector rec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935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8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line w14:anchorId="5AEAE41F" id="Conector recto 2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8pt,12.95pt" to="467.7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" strokecolor="maroon" strokeweight="4.5pt">
              <v:stroke linestyle="thickThin"/>
            </v:line>
          </w:pict>
        </mc:Fallback>
      </mc:AlternateContent>
    </w:r>
  </w:p>
  <w:p w:rsidR="0079796E" w:rsidRDefault="0079796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86759"/>
    <w:multiLevelType w:val="hybridMultilevel"/>
    <w:tmpl w:val="BBA64102"/>
    <w:lvl w:ilvl="0" w:tplc="FA8431EC">
      <w:start w:val="9"/>
      <w:numFmt w:val="upperLetter"/>
      <w:lvlText w:val="%1)"/>
      <w:lvlJc w:val="left"/>
      <w:pPr>
        <w:ind w:left="151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232" w:hanging="360"/>
      </w:pPr>
    </w:lvl>
    <w:lvl w:ilvl="2" w:tplc="080A001B" w:tentative="1">
      <w:start w:val="1"/>
      <w:numFmt w:val="lowerRoman"/>
      <w:lvlText w:val="%3."/>
      <w:lvlJc w:val="right"/>
      <w:pPr>
        <w:ind w:left="2952" w:hanging="180"/>
      </w:pPr>
    </w:lvl>
    <w:lvl w:ilvl="3" w:tplc="080A000F" w:tentative="1">
      <w:start w:val="1"/>
      <w:numFmt w:val="decimal"/>
      <w:lvlText w:val="%4."/>
      <w:lvlJc w:val="left"/>
      <w:pPr>
        <w:ind w:left="3672" w:hanging="360"/>
      </w:pPr>
    </w:lvl>
    <w:lvl w:ilvl="4" w:tplc="080A0019" w:tentative="1">
      <w:start w:val="1"/>
      <w:numFmt w:val="lowerLetter"/>
      <w:lvlText w:val="%5."/>
      <w:lvlJc w:val="left"/>
      <w:pPr>
        <w:ind w:left="4392" w:hanging="360"/>
      </w:pPr>
    </w:lvl>
    <w:lvl w:ilvl="5" w:tplc="080A001B" w:tentative="1">
      <w:start w:val="1"/>
      <w:numFmt w:val="lowerRoman"/>
      <w:lvlText w:val="%6."/>
      <w:lvlJc w:val="right"/>
      <w:pPr>
        <w:ind w:left="5112" w:hanging="180"/>
      </w:pPr>
    </w:lvl>
    <w:lvl w:ilvl="6" w:tplc="080A000F" w:tentative="1">
      <w:start w:val="1"/>
      <w:numFmt w:val="decimal"/>
      <w:lvlText w:val="%7."/>
      <w:lvlJc w:val="left"/>
      <w:pPr>
        <w:ind w:left="5832" w:hanging="360"/>
      </w:pPr>
    </w:lvl>
    <w:lvl w:ilvl="7" w:tplc="080A0019" w:tentative="1">
      <w:start w:val="1"/>
      <w:numFmt w:val="lowerLetter"/>
      <w:lvlText w:val="%8."/>
      <w:lvlJc w:val="left"/>
      <w:pPr>
        <w:ind w:left="6552" w:hanging="360"/>
      </w:pPr>
    </w:lvl>
    <w:lvl w:ilvl="8" w:tplc="080A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">
    <w:nsid w:val="01A42F50"/>
    <w:multiLevelType w:val="hybridMultilevel"/>
    <w:tmpl w:val="3A9A8E7C"/>
    <w:lvl w:ilvl="0" w:tplc="0C0A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4641C21"/>
    <w:multiLevelType w:val="hybridMultilevel"/>
    <w:tmpl w:val="31D2995A"/>
    <w:lvl w:ilvl="0" w:tplc="EA045BA4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371" w:hanging="360"/>
      </w:pPr>
    </w:lvl>
    <w:lvl w:ilvl="2" w:tplc="080A001B" w:tentative="1">
      <w:start w:val="1"/>
      <w:numFmt w:val="lowerRoman"/>
      <w:lvlText w:val="%3."/>
      <w:lvlJc w:val="right"/>
      <w:pPr>
        <w:ind w:left="1091" w:hanging="180"/>
      </w:pPr>
    </w:lvl>
    <w:lvl w:ilvl="3" w:tplc="080A000F" w:tentative="1">
      <w:start w:val="1"/>
      <w:numFmt w:val="decimal"/>
      <w:lvlText w:val="%4."/>
      <w:lvlJc w:val="left"/>
      <w:pPr>
        <w:ind w:left="1811" w:hanging="360"/>
      </w:pPr>
    </w:lvl>
    <w:lvl w:ilvl="4" w:tplc="080A0019" w:tentative="1">
      <w:start w:val="1"/>
      <w:numFmt w:val="lowerLetter"/>
      <w:lvlText w:val="%5."/>
      <w:lvlJc w:val="left"/>
      <w:pPr>
        <w:ind w:left="2531" w:hanging="360"/>
      </w:pPr>
    </w:lvl>
    <w:lvl w:ilvl="5" w:tplc="080A001B" w:tentative="1">
      <w:start w:val="1"/>
      <w:numFmt w:val="lowerRoman"/>
      <w:lvlText w:val="%6."/>
      <w:lvlJc w:val="right"/>
      <w:pPr>
        <w:ind w:left="3251" w:hanging="180"/>
      </w:pPr>
    </w:lvl>
    <w:lvl w:ilvl="6" w:tplc="080A000F" w:tentative="1">
      <w:start w:val="1"/>
      <w:numFmt w:val="decimal"/>
      <w:lvlText w:val="%7."/>
      <w:lvlJc w:val="left"/>
      <w:pPr>
        <w:ind w:left="3971" w:hanging="360"/>
      </w:pPr>
    </w:lvl>
    <w:lvl w:ilvl="7" w:tplc="080A0019" w:tentative="1">
      <w:start w:val="1"/>
      <w:numFmt w:val="lowerLetter"/>
      <w:lvlText w:val="%8."/>
      <w:lvlJc w:val="left"/>
      <w:pPr>
        <w:ind w:left="4691" w:hanging="360"/>
      </w:pPr>
    </w:lvl>
    <w:lvl w:ilvl="8" w:tplc="080A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3">
    <w:nsid w:val="09DF543C"/>
    <w:multiLevelType w:val="hybridMultilevel"/>
    <w:tmpl w:val="A6E8B7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586763"/>
    <w:multiLevelType w:val="multilevel"/>
    <w:tmpl w:val="2BC0E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D6B6E6A"/>
    <w:multiLevelType w:val="hybridMultilevel"/>
    <w:tmpl w:val="3ED6FE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8D599B"/>
    <w:multiLevelType w:val="hybridMultilevel"/>
    <w:tmpl w:val="065688B6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826F2C"/>
    <w:multiLevelType w:val="hybridMultilevel"/>
    <w:tmpl w:val="3A4E3BAE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4A00287"/>
    <w:multiLevelType w:val="hybridMultilevel"/>
    <w:tmpl w:val="74E6FC36"/>
    <w:lvl w:ilvl="0" w:tplc="39EEDE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9E73CD"/>
    <w:multiLevelType w:val="hybridMultilevel"/>
    <w:tmpl w:val="0ED0B778"/>
    <w:lvl w:ilvl="0" w:tplc="4A3A09FA">
      <w:start w:val="1"/>
      <w:numFmt w:val="lowerLetter"/>
      <w:lvlText w:val="%1)"/>
      <w:lvlJc w:val="left"/>
      <w:pPr>
        <w:ind w:left="21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938" w:hanging="360"/>
      </w:pPr>
    </w:lvl>
    <w:lvl w:ilvl="2" w:tplc="080A001B" w:tentative="1">
      <w:start w:val="1"/>
      <w:numFmt w:val="lowerRoman"/>
      <w:lvlText w:val="%3."/>
      <w:lvlJc w:val="right"/>
      <w:pPr>
        <w:ind w:left="1658" w:hanging="180"/>
      </w:pPr>
    </w:lvl>
    <w:lvl w:ilvl="3" w:tplc="080A000F" w:tentative="1">
      <w:start w:val="1"/>
      <w:numFmt w:val="decimal"/>
      <w:lvlText w:val="%4."/>
      <w:lvlJc w:val="left"/>
      <w:pPr>
        <w:ind w:left="2378" w:hanging="360"/>
      </w:pPr>
    </w:lvl>
    <w:lvl w:ilvl="4" w:tplc="080A0019" w:tentative="1">
      <w:start w:val="1"/>
      <w:numFmt w:val="lowerLetter"/>
      <w:lvlText w:val="%5."/>
      <w:lvlJc w:val="left"/>
      <w:pPr>
        <w:ind w:left="3098" w:hanging="360"/>
      </w:pPr>
    </w:lvl>
    <w:lvl w:ilvl="5" w:tplc="080A001B" w:tentative="1">
      <w:start w:val="1"/>
      <w:numFmt w:val="lowerRoman"/>
      <w:lvlText w:val="%6."/>
      <w:lvlJc w:val="right"/>
      <w:pPr>
        <w:ind w:left="3818" w:hanging="180"/>
      </w:pPr>
    </w:lvl>
    <w:lvl w:ilvl="6" w:tplc="080A000F" w:tentative="1">
      <w:start w:val="1"/>
      <w:numFmt w:val="decimal"/>
      <w:lvlText w:val="%7."/>
      <w:lvlJc w:val="left"/>
      <w:pPr>
        <w:ind w:left="4538" w:hanging="360"/>
      </w:pPr>
    </w:lvl>
    <w:lvl w:ilvl="7" w:tplc="080A0019" w:tentative="1">
      <w:start w:val="1"/>
      <w:numFmt w:val="lowerLetter"/>
      <w:lvlText w:val="%8."/>
      <w:lvlJc w:val="left"/>
      <w:pPr>
        <w:ind w:left="5258" w:hanging="360"/>
      </w:pPr>
    </w:lvl>
    <w:lvl w:ilvl="8" w:tplc="080A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0">
    <w:nsid w:val="1CF46CA3"/>
    <w:multiLevelType w:val="hybridMultilevel"/>
    <w:tmpl w:val="0D9C5FFE"/>
    <w:lvl w:ilvl="0" w:tplc="4BF8D000">
      <w:start w:val="2"/>
      <w:numFmt w:val="upperLetter"/>
      <w:lvlText w:val="%1)"/>
      <w:lvlJc w:val="left"/>
      <w:pPr>
        <w:ind w:left="218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938" w:hanging="360"/>
      </w:pPr>
    </w:lvl>
    <w:lvl w:ilvl="2" w:tplc="080A001B" w:tentative="1">
      <w:start w:val="1"/>
      <w:numFmt w:val="lowerRoman"/>
      <w:lvlText w:val="%3."/>
      <w:lvlJc w:val="right"/>
      <w:pPr>
        <w:ind w:left="1658" w:hanging="180"/>
      </w:pPr>
    </w:lvl>
    <w:lvl w:ilvl="3" w:tplc="080A000F" w:tentative="1">
      <w:start w:val="1"/>
      <w:numFmt w:val="decimal"/>
      <w:lvlText w:val="%4."/>
      <w:lvlJc w:val="left"/>
      <w:pPr>
        <w:ind w:left="2378" w:hanging="360"/>
      </w:pPr>
    </w:lvl>
    <w:lvl w:ilvl="4" w:tplc="080A0019" w:tentative="1">
      <w:start w:val="1"/>
      <w:numFmt w:val="lowerLetter"/>
      <w:lvlText w:val="%5."/>
      <w:lvlJc w:val="left"/>
      <w:pPr>
        <w:ind w:left="3098" w:hanging="360"/>
      </w:pPr>
    </w:lvl>
    <w:lvl w:ilvl="5" w:tplc="080A001B" w:tentative="1">
      <w:start w:val="1"/>
      <w:numFmt w:val="lowerRoman"/>
      <w:lvlText w:val="%6."/>
      <w:lvlJc w:val="right"/>
      <w:pPr>
        <w:ind w:left="3818" w:hanging="180"/>
      </w:pPr>
    </w:lvl>
    <w:lvl w:ilvl="6" w:tplc="080A000F" w:tentative="1">
      <w:start w:val="1"/>
      <w:numFmt w:val="decimal"/>
      <w:lvlText w:val="%7."/>
      <w:lvlJc w:val="left"/>
      <w:pPr>
        <w:ind w:left="4538" w:hanging="360"/>
      </w:pPr>
    </w:lvl>
    <w:lvl w:ilvl="7" w:tplc="080A0019" w:tentative="1">
      <w:start w:val="1"/>
      <w:numFmt w:val="lowerLetter"/>
      <w:lvlText w:val="%8."/>
      <w:lvlJc w:val="left"/>
      <w:pPr>
        <w:ind w:left="5258" w:hanging="360"/>
      </w:pPr>
    </w:lvl>
    <w:lvl w:ilvl="8" w:tplc="080A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1">
    <w:nsid w:val="1D11574E"/>
    <w:multiLevelType w:val="hybridMultilevel"/>
    <w:tmpl w:val="842C0676"/>
    <w:lvl w:ilvl="0" w:tplc="5F4A1FC0">
      <w:start w:val="1"/>
      <w:numFmt w:val="decimal"/>
      <w:lvlText w:val="%1."/>
      <w:lvlJc w:val="left"/>
      <w:pPr>
        <w:ind w:left="-290" w:hanging="4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385" w:hanging="360"/>
      </w:pPr>
    </w:lvl>
    <w:lvl w:ilvl="2" w:tplc="080A001B" w:tentative="1">
      <w:start w:val="1"/>
      <w:numFmt w:val="lowerRoman"/>
      <w:lvlText w:val="%3."/>
      <w:lvlJc w:val="right"/>
      <w:pPr>
        <w:ind w:left="1105" w:hanging="180"/>
      </w:pPr>
    </w:lvl>
    <w:lvl w:ilvl="3" w:tplc="080A000F" w:tentative="1">
      <w:start w:val="1"/>
      <w:numFmt w:val="decimal"/>
      <w:lvlText w:val="%4."/>
      <w:lvlJc w:val="left"/>
      <w:pPr>
        <w:ind w:left="1825" w:hanging="360"/>
      </w:pPr>
    </w:lvl>
    <w:lvl w:ilvl="4" w:tplc="080A0019" w:tentative="1">
      <w:start w:val="1"/>
      <w:numFmt w:val="lowerLetter"/>
      <w:lvlText w:val="%5."/>
      <w:lvlJc w:val="left"/>
      <w:pPr>
        <w:ind w:left="2545" w:hanging="360"/>
      </w:pPr>
    </w:lvl>
    <w:lvl w:ilvl="5" w:tplc="080A001B" w:tentative="1">
      <w:start w:val="1"/>
      <w:numFmt w:val="lowerRoman"/>
      <w:lvlText w:val="%6."/>
      <w:lvlJc w:val="right"/>
      <w:pPr>
        <w:ind w:left="3265" w:hanging="180"/>
      </w:pPr>
    </w:lvl>
    <w:lvl w:ilvl="6" w:tplc="080A000F" w:tentative="1">
      <w:start w:val="1"/>
      <w:numFmt w:val="decimal"/>
      <w:lvlText w:val="%7."/>
      <w:lvlJc w:val="left"/>
      <w:pPr>
        <w:ind w:left="3985" w:hanging="360"/>
      </w:pPr>
    </w:lvl>
    <w:lvl w:ilvl="7" w:tplc="080A0019" w:tentative="1">
      <w:start w:val="1"/>
      <w:numFmt w:val="lowerLetter"/>
      <w:lvlText w:val="%8."/>
      <w:lvlJc w:val="left"/>
      <w:pPr>
        <w:ind w:left="4705" w:hanging="360"/>
      </w:pPr>
    </w:lvl>
    <w:lvl w:ilvl="8" w:tplc="080A001B" w:tentative="1">
      <w:start w:val="1"/>
      <w:numFmt w:val="lowerRoman"/>
      <w:lvlText w:val="%9."/>
      <w:lvlJc w:val="right"/>
      <w:pPr>
        <w:ind w:left="5425" w:hanging="180"/>
      </w:pPr>
    </w:lvl>
  </w:abstractNum>
  <w:abstractNum w:abstractNumId="12">
    <w:nsid w:val="22401C45"/>
    <w:multiLevelType w:val="hybridMultilevel"/>
    <w:tmpl w:val="7A4C318C"/>
    <w:lvl w:ilvl="0" w:tplc="080A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3">
    <w:nsid w:val="22A67EAD"/>
    <w:multiLevelType w:val="hybridMultilevel"/>
    <w:tmpl w:val="72B2983E"/>
    <w:lvl w:ilvl="0" w:tplc="1B3C4FB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2E15C76"/>
    <w:multiLevelType w:val="hybridMultilevel"/>
    <w:tmpl w:val="0932284A"/>
    <w:lvl w:ilvl="0" w:tplc="083C2134">
      <w:start w:val="1"/>
      <w:numFmt w:val="decimal"/>
      <w:lvlText w:val="%1."/>
      <w:lvlJc w:val="left"/>
      <w:pPr>
        <w:ind w:left="-349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371" w:hanging="360"/>
      </w:pPr>
    </w:lvl>
    <w:lvl w:ilvl="2" w:tplc="080A001B" w:tentative="1">
      <w:start w:val="1"/>
      <w:numFmt w:val="lowerRoman"/>
      <w:lvlText w:val="%3."/>
      <w:lvlJc w:val="right"/>
      <w:pPr>
        <w:ind w:left="1091" w:hanging="180"/>
      </w:pPr>
    </w:lvl>
    <w:lvl w:ilvl="3" w:tplc="080A000F" w:tentative="1">
      <w:start w:val="1"/>
      <w:numFmt w:val="decimal"/>
      <w:lvlText w:val="%4."/>
      <w:lvlJc w:val="left"/>
      <w:pPr>
        <w:ind w:left="1811" w:hanging="360"/>
      </w:pPr>
    </w:lvl>
    <w:lvl w:ilvl="4" w:tplc="080A0019" w:tentative="1">
      <w:start w:val="1"/>
      <w:numFmt w:val="lowerLetter"/>
      <w:lvlText w:val="%5."/>
      <w:lvlJc w:val="left"/>
      <w:pPr>
        <w:ind w:left="2531" w:hanging="360"/>
      </w:pPr>
    </w:lvl>
    <w:lvl w:ilvl="5" w:tplc="080A001B" w:tentative="1">
      <w:start w:val="1"/>
      <w:numFmt w:val="lowerRoman"/>
      <w:lvlText w:val="%6."/>
      <w:lvlJc w:val="right"/>
      <w:pPr>
        <w:ind w:left="3251" w:hanging="180"/>
      </w:pPr>
    </w:lvl>
    <w:lvl w:ilvl="6" w:tplc="080A000F" w:tentative="1">
      <w:start w:val="1"/>
      <w:numFmt w:val="decimal"/>
      <w:lvlText w:val="%7."/>
      <w:lvlJc w:val="left"/>
      <w:pPr>
        <w:ind w:left="3971" w:hanging="360"/>
      </w:pPr>
    </w:lvl>
    <w:lvl w:ilvl="7" w:tplc="080A0019" w:tentative="1">
      <w:start w:val="1"/>
      <w:numFmt w:val="lowerLetter"/>
      <w:lvlText w:val="%8."/>
      <w:lvlJc w:val="left"/>
      <w:pPr>
        <w:ind w:left="4691" w:hanging="360"/>
      </w:pPr>
    </w:lvl>
    <w:lvl w:ilvl="8" w:tplc="080A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5">
    <w:nsid w:val="252251BC"/>
    <w:multiLevelType w:val="hybridMultilevel"/>
    <w:tmpl w:val="A50066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000747"/>
    <w:multiLevelType w:val="hybridMultilevel"/>
    <w:tmpl w:val="5CC21B94"/>
    <w:lvl w:ilvl="0" w:tplc="080A000B">
      <w:start w:val="1"/>
      <w:numFmt w:val="bullet"/>
      <w:lvlText w:val=""/>
      <w:lvlJc w:val="left"/>
      <w:pPr>
        <w:ind w:left="29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7">
    <w:nsid w:val="2D427AE3"/>
    <w:multiLevelType w:val="hybridMultilevel"/>
    <w:tmpl w:val="BA8660C2"/>
    <w:lvl w:ilvl="0" w:tplc="E4588952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D735F44"/>
    <w:multiLevelType w:val="hybridMultilevel"/>
    <w:tmpl w:val="39DE6322"/>
    <w:lvl w:ilvl="0" w:tplc="08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>
    <w:nsid w:val="2EDC66CC"/>
    <w:multiLevelType w:val="hybridMultilevel"/>
    <w:tmpl w:val="B92C430A"/>
    <w:lvl w:ilvl="0" w:tplc="FA72B0EC">
      <w:numFmt w:val="bullet"/>
      <w:lvlText w:val="•"/>
      <w:lvlJc w:val="left"/>
      <w:pPr>
        <w:ind w:left="-66" w:hanging="360"/>
      </w:pPr>
      <w:rPr>
        <w:rFonts w:ascii="Montserrat" w:eastAsia="SimSun" w:hAnsi="Montserrat" w:cs="Arial" w:hint="default"/>
      </w:rPr>
    </w:lvl>
    <w:lvl w:ilvl="1" w:tplc="080A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20">
    <w:nsid w:val="30AB4EAC"/>
    <w:multiLevelType w:val="hybridMultilevel"/>
    <w:tmpl w:val="2670DDB0"/>
    <w:lvl w:ilvl="0" w:tplc="6A06FA70">
      <w:start w:val="1"/>
      <w:numFmt w:val="decimal"/>
      <w:suff w:val="nothing"/>
      <w:lvlText w:val="%1."/>
      <w:lvlJc w:val="left"/>
      <w:pPr>
        <w:ind w:left="170" w:hanging="17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14D214E"/>
    <w:multiLevelType w:val="hybridMultilevel"/>
    <w:tmpl w:val="88441634"/>
    <w:lvl w:ilvl="0" w:tplc="397EE3EE">
      <w:start w:val="1"/>
      <w:numFmt w:val="lowerLetter"/>
      <w:lvlText w:val="%1)"/>
      <w:lvlJc w:val="left"/>
      <w:pPr>
        <w:ind w:left="1429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2149" w:hanging="360"/>
      </w:pPr>
    </w:lvl>
    <w:lvl w:ilvl="2" w:tplc="080A001B" w:tentative="1">
      <w:start w:val="1"/>
      <w:numFmt w:val="lowerRoman"/>
      <w:lvlText w:val="%3."/>
      <w:lvlJc w:val="right"/>
      <w:pPr>
        <w:ind w:left="2869" w:hanging="180"/>
      </w:pPr>
    </w:lvl>
    <w:lvl w:ilvl="3" w:tplc="080A000F" w:tentative="1">
      <w:start w:val="1"/>
      <w:numFmt w:val="decimal"/>
      <w:lvlText w:val="%4."/>
      <w:lvlJc w:val="left"/>
      <w:pPr>
        <w:ind w:left="3589" w:hanging="360"/>
      </w:pPr>
    </w:lvl>
    <w:lvl w:ilvl="4" w:tplc="080A0019" w:tentative="1">
      <w:start w:val="1"/>
      <w:numFmt w:val="lowerLetter"/>
      <w:lvlText w:val="%5."/>
      <w:lvlJc w:val="left"/>
      <w:pPr>
        <w:ind w:left="4309" w:hanging="360"/>
      </w:pPr>
    </w:lvl>
    <w:lvl w:ilvl="5" w:tplc="080A001B" w:tentative="1">
      <w:start w:val="1"/>
      <w:numFmt w:val="lowerRoman"/>
      <w:lvlText w:val="%6."/>
      <w:lvlJc w:val="right"/>
      <w:pPr>
        <w:ind w:left="5029" w:hanging="180"/>
      </w:pPr>
    </w:lvl>
    <w:lvl w:ilvl="6" w:tplc="080A000F" w:tentative="1">
      <w:start w:val="1"/>
      <w:numFmt w:val="decimal"/>
      <w:lvlText w:val="%7."/>
      <w:lvlJc w:val="left"/>
      <w:pPr>
        <w:ind w:left="5749" w:hanging="360"/>
      </w:pPr>
    </w:lvl>
    <w:lvl w:ilvl="7" w:tplc="080A0019" w:tentative="1">
      <w:start w:val="1"/>
      <w:numFmt w:val="lowerLetter"/>
      <w:lvlText w:val="%8."/>
      <w:lvlJc w:val="left"/>
      <w:pPr>
        <w:ind w:left="6469" w:hanging="360"/>
      </w:pPr>
    </w:lvl>
    <w:lvl w:ilvl="8" w:tplc="0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31EA215C"/>
    <w:multiLevelType w:val="hybridMultilevel"/>
    <w:tmpl w:val="2CC4BDAA"/>
    <w:lvl w:ilvl="0" w:tplc="70D61C96">
      <w:start w:val="1"/>
      <w:numFmt w:val="upperRoman"/>
      <w:lvlText w:val="%1)"/>
      <w:lvlJc w:val="left"/>
      <w:pPr>
        <w:ind w:left="11" w:hanging="720"/>
      </w:pPr>
      <w:rPr>
        <w:rFonts w:eastAsia="SimSun" w:cs="Calibri" w:hint="default"/>
      </w:rPr>
    </w:lvl>
    <w:lvl w:ilvl="1" w:tplc="080A0019" w:tentative="1">
      <w:start w:val="1"/>
      <w:numFmt w:val="lowerLetter"/>
      <w:lvlText w:val="%2."/>
      <w:lvlJc w:val="left"/>
      <w:pPr>
        <w:ind w:left="371" w:hanging="360"/>
      </w:pPr>
    </w:lvl>
    <w:lvl w:ilvl="2" w:tplc="080A001B" w:tentative="1">
      <w:start w:val="1"/>
      <w:numFmt w:val="lowerRoman"/>
      <w:lvlText w:val="%3."/>
      <w:lvlJc w:val="right"/>
      <w:pPr>
        <w:ind w:left="1091" w:hanging="180"/>
      </w:pPr>
    </w:lvl>
    <w:lvl w:ilvl="3" w:tplc="080A000F" w:tentative="1">
      <w:start w:val="1"/>
      <w:numFmt w:val="decimal"/>
      <w:lvlText w:val="%4."/>
      <w:lvlJc w:val="left"/>
      <w:pPr>
        <w:ind w:left="1811" w:hanging="360"/>
      </w:pPr>
    </w:lvl>
    <w:lvl w:ilvl="4" w:tplc="080A0019" w:tentative="1">
      <w:start w:val="1"/>
      <w:numFmt w:val="lowerLetter"/>
      <w:lvlText w:val="%5."/>
      <w:lvlJc w:val="left"/>
      <w:pPr>
        <w:ind w:left="2531" w:hanging="360"/>
      </w:pPr>
    </w:lvl>
    <w:lvl w:ilvl="5" w:tplc="080A001B" w:tentative="1">
      <w:start w:val="1"/>
      <w:numFmt w:val="lowerRoman"/>
      <w:lvlText w:val="%6."/>
      <w:lvlJc w:val="right"/>
      <w:pPr>
        <w:ind w:left="3251" w:hanging="180"/>
      </w:pPr>
    </w:lvl>
    <w:lvl w:ilvl="6" w:tplc="080A000F" w:tentative="1">
      <w:start w:val="1"/>
      <w:numFmt w:val="decimal"/>
      <w:lvlText w:val="%7."/>
      <w:lvlJc w:val="left"/>
      <w:pPr>
        <w:ind w:left="3971" w:hanging="360"/>
      </w:pPr>
    </w:lvl>
    <w:lvl w:ilvl="7" w:tplc="080A0019" w:tentative="1">
      <w:start w:val="1"/>
      <w:numFmt w:val="lowerLetter"/>
      <w:lvlText w:val="%8."/>
      <w:lvlJc w:val="left"/>
      <w:pPr>
        <w:ind w:left="4691" w:hanging="360"/>
      </w:pPr>
    </w:lvl>
    <w:lvl w:ilvl="8" w:tplc="080A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3">
    <w:nsid w:val="34264935"/>
    <w:multiLevelType w:val="hybridMultilevel"/>
    <w:tmpl w:val="054CA5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5CF0BE0"/>
    <w:multiLevelType w:val="hybridMultilevel"/>
    <w:tmpl w:val="B5121DE8"/>
    <w:lvl w:ilvl="0" w:tplc="88CC6F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A213EB8"/>
    <w:multiLevelType w:val="hybridMultilevel"/>
    <w:tmpl w:val="3324451A"/>
    <w:lvl w:ilvl="0" w:tplc="A2983748">
      <w:start w:val="1"/>
      <w:numFmt w:val="decimal"/>
      <w:suff w:val="nothing"/>
      <w:lvlText w:val="%1."/>
      <w:lvlJc w:val="left"/>
      <w:pPr>
        <w:ind w:left="170" w:hanging="17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A476469"/>
    <w:multiLevelType w:val="hybridMultilevel"/>
    <w:tmpl w:val="3A9A8E7C"/>
    <w:lvl w:ilvl="0" w:tplc="0C0A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B7A7A43"/>
    <w:multiLevelType w:val="hybridMultilevel"/>
    <w:tmpl w:val="33E40F5E"/>
    <w:lvl w:ilvl="0" w:tplc="9DF4366C">
      <w:start w:val="10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>
    <w:nsid w:val="3C320161"/>
    <w:multiLevelType w:val="hybridMultilevel"/>
    <w:tmpl w:val="001689DA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4FCF0C16"/>
    <w:multiLevelType w:val="hybridMultilevel"/>
    <w:tmpl w:val="AE8E06A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7329E1"/>
    <w:multiLevelType w:val="hybridMultilevel"/>
    <w:tmpl w:val="C870E36C"/>
    <w:lvl w:ilvl="0" w:tplc="453A17E4">
      <w:start w:val="8"/>
      <w:numFmt w:val="upperLetter"/>
      <w:lvlText w:val="%1)"/>
      <w:lvlJc w:val="left"/>
      <w:pPr>
        <w:ind w:left="1512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232" w:hanging="360"/>
      </w:pPr>
    </w:lvl>
    <w:lvl w:ilvl="2" w:tplc="080A001B" w:tentative="1">
      <w:start w:val="1"/>
      <w:numFmt w:val="lowerRoman"/>
      <w:lvlText w:val="%3."/>
      <w:lvlJc w:val="right"/>
      <w:pPr>
        <w:ind w:left="2952" w:hanging="180"/>
      </w:pPr>
    </w:lvl>
    <w:lvl w:ilvl="3" w:tplc="080A000F" w:tentative="1">
      <w:start w:val="1"/>
      <w:numFmt w:val="decimal"/>
      <w:lvlText w:val="%4."/>
      <w:lvlJc w:val="left"/>
      <w:pPr>
        <w:ind w:left="3672" w:hanging="360"/>
      </w:pPr>
    </w:lvl>
    <w:lvl w:ilvl="4" w:tplc="080A0019" w:tentative="1">
      <w:start w:val="1"/>
      <w:numFmt w:val="lowerLetter"/>
      <w:lvlText w:val="%5."/>
      <w:lvlJc w:val="left"/>
      <w:pPr>
        <w:ind w:left="4392" w:hanging="360"/>
      </w:pPr>
    </w:lvl>
    <w:lvl w:ilvl="5" w:tplc="080A001B" w:tentative="1">
      <w:start w:val="1"/>
      <w:numFmt w:val="lowerRoman"/>
      <w:lvlText w:val="%6."/>
      <w:lvlJc w:val="right"/>
      <w:pPr>
        <w:ind w:left="5112" w:hanging="180"/>
      </w:pPr>
    </w:lvl>
    <w:lvl w:ilvl="6" w:tplc="080A000F" w:tentative="1">
      <w:start w:val="1"/>
      <w:numFmt w:val="decimal"/>
      <w:lvlText w:val="%7."/>
      <w:lvlJc w:val="left"/>
      <w:pPr>
        <w:ind w:left="5832" w:hanging="360"/>
      </w:pPr>
    </w:lvl>
    <w:lvl w:ilvl="7" w:tplc="080A0019" w:tentative="1">
      <w:start w:val="1"/>
      <w:numFmt w:val="lowerLetter"/>
      <w:lvlText w:val="%8."/>
      <w:lvlJc w:val="left"/>
      <w:pPr>
        <w:ind w:left="6552" w:hanging="360"/>
      </w:pPr>
    </w:lvl>
    <w:lvl w:ilvl="8" w:tplc="080A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31">
    <w:nsid w:val="58CF33A6"/>
    <w:multiLevelType w:val="hybridMultilevel"/>
    <w:tmpl w:val="EF6A645C"/>
    <w:lvl w:ilvl="0" w:tplc="7DE8BD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B1A2F37"/>
    <w:multiLevelType w:val="hybridMultilevel"/>
    <w:tmpl w:val="DB0ACFCE"/>
    <w:lvl w:ilvl="0" w:tplc="716A70DE">
      <w:numFmt w:val="bullet"/>
      <w:lvlText w:val="-"/>
      <w:lvlJc w:val="left"/>
      <w:pPr>
        <w:ind w:left="1068" w:hanging="360"/>
      </w:pPr>
      <w:rPr>
        <w:rFonts w:ascii="Calibri" w:eastAsia="Calibri" w:hAnsi="Calibri" w:cs="Times New Roman" w:hint="default"/>
      </w:rPr>
    </w:lvl>
    <w:lvl w:ilvl="1" w:tplc="0C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3">
    <w:nsid w:val="5D5F458D"/>
    <w:multiLevelType w:val="hybridMultilevel"/>
    <w:tmpl w:val="EDF0CF64"/>
    <w:lvl w:ilvl="0" w:tplc="B888C56E">
      <w:start w:val="1"/>
      <w:numFmt w:val="bullet"/>
      <w:lvlText w:val="•"/>
      <w:lvlJc w:val="left"/>
      <w:pPr>
        <w:ind w:left="436" w:hanging="360"/>
      </w:pPr>
      <w:rPr>
        <w:rFonts w:ascii="Arial" w:eastAsia="MS Mincho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4">
    <w:nsid w:val="63EE66EE"/>
    <w:multiLevelType w:val="hybridMultilevel"/>
    <w:tmpl w:val="1DF6D466"/>
    <w:lvl w:ilvl="0" w:tplc="080A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35">
    <w:nsid w:val="678112C6"/>
    <w:multiLevelType w:val="hybridMultilevel"/>
    <w:tmpl w:val="DD324A30"/>
    <w:lvl w:ilvl="0" w:tplc="EFC641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B7E0496"/>
    <w:multiLevelType w:val="hybridMultilevel"/>
    <w:tmpl w:val="1E6A08BE"/>
    <w:lvl w:ilvl="0" w:tplc="B94C36E4">
      <w:start w:val="1"/>
      <w:numFmt w:val="decimal"/>
      <w:suff w:val="nothing"/>
      <w:lvlText w:val="%1."/>
      <w:lvlJc w:val="left"/>
      <w:pPr>
        <w:ind w:left="170" w:hanging="17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BAD1434"/>
    <w:multiLevelType w:val="hybridMultilevel"/>
    <w:tmpl w:val="930A89F2"/>
    <w:lvl w:ilvl="0" w:tplc="080A0015">
      <w:start w:val="1"/>
      <w:numFmt w:val="upperLetter"/>
      <w:lvlText w:val="%1."/>
      <w:lvlJc w:val="left"/>
      <w:pPr>
        <w:ind w:left="1069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6CA4239C"/>
    <w:multiLevelType w:val="hybridMultilevel"/>
    <w:tmpl w:val="97F2C87A"/>
    <w:lvl w:ilvl="0" w:tplc="79FE6516">
      <w:start w:val="1"/>
      <w:numFmt w:val="bullet"/>
      <w:suff w:val="nothing"/>
      <w:lvlText w:val=""/>
      <w:lvlJc w:val="left"/>
      <w:pPr>
        <w:ind w:left="567" w:hanging="567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D3E2FF8"/>
    <w:multiLevelType w:val="hybridMultilevel"/>
    <w:tmpl w:val="FD94D61A"/>
    <w:lvl w:ilvl="0" w:tplc="08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>
    <w:nsid w:val="6ED11CCC"/>
    <w:multiLevelType w:val="hybridMultilevel"/>
    <w:tmpl w:val="3AFC4C10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38453D6"/>
    <w:multiLevelType w:val="hybridMultilevel"/>
    <w:tmpl w:val="E94CA46A"/>
    <w:lvl w:ilvl="0" w:tplc="080A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42">
    <w:nsid w:val="77BA65D4"/>
    <w:multiLevelType w:val="hybridMultilevel"/>
    <w:tmpl w:val="62FA8BAC"/>
    <w:lvl w:ilvl="0" w:tplc="0409000F">
      <w:start w:val="1"/>
      <w:numFmt w:val="decimal"/>
      <w:lvlText w:val="%1."/>
      <w:lvlJc w:val="left"/>
      <w:pPr>
        <w:ind w:left="11" w:hanging="360"/>
      </w:pPr>
    </w:lvl>
    <w:lvl w:ilvl="1" w:tplc="040A0019" w:tentative="1">
      <w:start w:val="1"/>
      <w:numFmt w:val="lowerLetter"/>
      <w:lvlText w:val="%2."/>
      <w:lvlJc w:val="left"/>
      <w:pPr>
        <w:ind w:left="731" w:hanging="360"/>
      </w:pPr>
    </w:lvl>
    <w:lvl w:ilvl="2" w:tplc="040A001B" w:tentative="1">
      <w:start w:val="1"/>
      <w:numFmt w:val="lowerRoman"/>
      <w:lvlText w:val="%3."/>
      <w:lvlJc w:val="right"/>
      <w:pPr>
        <w:ind w:left="1451" w:hanging="180"/>
      </w:pPr>
    </w:lvl>
    <w:lvl w:ilvl="3" w:tplc="040A000F" w:tentative="1">
      <w:start w:val="1"/>
      <w:numFmt w:val="decimal"/>
      <w:lvlText w:val="%4."/>
      <w:lvlJc w:val="left"/>
      <w:pPr>
        <w:ind w:left="2171" w:hanging="360"/>
      </w:pPr>
    </w:lvl>
    <w:lvl w:ilvl="4" w:tplc="040A0019" w:tentative="1">
      <w:start w:val="1"/>
      <w:numFmt w:val="lowerLetter"/>
      <w:lvlText w:val="%5."/>
      <w:lvlJc w:val="left"/>
      <w:pPr>
        <w:ind w:left="2891" w:hanging="360"/>
      </w:pPr>
    </w:lvl>
    <w:lvl w:ilvl="5" w:tplc="040A001B" w:tentative="1">
      <w:start w:val="1"/>
      <w:numFmt w:val="lowerRoman"/>
      <w:lvlText w:val="%6."/>
      <w:lvlJc w:val="right"/>
      <w:pPr>
        <w:ind w:left="3611" w:hanging="180"/>
      </w:pPr>
    </w:lvl>
    <w:lvl w:ilvl="6" w:tplc="040A000F" w:tentative="1">
      <w:start w:val="1"/>
      <w:numFmt w:val="decimal"/>
      <w:lvlText w:val="%7."/>
      <w:lvlJc w:val="left"/>
      <w:pPr>
        <w:ind w:left="4331" w:hanging="360"/>
      </w:pPr>
    </w:lvl>
    <w:lvl w:ilvl="7" w:tplc="040A0019" w:tentative="1">
      <w:start w:val="1"/>
      <w:numFmt w:val="lowerLetter"/>
      <w:lvlText w:val="%8."/>
      <w:lvlJc w:val="left"/>
      <w:pPr>
        <w:ind w:left="5051" w:hanging="360"/>
      </w:pPr>
    </w:lvl>
    <w:lvl w:ilvl="8" w:tplc="040A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43">
    <w:nsid w:val="7F694623"/>
    <w:multiLevelType w:val="hybridMultilevel"/>
    <w:tmpl w:val="C14C37EE"/>
    <w:lvl w:ilvl="0" w:tplc="FE6C3A7E">
      <w:start w:val="1"/>
      <w:numFmt w:val="lowerLetter"/>
      <w:lvlText w:val="%1)"/>
      <w:lvlJc w:val="left"/>
      <w:pPr>
        <w:ind w:left="1211" w:hanging="360"/>
      </w:pPr>
      <w:rPr>
        <w:rFonts w:ascii="Montserrat" w:eastAsia="MS Mincho" w:hAnsi="Montserrat" w:cstheme="minorHAnsi"/>
        <w:b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4"/>
  </w:num>
  <w:num w:numId="2">
    <w:abstractNumId w:val="9"/>
  </w:num>
  <w:num w:numId="3">
    <w:abstractNumId w:val="1"/>
  </w:num>
  <w:num w:numId="4">
    <w:abstractNumId w:val="26"/>
  </w:num>
  <w:num w:numId="5">
    <w:abstractNumId w:val="38"/>
  </w:num>
  <w:num w:numId="6">
    <w:abstractNumId w:val="6"/>
  </w:num>
  <w:num w:numId="7">
    <w:abstractNumId w:val="25"/>
  </w:num>
  <w:num w:numId="8">
    <w:abstractNumId w:val="20"/>
  </w:num>
  <w:num w:numId="9">
    <w:abstractNumId w:val="36"/>
  </w:num>
  <w:num w:numId="10">
    <w:abstractNumId w:val="35"/>
  </w:num>
  <w:num w:numId="11">
    <w:abstractNumId w:val="21"/>
  </w:num>
  <w:num w:numId="12">
    <w:abstractNumId w:val="17"/>
  </w:num>
  <w:num w:numId="13">
    <w:abstractNumId w:val="27"/>
  </w:num>
  <w:num w:numId="14">
    <w:abstractNumId w:val="13"/>
  </w:num>
  <w:num w:numId="15">
    <w:abstractNumId w:val="32"/>
  </w:num>
  <w:num w:numId="16">
    <w:abstractNumId w:val="15"/>
  </w:num>
  <w:num w:numId="17">
    <w:abstractNumId w:val="34"/>
  </w:num>
  <w:num w:numId="18">
    <w:abstractNumId w:val="41"/>
  </w:num>
  <w:num w:numId="19">
    <w:abstractNumId w:val="5"/>
  </w:num>
  <w:num w:numId="20">
    <w:abstractNumId w:val="18"/>
  </w:num>
  <w:num w:numId="21">
    <w:abstractNumId w:val="12"/>
  </w:num>
  <w:num w:numId="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2"/>
  </w:num>
  <w:num w:numId="25">
    <w:abstractNumId w:val="29"/>
  </w:num>
  <w:num w:numId="26">
    <w:abstractNumId w:val="14"/>
  </w:num>
  <w:num w:numId="27">
    <w:abstractNumId w:val="37"/>
  </w:num>
  <w:num w:numId="28">
    <w:abstractNumId w:val="8"/>
  </w:num>
  <w:num w:numId="29">
    <w:abstractNumId w:val="31"/>
  </w:num>
  <w:num w:numId="30">
    <w:abstractNumId w:val="3"/>
  </w:num>
  <w:num w:numId="31">
    <w:abstractNumId w:val="11"/>
  </w:num>
  <w:num w:numId="32">
    <w:abstractNumId w:val="2"/>
  </w:num>
  <w:num w:numId="33">
    <w:abstractNumId w:val="22"/>
  </w:num>
  <w:num w:numId="34">
    <w:abstractNumId w:val="7"/>
  </w:num>
  <w:num w:numId="35">
    <w:abstractNumId w:val="4"/>
  </w:num>
  <w:num w:numId="36">
    <w:abstractNumId w:val="33"/>
  </w:num>
  <w:num w:numId="37">
    <w:abstractNumId w:val="28"/>
  </w:num>
  <w:num w:numId="38">
    <w:abstractNumId w:val="16"/>
  </w:num>
  <w:num w:numId="39">
    <w:abstractNumId w:val="19"/>
  </w:num>
  <w:num w:numId="40">
    <w:abstractNumId w:val="43"/>
  </w:num>
  <w:num w:numId="41">
    <w:abstractNumId w:val="10"/>
  </w:num>
  <w:num w:numId="42">
    <w:abstractNumId w:val="30"/>
  </w:num>
  <w:num w:numId="43">
    <w:abstractNumId w:val="39"/>
  </w:num>
  <w:num w:numId="44">
    <w:abstractNumId w:val="0"/>
  </w:num>
  <w:num w:numId="45">
    <w:abstractNumId w:val="23"/>
  </w:num>
  <w:num w:numId="46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F2D"/>
    <w:rsid w:val="000019E0"/>
    <w:rsid w:val="000032E8"/>
    <w:rsid w:val="00004E91"/>
    <w:rsid w:val="000052A1"/>
    <w:rsid w:val="000060A9"/>
    <w:rsid w:val="00010B80"/>
    <w:rsid w:val="00012D50"/>
    <w:rsid w:val="0001356D"/>
    <w:rsid w:val="00014333"/>
    <w:rsid w:val="00014AEF"/>
    <w:rsid w:val="000206BA"/>
    <w:rsid w:val="00021869"/>
    <w:rsid w:val="00021F59"/>
    <w:rsid w:val="00021FE0"/>
    <w:rsid w:val="00025584"/>
    <w:rsid w:val="00025879"/>
    <w:rsid w:val="00027609"/>
    <w:rsid w:val="000318CE"/>
    <w:rsid w:val="00031B15"/>
    <w:rsid w:val="00032968"/>
    <w:rsid w:val="00033A2B"/>
    <w:rsid w:val="00036C68"/>
    <w:rsid w:val="00041061"/>
    <w:rsid w:val="00041D63"/>
    <w:rsid w:val="00042E1A"/>
    <w:rsid w:val="000439D1"/>
    <w:rsid w:val="00053372"/>
    <w:rsid w:val="000537FD"/>
    <w:rsid w:val="00054430"/>
    <w:rsid w:val="0006762C"/>
    <w:rsid w:val="000676AC"/>
    <w:rsid w:val="00070027"/>
    <w:rsid w:val="00071C3A"/>
    <w:rsid w:val="00075311"/>
    <w:rsid w:val="00075D0B"/>
    <w:rsid w:val="0008313E"/>
    <w:rsid w:val="00085E78"/>
    <w:rsid w:val="0008615D"/>
    <w:rsid w:val="00090671"/>
    <w:rsid w:val="00091C43"/>
    <w:rsid w:val="00094517"/>
    <w:rsid w:val="00095597"/>
    <w:rsid w:val="000972F0"/>
    <w:rsid w:val="000978B0"/>
    <w:rsid w:val="000A27EA"/>
    <w:rsid w:val="000A3428"/>
    <w:rsid w:val="000A5242"/>
    <w:rsid w:val="000A55C4"/>
    <w:rsid w:val="000A73F9"/>
    <w:rsid w:val="000B0E5A"/>
    <w:rsid w:val="000B1EFB"/>
    <w:rsid w:val="000B3428"/>
    <w:rsid w:val="000B5E74"/>
    <w:rsid w:val="000C0960"/>
    <w:rsid w:val="000C221C"/>
    <w:rsid w:val="000C3793"/>
    <w:rsid w:val="000D160E"/>
    <w:rsid w:val="000D2881"/>
    <w:rsid w:val="000D41E6"/>
    <w:rsid w:val="000E1890"/>
    <w:rsid w:val="000E2ED6"/>
    <w:rsid w:val="000E3084"/>
    <w:rsid w:val="000E379B"/>
    <w:rsid w:val="000E5990"/>
    <w:rsid w:val="000F03AD"/>
    <w:rsid w:val="000F1696"/>
    <w:rsid w:val="000F2E66"/>
    <w:rsid w:val="000F481F"/>
    <w:rsid w:val="000F54A5"/>
    <w:rsid w:val="000F60EA"/>
    <w:rsid w:val="000F7CF4"/>
    <w:rsid w:val="00101CEF"/>
    <w:rsid w:val="00103C8E"/>
    <w:rsid w:val="00105878"/>
    <w:rsid w:val="001059EB"/>
    <w:rsid w:val="0011098B"/>
    <w:rsid w:val="00112F0A"/>
    <w:rsid w:val="0011326D"/>
    <w:rsid w:val="00114E9B"/>
    <w:rsid w:val="00115E04"/>
    <w:rsid w:val="0011653C"/>
    <w:rsid w:val="00121723"/>
    <w:rsid w:val="001240D8"/>
    <w:rsid w:val="0012519F"/>
    <w:rsid w:val="00125847"/>
    <w:rsid w:val="001265E4"/>
    <w:rsid w:val="00127167"/>
    <w:rsid w:val="0013003E"/>
    <w:rsid w:val="00131906"/>
    <w:rsid w:val="00134F63"/>
    <w:rsid w:val="001357B2"/>
    <w:rsid w:val="00137AB3"/>
    <w:rsid w:val="00141B4F"/>
    <w:rsid w:val="00141D3B"/>
    <w:rsid w:val="00143FA5"/>
    <w:rsid w:val="0014483B"/>
    <w:rsid w:val="00144A9B"/>
    <w:rsid w:val="001452DA"/>
    <w:rsid w:val="00145797"/>
    <w:rsid w:val="00146D05"/>
    <w:rsid w:val="001517B7"/>
    <w:rsid w:val="00153BBA"/>
    <w:rsid w:val="00155316"/>
    <w:rsid w:val="00156636"/>
    <w:rsid w:val="00157EA6"/>
    <w:rsid w:val="0016073A"/>
    <w:rsid w:val="001618D1"/>
    <w:rsid w:val="001623E1"/>
    <w:rsid w:val="001656BF"/>
    <w:rsid w:val="00170145"/>
    <w:rsid w:val="00171086"/>
    <w:rsid w:val="0017110E"/>
    <w:rsid w:val="00171145"/>
    <w:rsid w:val="00173759"/>
    <w:rsid w:val="00173DF8"/>
    <w:rsid w:val="001801E0"/>
    <w:rsid w:val="00180C20"/>
    <w:rsid w:val="001873A0"/>
    <w:rsid w:val="001874A0"/>
    <w:rsid w:val="001874B6"/>
    <w:rsid w:val="00193634"/>
    <w:rsid w:val="0019418B"/>
    <w:rsid w:val="001945E2"/>
    <w:rsid w:val="0019479C"/>
    <w:rsid w:val="00197E09"/>
    <w:rsid w:val="001A2B5C"/>
    <w:rsid w:val="001A366F"/>
    <w:rsid w:val="001A474B"/>
    <w:rsid w:val="001A4F5E"/>
    <w:rsid w:val="001A5F70"/>
    <w:rsid w:val="001A65C0"/>
    <w:rsid w:val="001B017C"/>
    <w:rsid w:val="001B1C1D"/>
    <w:rsid w:val="001B2222"/>
    <w:rsid w:val="001B5C0C"/>
    <w:rsid w:val="001B6213"/>
    <w:rsid w:val="001B7C04"/>
    <w:rsid w:val="001C1B9D"/>
    <w:rsid w:val="001C1C42"/>
    <w:rsid w:val="001C2167"/>
    <w:rsid w:val="001C5C00"/>
    <w:rsid w:val="001C665C"/>
    <w:rsid w:val="001C71EB"/>
    <w:rsid w:val="001D053E"/>
    <w:rsid w:val="001D3960"/>
    <w:rsid w:val="001D62AC"/>
    <w:rsid w:val="001D6619"/>
    <w:rsid w:val="001D7CB1"/>
    <w:rsid w:val="001D7DE1"/>
    <w:rsid w:val="001E0ABA"/>
    <w:rsid w:val="001E2610"/>
    <w:rsid w:val="001E500B"/>
    <w:rsid w:val="001E5E0F"/>
    <w:rsid w:val="001E6920"/>
    <w:rsid w:val="001F0424"/>
    <w:rsid w:val="001F2769"/>
    <w:rsid w:val="001F2BA5"/>
    <w:rsid w:val="001F3933"/>
    <w:rsid w:val="001F439D"/>
    <w:rsid w:val="001F5000"/>
    <w:rsid w:val="001F502E"/>
    <w:rsid w:val="00200161"/>
    <w:rsid w:val="00201610"/>
    <w:rsid w:val="00201B69"/>
    <w:rsid w:val="00212D15"/>
    <w:rsid w:val="0021301D"/>
    <w:rsid w:val="00215D8E"/>
    <w:rsid w:val="00216A57"/>
    <w:rsid w:val="002171D9"/>
    <w:rsid w:val="00222179"/>
    <w:rsid w:val="00226879"/>
    <w:rsid w:val="00226DDB"/>
    <w:rsid w:val="00227D5A"/>
    <w:rsid w:val="00231A43"/>
    <w:rsid w:val="002331DD"/>
    <w:rsid w:val="00233AC2"/>
    <w:rsid w:val="002376EE"/>
    <w:rsid w:val="00240D10"/>
    <w:rsid w:val="00241CC7"/>
    <w:rsid w:val="00243890"/>
    <w:rsid w:val="002443AF"/>
    <w:rsid w:val="0024493A"/>
    <w:rsid w:val="00245514"/>
    <w:rsid w:val="00247DB1"/>
    <w:rsid w:val="00247EB2"/>
    <w:rsid w:val="00251F9E"/>
    <w:rsid w:val="002522C9"/>
    <w:rsid w:val="00253FAE"/>
    <w:rsid w:val="00254C46"/>
    <w:rsid w:val="00254C78"/>
    <w:rsid w:val="0026104D"/>
    <w:rsid w:val="0026366F"/>
    <w:rsid w:val="002636D8"/>
    <w:rsid w:val="00266260"/>
    <w:rsid w:val="00267D62"/>
    <w:rsid w:val="002701E7"/>
    <w:rsid w:val="0027027D"/>
    <w:rsid w:val="00270B90"/>
    <w:rsid w:val="002724E0"/>
    <w:rsid w:val="00274094"/>
    <w:rsid w:val="00276E9A"/>
    <w:rsid w:val="00280E9B"/>
    <w:rsid w:val="002818D5"/>
    <w:rsid w:val="00284E83"/>
    <w:rsid w:val="002871B5"/>
    <w:rsid w:val="00287424"/>
    <w:rsid w:val="0029021D"/>
    <w:rsid w:val="00290AB5"/>
    <w:rsid w:val="002922CD"/>
    <w:rsid w:val="00292F5B"/>
    <w:rsid w:val="0029300B"/>
    <w:rsid w:val="00294B5C"/>
    <w:rsid w:val="002A2808"/>
    <w:rsid w:val="002A30A6"/>
    <w:rsid w:val="002A3195"/>
    <w:rsid w:val="002A4107"/>
    <w:rsid w:val="002A5294"/>
    <w:rsid w:val="002A675E"/>
    <w:rsid w:val="002A7903"/>
    <w:rsid w:val="002B0258"/>
    <w:rsid w:val="002B4166"/>
    <w:rsid w:val="002B55B6"/>
    <w:rsid w:val="002B5D93"/>
    <w:rsid w:val="002B673D"/>
    <w:rsid w:val="002C1BE8"/>
    <w:rsid w:val="002D0AA7"/>
    <w:rsid w:val="002D0EBE"/>
    <w:rsid w:val="002D131A"/>
    <w:rsid w:val="002D3E6A"/>
    <w:rsid w:val="002D5265"/>
    <w:rsid w:val="002D609C"/>
    <w:rsid w:val="002D7591"/>
    <w:rsid w:val="002E1DA5"/>
    <w:rsid w:val="002E58CC"/>
    <w:rsid w:val="002E5FD7"/>
    <w:rsid w:val="002E7628"/>
    <w:rsid w:val="002E7C01"/>
    <w:rsid w:val="002F0A4D"/>
    <w:rsid w:val="002F18F2"/>
    <w:rsid w:val="002F1AA9"/>
    <w:rsid w:val="002F3DF2"/>
    <w:rsid w:val="002F4108"/>
    <w:rsid w:val="002F4176"/>
    <w:rsid w:val="002F52B7"/>
    <w:rsid w:val="002F5363"/>
    <w:rsid w:val="002F64A7"/>
    <w:rsid w:val="002F6D19"/>
    <w:rsid w:val="002F6FB8"/>
    <w:rsid w:val="0030359D"/>
    <w:rsid w:val="003036F2"/>
    <w:rsid w:val="00304F60"/>
    <w:rsid w:val="00306552"/>
    <w:rsid w:val="00306FD9"/>
    <w:rsid w:val="00307AF3"/>
    <w:rsid w:val="00312D8E"/>
    <w:rsid w:val="0031456A"/>
    <w:rsid w:val="00324730"/>
    <w:rsid w:val="003248ED"/>
    <w:rsid w:val="00324BBF"/>
    <w:rsid w:val="00325E59"/>
    <w:rsid w:val="00333D1C"/>
    <w:rsid w:val="00336712"/>
    <w:rsid w:val="003372B3"/>
    <w:rsid w:val="0034030A"/>
    <w:rsid w:val="00340491"/>
    <w:rsid w:val="00343AA5"/>
    <w:rsid w:val="003462F8"/>
    <w:rsid w:val="00347885"/>
    <w:rsid w:val="00350F5B"/>
    <w:rsid w:val="00351F61"/>
    <w:rsid w:val="00353FF7"/>
    <w:rsid w:val="0035645C"/>
    <w:rsid w:val="00361A6A"/>
    <w:rsid w:val="00365730"/>
    <w:rsid w:val="003657C5"/>
    <w:rsid w:val="0037179B"/>
    <w:rsid w:val="00374AC9"/>
    <w:rsid w:val="00375C6D"/>
    <w:rsid w:val="00380708"/>
    <w:rsid w:val="00381E83"/>
    <w:rsid w:val="00382117"/>
    <w:rsid w:val="00382686"/>
    <w:rsid w:val="00382F9D"/>
    <w:rsid w:val="003866FA"/>
    <w:rsid w:val="00386C9D"/>
    <w:rsid w:val="00387923"/>
    <w:rsid w:val="00393E1A"/>
    <w:rsid w:val="003946E5"/>
    <w:rsid w:val="003967FA"/>
    <w:rsid w:val="00397DC0"/>
    <w:rsid w:val="003A2BB9"/>
    <w:rsid w:val="003A62E9"/>
    <w:rsid w:val="003A7179"/>
    <w:rsid w:val="003A7D12"/>
    <w:rsid w:val="003B4B25"/>
    <w:rsid w:val="003B4E3C"/>
    <w:rsid w:val="003B5158"/>
    <w:rsid w:val="003B63B1"/>
    <w:rsid w:val="003B6519"/>
    <w:rsid w:val="003B6945"/>
    <w:rsid w:val="003C0470"/>
    <w:rsid w:val="003C15C3"/>
    <w:rsid w:val="003C2526"/>
    <w:rsid w:val="003C3C0C"/>
    <w:rsid w:val="003C4335"/>
    <w:rsid w:val="003C4D3E"/>
    <w:rsid w:val="003C7AD8"/>
    <w:rsid w:val="003C7EA4"/>
    <w:rsid w:val="003D0526"/>
    <w:rsid w:val="003D731C"/>
    <w:rsid w:val="003D7648"/>
    <w:rsid w:val="003E284F"/>
    <w:rsid w:val="003E70E4"/>
    <w:rsid w:val="003E7458"/>
    <w:rsid w:val="003E7B5B"/>
    <w:rsid w:val="003F1680"/>
    <w:rsid w:val="003F67AE"/>
    <w:rsid w:val="0040082C"/>
    <w:rsid w:val="00403932"/>
    <w:rsid w:val="0040467A"/>
    <w:rsid w:val="004059FC"/>
    <w:rsid w:val="00405EC2"/>
    <w:rsid w:val="00406403"/>
    <w:rsid w:val="004069AC"/>
    <w:rsid w:val="004078DC"/>
    <w:rsid w:val="00407E31"/>
    <w:rsid w:val="0041025F"/>
    <w:rsid w:val="0041154A"/>
    <w:rsid w:val="00413479"/>
    <w:rsid w:val="00413595"/>
    <w:rsid w:val="00416662"/>
    <w:rsid w:val="00416862"/>
    <w:rsid w:val="00416D2F"/>
    <w:rsid w:val="0042069A"/>
    <w:rsid w:val="0042193F"/>
    <w:rsid w:val="004221A1"/>
    <w:rsid w:val="00424675"/>
    <w:rsid w:val="0042750F"/>
    <w:rsid w:val="004315F6"/>
    <w:rsid w:val="00434E05"/>
    <w:rsid w:val="00434ED4"/>
    <w:rsid w:val="00441364"/>
    <w:rsid w:val="00442C93"/>
    <w:rsid w:val="00445173"/>
    <w:rsid w:val="00445F93"/>
    <w:rsid w:val="00446374"/>
    <w:rsid w:val="0044699D"/>
    <w:rsid w:val="00451A83"/>
    <w:rsid w:val="004521AF"/>
    <w:rsid w:val="00454585"/>
    <w:rsid w:val="0045474B"/>
    <w:rsid w:val="004557FD"/>
    <w:rsid w:val="00457F4A"/>
    <w:rsid w:val="00457FD0"/>
    <w:rsid w:val="00460DB2"/>
    <w:rsid w:val="0046281D"/>
    <w:rsid w:val="0046522E"/>
    <w:rsid w:val="00465C76"/>
    <w:rsid w:val="004663A3"/>
    <w:rsid w:val="004677B9"/>
    <w:rsid w:val="004700B4"/>
    <w:rsid w:val="004701ED"/>
    <w:rsid w:val="00471445"/>
    <w:rsid w:val="00471726"/>
    <w:rsid w:val="0047352D"/>
    <w:rsid w:val="00475AD3"/>
    <w:rsid w:val="00476714"/>
    <w:rsid w:val="004840BA"/>
    <w:rsid w:val="004843CA"/>
    <w:rsid w:val="00492526"/>
    <w:rsid w:val="004946F0"/>
    <w:rsid w:val="00494D09"/>
    <w:rsid w:val="0049540E"/>
    <w:rsid w:val="0049581E"/>
    <w:rsid w:val="004A1EE0"/>
    <w:rsid w:val="004A4321"/>
    <w:rsid w:val="004A48A0"/>
    <w:rsid w:val="004A4CC2"/>
    <w:rsid w:val="004A6610"/>
    <w:rsid w:val="004A77FC"/>
    <w:rsid w:val="004A7C2E"/>
    <w:rsid w:val="004B24CF"/>
    <w:rsid w:val="004B30F0"/>
    <w:rsid w:val="004B571D"/>
    <w:rsid w:val="004B6E36"/>
    <w:rsid w:val="004B7F50"/>
    <w:rsid w:val="004C0E3A"/>
    <w:rsid w:val="004C24E3"/>
    <w:rsid w:val="004C4005"/>
    <w:rsid w:val="004C4A90"/>
    <w:rsid w:val="004D1AA7"/>
    <w:rsid w:val="004D443A"/>
    <w:rsid w:val="004E108A"/>
    <w:rsid w:val="004E2218"/>
    <w:rsid w:val="004E2F1B"/>
    <w:rsid w:val="004E3BDD"/>
    <w:rsid w:val="004E4FB6"/>
    <w:rsid w:val="004F0CEA"/>
    <w:rsid w:val="004F15C2"/>
    <w:rsid w:val="004F3391"/>
    <w:rsid w:val="004F5DB1"/>
    <w:rsid w:val="004F6544"/>
    <w:rsid w:val="004F6EAF"/>
    <w:rsid w:val="004F7D15"/>
    <w:rsid w:val="005016F2"/>
    <w:rsid w:val="00511004"/>
    <w:rsid w:val="00513EC5"/>
    <w:rsid w:val="00516A39"/>
    <w:rsid w:val="00520684"/>
    <w:rsid w:val="00527E83"/>
    <w:rsid w:val="005311E2"/>
    <w:rsid w:val="00531A33"/>
    <w:rsid w:val="005320DE"/>
    <w:rsid w:val="00532402"/>
    <w:rsid w:val="005334FC"/>
    <w:rsid w:val="00535B25"/>
    <w:rsid w:val="00535EB0"/>
    <w:rsid w:val="005372E5"/>
    <w:rsid w:val="005447C3"/>
    <w:rsid w:val="005462D0"/>
    <w:rsid w:val="00547D41"/>
    <w:rsid w:val="00553B39"/>
    <w:rsid w:val="00561E16"/>
    <w:rsid w:val="00566A4D"/>
    <w:rsid w:val="00571035"/>
    <w:rsid w:val="005712FE"/>
    <w:rsid w:val="00572838"/>
    <w:rsid w:val="005776BF"/>
    <w:rsid w:val="00580459"/>
    <w:rsid w:val="005805DB"/>
    <w:rsid w:val="00581FC5"/>
    <w:rsid w:val="00582E30"/>
    <w:rsid w:val="0058357E"/>
    <w:rsid w:val="00583837"/>
    <w:rsid w:val="0058640A"/>
    <w:rsid w:val="00590BAE"/>
    <w:rsid w:val="005934DC"/>
    <w:rsid w:val="00594137"/>
    <w:rsid w:val="00594C35"/>
    <w:rsid w:val="005A3E7E"/>
    <w:rsid w:val="005A4A4F"/>
    <w:rsid w:val="005A6E97"/>
    <w:rsid w:val="005A7644"/>
    <w:rsid w:val="005B264E"/>
    <w:rsid w:val="005B34DA"/>
    <w:rsid w:val="005B37E0"/>
    <w:rsid w:val="005B68F1"/>
    <w:rsid w:val="005B6FC1"/>
    <w:rsid w:val="005C0ED6"/>
    <w:rsid w:val="005C4C39"/>
    <w:rsid w:val="005C57B2"/>
    <w:rsid w:val="005C60B1"/>
    <w:rsid w:val="005C77FE"/>
    <w:rsid w:val="005D041C"/>
    <w:rsid w:val="005D293B"/>
    <w:rsid w:val="005D2A83"/>
    <w:rsid w:val="005D4ABB"/>
    <w:rsid w:val="005D5016"/>
    <w:rsid w:val="005D73F2"/>
    <w:rsid w:val="005D7679"/>
    <w:rsid w:val="005E0033"/>
    <w:rsid w:val="005E04AE"/>
    <w:rsid w:val="005E10ED"/>
    <w:rsid w:val="005E6852"/>
    <w:rsid w:val="005F09E4"/>
    <w:rsid w:val="005F459A"/>
    <w:rsid w:val="005F5152"/>
    <w:rsid w:val="005F5632"/>
    <w:rsid w:val="006025CE"/>
    <w:rsid w:val="00602929"/>
    <w:rsid w:val="006040D9"/>
    <w:rsid w:val="00605049"/>
    <w:rsid w:val="0060546A"/>
    <w:rsid w:val="006064D8"/>
    <w:rsid w:val="00611531"/>
    <w:rsid w:val="00611A45"/>
    <w:rsid w:val="00615BAA"/>
    <w:rsid w:val="00616DA8"/>
    <w:rsid w:val="00617354"/>
    <w:rsid w:val="006201BE"/>
    <w:rsid w:val="00620227"/>
    <w:rsid w:val="0062343C"/>
    <w:rsid w:val="0062681E"/>
    <w:rsid w:val="00627392"/>
    <w:rsid w:val="00630CC0"/>
    <w:rsid w:val="00633919"/>
    <w:rsid w:val="006343BF"/>
    <w:rsid w:val="00635D59"/>
    <w:rsid w:val="00636F25"/>
    <w:rsid w:val="00643771"/>
    <w:rsid w:val="006476A8"/>
    <w:rsid w:val="00647C09"/>
    <w:rsid w:val="006500C3"/>
    <w:rsid w:val="00651E27"/>
    <w:rsid w:val="006525A9"/>
    <w:rsid w:val="00655796"/>
    <w:rsid w:val="00655FDD"/>
    <w:rsid w:val="00657643"/>
    <w:rsid w:val="00660053"/>
    <w:rsid w:val="00660FA0"/>
    <w:rsid w:val="006612DD"/>
    <w:rsid w:val="00661301"/>
    <w:rsid w:val="0066247C"/>
    <w:rsid w:val="00662AD2"/>
    <w:rsid w:val="00662D89"/>
    <w:rsid w:val="0066575C"/>
    <w:rsid w:val="00670DC9"/>
    <w:rsid w:val="00672A20"/>
    <w:rsid w:val="006747F4"/>
    <w:rsid w:val="00675D06"/>
    <w:rsid w:val="006768D2"/>
    <w:rsid w:val="00676CE8"/>
    <w:rsid w:val="006805A2"/>
    <w:rsid w:val="0068074F"/>
    <w:rsid w:val="00680F04"/>
    <w:rsid w:val="00681D28"/>
    <w:rsid w:val="00684369"/>
    <w:rsid w:val="006863F9"/>
    <w:rsid w:val="006867F6"/>
    <w:rsid w:val="006904C7"/>
    <w:rsid w:val="00690DDD"/>
    <w:rsid w:val="00691C29"/>
    <w:rsid w:val="0069245C"/>
    <w:rsid w:val="00693003"/>
    <w:rsid w:val="0069403F"/>
    <w:rsid w:val="00694E0F"/>
    <w:rsid w:val="00697A06"/>
    <w:rsid w:val="00697ED5"/>
    <w:rsid w:val="006A2C9C"/>
    <w:rsid w:val="006A5794"/>
    <w:rsid w:val="006A6AEC"/>
    <w:rsid w:val="006A7E61"/>
    <w:rsid w:val="006B4F31"/>
    <w:rsid w:val="006B5844"/>
    <w:rsid w:val="006B5E2D"/>
    <w:rsid w:val="006B6924"/>
    <w:rsid w:val="006B69E1"/>
    <w:rsid w:val="006C2398"/>
    <w:rsid w:val="006C2D37"/>
    <w:rsid w:val="006C39A9"/>
    <w:rsid w:val="006C3F7C"/>
    <w:rsid w:val="006C58AE"/>
    <w:rsid w:val="006C76D4"/>
    <w:rsid w:val="006D1CD3"/>
    <w:rsid w:val="006D260C"/>
    <w:rsid w:val="006D476B"/>
    <w:rsid w:val="006D5E53"/>
    <w:rsid w:val="006D60AA"/>
    <w:rsid w:val="006D60DB"/>
    <w:rsid w:val="006D6F69"/>
    <w:rsid w:val="006D7B97"/>
    <w:rsid w:val="006E0A6A"/>
    <w:rsid w:val="006E1EEB"/>
    <w:rsid w:val="006E2362"/>
    <w:rsid w:val="006E3442"/>
    <w:rsid w:val="006E3D9B"/>
    <w:rsid w:val="006E45B8"/>
    <w:rsid w:val="006E4B2B"/>
    <w:rsid w:val="006E521D"/>
    <w:rsid w:val="006E5AC0"/>
    <w:rsid w:val="006E5D09"/>
    <w:rsid w:val="006E64AA"/>
    <w:rsid w:val="006E7BFD"/>
    <w:rsid w:val="006E7EF5"/>
    <w:rsid w:val="006F1B47"/>
    <w:rsid w:val="006F317D"/>
    <w:rsid w:val="006F48E4"/>
    <w:rsid w:val="006F685E"/>
    <w:rsid w:val="006F6F27"/>
    <w:rsid w:val="006F727D"/>
    <w:rsid w:val="0070038C"/>
    <w:rsid w:val="00704AAC"/>
    <w:rsid w:val="00712BAA"/>
    <w:rsid w:val="007135F5"/>
    <w:rsid w:val="00713B11"/>
    <w:rsid w:val="00714ECC"/>
    <w:rsid w:val="00721CB1"/>
    <w:rsid w:val="00722636"/>
    <w:rsid w:val="00724340"/>
    <w:rsid w:val="00731BAB"/>
    <w:rsid w:val="00733F06"/>
    <w:rsid w:val="00734D1D"/>
    <w:rsid w:val="00735A1E"/>
    <w:rsid w:val="0073778E"/>
    <w:rsid w:val="00740F2D"/>
    <w:rsid w:val="00742EDA"/>
    <w:rsid w:val="00743700"/>
    <w:rsid w:val="007442AF"/>
    <w:rsid w:val="00746A53"/>
    <w:rsid w:val="0074780F"/>
    <w:rsid w:val="007509CF"/>
    <w:rsid w:val="00750F05"/>
    <w:rsid w:val="0075181C"/>
    <w:rsid w:val="007562FC"/>
    <w:rsid w:val="007605A8"/>
    <w:rsid w:val="00762F82"/>
    <w:rsid w:val="00765A98"/>
    <w:rsid w:val="007660C0"/>
    <w:rsid w:val="00766300"/>
    <w:rsid w:val="007671B5"/>
    <w:rsid w:val="00767EB8"/>
    <w:rsid w:val="0077332B"/>
    <w:rsid w:val="00774CC2"/>
    <w:rsid w:val="007824C5"/>
    <w:rsid w:val="007827B1"/>
    <w:rsid w:val="00784139"/>
    <w:rsid w:val="00784C1E"/>
    <w:rsid w:val="00785442"/>
    <w:rsid w:val="0078773E"/>
    <w:rsid w:val="007904FD"/>
    <w:rsid w:val="00792D66"/>
    <w:rsid w:val="00792E59"/>
    <w:rsid w:val="007933EB"/>
    <w:rsid w:val="0079553C"/>
    <w:rsid w:val="007969C4"/>
    <w:rsid w:val="00796DBE"/>
    <w:rsid w:val="0079796E"/>
    <w:rsid w:val="007A19EB"/>
    <w:rsid w:val="007A5A70"/>
    <w:rsid w:val="007B0106"/>
    <w:rsid w:val="007B32C0"/>
    <w:rsid w:val="007B6773"/>
    <w:rsid w:val="007B7024"/>
    <w:rsid w:val="007C37C2"/>
    <w:rsid w:val="007C4F65"/>
    <w:rsid w:val="007C59C8"/>
    <w:rsid w:val="007C6946"/>
    <w:rsid w:val="007C7241"/>
    <w:rsid w:val="007C7600"/>
    <w:rsid w:val="007D072A"/>
    <w:rsid w:val="007D20E1"/>
    <w:rsid w:val="007D2865"/>
    <w:rsid w:val="007D5048"/>
    <w:rsid w:val="007D5554"/>
    <w:rsid w:val="007E4F41"/>
    <w:rsid w:val="007F0558"/>
    <w:rsid w:val="007F31F7"/>
    <w:rsid w:val="007F559D"/>
    <w:rsid w:val="00803C66"/>
    <w:rsid w:val="00803E26"/>
    <w:rsid w:val="0080613E"/>
    <w:rsid w:val="00806807"/>
    <w:rsid w:val="00811A5C"/>
    <w:rsid w:val="0081241B"/>
    <w:rsid w:val="008140E6"/>
    <w:rsid w:val="00821453"/>
    <w:rsid w:val="00821DE3"/>
    <w:rsid w:val="008227E5"/>
    <w:rsid w:val="00831698"/>
    <w:rsid w:val="00831DFF"/>
    <w:rsid w:val="008323D3"/>
    <w:rsid w:val="00833AF4"/>
    <w:rsid w:val="00835B2E"/>
    <w:rsid w:val="00836C79"/>
    <w:rsid w:val="00837091"/>
    <w:rsid w:val="00840985"/>
    <w:rsid w:val="00843263"/>
    <w:rsid w:val="00846997"/>
    <w:rsid w:val="008473FD"/>
    <w:rsid w:val="00850DB4"/>
    <w:rsid w:val="00852FE5"/>
    <w:rsid w:val="008564D6"/>
    <w:rsid w:val="008630DA"/>
    <w:rsid w:val="008649EF"/>
    <w:rsid w:val="00865030"/>
    <w:rsid w:val="008652B8"/>
    <w:rsid w:val="00865D88"/>
    <w:rsid w:val="00867CAF"/>
    <w:rsid w:val="00870D66"/>
    <w:rsid w:val="0087139B"/>
    <w:rsid w:val="00871957"/>
    <w:rsid w:val="0087304D"/>
    <w:rsid w:val="008738E3"/>
    <w:rsid w:val="00875129"/>
    <w:rsid w:val="00877AEF"/>
    <w:rsid w:val="00882A86"/>
    <w:rsid w:val="00885045"/>
    <w:rsid w:val="00885347"/>
    <w:rsid w:val="00886388"/>
    <w:rsid w:val="008879B3"/>
    <w:rsid w:val="00892F6D"/>
    <w:rsid w:val="00893922"/>
    <w:rsid w:val="0089457D"/>
    <w:rsid w:val="00897BEC"/>
    <w:rsid w:val="008A1F00"/>
    <w:rsid w:val="008A3C4E"/>
    <w:rsid w:val="008A4976"/>
    <w:rsid w:val="008A539B"/>
    <w:rsid w:val="008A6B85"/>
    <w:rsid w:val="008B0D73"/>
    <w:rsid w:val="008B0DD9"/>
    <w:rsid w:val="008B3038"/>
    <w:rsid w:val="008B31AE"/>
    <w:rsid w:val="008B59CA"/>
    <w:rsid w:val="008B7E91"/>
    <w:rsid w:val="008C0D7A"/>
    <w:rsid w:val="008C1652"/>
    <w:rsid w:val="008C36C2"/>
    <w:rsid w:val="008C509E"/>
    <w:rsid w:val="008C6AA3"/>
    <w:rsid w:val="008D0DF3"/>
    <w:rsid w:val="008D1395"/>
    <w:rsid w:val="008D2E12"/>
    <w:rsid w:val="008D34E2"/>
    <w:rsid w:val="008D4290"/>
    <w:rsid w:val="008D5F3D"/>
    <w:rsid w:val="008D7A79"/>
    <w:rsid w:val="008E0A0C"/>
    <w:rsid w:val="008E1FC0"/>
    <w:rsid w:val="008E3A00"/>
    <w:rsid w:val="008E3AF3"/>
    <w:rsid w:val="008E5FA1"/>
    <w:rsid w:val="008E6292"/>
    <w:rsid w:val="008E7532"/>
    <w:rsid w:val="008E75FF"/>
    <w:rsid w:val="008E77C1"/>
    <w:rsid w:val="008F1D79"/>
    <w:rsid w:val="008F22EC"/>
    <w:rsid w:val="008F36BA"/>
    <w:rsid w:val="008F6373"/>
    <w:rsid w:val="00900C0C"/>
    <w:rsid w:val="00901F58"/>
    <w:rsid w:val="00902DB2"/>
    <w:rsid w:val="00903A57"/>
    <w:rsid w:val="00903DF2"/>
    <w:rsid w:val="009066A2"/>
    <w:rsid w:val="00911B47"/>
    <w:rsid w:val="0091308D"/>
    <w:rsid w:val="00916A98"/>
    <w:rsid w:val="0092042B"/>
    <w:rsid w:val="00922C6A"/>
    <w:rsid w:val="00922DC4"/>
    <w:rsid w:val="009252CF"/>
    <w:rsid w:val="00926E01"/>
    <w:rsid w:val="00930C37"/>
    <w:rsid w:val="0093151C"/>
    <w:rsid w:val="00931E8A"/>
    <w:rsid w:val="00931EA1"/>
    <w:rsid w:val="00932274"/>
    <w:rsid w:val="009400D8"/>
    <w:rsid w:val="00941511"/>
    <w:rsid w:val="00941ADC"/>
    <w:rsid w:val="00941B14"/>
    <w:rsid w:val="00945B15"/>
    <w:rsid w:val="00947A08"/>
    <w:rsid w:val="00947EED"/>
    <w:rsid w:val="009566D8"/>
    <w:rsid w:val="00956FBF"/>
    <w:rsid w:val="009575AF"/>
    <w:rsid w:val="00962516"/>
    <w:rsid w:val="00962A34"/>
    <w:rsid w:val="00963196"/>
    <w:rsid w:val="00963C3D"/>
    <w:rsid w:val="00965BD1"/>
    <w:rsid w:val="00966E32"/>
    <w:rsid w:val="009670A8"/>
    <w:rsid w:val="00971F96"/>
    <w:rsid w:val="009742F2"/>
    <w:rsid w:val="0097471F"/>
    <w:rsid w:val="00974E95"/>
    <w:rsid w:val="009759E0"/>
    <w:rsid w:val="009821D8"/>
    <w:rsid w:val="009840C0"/>
    <w:rsid w:val="00984251"/>
    <w:rsid w:val="00986316"/>
    <w:rsid w:val="00986BBD"/>
    <w:rsid w:val="00990B60"/>
    <w:rsid w:val="00991E4D"/>
    <w:rsid w:val="009930CD"/>
    <w:rsid w:val="0099339A"/>
    <w:rsid w:val="00995DBD"/>
    <w:rsid w:val="00996E10"/>
    <w:rsid w:val="00997B4E"/>
    <w:rsid w:val="009A09CF"/>
    <w:rsid w:val="009A336D"/>
    <w:rsid w:val="009A420E"/>
    <w:rsid w:val="009A4725"/>
    <w:rsid w:val="009A4EC8"/>
    <w:rsid w:val="009A6EEA"/>
    <w:rsid w:val="009A710C"/>
    <w:rsid w:val="009A7832"/>
    <w:rsid w:val="009B2C3F"/>
    <w:rsid w:val="009B3B3E"/>
    <w:rsid w:val="009B6F16"/>
    <w:rsid w:val="009C08FB"/>
    <w:rsid w:val="009C23BD"/>
    <w:rsid w:val="009C28F5"/>
    <w:rsid w:val="009C3AB1"/>
    <w:rsid w:val="009C423B"/>
    <w:rsid w:val="009C59EC"/>
    <w:rsid w:val="009C65CE"/>
    <w:rsid w:val="009C7E42"/>
    <w:rsid w:val="009D00B0"/>
    <w:rsid w:val="009D081F"/>
    <w:rsid w:val="009D0DFA"/>
    <w:rsid w:val="009D0F53"/>
    <w:rsid w:val="009D2E4F"/>
    <w:rsid w:val="009D4ABD"/>
    <w:rsid w:val="009D5307"/>
    <w:rsid w:val="009D6554"/>
    <w:rsid w:val="009E3F93"/>
    <w:rsid w:val="009E41E0"/>
    <w:rsid w:val="009E4966"/>
    <w:rsid w:val="009E4BF1"/>
    <w:rsid w:val="009F0197"/>
    <w:rsid w:val="009F2202"/>
    <w:rsid w:val="009F2DC5"/>
    <w:rsid w:val="009F5A31"/>
    <w:rsid w:val="009F5FDB"/>
    <w:rsid w:val="00A00E74"/>
    <w:rsid w:val="00A0568A"/>
    <w:rsid w:val="00A102AC"/>
    <w:rsid w:val="00A10938"/>
    <w:rsid w:val="00A10CD9"/>
    <w:rsid w:val="00A16C07"/>
    <w:rsid w:val="00A2471B"/>
    <w:rsid w:val="00A257C1"/>
    <w:rsid w:val="00A268DC"/>
    <w:rsid w:val="00A271F8"/>
    <w:rsid w:val="00A2730D"/>
    <w:rsid w:val="00A27D09"/>
    <w:rsid w:val="00A30641"/>
    <w:rsid w:val="00A30B93"/>
    <w:rsid w:val="00A334B5"/>
    <w:rsid w:val="00A35812"/>
    <w:rsid w:val="00A37098"/>
    <w:rsid w:val="00A428E4"/>
    <w:rsid w:val="00A448BC"/>
    <w:rsid w:val="00A453C2"/>
    <w:rsid w:val="00A456D2"/>
    <w:rsid w:val="00A467EC"/>
    <w:rsid w:val="00A50054"/>
    <w:rsid w:val="00A50BF5"/>
    <w:rsid w:val="00A51E18"/>
    <w:rsid w:val="00A53E36"/>
    <w:rsid w:val="00A54774"/>
    <w:rsid w:val="00A54D32"/>
    <w:rsid w:val="00A56884"/>
    <w:rsid w:val="00A61587"/>
    <w:rsid w:val="00A628FB"/>
    <w:rsid w:val="00A70F48"/>
    <w:rsid w:val="00A712DF"/>
    <w:rsid w:val="00A71337"/>
    <w:rsid w:val="00A73B35"/>
    <w:rsid w:val="00A7523B"/>
    <w:rsid w:val="00A76517"/>
    <w:rsid w:val="00A76535"/>
    <w:rsid w:val="00A772E6"/>
    <w:rsid w:val="00A77EC9"/>
    <w:rsid w:val="00A81920"/>
    <w:rsid w:val="00A819D6"/>
    <w:rsid w:val="00A81F15"/>
    <w:rsid w:val="00A82395"/>
    <w:rsid w:val="00A824F5"/>
    <w:rsid w:val="00A82F4E"/>
    <w:rsid w:val="00A856AA"/>
    <w:rsid w:val="00A913D9"/>
    <w:rsid w:val="00A91886"/>
    <w:rsid w:val="00A918F4"/>
    <w:rsid w:val="00A91DEC"/>
    <w:rsid w:val="00A958B5"/>
    <w:rsid w:val="00AA418D"/>
    <w:rsid w:val="00AB1A25"/>
    <w:rsid w:val="00AB274D"/>
    <w:rsid w:val="00AB2E11"/>
    <w:rsid w:val="00AB33E8"/>
    <w:rsid w:val="00AB45F6"/>
    <w:rsid w:val="00AB5472"/>
    <w:rsid w:val="00AC05AF"/>
    <w:rsid w:val="00AC22E7"/>
    <w:rsid w:val="00AC3AA7"/>
    <w:rsid w:val="00AC5EA8"/>
    <w:rsid w:val="00AC7C28"/>
    <w:rsid w:val="00AD396A"/>
    <w:rsid w:val="00AD4527"/>
    <w:rsid w:val="00AD520F"/>
    <w:rsid w:val="00AD7009"/>
    <w:rsid w:val="00AD7777"/>
    <w:rsid w:val="00AE12E5"/>
    <w:rsid w:val="00AE206C"/>
    <w:rsid w:val="00AE2AF1"/>
    <w:rsid w:val="00AE2C81"/>
    <w:rsid w:val="00AE4EE1"/>
    <w:rsid w:val="00AE69DF"/>
    <w:rsid w:val="00AE73A9"/>
    <w:rsid w:val="00AF01DD"/>
    <w:rsid w:val="00AF1FC1"/>
    <w:rsid w:val="00AF6071"/>
    <w:rsid w:val="00AF6C23"/>
    <w:rsid w:val="00AF6CAA"/>
    <w:rsid w:val="00B00698"/>
    <w:rsid w:val="00B0204F"/>
    <w:rsid w:val="00B0231B"/>
    <w:rsid w:val="00B04065"/>
    <w:rsid w:val="00B043AE"/>
    <w:rsid w:val="00B05CE7"/>
    <w:rsid w:val="00B06CA5"/>
    <w:rsid w:val="00B15013"/>
    <w:rsid w:val="00B15C39"/>
    <w:rsid w:val="00B16389"/>
    <w:rsid w:val="00B16AF9"/>
    <w:rsid w:val="00B16BA7"/>
    <w:rsid w:val="00B20DC5"/>
    <w:rsid w:val="00B21EEE"/>
    <w:rsid w:val="00B22637"/>
    <w:rsid w:val="00B2380B"/>
    <w:rsid w:val="00B25081"/>
    <w:rsid w:val="00B27CEA"/>
    <w:rsid w:val="00B307D6"/>
    <w:rsid w:val="00B30B86"/>
    <w:rsid w:val="00B329F8"/>
    <w:rsid w:val="00B34699"/>
    <w:rsid w:val="00B359D4"/>
    <w:rsid w:val="00B36231"/>
    <w:rsid w:val="00B37E71"/>
    <w:rsid w:val="00B4048D"/>
    <w:rsid w:val="00B437DE"/>
    <w:rsid w:val="00B519CB"/>
    <w:rsid w:val="00B52F04"/>
    <w:rsid w:val="00B54184"/>
    <w:rsid w:val="00B56B54"/>
    <w:rsid w:val="00B570CF"/>
    <w:rsid w:val="00B57E49"/>
    <w:rsid w:val="00B610B1"/>
    <w:rsid w:val="00B6121E"/>
    <w:rsid w:val="00B6184C"/>
    <w:rsid w:val="00B64DB7"/>
    <w:rsid w:val="00B64EBC"/>
    <w:rsid w:val="00B65154"/>
    <w:rsid w:val="00B668D8"/>
    <w:rsid w:val="00B703F8"/>
    <w:rsid w:val="00B71D13"/>
    <w:rsid w:val="00B73264"/>
    <w:rsid w:val="00B746A7"/>
    <w:rsid w:val="00B7678A"/>
    <w:rsid w:val="00B77491"/>
    <w:rsid w:val="00B80955"/>
    <w:rsid w:val="00B827F4"/>
    <w:rsid w:val="00B82B91"/>
    <w:rsid w:val="00B87275"/>
    <w:rsid w:val="00B873FB"/>
    <w:rsid w:val="00B917A6"/>
    <w:rsid w:val="00B93767"/>
    <w:rsid w:val="00B93839"/>
    <w:rsid w:val="00B93AF0"/>
    <w:rsid w:val="00B93D36"/>
    <w:rsid w:val="00B95B46"/>
    <w:rsid w:val="00B97860"/>
    <w:rsid w:val="00BA20B0"/>
    <w:rsid w:val="00BA4891"/>
    <w:rsid w:val="00BA4BB3"/>
    <w:rsid w:val="00BA4E8E"/>
    <w:rsid w:val="00BA6AFC"/>
    <w:rsid w:val="00BB097A"/>
    <w:rsid w:val="00BB2752"/>
    <w:rsid w:val="00BB2B95"/>
    <w:rsid w:val="00BB3388"/>
    <w:rsid w:val="00BB5EF6"/>
    <w:rsid w:val="00BB778D"/>
    <w:rsid w:val="00BC239B"/>
    <w:rsid w:val="00BC316D"/>
    <w:rsid w:val="00BC323E"/>
    <w:rsid w:val="00BC3DEE"/>
    <w:rsid w:val="00BC5B0C"/>
    <w:rsid w:val="00BC60E2"/>
    <w:rsid w:val="00BD3B2D"/>
    <w:rsid w:val="00BD3E0A"/>
    <w:rsid w:val="00BD4708"/>
    <w:rsid w:val="00BD48C4"/>
    <w:rsid w:val="00BD727F"/>
    <w:rsid w:val="00BD7777"/>
    <w:rsid w:val="00BD7C21"/>
    <w:rsid w:val="00BE0535"/>
    <w:rsid w:val="00BE0B8A"/>
    <w:rsid w:val="00BE1239"/>
    <w:rsid w:val="00BE3D59"/>
    <w:rsid w:val="00BE4429"/>
    <w:rsid w:val="00BE5552"/>
    <w:rsid w:val="00BE6DF3"/>
    <w:rsid w:val="00BE7CD0"/>
    <w:rsid w:val="00BF0BA1"/>
    <w:rsid w:val="00BF1CC7"/>
    <w:rsid w:val="00BF337E"/>
    <w:rsid w:val="00BF34B7"/>
    <w:rsid w:val="00BF4342"/>
    <w:rsid w:val="00BF5296"/>
    <w:rsid w:val="00BF604C"/>
    <w:rsid w:val="00C004A3"/>
    <w:rsid w:val="00C03680"/>
    <w:rsid w:val="00C04C5B"/>
    <w:rsid w:val="00C102C2"/>
    <w:rsid w:val="00C13396"/>
    <w:rsid w:val="00C16ED5"/>
    <w:rsid w:val="00C20866"/>
    <w:rsid w:val="00C220F2"/>
    <w:rsid w:val="00C25987"/>
    <w:rsid w:val="00C300D9"/>
    <w:rsid w:val="00C3031D"/>
    <w:rsid w:val="00C33C34"/>
    <w:rsid w:val="00C33CF6"/>
    <w:rsid w:val="00C35660"/>
    <w:rsid w:val="00C36023"/>
    <w:rsid w:val="00C40107"/>
    <w:rsid w:val="00C40972"/>
    <w:rsid w:val="00C414BC"/>
    <w:rsid w:val="00C41C0F"/>
    <w:rsid w:val="00C42595"/>
    <w:rsid w:val="00C4290C"/>
    <w:rsid w:val="00C43288"/>
    <w:rsid w:val="00C460E6"/>
    <w:rsid w:val="00C47035"/>
    <w:rsid w:val="00C5229F"/>
    <w:rsid w:val="00C52624"/>
    <w:rsid w:val="00C529FB"/>
    <w:rsid w:val="00C5559D"/>
    <w:rsid w:val="00C55A91"/>
    <w:rsid w:val="00C601B6"/>
    <w:rsid w:val="00C61865"/>
    <w:rsid w:val="00C61E09"/>
    <w:rsid w:val="00C63DCF"/>
    <w:rsid w:val="00C64416"/>
    <w:rsid w:val="00C64692"/>
    <w:rsid w:val="00C70C64"/>
    <w:rsid w:val="00C71565"/>
    <w:rsid w:val="00C71CA5"/>
    <w:rsid w:val="00C736F8"/>
    <w:rsid w:val="00C7445F"/>
    <w:rsid w:val="00C75F22"/>
    <w:rsid w:val="00C76275"/>
    <w:rsid w:val="00C816E4"/>
    <w:rsid w:val="00C81C95"/>
    <w:rsid w:val="00C84DC3"/>
    <w:rsid w:val="00C905AB"/>
    <w:rsid w:val="00C93583"/>
    <w:rsid w:val="00C93E92"/>
    <w:rsid w:val="00C93EE5"/>
    <w:rsid w:val="00C94ACF"/>
    <w:rsid w:val="00C96608"/>
    <w:rsid w:val="00C9688B"/>
    <w:rsid w:val="00C97569"/>
    <w:rsid w:val="00CA0B9A"/>
    <w:rsid w:val="00CA1DE0"/>
    <w:rsid w:val="00CA2367"/>
    <w:rsid w:val="00CA2721"/>
    <w:rsid w:val="00CA47D9"/>
    <w:rsid w:val="00CA4FF3"/>
    <w:rsid w:val="00CA5BA2"/>
    <w:rsid w:val="00CA63BD"/>
    <w:rsid w:val="00CA77AC"/>
    <w:rsid w:val="00CA7819"/>
    <w:rsid w:val="00CB0EA5"/>
    <w:rsid w:val="00CB1826"/>
    <w:rsid w:val="00CB4C3C"/>
    <w:rsid w:val="00CB5251"/>
    <w:rsid w:val="00CB54ED"/>
    <w:rsid w:val="00CB58AE"/>
    <w:rsid w:val="00CB5FB1"/>
    <w:rsid w:val="00CB65AF"/>
    <w:rsid w:val="00CC0884"/>
    <w:rsid w:val="00CC2E94"/>
    <w:rsid w:val="00CC2EAB"/>
    <w:rsid w:val="00CC5C23"/>
    <w:rsid w:val="00CC62C2"/>
    <w:rsid w:val="00CC6B0A"/>
    <w:rsid w:val="00CC7804"/>
    <w:rsid w:val="00CD2320"/>
    <w:rsid w:val="00CD28D0"/>
    <w:rsid w:val="00CD4E17"/>
    <w:rsid w:val="00CD62EB"/>
    <w:rsid w:val="00CE03B3"/>
    <w:rsid w:val="00CE17BB"/>
    <w:rsid w:val="00CE2728"/>
    <w:rsid w:val="00CE3722"/>
    <w:rsid w:val="00CE3D88"/>
    <w:rsid w:val="00CE4208"/>
    <w:rsid w:val="00CE441B"/>
    <w:rsid w:val="00CE4449"/>
    <w:rsid w:val="00CE5408"/>
    <w:rsid w:val="00CE6922"/>
    <w:rsid w:val="00CF0973"/>
    <w:rsid w:val="00CF35AF"/>
    <w:rsid w:val="00CF3EA5"/>
    <w:rsid w:val="00CF6137"/>
    <w:rsid w:val="00CF6988"/>
    <w:rsid w:val="00D00F0A"/>
    <w:rsid w:val="00D02983"/>
    <w:rsid w:val="00D02E1D"/>
    <w:rsid w:val="00D03277"/>
    <w:rsid w:val="00D04D33"/>
    <w:rsid w:val="00D061F4"/>
    <w:rsid w:val="00D06EB3"/>
    <w:rsid w:val="00D11BEB"/>
    <w:rsid w:val="00D123C2"/>
    <w:rsid w:val="00D13A17"/>
    <w:rsid w:val="00D14503"/>
    <w:rsid w:val="00D14834"/>
    <w:rsid w:val="00D16541"/>
    <w:rsid w:val="00D210B2"/>
    <w:rsid w:val="00D21C58"/>
    <w:rsid w:val="00D23CA2"/>
    <w:rsid w:val="00D242C5"/>
    <w:rsid w:val="00D2505C"/>
    <w:rsid w:val="00D25281"/>
    <w:rsid w:val="00D25CA5"/>
    <w:rsid w:val="00D261E2"/>
    <w:rsid w:val="00D3019F"/>
    <w:rsid w:val="00D30284"/>
    <w:rsid w:val="00D30855"/>
    <w:rsid w:val="00D318B1"/>
    <w:rsid w:val="00D31B24"/>
    <w:rsid w:val="00D31D9F"/>
    <w:rsid w:val="00D336AD"/>
    <w:rsid w:val="00D345EF"/>
    <w:rsid w:val="00D3583C"/>
    <w:rsid w:val="00D35E25"/>
    <w:rsid w:val="00D35F66"/>
    <w:rsid w:val="00D36A2C"/>
    <w:rsid w:val="00D37407"/>
    <w:rsid w:val="00D41AD6"/>
    <w:rsid w:val="00D4231C"/>
    <w:rsid w:val="00D436B7"/>
    <w:rsid w:val="00D45B8D"/>
    <w:rsid w:val="00D45D7D"/>
    <w:rsid w:val="00D46D66"/>
    <w:rsid w:val="00D47834"/>
    <w:rsid w:val="00D479C6"/>
    <w:rsid w:val="00D50E78"/>
    <w:rsid w:val="00D53B6C"/>
    <w:rsid w:val="00D54734"/>
    <w:rsid w:val="00D553A4"/>
    <w:rsid w:val="00D56EF1"/>
    <w:rsid w:val="00D571A0"/>
    <w:rsid w:val="00D600B3"/>
    <w:rsid w:val="00D612CB"/>
    <w:rsid w:val="00D61F60"/>
    <w:rsid w:val="00D62936"/>
    <w:rsid w:val="00D63030"/>
    <w:rsid w:val="00D64704"/>
    <w:rsid w:val="00D67497"/>
    <w:rsid w:val="00D70D2E"/>
    <w:rsid w:val="00D72756"/>
    <w:rsid w:val="00D73019"/>
    <w:rsid w:val="00D73580"/>
    <w:rsid w:val="00D739D4"/>
    <w:rsid w:val="00D76D6A"/>
    <w:rsid w:val="00D80020"/>
    <w:rsid w:val="00D8160C"/>
    <w:rsid w:val="00D853EE"/>
    <w:rsid w:val="00D854AE"/>
    <w:rsid w:val="00D871A6"/>
    <w:rsid w:val="00D9035F"/>
    <w:rsid w:val="00D90B0F"/>
    <w:rsid w:val="00D93D8B"/>
    <w:rsid w:val="00D9472B"/>
    <w:rsid w:val="00D94DC3"/>
    <w:rsid w:val="00D95636"/>
    <w:rsid w:val="00D970AF"/>
    <w:rsid w:val="00D9738F"/>
    <w:rsid w:val="00D973C9"/>
    <w:rsid w:val="00DA2EE4"/>
    <w:rsid w:val="00DA37A1"/>
    <w:rsid w:val="00DA4FC2"/>
    <w:rsid w:val="00DA53F3"/>
    <w:rsid w:val="00DA6BBF"/>
    <w:rsid w:val="00DA6BE0"/>
    <w:rsid w:val="00DB06D9"/>
    <w:rsid w:val="00DB3657"/>
    <w:rsid w:val="00DB50B6"/>
    <w:rsid w:val="00DB55A6"/>
    <w:rsid w:val="00DB5638"/>
    <w:rsid w:val="00DB66CD"/>
    <w:rsid w:val="00DB7745"/>
    <w:rsid w:val="00DC104B"/>
    <w:rsid w:val="00DC1393"/>
    <w:rsid w:val="00DC14EE"/>
    <w:rsid w:val="00DC3A72"/>
    <w:rsid w:val="00DC6A26"/>
    <w:rsid w:val="00DC703D"/>
    <w:rsid w:val="00DD0A1D"/>
    <w:rsid w:val="00DD12A8"/>
    <w:rsid w:val="00DD3800"/>
    <w:rsid w:val="00DD41F0"/>
    <w:rsid w:val="00DD561C"/>
    <w:rsid w:val="00DD6805"/>
    <w:rsid w:val="00DE060E"/>
    <w:rsid w:val="00DE4EE6"/>
    <w:rsid w:val="00DE703F"/>
    <w:rsid w:val="00DF0669"/>
    <w:rsid w:val="00DF2162"/>
    <w:rsid w:val="00DF34CA"/>
    <w:rsid w:val="00DF3B40"/>
    <w:rsid w:val="00DF4BFF"/>
    <w:rsid w:val="00E002C1"/>
    <w:rsid w:val="00E02860"/>
    <w:rsid w:val="00E032DF"/>
    <w:rsid w:val="00E038E9"/>
    <w:rsid w:val="00E12DB3"/>
    <w:rsid w:val="00E1339E"/>
    <w:rsid w:val="00E1391E"/>
    <w:rsid w:val="00E13967"/>
    <w:rsid w:val="00E149D8"/>
    <w:rsid w:val="00E14BBA"/>
    <w:rsid w:val="00E153A6"/>
    <w:rsid w:val="00E206B9"/>
    <w:rsid w:val="00E214DA"/>
    <w:rsid w:val="00E21CCF"/>
    <w:rsid w:val="00E2289E"/>
    <w:rsid w:val="00E22A70"/>
    <w:rsid w:val="00E22C21"/>
    <w:rsid w:val="00E240EE"/>
    <w:rsid w:val="00E24262"/>
    <w:rsid w:val="00E24604"/>
    <w:rsid w:val="00E256EC"/>
    <w:rsid w:val="00E26020"/>
    <w:rsid w:val="00E3094A"/>
    <w:rsid w:val="00E32CF7"/>
    <w:rsid w:val="00E35146"/>
    <w:rsid w:val="00E374BD"/>
    <w:rsid w:val="00E40FC2"/>
    <w:rsid w:val="00E41B46"/>
    <w:rsid w:val="00E46A28"/>
    <w:rsid w:val="00E46C2B"/>
    <w:rsid w:val="00E46CB2"/>
    <w:rsid w:val="00E505D1"/>
    <w:rsid w:val="00E51D74"/>
    <w:rsid w:val="00E54BBB"/>
    <w:rsid w:val="00E55017"/>
    <w:rsid w:val="00E5741F"/>
    <w:rsid w:val="00E57651"/>
    <w:rsid w:val="00E612FC"/>
    <w:rsid w:val="00E62AF7"/>
    <w:rsid w:val="00E63262"/>
    <w:rsid w:val="00E636BA"/>
    <w:rsid w:val="00E6785C"/>
    <w:rsid w:val="00E71101"/>
    <w:rsid w:val="00E722E8"/>
    <w:rsid w:val="00E72E08"/>
    <w:rsid w:val="00E739E3"/>
    <w:rsid w:val="00E73CA3"/>
    <w:rsid w:val="00E770CF"/>
    <w:rsid w:val="00E77DF3"/>
    <w:rsid w:val="00E818A7"/>
    <w:rsid w:val="00E824B8"/>
    <w:rsid w:val="00E84534"/>
    <w:rsid w:val="00E85A8F"/>
    <w:rsid w:val="00E91112"/>
    <w:rsid w:val="00E93BD0"/>
    <w:rsid w:val="00E93E1C"/>
    <w:rsid w:val="00E95ADE"/>
    <w:rsid w:val="00E9750E"/>
    <w:rsid w:val="00EA26AC"/>
    <w:rsid w:val="00EA2F5C"/>
    <w:rsid w:val="00EA57F8"/>
    <w:rsid w:val="00EA6998"/>
    <w:rsid w:val="00EA73D9"/>
    <w:rsid w:val="00EB1622"/>
    <w:rsid w:val="00EB4BC8"/>
    <w:rsid w:val="00EB5C09"/>
    <w:rsid w:val="00EB650A"/>
    <w:rsid w:val="00EB75ED"/>
    <w:rsid w:val="00EC27E4"/>
    <w:rsid w:val="00EC37CD"/>
    <w:rsid w:val="00EC3897"/>
    <w:rsid w:val="00EC75CD"/>
    <w:rsid w:val="00ED085F"/>
    <w:rsid w:val="00ED1473"/>
    <w:rsid w:val="00ED33B6"/>
    <w:rsid w:val="00ED3762"/>
    <w:rsid w:val="00ED49CB"/>
    <w:rsid w:val="00ED56CD"/>
    <w:rsid w:val="00ED69A2"/>
    <w:rsid w:val="00EE2D45"/>
    <w:rsid w:val="00EE3C9F"/>
    <w:rsid w:val="00EE4D79"/>
    <w:rsid w:val="00EE6D9E"/>
    <w:rsid w:val="00EE7CCE"/>
    <w:rsid w:val="00EF06BF"/>
    <w:rsid w:val="00EF3496"/>
    <w:rsid w:val="00EF42CC"/>
    <w:rsid w:val="00EF4553"/>
    <w:rsid w:val="00EF4E57"/>
    <w:rsid w:val="00EF711A"/>
    <w:rsid w:val="00EF7304"/>
    <w:rsid w:val="00EF793D"/>
    <w:rsid w:val="00F00AB2"/>
    <w:rsid w:val="00F02AE2"/>
    <w:rsid w:val="00F03159"/>
    <w:rsid w:val="00F03774"/>
    <w:rsid w:val="00F0446B"/>
    <w:rsid w:val="00F062CA"/>
    <w:rsid w:val="00F0691B"/>
    <w:rsid w:val="00F07657"/>
    <w:rsid w:val="00F10DB0"/>
    <w:rsid w:val="00F11361"/>
    <w:rsid w:val="00F11B71"/>
    <w:rsid w:val="00F159EE"/>
    <w:rsid w:val="00F17975"/>
    <w:rsid w:val="00F21310"/>
    <w:rsid w:val="00F23B3B"/>
    <w:rsid w:val="00F24D88"/>
    <w:rsid w:val="00F251E0"/>
    <w:rsid w:val="00F27CA0"/>
    <w:rsid w:val="00F30682"/>
    <w:rsid w:val="00F3300F"/>
    <w:rsid w:val="00F333FD"/>
    <w:rsid w:val="00F345D5"/>
    <w:rsid w:val="00F34F82"/>
    <w:rsid w:val="00F354F0"/>
    <w:rsid w:val="00F35A82"/>
    <w:rsid w:val="00F37168"/>
    <w:rsid w:val="00F37445"/>
    <w:rsid w:val="00F37ACD"/>
    <w:rsid w:val="00F40364"/>
    <w:rsid w:val="00F40401"/>
    <w:rsid w:val="00F40A40"/>
    <w:rsid w:val="00F42347"/>
    <w:rsid w:val="00F42750"/>
    <w:rsid w:val="00F44006"/>
    <w:rsid w:val="00F446F0"/>
    <w:rsid w:val="00F5109B"/>
    <w:rsid w:val="00F5123B"/>
    <w:rsid w:val="00F52FAA"/>
    <w:rsid w:val="00F53D23"/>
    <w:rsid w:val="00F541F2"/>
    <w:rsid w:val="00F560E8"/>
    <w:rsid w:val="00F569DD"/>
    <w:rsid w:val="00F60F7E"/>
    <w:rsid w:val="00F6179F"/>
    <w:rsid w:val="00F61A7F"/>
    <w:rsid w:val="00F629CE"/>
    <w:rsid w:val="00F62DAB"/>
    <w:rsid w:val="00F636CA"/>
    <w:rsid w:val="00F6453D"/>
    <w:rsid w:val="00F659DB"/>
    <w:rsid w:val="00F7013F"/>
    <w:rsid w:val="00F71B74"/>
    <w:rsid w:val="00F71C99"/>
    <w:rsid w:val="00F73AB9"/>
    <w:rsid w:val="00F80182"/>
    <w:rsid w:val="00F80D85"/>
    <w:rsid w:val="00F82B7B"/>
    <w:rsid w:val="00F8428B"/>
    <w:rsid w:val="00F850B4"/>
    <w:rsid w:val="00F85C0E"/>
    <w:rsid w:val="00F869D9"/>
    <w:rsid w:val="00F9079E"/>
    <w:rsid w:val="00F95111"/>
    <w:rsid w:val="00F95369"/>
    <w:rsid w:val="00F966E0"/>
    <w:rsid w:val="00F970AC"/>
    <w:rsid w:val="00F979AA"/>
    <w:rsid w:val="00F97D8E"/>
    <w:rsid w:val="00FA19E3"/>
    <w:rsid w:val="00FA214E"/>
    <w:rsid w:val="00FA22A5"/>
    <w:rsid w:val="00FA23C8"/>
    <w:rsid w:val="00FA5A84"/>
    <w:rsid w:val="00FA7BE0"/>
    <w:rsid w:val="00FB0D44"/>
    <w:rsid w:val="00FB1324"/>
    <w:rsid w:val="00FB1E66"/>
    <w:rsid w:val="00FB2E65"/>
    <w:rsid w:val="00FB3C08"/>
    <w:rsid w:val="00FB5178"/>
    <w:rsid w:val="00FB52E7"/>
    <w:rsid w:val="00FB5FD1"/>
    <w:rsid w:val="00FB731A"/>
    <w:rsid w:val="00FC03D3"/>
    <w:rsid w:val="00FC060A"/>
    <w:rsid w:val="00FC1DA9"/>
    <w:rsid w:val="00FC2E04"/>
    <w:rsid w:val="00FC3120"/>
    <w:rsid w:val="00FC582F"/>
    <w:rsid w:val="00FC722F"/>
    <w:rsid w:val="00FC7B6F"/>
    <w:rsid w:val="00FD0519"/>
    <w:rsid w:val="00FD288C"/>
    <w:rsid w:val="00FD3B47"/>
    <w:rsid w:val="00FD4874"/>
    <w:rsid w:val="00FD5030"/>
    <w:rsid w:val="00FE01BB"/>
    <w:rsid w:val="00FE0DE3"/>
    <w:rsid w:val="00FE4A4E"/>
    <w:rsid w:val="00FE678D"/>
    <w:rsid w:val="00FE6C1C"/>
    <w:rsid w:val="00FE7577"/>
    <w:rsid w:val="00FF0ACE"/>
    <w:rsid w:val="00FF2B7D"/>
    <w:rsid w:val="00FF7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A0E9C7D5-E423-43DC-A95C-99F784FD8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0F2D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Ttulo1">
    <w:name w:val="heading 1"/>
    <w:basedOn w:val="Normal"/>
    <w:next w:val="Normal"/>
    <w:link w:val="Ttulo1Car"/>
    <w:qFormat/>
    <w:rsid w:val="006525A9"/>
    <w:pPr>
      <w:spacing w:before="240"/>
      <w:outlineLvl w:val="0"/>
    </w:pPr>
    <w:rPr>
      <w:rFonts w:ascii="Arial" w:eastAsia="MS Mincho" w:hAnsi="Arial"/>
      <w:b/>
      <w:szCs w:val="20"/>
      <w:u w:val="single"/>
      <w:lang w:val="es-ES_tradnl" w:eastAsia="en-U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11E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740F2D"/>
    <w:pPr>
      <w:tabs>
        <w:tab w:val="center" w:pos="4320"/>
        <w:tab w:val="right" w:pos="8640"/>
      </w:tabs>
    </w:pPr>
    <w:rPr>
      <w:rFonts w:eastAsia="MS Mincho"/>
      <w:sz w:val="20"/>
      <w:szCs w:val="20"/>
      <w:lang w:val="es-ES_tradnl" w:eastAsia="en-US"/>
    </w:rPr>
  </w:style>
  <w:style w:type="character" w:customStyle="1" w:styleId="EncabezadoCar">
    <w:name w:val="Encabezado Car"/>
    <w:basedOn w:val="Fuentedeprrafopredeter"/>
    <w:link w:val="Encabezado"/>
    <w:rsid w:val="00740F2D"/>
    <w:rPr>
      <w:rFonts w:ascii="Times New Roman" w:eastAsia="MS Mincho" w:hAnsi="Times New Roman" w:cs="Times New Roman"/>
      <w:sz w:val="20"/>
      <w:szCs w:val="20"/>
      <w:lang w:val="es-ES_tradnl"/>
    </w:rPr>
  </w:style>
  <w:style w:type="paragraph" w:customStyle="1" w:styleId="a">
    <w:basedOn w:val="Normal"/>
    <w:next w:val="Puesto"/>
    <w:link w:val="TtuloCar"/>
    <w:qFormat/>
    <w:rsid w:val="00740F2D"/>
    <w:pPr>
      <w:jc w:val="center"/>
    </w:pPr>
    <w:rPr>
      <w:rFonts w:asciiTheme="minorHAnsi" w:eastAsia="MS Mincho" w:hAnsiTheme="minorHAnsi" w:cstheme="minorBidi"/>
      <w:b/>
      <w:sz w:val="36"/>
      <w:szCs w:val="22"/>
      <w:lang w:val="es-ES_tradnl" w:eastAsia="en-US"/>
    </w:rPr>
  </w:style>
  <w:style w:type="paragraph" w:styleId="Piedepgina">
    <w:name w:val="footer"/>
    <w:basedOn w:val="Normal"/>
    <w:link w:val="PiedepginaCar"/>
    <w:rsid w:val="00740F2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740F2D"/>
    <w:rPr>
      <w:rFonts w:ascii="Times New Roman" w:eastAsia="SimSun" w:hAnsi="Times New Roman" w:cs="Times New Roman"/>
      <w:sz w:val="24"/>
      <w:szCs w:val="24"/>
      <w:lang w:eastAsia="zh-CN"/>
    </w:rPr>
  </w:style>
  <w:style w:type="paragraph" w:customStyle="1" w:styleId="1">
    <w:name w:val="1"/>
    <w:basedOn w:val="Normal"/>
    <w:rsid w:val="00740F2D"/>
    <w:rPr>
      <w:rFonts w:ascii="AvantGarde" w:eastAsia="MS Mincho" w:hAnsi="AvantGarde"/>
      <w:b/>
      <w:sz w:val="20"/>
      <w:szCs w:val="20"/>
      <w:lang w:val="es-ES_tradnl" w:eastAsia="en-US"/>
    </w:rPr>
  </w:style>
  <w:style w:type="character" w:styleId="Nmerodepgina">
    <w:name w:val="page number"/>
    <w:basedOn w:val="Fuentedeprrafopredeter"/>
    <w:rsid w:val="00740F2D"/>
  </w:style>
  <w:style w:type="paragraph" w:customStyle="1" w:styleId="3">
    <w:name w:val="3"/>
    <w:basedOn w:val="Normal"/>
    <w:qFormat/>
    <w:rsid w:val="00740F2D"/>
    <w:pPr>
      <w:ind w:left="1440" w:hanging="288"/>
      <w:jc w:val="both"/>
    </w:pPr>
    <w:rPr>
      <w:rFonts w:ascii="AvantGarde" w:eastAsia="MS Mincho" w:hAnsi="AvantGarde"/>
      <w:sz w:val="20"/>
      <w:szCs w:val="20"/>
      <w:lang w:val="es-ES_tradnl" w:eastAsia="en-US"/>
    </w:rPr>
  </w:style>
  <w:style w:type="paragraph" w:customStyle="1" w:styleId="ecxmsonormal">
    <w:name w:val="ecxmsonormal"/>
    <w:basedOn w:val="Normal"/>
    <w:rsid w:val="00740F2D"/>
    <w:pPr>
      <w:spacing w:before="100" w:beforeAutospacing="1" w:after="100" w:afterAutospacing="1"/>
    </w:pPr>
  </w:style>
  <w:style w:type="paragraph" w:customStyle="1" w:styleId="Default">
    <w:name w:val="Default"/>
    <w:rsid w:val="00740F2D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color w:val="000000"/>
      <w:sz w:val="24"/>
      <w:szCs w:val="24"/>
      <w:lang w:eastAsia="es-MX"/>
    </w:rPr>
  </w:style>
  <w:style w:type="character" w:customStyle="1" w:styleId="TtuloCar">
    <w:name w:val="Título Car"/>
    <w:link w:val="a"/>
    <w:rsid w:val="00740F2D"/>
    <w:rPr>
      <w:rFonts w:eastAsia="MS Mincho"/>
      <w:b/>
      <w:sz w:val="36"/>
      <w:lang w:val="es-ES_tradnl" w:eastAsia="en-US"/>
    </w:rPr>
  </w:style>
  <w:style w:type="paragraph" w:styleId="Puesto">
    <w:name w:val="Title"/>
    <w:basedOn w:val="Normal"/>
    <w:next w:val="Normal"/>
    <w:link w:val="PuestoCar"/>
    <w:qFormat/>
    <w:rsid w:val="00740F2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rsid w:val="00740F2D"/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347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3479"/>
    <w:rPr>
      <w:rFonts w:ascii="Tahoma" w:eastAsia="SimSun" w:hAnsi="Tahoma" w:cs="Tahoma"/>
      <w:sz w:val="16"/>
      <w:szCs w:val="16"/>
      <w:lang w:eastAsia="zh-CN"/>
    </w:rPr>
  </w:style>
  <w:style w:type="paragraph" w:customStyle="1" w:styleId="2">
    <w:name w:val="2"/>
    <w:basedOn w:val="Normal"/>
    <w:qFormat/>
    <w:rsid w:val="00442C93"/>
    <w:pPr>
      <w:ind w:left="864"/>
      <w:jc w:val="both"/>
    </w:pPr>
    <w:rPr>
      <w:rFonts w:ascii="AvantGarde" w:eastAsia="MS Mincho" w:hAnsi="AvantGarde"/>
      <w:sz w:val="20"/>
      <w:szCs w:val="20"/>
      <w:lang w:val="es-ES_tradnl" w:eastAsia="en-US"/>
    </w:rPr>
  </w:style>
  <w:style w:type="character" w:customStyle="1" w:styleId="Ttulo1Car">
    <w:name w:val="Título 1 Car"/>
    <w:basedOn w:val="Fuentedeprrafopredeter"/>
    <w:link w:val="Ttulo1"/>
    <w:rsid w:val="006525A9"/>
    <w:rPr>
      <w:rFonts w:ascii="Arial" w:eastAsia="MS Mincho" w:hAnsi="Arial" w:cs="Times New Roman"/>
      <w:b/>
      <w:sz w:val="24"/>
      <w:szCs w:val="20"/>
      <w:u w:val="single"/>
      <w:lang w:val="es-ES_tradnl"/>
    </w:rPr>
  </w:style>
  <w:style w:type="paragraph" w:styleId="Sangra2detindependiente">
    <w:name w:val="Body Text Indent 2"/>
    <w:basedOn w:val="Normal"/>
    <w:link w:val="Sangra2detindependienteCar"/>
    <w:rsid w:val="006525A9"/>
    <w:pPr>
      <w:spacing w:line="240" w:lineRule="exact"/>
      <w:ind w:left="187"/>
      <w:jc w:val="both"/>
    </w:pPr>
    <w:rPr>
      <w:rFonts w:ascii="Tahoma" w:eastAsia="MS Mincho" w:hAnsi="Tahoma"/>
      <w:szCs w:val="20"/>
      <w:lang w:val="es-ES_tradnl" w:eastAsia="en-U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6525A9"/>
    <w:rPr>
      <w:rFonts w:ascii="Tahoma" w:eastAsia="MS Mincho" w:hAnsi="Tahoma" w:cs="Times New Roman"/>
      <w:sz w:val="24"/>
      <w:szCs w:val="20"/>
      <w:lang w:val="es-ES_tradnl"/>
    </w:rPr>
  </w:style>
  <w:style w:type="paragraph" w:styleId="Textoindependiente2">
    <w:name w:val="Body Text 2"/>
    <w:basedOn w:val="Normal"/>
    <w:link w:val="Textoindependiente2Car"/>
    <w:rsid w:val="006525A9"/>
    <w:pPr>
      <w:jc w:val="center"/>
    </w:pPr>
    <w:rPr>
      <w:rFonts w:eastAsia="MS Mincho"/>
      <w:sz w:val="20"/>
      <w:szCs w:val="20"/>
      <w:lang w:val="es-ES_tradnl" w:eastAsia="en-US"/>
    </w:rPr>
  </w:style>
  <w:style w:type="character" w:customStyle="1" w:styleId="Textoindependiente2Car">
    <w:name w:val="Texto independiente 2 Car"/>
    <w:basedOn w:val="Fuentedeprrafopredeter"/>
    <w:link w:val="Textoindependiente2"/>
    <w:rsid w:val="006525A9"/>
    <w:rPr>
      <w:rFonts w:ascii="Times New Roman" w:eastAsia="MS Mincho" w:hAnsi="Times New Roman" w:cs="Times New Roman"/>
      <w:sz w:val="20"/>
      <w:szCs w:val="20"/>
      <w:lang w:val="es-ES_tradnl"/>
    </w:rPr>
  </w:style>
  <w:style w:type="paragraph" w:styleId="Prrafodelista">
    <w:name w:val="List Paragraph"/>
    <w:aliases w:val="lp1,List Paragraph11,Bullet List,FooterText,numbered,Paragraphe de liste1,Bulletr List Paragraph,列出段落,列出段落1,Lista vistosa - Énfasis 11,Scitum normal,Listas,Colorful List - Accent 11,List Paragraph1,Use Case List Paragraph,Bullet 1"/>
    <w:basedOn w:val="Normal"/>
    <w:link w:val="PrrafodelistaCar"/>
    <w:uiPriority w:val="34"/>
    <w:qFormat/>
    <w:rsid w:val="00D45D7D"/>
    <w:pPr>
      <w:ind w:left="720"/>
      <w:contextualSpacing/>
    </w:pPr>
    <w:rPr>
      <w:rFonts w:eastAsia="Times New Roman"/>
      <w:sz w:val="20"/>
      <w:szCs w:val="20"/>
      <w:lang w:val="es-ES_tradnl" w:eastAsia="es-ES"/>
    </w:rPr>
  </w:style>
  <w:style w:type="character" w:customStyle="1" w:styleId="PrrafodelistaCar">
    <w:name w:val="Párrafo de lista Car"/>
    <w:aliases w:val="lp1 Car,List Paragraph11 Car,Bullet List Car,FooterText Car,numbered Car,Paragraphe de liste1 Car,Bulletr List Paragraph Car,列出段落 Car,列出段落1 Car,Lista vistosa - Énfasis 11 Car,Scitum normal Car,Listas Car,List Paragraph1 Car"/>
    <w:link w:val="Prrafodelista"/>
    <w:uiPriority w:val="34"/>
    <w:qFormat/>
    <w:rsid w:val="00D45D7D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customStyle="1" w:styleId="4">
    <w:name w:val="4"/>
    <w:basedOn w:val="Normal"/>
    <w:rsid w:val="00216A57"/>
    <w:pPr>
      <w:ind w:left="576" w:hanging="864"/>
    </w:pPr>
    <w:rPr>
      <w:rFonts w:ascii="AvantGarde" w:eastAsia="MS Mincho" w:hAnsi="AvantGarde"/>
      <w:b/>
      <w:sz w:val="20"/>
      <w:szCs w:val="20"/>
      <w:lang w:val="es-ES_tradnl" w:eastAsia="en-US"/>
    </w:rPr>
  </w:style>
  <w:style w:type="paragraph" w:styleId="Textoindependiente">
    <w:name w:val="Body Text"/>
    <w:basedOn w:val="Normal"/>
    <w:link w:val="TextoindependienteCar"/>
    <w:rsid w:val="00075D0B"/>
    <w:pPr>
      <w:spacing w:after="120"/>
    </w:pPr>
    <w:rPr>
      <w:rFonts w:eastAsia="Times New Roman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075D0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ubttulo">
    <w:name w:val="Subtitle"/>
    <w:basedOn w:val="Normal"/>
    <w:link w:val="SubttuloCar"/>
    <w:uiPriority w:val="11"/>
    <w:qFormat/>
    <w:rsid w:val="00075D0B"/>
    <w:pPr>
      <w:jc w:val="both"/>
    </w:pPr>
    <w:rPr>
      <w:rFonts w:ascii="Arial" w:eastAsia="Times New Roman" w:hAnsi="Arial"/>
      <w:b/>
      <w:szCs w:val="20"/>
      <w:lang w:val="es-ES" w:eastAsia="es-ES"/>
    </w:rPr>
  </w:style>
  <w:style w:type="character" w:customStyle="1" w:styleId="SubttuloCar">
    <w:name w:val="Subtítulo Car"/>
    <w:basedOn w:val="Fuentedeprrafopredeter"/>
    <w:link w:val="Subttulo"/>
    <w:uiPriority w:val="11"/>
    <w:rsid w:val="00075D0B"/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styleId="Sinespaciado">
    <w:name w:val="No Spacing"/>
    <w:uiPriority w:val="1"/>
    <w:qFormat/>
    <w:rsid w:val="00075D0B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11E2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eastAsia="zh-CN"/>
    </w:rPr>
  </w:style>
  <w:style w:type="table" w:styleId="Tablaconcuadrcula">
    <w:name w:val="Table Grid"/>
    <w:basedOn w:val="Tablanormal"/>
    <w:uiPriority w:val="39"/>
    <w:rsid w:val="007135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msonormal">
    <w:name w:val="x_msonormal"/>
    <w:basedOn w:val="Normal"/>
    <w:rsid w:val="00361A6A"/>
    <w:pPr>
      <w:spacing w:before="100" w:beforeAutospacing="1" w:after="100" w:afterAutospacing="1"/>
    </w:pPr>
    <w:rPr>
      <w:rFonts w:eastAsia="Times New Roman"/>
      <w:lang w:eastAsia="es-MX"/>
    </w:rPr>
  </w:style>
  <w:style w:type="paragraph" w:styleId="NormalWeb">
    <w:name w:val="Normal (Web)"/>
    <w:basedOn w:val="Normal"/>
    <w:uiPriority w:val="99"/>
    <w:unhideWhenUsed/>
    <w:rsid w:val="00AC5EA8"/>
    <w:pPr>
      <w:spacing w:before="100" w:beforeAutospacing="1" w:after="100" w:afterAutospacing="1"/>
    </w:pPr>
    <w:rPr>
      <w:rFonts w:eastAsia="Times New Roman"/>
      <w:lang w:eastAsia="es-MX"/>
    </w:rPr>
  </w:style>
  <w:style w:type="character" w:styleId="Hipervnculo">
    <w:name w:val="Hyperlink"/>
    <w:basedOn w:val="Fuentedeprrafopredeter"/>
    <w:uiPriority w:val="99"/>
    <w:unhideWhenUsed/>
    <w:rsid w:val="006904C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10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5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9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7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FDB18E8B-29A0-4761-B2FA-7A28B1087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1226</Words>
  <Characters>6746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</dc:creator>
  <cp:lastModifiedBy>Adquisiciones</cp:lastModifiedBy>
  <cp:revision>14</cp:revision>
  <cp:lastPrinted>2023-07-10T17:45:00Z</cp:lastPrinted>
  <dcterms:created xsi:type="dcterms:W3CDTF">2023-07-10T17:17:00Z</dcterms:created>
  <dcterms:modified xsi:type="dcterms:W3CDTF">2023-07-10T17:45:00Z</dcterms:modified>
</cp:coreProperties>
</file>