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7C" w:rsidRPr="00232DC8" w:rsidRDefault="00DE1F96" w:rsidP="00E12E7C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OFICIALÍ</w:t>
      </w:r>
      <w:r w:rsidR="00E12E7C" w:rsidRPr="00232DC8">
        <w:rPr>
          <w:rFonts w:ascii="Arial Narrow" w:hAnsi="Arial Narrow" w:cs="Arial"/>
          <w:noProof/>
          <w:sz w:val="18"/>
          <w:szCs w:val="18"/>
          <w:lang w:val="es-MX"/>
        </w:rPr>
        <w:t>A MAYOR DE GOBIERNO DEL ESTADO DE BAJA CALIFORNIA</w:t>
      </w:r>
    </w:p>
    <w:p w:rsidR="00E12E7C" w:rsidRPr="00232DC8" w:rsidRDefault="00441C39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DIRECCIÓ</w:t>
      </w:r>
      <w:r w:rsidR="00E12E7C"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</w:p>
    <w:p w:rsidR="00E12E7C" w:rsidRPr="0072002E" w:rsidRDefault="00DE1F96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LICITACIÓN PÚ</w:t>
      </w:r>
      <w:r w:rsidR="00E12E7C"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BLICA </w:t>
      </w:r>
      <w:r w:rsidR="00D65CB4">
        <w:rPr>
          <w:rFonts w:ascii="Arial Narrow" w:hAnsi="Arial Narrow" w:cs="Arial"/>
          <w:noProof/>
          <w:sz w:val="18"/>
          <w:szCs w:val="18"/>
          <w:lang w:val="es-MX"/>
        </w:rPr>
        <w:t>NACIONAL</w:t>
      </w:r>
    </w:p>
    <w:p w:rsidR="00E12E7C" w:rsidRPr="00C442BE" w:rsidRDefault="00DE1F96" w:rsidP="00E12E7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CONVOCATORIA NÚ</w:t>
      </w:r>
      <w:r w:rsidR="00E12E7C" w:rsidRPr="0072002E">
        <w:rPr>
          <w:rFonts w:ascii="Arial Narrow" w:hAnsi="Arial Narrow" w:cs="Arial"/>
          <w:noProof/>
          <w:sz w:val="18"/>
          <w:szCs w:val="18"/>
          <w:lang w:val="es-MX"/>
        </w:rPr>
        <w:t xml:space="preserve">MERO </w:t>
      </w:r>
      <w:r w:rsidR="00EE41BF">
        <w:rPr>
          <w:rFonts w:ascii="Arial Narrow" w:hAnsi="Arial Narrow" w:cs="Arial"/>
          <w:noProof/>
          <w:sz w:val="18"/>
          <w:szCs w:val="18"/>
          <w:lang w:val="es-MX"/>
        </w:rPr>
        <w:t>OM-UTT</w:t>
      </w:r>
      <w:r w:rsidR="00630BDA">
        <w:rPr>
          <w:rFonts w:ascii="Arial Narrow" w:hAnsi="Arial Narrow" w:cs="Arial"/>
          <w:noProof/>
          <w:sz w:val="18"/>
          <w:szCs w:val="18"/>
          <w:lang w:val="es-MX"/>
        </w:rPr>
        <w:t>-09</w:t>
      </w:r>
      <w:r w:rsidR="00EE41BF">
        <w:rPr>
          <w:rFonts w:ascii="Arial Narrow" w:hAnsi="Arial Narrow" w:cs="Arial"/>
          <w:noProof/>
          <w:sz w:val="18"/>
          <w:szCs w:val="18"/>
          <w:lang w:val="es-MX"/>
        </w:rPr>
        <w:t>6</w:t>
      </w:r>
      <w:r w:rsidR="00006318" w:rsidRPr="0072002E">
        <w:rPr>
          <w:rFonts w:ascii="Arial Narrow" w:hAnsi="Arial Narrow" w:cs="Arial"/>
          <w:noProof/>
          <w:sz w:val="18"/>
          <w:szCs w:val="18"/>
          <w:lang w:val="es-MX"/>
        </w:rPr>
        <w:t>-2021</w:t>
      </w:r>
    </w:p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871CBD">
        <w:rPr>
          <w:rFonts w:ascii="Arial Narrow" w:hAnsi="Arial Narrow" w:cs="Arial"/>
          <w:noProof/>
          <w:sz w:val="18"/>
          <w:szCs w:val="18"/>
          <w:lang w:val="es-MX"/>
        </w:rPr>
        <w:t>a el Estado de Baja California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871CBD">
        <w:rPr>
          <w:rFonts w:ascii="Arial Narrow" w:hAnsi="Arial Narrow" w:cs="Arial"/>
          <w:noProof/>
          <w:sz w:val="18"/>
          <w:szCs w:val="18"/>
          <w:lang w:val="es-MX"/>
        </w:rPr>
        <w:t>y su Reglamento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</w:t>
      </w:r>
      <w:r w:rsidR="00697048">
        <w:rPr>
          <w:rFonts w:ascii="Arial Narrow" w:hAnsi="Arial Narrow" w:cs="Arial"/>
          <w:noProof/>
          <w:sz w:val="18"/>
          <w:szCs w:val="18"/>
          <w:lang w:val="es-MX"/>
        </w:rPr>
        <w:t xml:space="preserve">r en la licitación de carácter </w:t>
      </w:r>
      <w:r w:rsidR="00D65CB4">
        <w:rPr>
          <w:rFonts w:ascii="Arial Narrow" w:hAnsi="Arial Narrow" w:cs="Arial"/>
          <w:noProof/>
          <w:sz w:val="18"/>
          <w:szCs w:val="18"/>
          <w:lang w:val="es-MX"/>
        </w:rPr>
        <w:t>nacional</w:t>
      </w:r>
      <w:r w:rsidR="006113FD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que a continuación se identifica.</w:t>
      </w:r>
    </w:p>
    <w:p w:rsidR="00E12E7C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72002E" w:rsidRPr="0072002E" w:rsidRDefault="0072002E" w:rsidP="0072002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iCs/>
          <w:noProof/>
          <w:sz w:val="18"/>
          <w:szCs w:val="18"/>
          <w:lang w:val="es-MX"/>
        </w:rPr>
      </w:pPr>
      <w:r>
        <w:rPr>
          <w:rFonts w:ascii="Arial Narrow" w:hAnsi="Arial Narrow" w:cs="Arial"/>
          <w:iCs/>
          <w:noProof/>
          <w:sz w:val="18"/>
          <w:szCs w:val="18"/>
          <w:lang w:val="es-MX"/>
        </w:rPr>
        <w:t>S</w:t>
      </w:r>
      <w:r w:rsidRPr="0072002E">
        <w:rPr>
          <w:rFonts w:ascii="Arial Narrow" w:hAnsi="Arial Narrow" w:cs="Arial"/>
          <w:iCs/>
          <w:noProof/>
          <w:sz w:val="18"/>
          <w:szCs w:val="18"/>
          <w:lang w:val="es-MX"/>
        </w:rPr>
        <w:t xml:space="preserve">uministro de </w:t>
      </w:r>
      <w:r w:rsidR="00054BF0">
        <w:rPr>
          <w:rFonts w:ascii="Arial Narrow" w:hAnsi="Arial Narrow" w:cs="Arial"/>
          <w:iCs/>
          <w:noProof/>
          <w:sz w:val="18"/>
          <w:szCs w:val="18"/>
          <w:lang w:val="es-MX"/>
        </w:rPr>
        <w:t>simulador de soldadura para la Universidad Tecnológica de Tijuana</w:t>
      </w:r>
    </w:p>
    <w:tbl>
      <w:tblPr>
        <w:tblW w:w="101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5"/>
        <w:gridCol w:w="1620"/>
        <w:gridCol w:w="1710"/>
        <w:gridCol w:w="1800"/>
        <w:gridCol w:w="1710"/>
        <w:gridCol w:w="1658"/>
      </w:tblGrid>
      <w:tr w:rsidR="00E12E7C" w:rsidRPr="00C442BE" w:rsidTr="009428E6">
        <w:trPr>
          <w:trHeight w:val="397"/>
          <w:jc w:val="center"/>
        </w:trPr>
        <w:tc>
          <w:tcPr>
            <w:tcW w:w="1615" w:type="dxa"/>
            <w:vMerge w:val="restart"/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620" w:type="dxa"/>
            <w:vMerge w:val="restart"/>
            <w:vAlign w:val="center"/>
          </w:tcPr>
          <w:p w:rsidR="00E12E7C" w:rsidRPr="00C442BE" w:rsidRDefault="009428E6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las bases</w:t>
            </w:r>
          </w:p>
        </w:tc>
        <w:tc>
          <w:tcPr>
            <w:tcW w:w="1710" w:type="dxa"/>
            <w:vMerge w:val="restart"/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58" w:type="dxa"/>
            <w:vMerge w:val="restart"/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E12E7C" w:rsidRPr="00C442BE" w:rsidTr="009428E6">
        <w:trPr>
          <w:trHeight w:val="122"/>
          <w:jc w:val="center"/>
        </w:trPr>
        <w:tc>
          <w:tcPr>
            <w:tcW w:w="1615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20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658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E12E7C" w:rsidRPr="00C442BE" w:rsidTr="009428E6">
        <w:trPr>
          <w:trHeight w:val="195"/>
          <w:jc w:val="center"/>
        </w:trPr>
        <w:tc>
          <w:tcPr>
            <w:tcW w:w="1615" w:type="dxa"/>
            <w:vAlign w:val="center"/>
          </w:tcPr>
          <w:p w:rsidR="00E12E7C" w:rsidRPr="00C442BE" w:rsidRDefault="00630BDA" w:rsidP="00630BDA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11</w:t>
            </w:r>
            <w:r w:rsidR="001C7DBB" w:rsidRPr="008F711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Mayo</w:t>
            </w:r>
            <w:r w:rsidR="00697048" w:rsidRPr="008F711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</w:t>
            </w:r>
            <w:r w:rsidR="009428E6" w:rsidRPr="008F711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</w:t>
            </w:r>
          </w:p>
        </w:tc>
        <w:tc>
          <w:tcPr>
            <w:tcW w:w="1620" w:type="dxa"/>
            <w:vAlign w:val="center"/>
          </w:tcPr>
          <w:p w:rsidR="00E12E7C" w:rsidRPr="00C81A1B" w:rsidRDefault="00054BF0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Sin costo</w:t>
            </w:r>
          </w:p>
        </w:tc>
        <w:tc>
          <w:tcPr>
            <w:tcW w:w="1710" w:type="dxa"/>
            <w:vAlign w:val="center"/>
          </w:tcPr>
          <w:p w:rsidR="00E12E7C" w:rsidRPr="00C442BE" w:rsidRDefault="00630BDA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333B8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C507E3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333B8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884DA7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697048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202</w:t>
            </w:r>
            <w:r w:rsidR="009428E6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E12E7C" w:rsidRPr="00C442BE" w:rsidRDefault="00B83785" w:rsidP="00630BDA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054BF0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D65CB4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630BDA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800" w:type="dxa"/>
            <w:vAlign w:val="center"/>
          </w:tcPr>
          <w:p w:rsidR="0056565D" w:rsidRPr="00C442BE" w:rsidRDefault="00630BDA" w:rsidP="0056565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17</w:t>
            </w:r>
            <w:r w:rsidR="00333B8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56565D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56565D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333B8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56565D">
              <w:rPr>
                <w:rFonts w:ascii="Arial Narrow" w:hAnsi="Arial Narrow" w:cs="Arial"/>
                <w:sz w:val="18"/>
                <w:szCs w:val="18"/>
                <w:lang w:val="es-MX"/>
              </w:rPr>
              <w:t>/ 2021</w:t>
            </w:r>
          </w:p>
          <w:p w:rsidR="00E12E7C" w:rsidRPr="00C442BE" w:rsidRDefault="00054BF0" w:rsidP="0056565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630BDA">
              <w:rPr>
                <w:rFonts w:ascii="Arial Narrow" w:hAnsi="Arial Narrow" w:cs="Arial"/>
                <w:sz w:val="18"/>
                <w:szCs w:val="18"/>
                <w:lang w:val="es-MX"/>
              </w:rPr>
              <w:t>:0</w:t>
            </w:r>
            <w:r w:rsidR="00B83785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56565D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710" w:type="dxa"/>
            <w:vAlign w:val="center"/>
          </w:tcPr>
          <w:p w:rsidR="00E12E7C" w:rsidRPr="00C442BE" w:rsidRDefault="00630BDA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7E084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 w:rsidR="009428E6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E12E7C" w:rsidRPr="00C442BE" w:rsidRDefault="00054BF0" w:rsidP="00630BDA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="00D65CB4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630BDA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65CB4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658" w:type="dxa"/>
            <w:vAlign w:val="center"/>
          </w:tcPr>
          <w:p w:rsidR="00E12E7C" w:rsidRPr="00C442BE" w:rsidRDefault="00333B89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630BDA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E12E7C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9428E6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630BDA"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7E084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 w:rsidR="009428E6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E12E7C" w:rsidRPr="00C442BE" w:rsidRDefault="00054BF0" w:rsidP="004318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="00B83785">
              <w:rPr>
                <w:rFonts w:ascii="Arial Narrow" w:hAnsi="Arial Narrow" w:cs="Arial"/>
                <w:sz w:val="18"/>
                <w:szCs w:val="18"/>
                <w:lang w:val="es-MX"/>
              </w:rPr>
              <w:t>:30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6"/>
        <w:gridCol w:w="6544"/>
        <w:gridCol w:w="2250"/>
      </w:tblGrid>
      <w:tr w:rsidR="00054BF0" w:rsidRPr="00C442BE" w:rsidTr="00054BF0">
        <w:trPr>
          <w:trHeight w:val="75"/>
        </w:trPr>
        <w:tc>
          <w:tcPr>
            <w:tcW w:w="1286" w:type="dxa"/>
            <w:vAlign w:val="center"/>
          </w:tcPr>
          <w:p w:rsidR="00054BF0" w:rsidRPr="00C442BE" w:rsidRDefault="00054BF0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6544" w:type="dxa"/>
            <w:vAlign w:val="center"/>
          </w:tcPr>
          <w:p w:rsidR="00054BF0" w:rsidRPr="00C442BE" w:rsidRDefault="00054BF0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2250" w:type="dxa"/>
            <w:vAlign w:val="center"/>
          </w:tcPr>
          <w:p w:rsidR="00054BF0" w:rsidRPr="00C442BE" w:rsidRDefault="00054BF0" w:rsidP="006113FD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</w:tr>
      <w:tr w:rsidR="00054BF0" w:rsidRPr="00B90669" w:rsidTr="00054BF0">
        <w:trPr>
          <w:trHeight w:val="301"/>
        </w:trPr>
        <w:tc>
          <w:tcPr>
            <w:tcW w:w="1286" w:type="dxa"/>
            <w:vAlign w:val="center"/>
          </w:tcPr>
          <w:p w:rsidR="00054BF0" w:rsidRPr="00C442BE" w:rsidRDefault="00054BF0" w:rsidP="0000631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6544" w:type="dxa"/>
            <w:vAlign w:val="center"/>
          </w:tcPr>
          <w:p w:rsidR="00054BF0" w:rsidRPr="005E4879" w:rsidRDefault="00054BF0" w:rsidP="00B90669">
            <w:pPr>
              <w:tabs>
                <w:tab w:val="left" w:pos="9923"/>
              </w:tabs>
              <w:ind w:left="142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Simulador de entrenamiento para soldadura</w:t>
            </w:r>
          </w:p>
        </w:tc>
        <w:tc>
          <w:tcPr>
            <w:tcW w:w="2250" w:type="dxa"/>
            <w:vAlign w:val="center"/>
          </w:tcPr>
          <w:p w:rsidR="00054BF0" w:rsidRPr="005E4879" w:rsidRDefault="00054BF0" w:rsidP="00B9066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1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5" w:history="1">
        <w:r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la Dirección de Adquisiciones de Oficialía Mayor de Gobierno, sito en: Tercer piso del edificio del Poder Ejecutivo de Gobierno del Estado, Calz. Independencia #994, Centro Cívico de la ciudad de Mexicali, Baja California teléfono (686)</w:t>
      </w:r>
      <w:r>
        <w:rPr>
          <w:rFonts w:ascii="Arial Narrow" w:hAnsi="Arial Narrow" w:cs="Arial"/>
          <w:noProof/>
          <w:sz w:val="18"/>
          <w:szCs w:val="18"/>
          <w:lang w:val="es-MX"/>
        </w:rPr>
        <w:t>5581010 ext. 1335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de lunes a viernes a partir de la fecha de la publicación de la convocatoria y hasta el sexto día natural previo al acto de presentación y apertura de proposiciones, en horario de 8:00 a 17:00 horas, siendo de exclusiva responsabilidad de los interesados adquirirlas en su debida oportunidad. </w:t>
      </w:r>
    </w:p>
    <w:p w:rsidR="008F711D" w:rsidRPr="008F711D" w:rsidRDefault="004F1B36" w:rsidP="008F711D">
      <w:pPr>
        <w:tabs>
          <w:tab w:val="left" w:pos="9923"/>
        </w:tabs>
        <w:ind w:left="180" w:right="141" w:hanging="90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E12E7C" w:rsidRPr="0055553B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</w:t>
      </w:r>
      <w:r w:rsidR="00DE1F96">
        <w:rPr>
          <w:rFonts w:ascii="Arial Narrow" w:hAnsi="Arial Narrow" w:cs="Arial"/>
          <w:noProof/>
          <w:sz w:val="18"/>
          <w:szCs w:val="18"/>
          <w:lang w:val="es-MX"/>
        </w:rPr>
        <w:t>BASES DE LICITACIÓ</w:t>
      </w:r>
      <w:r w:rsidR="003C3585" w:rsidRPr="0055553B">
        <w:rPr>
          <w:rFonts w:ascii="Arial Narrow" w:hAnsi="Arial Narrow" w:cs="Arial"/>
          <w:noProof/>
          <w:sz w:val="18"/>
          <w:szCs w:val="18"/>
          <w:lang w:val="es-MX"/>
        </w:rPr>
        <w:t xml:space="preserve">N: </w:t>
      </w:r>
      <w:r w:rsidR="00054BF0">
        <w:rPr>
          <w:rFonts w:ascii="Arial Narrow" w:hAnsi="Arial Narrow" w:cs="Arial"/>
          <w:noProof/>
          <w:sz w:val="18"/>
          <w:szCs w:val="18"/>
          <w:lang w:val="es-MX"/>
        </w:rPr>
        <w:t>No tienen costo.</w:t>
      </w:r>
    </w:p>
    <w:p w:rsidR="00E12E7C" w:rsidRPr="00C442BE" w:rsidRDefault="00E12E7C" w:rsidP="008F711D">
      <w:pPr>
        <w:tabs>
          <w:tab w:val="left" w:pos="9923"/>
        </w:tabs>
        <w:ind w:left="180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PROCEDENCIA DE LOS RECURSOS: Estatales.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="00E054D7">
        <w:rPr>
          <w:rFonts w:ascii="Arial Narrow" w:hAnsi="Arial Narrow" w:cs="Arial"/>
          <w:noProof/>
          <w:sz w:val="18"/>
          <w:szCs w:val="18"/>
          <w:lang w:val="es-MX"/>
        </w:rPr>
        <w:t>Todos los actos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de la Dirección de Adquisiciones en las fechas, horarios y domicilio ya citados.</w:t>
      </w:r>
    </w:p>
    <w:p w:rsidR="003C3585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PROPUESTAS: Además de la presentación personal se aceptará  el envío de propuestas por servicio postal o mensajería quedando bajo responsabilidad del licitante que estas sean entregadas con acuse de r</w:t>
      </w:r>
      <w:r w:rsidR="003C3585">
        <w:rPr>
          <w:rFonts w:ascii="Arial Narrow" w:hAnsi="Arial Narrow" w:cs="Arial"/>
          <w:noProof/>
          <w:sz w:val="18"/>
          <w:szCs w:val="18"/>
          <w:lang w:val="es-MX"/>
        </w:rPr>
        <w:t>ecibo en su debida oportunidad.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 deberá ser redactado en idioma Español.</w:t>
      </w:r>
    </w:p>
    <w:p w:rsidR="005E4879" w:rsidRPr="005E4879" w:rsidRDefault="00E12E7C" w:rsidP="005E4879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MX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054BF0">
        <w:rPr>
          <w:rFonts w:ascii="Arial Narrow" w:hAnsi="Arial Narrow" w:cs="Arial"/>
          <w:sz w:val="18"/>
          <w:szCs w:val="16"/>
          <w:lang w:val="es-ES"/>
        </w:rPr>
        <w:t>ENTREGA</w:t>
      </w:r>
      <w:r w:rsidRPr="00C442BE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382E5A">
        <w:rPr>
          <w:rFonts w:ascii="Arial Narrow" w:hAnsi="Arial Narrow" w:cs="Arial"/>
          <w:noProof/>
          <w:sz w:val="18"/>
          <w:szCs w:val="16"/>
          <w:lang w:val="es-MX"/>
        </w:rPr>
        <w:t xml:space="preserve">De conformidad con lo establecido en el numeral </w:t>
      </w:r>
      <w:r w:rsidR="003C3585">
        <w:rPr>
          <w:rFonts w:ascii="Arial Narrow" w:hAnsi="Arial Narrow" w:cs="Arial"/>
          <w:noProof/>
          <w:sz w:val="18"/>
          <w:szCs w:val="16"/>
          <w:lang w:val="es-MX"/>
        </w:rPr>
        <w:t>4</w:t>
      </w:r>
      <w:r w:rsidR="00382E5A">
        <w:rPr>
          <w:rFonts w:ascii="Arial Narrow" w:hAnsi="Arial Narrow" w:cs="Arial"/>
          <w:noProof/>
          <w:sz w:val="18"/>
          <w:szCs w:val="16"/>
          <w:lang w:val="es-MX"/>
        </w:rPr>
        <w:t xml:space="preserve"> de las bases de licitacion.</w:t>
      </w:r>
    </w:p>
    <w:p w:rsidR="00E12E7C" w:rsidRPr="00C442BE" w:rsidRDefault="00E12E7C" w:rsidP="005E4879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MONEDA: pesos mexicanos.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056068">
        <w:rPr>
          <w:rFonts w:ascii="Arial Narrow" w:hAnsi="Arial Narrow" w:cs="Arial"/>
          <w:noProof/>
          <w:sz w:val="18"/>
          <w:szCs w:val="16"/>
          <w:lang w:val="es-MX"/>
        </w:rPr>
        <w:t xml:space="preserve">: </w:t>
      </w:r>
      <w:r w:rsidR="00E66DE6">
        <w:rPr>
          <w:rFonts w:ascii="Arial Narrow" w:hAnsi="Arial Narrow" w:cs="Arial"/>
          <w:noProof/>
          <w:sz w:val="18"/>
          <w:szCs w:val="16"/>
          <w:lang w:val="es-MX"/>
        </w:rPr>
        <w:t xml:space="preserve">De conformidad con lo establecido en el numeral </w:t>
      </w:r>
      <w:r w:rsidR="008F711D">
        <w:rPr>
          <w:rFonts w:ascii="Arial Narrow" w:hAnsi="Arial Narrow" w:cs="Arial"/>
          <w:noProof/>
          <w:sz w:val="18"/>
          <w:szCs w:val="16"/>
          <w:lang w:val="es-MX"/>
        </w:rPr>
        <w:t>4.5</w:t>
      </w:r>
      <w:r w:rsidR="00B0615E">
        <w:rPr>
          <w:rFonts w:ascii="Arial Narrow" w:hAnsi="Arial Narrow" w:cs="Arial"/>
          <w:noProof/>
          <w:sz w:val="18"/>
          <w:szCs w:val="16"/>
          <w:lang w:val="es-MX"/>
        </w:rPr>
        <w:t xml:space="preserve"> de las bases de licitacion.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ANTICIPO: </w:t>
      </w:r>
      <w:r w:rsidRPr="00056068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E12E7C" w:rsidRPr="00C442BE" w:rsidRDefault="00441C39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>
        <w:rPr>
          <w:rFonts w:ascii="Arial Narrow" w:hAnsi="Arial Narrow" w:cs="Arial"/>
          <w:noProof/>
          <w:sz w:val="18"/>
          <w:szCs w:val="16"/>
          <w:lang w:val="es-MX"/>
        </w:rPr>
        <w:t>GARANTÍ</w:t>
      </w:r>
      <w:r w:rsidR="00E12E7C" w:rsidRPr="00C442BE">
        <w:rPr>
          <w:rFonts w:ascii="Arial Narrow" w:hAnsi="Arial Narrow" w:cs="Arial"/>
          <w:noProof/>
          <w:sz w:val="18"/>
          <w:szCs w:val="16"/>
          <w:lang w:val="es-MX"/>
        </w:rPr>
        <w:t>AS: El licitante adjudicado deberá garantizar el cumplimiento del contrato mediante fianza conferida por el porcentaje que corresponda de acuerdo a las disposiciones contenidas en las Normas y Políticas para el Establecimiento de Garantía</w:t>
      </w:r>
      <w:r w:rsidR="006113FD">
        <w:rPr>
          <w:rFonts w:ascii="Arial Narrow" w:hAnsi="Arial Narrow" w:cs="Arial"/>
          <w:noProof/>
          <w:sz w:val="18"/>
          <w:szCs w:val="16"/>
          <w:lang w:val="es-MX"/>
        </w:rPr>
        <w:t>s en Materia de Adquisición de B</w:t>
      </w:r>
      <w:r w:rsidR="00E12E7C" w:rsidRPr="00C442BE">
        <w:rPr>
          <w:rFonts w:ascii="Arial Narrow" w:hAnsi="Arial Narrow" w:cs="Arial"/>
          <w:noProof/>
          <w:sz w:val="18"/>
          <w:szCs w:val="16"/>
          <w:lang w:val="es-MX"/>
        </w:rPr>
        <w:t>ienes y Servicios publicadas POE el día 23 de septiembre de 2005.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E12E7C" w:rsidRPr="00C442BE" w:rsidRDefault="002D058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630BDA">
        <w:rPr>
          <w:rFonts w:ascii="Arial Narrow" w:hAnsi="Arial Narrow" w:cs="Arial"/>
          <w:noProof/>
          <w:sz w:val="18"/>
          <w:szCs w:val="18"/>
          <w:lang w:val="es-MX"/>
        </w:rPr>
        <w:t>06</w:t>
      </w:r>
      <w:r w:rsidR="00E12E7C" w:rsidRPr="0005606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630BDA">
        <w:rPr>
          <w:rFonts w:ascii="Arial Narrow" w:hAnsi="Arial Narrow" w:cs="Arial"/>
          <w:noProof/>
          <w:sz w:val="18"/>
          <w:szCs w:val="18"/>
          <w:lang w:val="es-MX"/>
        </w:rPr>
        <w:t>Mayo</w:t>
      </w:r>
      <w:r w:rsidR="00B0615E">
        <w:rPr>
          <w:rFonts w:ascii="Arial Narrow" w:hAnsi="Arial Narrow" w:cs="Arial"/>
          <w:noProof/>
          <w:sz w:val="18"/>
          <w:szCs w:val="18"/>
          <w:lang w:val="es-MX"/>
        </w:rPr>
        <w:t xml:space="preserve"> de 202</w:t>
      </w:r>
      <w:r w:rsidR="002177E7">
        <w:rPr>
          <w:rFonts w:ascii="Arial Narrow" w:hAnsi="Arial Narrow" w:cs="Arial"/>
          <w:noProof/>
          <w:sz w:val="18"/>
          <w:szCs w:val="18"/>
          <w:lang w:val="es-MX"/>
        </w:rPr>
        <w:t>1</w:t>
      </w:r>
    </w:p>
    <w:p w:rsidR="006113FD" w:rsidRPr="006113FD" w:rsidRDefault="006113FD" w:rsidP="006113FD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6113FD">
        <w:rPr>
          <w:rFonts w:ascii="Arial Narrow" w:hAnsi="Arial Narrow" w:cs="Arial"/>
          <w:sz w:val="18"/>
          <w:szCs w:val="18"/>
          <w:lang w:val="es-MX"/>
        </w:rPr>
        <w:t xml:space="preserve">PRESIDENTE DEL COMITÉ DE ADQUISICIONES, ARRENDAMIENTOS Y SERVICIOS </w:t>
      </w:r>
    </w:p>
    <w:p w:rsidR="006113FD" w:rsidRDefault="00DE1F96" w:rsidP="006113FD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DE OFICIALÍ</w:t>
      </w:r>
      <w:r w:rsidR="00431857">
        <w:rPr>
          <w:rFonts w:ascii="Arial Narrow" w:hAnsi="Arial Narrow" w:cs="Arial"/>
          <w:sz w:val="18"/>
          <w:szCs w:val="18"/>
          <w:lang w:val="es-MX"/>
        </w:rPr>
        <w:t>A MAYOR</w:t>
      </w:r>
      <w:r w:rsidR="006113FD" w:rsidRPr="006113FD">
        <w:rPr>
          <w:rFonts w:ascii="Arial Narrow" w:hAnsi="Arial Narrow" w:cs="Arial"/>
          <w:sz w:val="18"/>
          <w:szCs w:val="18"/>
          <w:lang w:val="es-MX"/>
        </w:rPr>
        <w:t xml:space="preserve"> DE GOBIERNO DEL ESTADO DE BAJA CALIFORNIA</w:t>
      </w:r>
    </w:p>
    <w:p w:rsidR="006113FD" w:rsidRPr="006113FD" w:rsidRDefault="006113FD" w:rsidP="006113FD">
      <w:pPr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OFICIAL MAYOR DE GOBIERNO</w:t>
      </w:r>
    </w:p>
    <w:p w:rsidR="00E12E7C" w:rsidRPr="00E12E7C" w:rsidRDefault="00DE1F96" w:rsidP="00E12E7C">
      <w:pPr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>ISRAEL CLEMENTE GONZÁ</w:t>
      </w:r>
      <w:r w:rsidR="00C81A1B">
        <w:rPr>
          <w:rFonts w:ascii="Arial Narrow" w:hAnsi="Arial Narrow" w:cs="Arial"/>
          <w:b/>
          <w:sz w:val="18"/>
          <w:szCs w:val="18"/>
          <w:lang w:val="es-MX"/>
        </w:rPr>
        <w:t>LEZ</w:t>
      </w:r>
    </w:p>
    <w:p w:rsidR="00E12E7C" w:rsidRPr="00E12E7C" w:rsidRDefault="00E12E7C" w:rsidP="00E12E7C">
      <w:pPr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E12E7C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p w:rsidR="00E12E7C" w:rsidRPr="00C442BE" w:rsidRDefault="00E12E7C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438147D"/>
    <w:multiLevelType w:val="hybridMultilevel"/>
    <w:tmpl w:val="05C47890"/>
    <w:lvl w:ilvl="0" w:tplc="08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06318"/>
    <w:rsid w:val="00024AD9"/>
    <w:rsid w:val="00037822"/>
    <w:rsid w:val="0004247F"/>
    <w:rsid w:val="00044102"/>
    <w:rsid w:val="00045AEC"/>
    <w:rsid w:val="00054BF0"/>
    <w:rsid w:val="00056068"/>
    <w:rsid w:val="00083DEF"/>
    <w:rsid w:val="00121774"/>
    <w:rsid w:val="00132929"/>
    <w:rsid w:val="00132D51"/>
    <w:rsid w:val="00136A4F"/>
    <w:rsid w:val="00145D6D"/>
    <w:rsid w:val="0016547F"/>
    <w:rsid w:val="00183DA0"/>
    <w:rsid w:val="00192E42"/>
    <w:rsid w:val="001A04BE"/>
    <w:rsid w:val="001C1DCF"/>
    <w:rsid w:val="001C368C"/>
    <w:rsid w:val="001C5E60"/>
    <w:rsid w:val="001C7DBB"/>
    <w:rsid w:val="001D24FC"/>
    <w:rsid w:val="001D67A3"/>
    <w:rsid w:val="001F0F1D"/>
    <w:rsid w:val="001F1E85"/>
    <w:rsid w:val="002005C5"/>
    <w:rsid w:val="00206937"/>
    <w:rsid w:val="00206E3F"/>
    <w:rsid w:val="002177E7"/>
    <w:rsid w:val="00232DC8"/>
    <w:rsid w:val="00263C55"/>
    <w:rsid w:val="002658A2"/>
    <w:rsid w:val="00271A9E"/>
    <w:rsid w:val="0027371D"/>
    <w:rsid w:val="002D058C"/>
    <w:rsid w:val="002F138A"/>
    <w:rsid w:val="00304955"/>
    <w:rsid w:val="0030671C"/>
    <w:rsid w:val="0032268A"/>
    <w:rsid w:val="00333B89"/>
    <w:rsid w:val="00345A88"/>
    <w:rsid w:val="0036130B"/>
    <w:rsid w:val="00373087"/>
    <w:rsid w:val="003773F8"/>
    <w:rsid w:val="00382E5A"/>
    <w:rsid w:val="003A60EB"/>
    <w:rsid w:val="003B1531"/>
    <w:rsid w:val="003B73F8"/>
    <w:rsid w:val="003C05BF"/>
    <w:rsid w:val="003C3585"/>
    <w:rsid w:val="003D5809"/>
    <w:rsid w:val="003D5B4A"/>
    <w:rsid w:val="003E3723"/>
    <w:rsid w:val="003F02F3"/>
    <w:rsid w:val="004222E6"/>
    <w:rsid w:val="00431857"/>
    <w:rsid w:val="00441C39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1B36"/>
    <w:rsid w:val="004F3CBD"/>
    <w:rsid w:val="004F3FEE"/>
    <w:rsid w:val="00526DD9"/>
    <w:rsid w:val="0053282C"/>
    <w:rsid w:val="005356D4"/>
    <w:rsid w:val="00543B23"/>
    <w:rsid w:val="0055553B"/>
    <w:rsid w:val="00555888"/>
    <w:rsid w:val="0056565D"/>
    <w:rsid w:val="005849B8"/>
    <w:rsid w:val="0059089A"/>
    <w:rsid w:val="005B279D"/>
    <w:rsid w:val="005D3F4B"/>
    <w:rsid w:val="005D58D6"/>
    <w:rsid w:val="005E4212"/>
    <w:rsid w:val="005E4879"/>
    <w:rsid w:val="006113FD"/>
    <w:rsid w:val="00613B38"/>
    <w:rsid w:val="00614163"/>
    <w:rsid w:val="00621066"/>
    <w:rsid w:val="00626FB7"/>
    <w:rsid w:val="00630BDA"/>
    <w:rsid w:val="006479C8"/>
    <w:rsid w:val="006801A4"/>
    <w:rsid w:val="00696626"/>
    <w:rsid w:val="00697048"/>
    <w:rsid w:val="006D5100"/>
    <w:rsid w:val="006F5C3D"/>
    <w:rsid w:val="00710271"/>
    <w:rsid w:val="0072002E"/>
    <w:rsid w:val="007377D5"/>
    <w:rsid w:val="00762B8F"/>
    <w:rsid w:val="00777399"/>
    <w:rsid w:val="007967F2"/>
    <w:rsid w:val="007A08F7"/>
    <w:rsid w:val="007B0B1F"/>
    <w:rsid w:val="007D09D7"/>
    <w:rsid w:val="007E084E"/>
    <w:rsid w:val="00806CAA"/>
    <w:rsid w:val="00825DC3"/>
    <w:rsid w:val="00835106"/>
    <w:rsid w:val="00871CBD"/>
    <w:rsid w:val="00884DA7"/>
    <w:rsid w:val="008A760A"/>
    <w:rsid w:val="008B6406"/>
    <w:rsid w:val="008C016B"/>
    <w:rsid w:val="008E6667"/>
    <w:rsid w:val="008F081A"/>
    <w:rsid w:val="008F711D"/>
    <w:rsid w:val="0090693D"/>
    <w:rsid w:val="00907447"/>
    <w:rsid w:val="009428E6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13BA3"/>
    <w:rsid w:val="00A210A6"/>
    <w:rsid w:val="00A24281"/>
    <w:rsid w:val="00A31905"/>
    <w:rsid w:val="00A347B2"/>
    <w:rsid w:val="00A52C29"/>
    <w:rsid w:val="00A538C9"/>
    <w:rsid w:val="00A57FD9"/>
    <w:rsid w:val="00A621EA"/>
    <w:rsid w:val="00A77419"/>
    <w:rsid w:val="00A81BCD"/>
    <w:rsid w:val="00A83BFA"/>
    <w:rsid w:val="00A974FB"/>
    <w:rsid w:val="00A97FEB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0615E"/>
    <w:rsid w:val="00B215E2"/>
    <w:rsid w:val="00B42DE4"/>
    <w:rsid w:val="00B52887"/>
    <w:rsid w:val="00B6117D"/>
    <w:rsid w:val="00B61D83"/>
    <w:rsid w:val="00B808CE"/>
    <w:rsid w:val="00B83785"/>
    <w:rsid w:val="00B84067"/>
    <w:rsid w:val="00B90669"/>
    <w:rsid w:val="00B90B13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507E3"/>
    <w:rsid w:val="00C6486A"/>
    <w:rsid w:val="00C6516B"/>
    <w:rsid w:val="00C6584B"/>
    <w:rsid w:val="00C74313"/>
    <w:rsid w:val="00C81A1B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5C4A"/>
    <w:rsid w:val="00D65CB4"/>
    <w:rsid w:val="00D66BAC"/>
    <w:rsid w:val="00D958C3"/>
    <w:rsid w:val="00D96F2C"/>
    <w:rsid w:val="00DB116D"/>
    <w:rsid w:val="00DC0C82"/>
    <w:rsid w:val="00DC4F34"/>
    <w:rsid w:val="00DD0E78"/>
    <w:rsid w:val="00DD3C93"/>
    <w:rsid w:val="00DE1F96"/>
    <w:rsid w:val="00DE450D"/>
    <w:rsid w:val="00DF5FDB"/>
    <w:rsid w:val="00E054D7"/>
    <w:rsid w:val="00E12E7C"/>
    <w:rsid w:val="00E30AF2"/>
    <w:rsid w:val="00E46AF9"/>
    <w:rsid w:val="00E52B01"/>
    <w:rsid w:val="00E66DE6"/>
    <w:rsid w:val="00EA65BD"/>
    <w:rsid w:val="00EC7AA2"/>
    <w:rsid w:val="00ED5BA4"/>
    <w:rsid w:val="00EE41BF"/>
    <w:rsid w:val="00EE719A"/>
    <w:rsid w:val="00F20855"/>
    <w:rsid w:val="00F463B7"/>
    <w:rsid w:val="00F472D8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  <w:rsid w:val="00FF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616</Words>
  <Characters>3394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karla aguirre</cp:lastModifiedBy>
  <cp:revision>2</cp:revision>
  <cp:lastPrinted>2021-04-28T16:47:00Z</cp:lastPrinted>
  <dcterms:created xsi:type="dcterms:W3CDTF">2021-04-28T16:47:00Z</dcterms:created>
  <dcterms:modified xsi:type="dcterms:W3CDTF">2021-04-28T16:47:00Z</dcterms:modified>
</cp:coreProperties>
</file>